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C7EE7" w14:textId="46AFD712" w:rsidR="00795312" w:rsidRPr="00D42877" w:rsidRDefault="00795312" w:rsidP="00795312">
      <w:pPr>
        <w:jc w:val="center"/>
      </w:pPr>
      <w:bookmarkStart w:id="0" w:name="_GoBack"/>
      <w:bookmarkEnd w:id="0"/>
      <w:r w:rsidRPr="00D42877">
        <w:t xml:space="preserve">PSYC </w:t>
      </w:r>
      <w:r w:rsidR="00214D2F">
        <w:t>111</w:t>
      </w:r>
      <w:r w:rsidRPr="00D42877">
        <w:t xml:space="preserve">, </w:t>
      </w:r>
      <w:r w:rsidR="00F44E53">
        <w:t>GENERAL PSYCHOLOGY I</w:t>
      </w:r>
      <w:r w:rsidRPr="00D42877">
        <w:t>, 3 CREDIT HOURS</w:t>
      </w:r>
    </w:p>
    <w:p w14:paraId="16DD585C" w14:textId="5386EC38" w:rsidR="00795312" w:rsidRPr="00D42877" w:rsidRDefault="00B93889" w:rsidP="00795312">
      <w:pPr>
        <w:jc w:val="center"/>
      </w:pPr>
      <w:r>
        <w:t>FALL</w:t>
      </w:r>
      <w:r w:rsidR="005C6209">
        <w:t xml:space="preserve"> SEMESTER 20</w:t>
      </w:r>
      <w:r w:rsidR="00F44E53">
        <w:t>19</w:t>
      </w:r>
    </w:p>
    <w:p w14:paraId="44937F3D" w14:textId="6C0E8CCD" w:rsidR="00795312" w:rsidRPr="00D42877" w:rsidRDefault="00F44E53" w:rsidP="00795312">
      <w:pPr>
        <w:jc w:val="center"/>
      </w:pPr>
      <w:r>
        <w:t>MOD 2:</w:t>
      </w:r>
      <w:r w:rsidR="00795312" w:rsidRPr="00D42877">
        <w:t xml:space="preserve"> </w:t>
      </w:r>
      <w:r>
        <w:t>OCTOBER 23 – DECEMBER 11</w:t>
      </w:r>
    </w:p>
    <w:p w14:paraId="69851B61" w14:textId="77777777" w:rsidR="00222162" w:rsidRPr="00D42877" w:rsidRDefault="00222162">
      <w:pPr>
        <w:jc w:val="center"/>
      </w:pPr>
    </w:p>
    <w:p w14:paraId="3278385F" w14:textId="77777777" w:rsidR="00222162" w:rsidRPr="00D42877" w:rsidRDefault="00222162">
      <w:pPr>
        <w:jc w:val="center"/>
      </w:pPr>
      <w:r w:rsidRPr="00D42877">
        <w:rPr>
          <w:b/>
          <w:bCs/>
        </w:rPr>
        <w:t xml:space="preserve">Instructor:  </w:t>
      </w:r>
      <w:r w:rsidRPr="00D42877">
        <w:t>Dr. Robin McGovern</w:t>
      </w:r>
    </w:p>
    <w:p w14:paraId="49177013" w14:textId="77777777" w:rsidR="00222162" w:rsidRPr="00D42877" w:rsidRDefault="00222162">
      <w:pPr>
        <w:jc w:val="center"/>
      </w:pPr>
    </w:p>
    <w:p w14:paraId="23336165" w14:textId="77777777" w:rsidR="00222162" w:rsidRPr="00D15DB6" w:rsidRDefault="00222162" w:rsidP="00E571B2">
      <w:r w:rsidRPr="00D42877">
        <w:rPr>
          <w:b/>
          <w:bCs/>
        </w:rPr>
        <w:t>Office Hours:</w:t>
      </w:r>
      <w:r w:rsidRPr="00D42877">
        <w:rPr>
          <w:b/>
          <w:bCs/>
        </w:rPr>
        <w:tab/>
      </w:r>
      <w:r w:rsidRPr="00D42877">
        <w:rPr>
          <w:b/>
          <w:bCs/>
        </w:rPr>
        <w:tab/>
      </w:r>
      <w:r w:rsidR="00960BE6" w:rsidRPr="00D42877">
        <w:rPr>
          <w:bCs/>
        </w:rPr>
        <w:t>By appointment</w:t>
      </w:r>
      <w:r w:rsidR="00795312" w:rsidRPr="00D42877">
        <w:rPr>
          <w:bCs/>
        </w:rPr>
        <w:t xml:space="preserve"> only</w:t>
      </w:r>
    </w:p>
    <w:p w14:paraId="052C2707" w14:textId="77777777" w:rsidR="00222162" w:rsidRPr="00D42877" w:rsidRDefault="00222162">
      <w:pPr>
        <w:rPr>
          <w:b/>
          <w:bCs/>
        </w:rPr>
      </w:pPr>
    </w:p>
    <w:p w14:paraId="3A8EF5A9" w14:textId="065A21F0" w:rsidR="00222162" w:rsidRDefault="00222162">
      <w:r w:rsidRPr="00D42877">
        <w:rPr>
          <w:b/>
          <w:bCs/>
        </w:rPr>
        <w:t>E-mail Address:</w:t>
      </w:r>
      <w:r w:rsidRPr="00D42877">
        <w:rPr>
          <w:b/>
          <w:bCs/>
        </w:rPr>
        <w:tab/>
      </w:r>
      <w:hyperlink r:id="rId8" w:history="1">
        <w:r w:rsidR="00F44E53" w:rsidRPr="00395058">
          <w:rPr>
            <w:rStyle w:val="Hyperlink"/>
          </w:rPr>
          <w:t>rmcgovern@threerivers.edu</w:t>
        </w:r>
      </w:hyperlink>
    </w:p>
    <w:p w14:paraId="2357C46A" w14:textId="77777777" w:rsidR="00F44E53" w:rsidRPr="00D42877" w:rsidRDefault="00F44E53">
      <w:pPr>
        <w:rPr>
          <w:b/>
          <w:bCs/>
        </w:rPr>
      </w:pPr>
    </w:p>
    <w:p w14:paraId="1973392D" w14:textId="4DEDD902" w:rsidR="00222162" w:rsidRPr="00D42877" w:rsidRDefault="00222162">
      <w:r w:rsidRPr="00D42877">
        <w:rPr>
          <w:b/>
          <w:bCs/>
        </w:rPr>
        <w:t>Class Hours:</w:t>
      </w:r>
      <w:r w:rsidRPr="00D42877">
        <w:rPr>
          <w:b/>
          <w:bCs/>
        </w:rPr>
        <w:tab/>
      </w:r>
      <w:r w:rsidRPr="00D42877">
        <w:rPr>
          <w:b/>
          <w:bCs/>
        </w:rPr>
        <w:tab/>
      </w:r>
      <w:r w:rsidR="00F44E53">
        <w:rPr>
          <w:bCs/>
        </w:rPr>
        <w:t>Mondays and Wednesdays 9:30 am – 12:20 pm</w:t>
      </w:r>
      <w:r w:rsidR="00B8427F">
        <w:rPr>
          <w:bCs/>
        </w:rPr>
        <w:t>, R</w:t>
      </w:r>
      <w:r w:rsidR="00930B06">
        <w:rPr>
          <w:bCs/>
        </w:rPr>
        <w:t>oo</w:t>
      </w:r>
      <w:r w:rsidR="00B8427F">
        <w:rPr>
          <w:bCs/>
        </w:rPr>
        <w:t>m D206</w:t>
      </w:r>
    </w:p>
    <w:p w14:paraId="74653296" w14:textId="77777777" w:rsidR="00960BE6" w:rsidRPr="00D42877" w:rsidRDefault="00960BE6"/>
    <w:p w14:paraId="69528A05" w14:textId="684D7F4F" w:rsidR="001A2631" w:rsidRDefault="00122FC9" w:rsidP="00F44E53">
      <w:pPr>
        <w:ind w:left="2160" w:hanging="2160"/>
      </w:pPr>
      <w:r w:rsidRPr="00D42877">
        <w:rPr>
          <w:b/>
          <w:bCs/>
        </w:rPr>
        <w:t>Required Text:</w:t>
      </w:r>
      <w:r w:rsidRPr="00D42877">
        <w:rPr>
          <w:bCs/>
        </w:rPr>
        <w:tab/>
      </w:r>
      <w:r w:rsidR="00F44E53" w:rsidRPr="00F44E53">
        <w:t>Myers, D. G. &amp; DeWall, C.N.  (2018).  Psychology, twelfth edition in modules.  New York, NY: Worth.</w:t>
      </w:r>
    </w:p>
    <w:p w14:paraId="1E85C074" w14:textId="77777777" w:rsidR="001A2631" w:rsidRDefault="001A2631" w:rsidP="001A2631">
      <w:pPr>
        <w:rPr>
          <w:sz w:val="20"/>
        </w:rPr>
      </w:pPr>
      <w:r>
        <w:rPr>
          <w:sz w:val="20"/>
        </w:rPr>
        <w:tab/>
      </w:r>
      <w:r>
        <w:rPr>
          <w:sz w:val="20"/>
        </w:rPr>
        <w:tab/>
      </w:r>
      <w:r>
        <w:rPr>
          <w:sz w:val="20"/>
        </w:rPr>
        <w:tab/>
      </w:r>
    </w:p>
    <w:p w14:paraId="645264C8" w14:textId="77DFE310" w:rsidR="00F05690" w:rsidRDefault="001A2631" w:rsidP="00930B06">
      <w:pPr>
        <w:ind w:left="2160" w:hanging="2160"/>
        <w:rPr>
          <w:b/>
        </w:rPr>
      </w:pPr>
      <w:r>
        <w:rPr>
          <w:b/>
        </w:rPr>
        <w:t>Text Companion Site:</w:t>
      </w:r>
      <w:r w:rsidR="00655517">
        <w:rPr>
          <w:b/>
        </w:rPr>
        <w:t xml:space="preserve"> </w:t>
      </w:r>
      <w:hyperlink r:id="rId9" w:history="1">
        <w:r w:rsidR="00930B06" w:rsidRPr="0012192D">
          <w:rPr>
            <w:rStyle w:val="Hyperlink"/>
          </w:rPr>
          <w:t>https://www.macmillanhighered.com/launchpad/myers12einmodules/12496051</w:t>
        </w:r>
      </w:hyperlink>
    </w:p>
    <w:p w14:paraId="6566EA43" w14:textId="77777777" w:rsidR="00F44E53" w:rsidRDefault="00F44E53" w:rsidP="00AC7BAF"/>
    <w:p w14:paraId="47F132DC" w14:textId="77777777" w:rsidR="0036267C" w:rsidRDefault="007A7AC1" w:rsidP="0036267C">
      <w:pPr>
        <w:rPr>
          <w:b/>
          <w:bCs/>
        </w:rPr>
      </w:pPr>
      <w:r w:rsidRPr="00B71241">
        <w:rPr>
          <w:b/>
          <w:bCs/>
        </w:rPr>
        <w:t>Course Description:</w:t>
      </w:r>
      <w:r w:rsidRPr="00B71241">
        <w:rPr>
          <w:b/>
          <w:bCs/>
        </w:rPr>
        <w:tab/>
      </w:r>
    </w:p>
    <w:p w14:paraId="2463E6F1" w14:textId="279F616D" w:rsidR="00F54DA2" w:rsidRPr="00802C39" w:rsidRDefault="00F44E53" w:rsidP="00F54DA2">
      <w:r w:rsidRPr="00F44E53">
        <w:t>This introductory course provides an overview of the theories and research findings pertaining to scientific psychology with an emphasis on:  the origins of psychology, theoretical models, research methodology, biological bases of thought and behavior, memory, learning theory, behavioral genetics, sensation and perception, stress, as well as emotion and motivation.</w:t>
      </w:r>
      <w:r w:rsidR="00F54DA2">
        <w:t xml:space="preserve"> As your</w:t>
      </w:r>
      <w:r w:rsidR="00F54DA2" w:rsidRPr="00802C39">
        <w:t xml:space="preserve"> instructor</w:t>
      </w:r>
      <w:r w:rsidR="00F54DA2">
        <w:t xml:space="preserve">, I am here to facilitate </w:t>
      </w:r>
      <w:r w:rsidR="00F54DA2">
        <w:rPr>
          <w:b/>
          <w:bCs/>
        </w:rPr>
        <w:t xml:space="preserve">your </w:t>
      </w:r>
      <w:r w:rsidR="00F54DA2">
        <w:t xml:space="preserve">own learning experience; </w:t>
      </w:r>
      <w:r w:rsidR="00F54DA2" w:rsidRPr="00802C39">
        <w:t xml:space="preserve">my role is to provide support and assess your progress. The course emphasizes written communication skills, questioning and critical thinking.   </w:t>
      </w:r>
    </w:p>
    <w:p w14:paraId="22BAC98D" w14:textId="6F86E09D" w:rsidR="007A7AC1" w:rsidRDefault="007A7AC1" w:rsidP="00F44E53"/>
    <w:p w14:paraId="74DA8E65" w14:textId="77777777" w:rsidR="00F54DA2" w:rsidRPr="00F54DA2" w:rsidRDefault="00F54DA2" w:rsidP="00F54DA2">
      <w:pPr>
        <w:rPr>
          <w:b/>
        </w:rPr>
      </w:pPr>
      <w:r w:rsidRPr="00F54DA2">
        <w:rPr>
          <w:rFonts w:ascii="Book Antiqua" w:hAnsi="Book Antiqua"/>
          <w:b/>
        </w:rPr>
        <w:t>Learning Outcomes G</w:t>
      </w:r>
      <w:r w:rsidRPr="00F54DA2">
        <w:rPr>
          <w:b/>
        </w:rPr>
        <w:t xml:space="preserve">eneral Psychology Part 1 </w:t>
      </w:r>
    </w:p>
    <w:p w14:paraId="7F95C15B" w14:textId="77777777" w:rsidR="00F54DA2" w:rsidRPr="00EF36B8" w:rsidRDefault="00F54DA2" w:rsidP="00F54DA2">
      <w:pPr>
        <w:rPr>
          <w:sz w:val="22"/>
          <w:szCs w:val="22"/>
        </w:rPr>
      </w:pPr>
      <w:r w:rsidRPr="00EF36B8">
        <w:rPr>
          <w:sz w:val="22"/>
          <w:szCs w:val="22"/>
        </w:rPr>
        <w:t>The goals for General Psychology 1 are integrated with the College’s general education goals.  After completing this course, the successful student will have the following knowledge and skills.</w:t>
      </w:r>
    </w:p>
    <w:p w14:paraId="2F27CC40" w14:textId="77777777" w:rsidR="00F54DA2" w:rsidRPr="00EF36B8" w:rsidRDefault="00F54DA2" w:rsidP="00F54DA2">
      <w:pPr>
        <w:rPr>
          <w:b/>
          <w:sz w:val="22"/>
          <w:szCs w:val="22"/>
        </w:rPr>
      </w:pPr>
    </w:p>
    <w:p w14:paraId="24D38765" w14:textId="77777777" w:rsidR="00F54DA2" w:rsidRPr="00EF36B8" w:rsidRDefault="00F54DA2" w:rsidP="00F54DA2">
      <w:pPr>
        <w:rPr>
          <w:sz w:val="22"/>
          <w:szCs w:val="22"/>
        </w:rPr>
      </w:pPr>
      <w:r w:rsidRPr="00EF36B8">
        <w:rPr>
          <w:i/>
          <w:sz w:val="22"/>
          <w:szCs w:val="22"/>
        </w:rPr>
        <w:t>Critical Thinking:</w:t>
      </w:r>
      <w:r w:rsidRPr="00EF36B8">
        <w:rPr>
          <w:sz w:val="22"/>
          <w:szCs w:val="22"/>
        </w:rPr>
        <w:t xml:space="preserve">  Utilize critical thinking skills to analyze psychological theories and research data</w:t>
      </w:r>
    </w:p>
    <w:p w14:paraId="61FE06DB"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Describe human behavior and mental processes from various theoretical perspectives in the field of psychology</w:t>
      </w:r>
    </w:p>
    <w:p w14:paraId="6959DF3D"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Identify the interrelationship between human biology and psychology</w:t>
      </w:r>
    </w:p>
    <w:p w14:paraId="37D625A4"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 xml:space="preserve">Identify the manner in which psychological research on memory relates to college study skills </w:t>
      </w:r>
    </w:p>
    <w:p w14:paraId="2D6ECF6F" w14:textId="77777777" w:rsidR="00F54DA2" w:rsidRPr="00EF36B8" w:rsidRDefault="00F54DA2" w:rsidP="00F54DA2">
      <w:pPr>
        <w:rPr>
          <w:sz w:val="22"/>
          <w:szCs w:val="22"/>
        </w:rPr>
      </w:pPr>
      <w:r w:rsidRPr="00EF36B8">
        <w:rPr>
          <w:i/>
          <w:sz w:val="22"/>
          <w:szCs w:val="22"/>
        </w:rPr>
        <w:t>Information Literacy:</w:t>
      </w:r>
      <w:r w:rsidRPr="00EF36B8">
        <w:rPr>
          <w:sz w:val="22"/>
          <w:szCs w:val="22"/>
        </w:rPr>
        <w:t xml:space="preserve">  Assess what information is needed to answer questions as well as evaluate the quality of information</w:t>
      </w:r>
    </w:p>
    <w:p w14:paraId="0F189A69"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Demonstrate the skill of identifying information needed to answer questions pertaining to psychological terms and concepts</w:t>
      </w:r>
    </w:p>
    <w:p w14:paraId="3DE873C1"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Recognize and evaluate information sources for a specified purpose</w:t>
      </w:r>
    </w:p>
    <w:p w14:paraId="19AD8324"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Develop an understanding of psychology as an ever-changing discipline, based on contemporary research data</w:t>
      </w:r>
    </w:p>
    <w:p w14:paraId="308CAF41" w14:textId="77777777" w:rsidR="00F54DA2" w:rsidRPr="00EF36B8" w:rsidRDefault="00F54DA2" w:rsidP="00F54DA2">
      <w:pPr>
        <w:rPr>
          <w:sz w:val="22"/>
          <w:szCs w:val="22"/>
        </w:rPr>
      </w:pPr>
      <w:r w:rsidRPr="00EF36B8">
        <w:rPr>
          <w:i/>
          <w:sz w:val="22"/>
          <w:szCs w:val="22"/>
        </w:rPr>
        <w:t>Communication:</w:t>
      </w:r>
      <w:r w:rsidRPr="00EF36B8">
        <w:rPr>
          <w:sz w:val="22"/>
          <w:szCs w:val="22"/>
        </w:rPr>
        <w:t xml:space="preserve">  Understand and express ideas about psychology through reading and writing</w:t>
      </w:r>
    </w:p>
    <w:p w14:paraId="202C2CC7"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Demonstrate the ability to comprehend and interpret written passages</w:t>
      </w:r>
    </w:p>
    <w:p w14:paraId="59BE91CD"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Write clearly</w:t>
      </w:r>
    </w:p>
    <w:p w14:paraId="7EEC588F"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Develop the ability to articulate one’s viewpoint in verbal or electronic discussions</w:t>
      </w:r>
    </w:p>
    <w:p w14:paraId="4C0E6627" w14:textId="77777777" w:rsidR="00F54DA2" w:rsidRPr="00EF36B8" w:rsidRDefault="00F54DA2" w:rsidP="00F54DA2">
      <w:pPr>
        <w:pStyle w:val="ListParagraph"/>
        <w:ind w:left="0"/>
        <w:rPr>
          <w:sz w:val="22"/>
          <w:szCs w:val="22"/>
        </w:rPr>
      </w:pPr>
      <w:r w:rsidRPr="00EF36B8">
        <w:rPr>
          <w:i/>
          <w:sz w:val="22"/>
          <w:szCs w:val="22"/>
        </w:rPr>
        <w:t>Systematic Inquiry:</w:t>
      </w:r>
      <w:r w:rsidRPr="00EF36B8">
        <w:rPr>
          <w:sz w:val="22"/>
          <w:szCs w:val="22"/>
        </w:rPr>
        <w:t xml:space="preserve">  Understand social science research methods used in psychological research</w:t>
      </w:r>
    </w:p>
    <w:p w14:paraId="5F71B7EA"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 xml:space="preserve">Demonstrate the ability to describe the science of psychology  </w:t>
      </w:r>
    </w:p>
    <w:p w14:paraId="28A96C5E" w14:textId="77777777" w:rsidR="00F54DA2" w:rsidRPr="00EF36B8" w:rsidRDefault="00F54DA2" w:rsidP="00F54DA2">
      <w:pPr>
        <w:pStyle w:val="ListParagraph"/>
        <w:numPr>
          <w:ilvl w:val="0"/>
          <w:numId w:val="17"/>
        </w:numPr>
        <w:spacing w:line="276" w:lineRule="auto"/>
        <w:contextualSpacing/>
        <w:rPr>
          <w:sz w:val="22"/>
          <w:szCs w:val="22"/>
        </w:rPr>
      </w:pPr>
      <w:r w:rsidRPr="00EF36B8">
        <w:rPr>
          <w:sz w:val="22"/>
          <w:szCs w:val="22"/>
        </w:rPr>
        <w:t>Describe different research methods used in psychology</w:t>
      </w:r>
    </w:p>
    <w:p w14:paraId="06AF1C42" w14:textId="77777777" w:rsidR="00F54DA2" w:rsidRPr="00F54DA2" w:rsidRDefault="00F54DA2" w:rsidP="00F54DA2">
      <w:pPr>
        <w:pStyle w:val="ListParagraph"/>
        <w:numPr>
          <w:ilvl w:val="0"/>
          <w:numId w:val="17"/>
        </w:numPr>
        <w:spacing w:line="276" w:lineRule="auto"/>
        <w:contextualSpacing/>
        <w:rPr>
          <w:sz w:val="22"/>
          <w:szCs w:val="22"/>
        </w:rPr>
      </w:pPr>
      <w:r w:rsidRPr="00F54DA2">
        <w:rPr>
          <w:sz w:val="22"/>
          <w:szCs w:val="22"/>
        </w:rPr>
        <w:t>Acquire knowledge about men and women whose research endeavors made significant contributions to the field of psychology</w:t>
      </w:r>
    </w:p>
    <w:p w14:paraId="2E5CB544" w14:textId="77777777" w:rsidR="00F54DA2" w:rsidRPr="00F54DA2" w:rsidRDefault="00F54DA2" w:rsidP="00F54DA2">
      <w:pPr>
        <w:pStyle w:val="ListParagraph"/>
        <w:numPr>
          <w:ilvl w:val="0"/>
          <w:numId w:val="17"/>
        </w:numPr>
        <w:rPr>
          <w:sz w:val="22"/>
          <w:szCs w:val="22"/>
        </w:rPr>
      </w:pPr>
      <w:r w:rsidRPr="00F54DA2">
        <w:rPr>
          <w:sz w:val="22"/>
          <w:szCs w:val="22"/>
        </w:rPr>
        <w:t>Develop an understanding of the strengths and weaknesses of different psychology research methods</w:t>
      </w:r>
    </w:p>
    <w:p w14:paraId="4119C8A9" w14:textId="77777777" w:rsidR="00F54DA2" w:rsidRDefault="00F54DA2" w:rsidP="00F54DA2">
      <w:pPr>
        <w:rPr>
          <w:sz w:val="22"/>
          <w:szCs w:val="22"/>
        </w:rPr>
      </w:pPr>
    </w:p>
    <w:p w14:paraId="52C54204" w14:textId="77777777" w:rsidR="00EC5D26" w:rsidRPr="00D42877" w:rsidRDefault="00EC5D26" w:rsidP="003944A6">
      <w:pPr>
        <w:rPr>
          <w:b/>
          <w:bCs/>
        </w:rPr>
      </w:pPr>
      <w:r w:rsidRPr="00D42877">
        <w:rPr>
          <w:b/>
          <w:bCs/>
        </w:rPr>
        <w:t>EVALUATION</w:t>
      </w:r>
    </w:p>
    <w:p w14:paraId="74828436" w14:textId="77777777" w:rsidR="00C35CE0" w:rsidRPr="003564C0" w:rsidRDefault="00BA55E2" w:rsidP="00C35CE0">
      <w:pPr>
        <w:rPr>
          <w:b/>
        </w:rPr>
      </w:pPr>
      <w:r w:rsidRPr="00D42877">
        <w:rPr>
          <w:b/>
        </w:rPr>
        <w:tab/>
      </w:r>
      <w:r w:rsidRPr="003564C0">
        <w:rPr>
          <w:b/>
        </w:rPr>
        <w:t>Course Organization</w:t>
      </w:r>
    </w:p>
    <w:p w14:paraId="4E1706E0" w14:textId="02DA3269" w:rsidR="00BA55E2" w:rsidRPr="003564C0" w:rsidRDefault="00C35CE0" w:rsidP="00F54DA2">
      <w:pPr>
        <w:ind w:left="720"/>
      </w:pPr>
      <w:r w:rsidRPr="003564C0">
        <w:t xml:space="preserve">The course is organized into modules with approximately </w:t>
      </w:r>
      <w:r w:rsidR="00F54DA2">
        <w:t>2-3 modules (1 chapter)</w:t>
      </w:r>
      <w:r w:rsidRPr="003564C0">
        <w:t xml:space="preserve"> presented each</w:t>
      </w:r>
      <w:r w:rsidR="003564C0" w:rsidRPr="003564C0">
        <w:t xml:space="preserve"> class</w:t>
      </w:r>
      <w:r w:rsidRPr="003564C0">
        <w:t>.  Weekly</w:t>
      </w:r>
      <w:r w:rsidR="00F54DA2">
        <w:t xml:space="preserve"> </w:t>
      </w:r>
      <w:r w:rsidRPr="003564C0">
        <w:t>assignments will involve reading from the text, and/or web supplements</w:t>
      </w:r>
      <w:r w:rsidR="00AC3985">
        <w:t xml:space="preserve">. There will be at least 1 </w:t>
      </w:r>
      <w:r w:rsidR="00F54DA2">
        <w:t>a</w:t>
      </w:r>
      <w:r w:rsidRPr="003564C0">
        <w:t>ssessment each</w:t>
      </w:r>
      <w:r w:rsidR="00F54DA2">
        <w:t xml:space="preserve"> </w:t>
      </w:r>
      <w:r w:rsidRPr="003564C0">
        <w:t>week (quiz</w:t>
      </w:r>
      <w:r w:rsidR="00F54DA2">
        <w:t>,</w:t>
      </w:r>
      <w:r w:rsidRPr="003564C0">
        <w:t xml:space="preserve"> exam</w:t>
      </w:r>
      <w:r w:rsidR="00F54DA2">
        <w:t>, or writing assignment</w:t>
      </w:r>
      <w:r w:rsidRPr="003564C0">
        <w:t xml:space="preserve">).  Each module presentation </w:t>
      </w:r>
      <w:r w:rsidR="00F54DA2">
        <w:t xml:space="preserve">(Power Point and Activity worksheet) </w:t>
      </w:r>
      <w:r w:rsidRPr="003564C0">
        <w:t>used in class will be provided online prior to each class</w:t>
      </w:r>
      <w:r w:rsidR="00F54DA2">
        <w:t xml:space="preserve"> </w:t>
      </w:r>
      <w:r w:rsidR="00AC3985">
        <w:t xml:space="preserve">(in Blackboard) </w:t>
      </w:r>
      <w:r w:rsidRPr="003564C0">
        <w:t xml:space="preserve">and will be available for </w:t>
      </w:r>
      <w:r w:rsidR="00BA55E2" w:rsidRPr="003564C0">
        <w:t>access throughout the semester. Students are expected to thoroughly read each assignment prior to class</w:t>
      </w:r>
      <w:r w:rsidR="00C62C32" w:rsidRPr="003564C0">
        <w:t xml:space="preserve"> and be prepared to actively engage in class discussions or activities related to the assigned readings.  </w:t>
      </w:r>
      <w:r w:rsidRPr="003564C0">
        <w:t xml:space="preserve"> </w:t>
      </w:r>
    </w:p>
    <w:p w14:paraId="646F9192" w14:textId="77777777" w:rsidR="00BA55E2" w:rsidRPr="00B93889" w:rsidRDefault="00BA55E2" w:rsidP="00C35CE0">
      <w:pPr>
        <w:rPr>
          <w:highlight w:val="yellow"/>
        </w:rPr>
      </w:pPr>
    </w:p>
    <w:p w14:paraId="273071D8" w14:textId="09A5E250" w:rsidR="00EC5D26" w:rsidRPr="00930B06" w:rsidRDefault="00EC5D26" w:rsidP="00EC5D26">
      <w:pPr>
        <w:ind w:left="720"/>
      </w:pPr>
      <w:r w:rsidRPr="00930B06">
        <w:rPr>
          <w:b/>
          <w:bCs/>
        </w:rPr>
        <w:t>Course Evaluation:</w:t>
      </w:r>
      <w:r w:rsidRPr="00930B06">
        <w:t xml:space="preserve">  </w:t>
      </w:r>
      <w:r w:rsidRPr="00930B06">
        <w:rPr>
          <w:b/>
          <w:i/>
        </w:rPr>
        <w:t>Your final grade will be based on the total number of points you accumulate out of</w:t>
      </w:r>
      <w:r w:rsidR="006F1F59" w:rsidRPr="00930B06">
        <w:rPr>
          <w:b/>
          <w:i/>
        </w:rPr>
        <w:t xml:space="preserve"> </w:t>
      </w:r>
      <w:r w:rsidR="00B93889" w:rsidRPr="00930B06">
        <w:rPr>
          <w:b/>
          <w:i/>
        </w:rPr>
        <w:t>55</w:t>
      </w:r>
      <w:r w:rsidR="00FF24BD" w:rsidRPr="00930B06">
        <w:rPr>
          <w:b/>
          <w:i/>
        </w:rPr>
        <w:t>0</w:t>
      </w:r>
      <w:r w:rsidRPr="00930B06">
        <w:t>, which can easily be converted to a percentage and letter grade.  Your grade will be based on a combinati</w:t>
      </w:r>
      <w:r w:rsidR="00867420" w:rsidRPr="00930B06">
        <w:t>on of scores from Participation, Quizzes, Exams</w:t>
      </w:r>
      <w:r w:rsidR="007129E8" w:rsidRPr="00930B06">
        <w:t xml:space="preserve"> and </w:t>
      </w:r>
      <w:r w:rsidR="00930B06">
        <w:t xml:space="preserve">“homework” </w:t>
      </w:r>
      <w:r w:rsidR="00B93889" w:rsidRPr="00930B06">
        <w:t>assignments</w:t>
      </w:r>
      <w:r w:rsidRPr="00930B06">
        <w:t>.  The breakdown will be as follows:</w:t>
      </w:r>
    </w:p>
    <w:p w14:paraId="088C4337" w14:textId="77777777" w:rsidR="00EC5D26" w:rsidRPr="00930B06" w:rsidRDefault="00EC5D26" w:rsidP="00EC5D26"/>
    <w:tbl>
      <w:tblPr>
        <w:tblpPr w:leftFromText="180" w:rightFromText="180"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4"/>
        <w:gridCol w:w="1980"/>
        <w:gridCol w:w="1850"/>
      </w:tblGrid>
      <w:tr w:rsidR="00EC5D26" w:rsidRPr="00930B06" w14:paraId="0A841EDE" w14:textId="77777777" w:rsidTr="00E233E3">
        <w:tc>
          <w:tcPr>
            <w:tcW w:w="5004" w:type="dxa"/>
          </w:tcPr>
          <w:p w14:paraId="07FB3CFF" w14:textId="77777777" w:rsidR="00EC5D26" w:rsidRPr="00930B06" w:rsidRDefault="00EC5D26" w:rsidP="00FD638D">
            <w:pPr>
              <w:jc w:val="center"/>
              <w:rPr>
                <w:b/>
                <w:bCs/>
              </w:rPr>
            </w:pPr>
            <w:r w:rsidRPr="00930B06">
              <w:rPr>
                <w:b/>
                <w:bCs/>
              </w:rPr>
              <w:t>Task</w:t>
            </w:r>
          </w:p>
        </w:tc>
        <w:tc>
          <w:tcPr>
            <w:tcW w:w="1980" w:type="dxa"/>
          </w:tcPr>
          <w:p w14:paraId="4C5FB5F6" w14:textId="77777777" w:rsidR="00EC5D26" w:rsidRPr="00930B06" w:rsidRDefault="00EC5D26" w:rsidP="00FD638D">
            <w:pPr>
              <w:jc w:val="center"/>
              <w:rPr>
                <w:b/>
                <w:bCs/>
              </w:rPr>
            </w:pPr>
            <w:r w:rsidRPr="00930B06">
              <w:rPr>
                <w:b/>
                <w:bCs/>
              </w:rPr>
              <w:t>Points per Task</w:t>
            </w:r>
          </w:p>
        </w:tc>
        <w:tc>
          <w:tcPr>
            <w:tcW w:w="1850" w:type="dxa"/>
          </w:tcPr>
          <w:p w14:paraId="0ED48878" w14:textId="77777777" w:rsidR="00EC5D26" w:rsidRPr="00930B06" w:rsidRDefault="00EC5D26" w:rsidP="00FD638D">
            <w:pPr>
              <w:jc w:val="center"/>
              <w:rPr>
                <w:b/>
                <w:bCs/>
              </w:rPr>
            </w:pPr>
            <w:r w:rsidRPr="00930B06">
              <w:rPr>
                <w:b/>
                <w:bCs/>
              </w:rPr>
              <w:t>Total Points</w:t>
            </w:r>
          </w:p>
        </w:tc>
      </w:tr>
      <w:tr w:rsidR="00EC5D26" w:rsidRPr="00930B06" w14:paraId="280AE0C5" w14:textId="77777777" w:rsidTr="00E233E3">
        <w:tc>
          <w:tcPr>
            <w:tcW w:w="5004" w:type="dxa"/>
          </w:tcPr>
          <w:p w14:paraId="09A0D1C4" w14:textId="77777777" w:rsidR="00EC5D26" w:rsidRPr="00930B06" w:rsidRDefault="008F7996" w:rsidP="00FD638D">
            <w:r w:rsidRPr="00930B06">
              <w:t>Participation</w:t>
            </w:r>
            <w:r w:rsidR="00314F3B" w:rsidRPr="00930B06">
              <w:t>/Attendance</w:t>
            </w:r>
          </w:p>
        </w:tc>
        <w:tc>
          <w:tcPr>
            <w:tcW w:w="1980" w:type="dxa"/>
          </w:tcPr>
          <w:p w14:paraId="799BF8A2" w14:textId="77777777" w:rsidR="00EC5D26" w:rsidRPr="00930B06" w:rsidRDefault="00B93889" w:rsidP="00FD638D">
            <w:pPr>
              <w:jc w:val="center"/>
              <w:rPr>
                <w:color w:val="000000"/>
              </w:rPr>
            </w:pPr>
            <w:r w:rsidRPr="00930B06">
              <w:rPr>
                <w:color w:val="000000"/>
              </w:rPr>
              <w:t>5</w:t>
            </w:r>
          </w:p>
        </w:tc>
        <w:tc>
          <w:tcPr>
            <w:tcW w:w="1850" w:type="dxa"/>
          </w:tcPr>
          <w:p w14:paraId="6F9E5409" w14:textId="0ACD2DCE" w:rsidR="00EC5D26" w:rsidRPr="00930B06" w:rsidRDefault="00930B06" w:rsidP="00FD638D">
            <w:pPr>
              <w:jc w:val="center"/>
              <w:rPr>
                <w:color w:val="000000"/>
              </w:rPr>
            </w:pPr>
            <w:r w:rsidRPr="00930B06">
              <w:rPr>
                <w:color w:val="000000"/>
              </w:rPr>
              <w:t>70</w:t>
            </w:r>
          </w:p>
        </w:tc>
      </w:tr>
      <w:tr w:rsidR="003433CF" w:rsidRPr="00930B06" w14:paraId="4F05C3C4" w14:textId="77777777" w:rsidTr="00E233E3">
        <w:tc>
          <w:tcPr>
            <w:tcW w:w="5004" w:type="dxa"/>
          </w:tcPr>
          <w:p w14:paraId="0686C48E" w14:textId="669281A2" w:rsidR="003433CF" w:rsidRPr="00930B06" w:rsidRDefault="003433CF" w:rsidP="00B93889">
            <w:r w:rsidRPr="00930B06">
              <w:t>No Class Day Activities</w:t>
            </w:r>
          </w:p>
        </w:tc>
        <w:tc>
          <w:tcPr>
            <w:tcW w:w="1980" w:type="dxa"/>
          </w:tcPr>
          <w:p w14:paraId="7B2F1DC0" w14:textId="3BFDFD00" w:rsidR="003433CF" w:rsidRPr="00930B06" w:rsidRDefault="003433CF" w:rsidP="00FD638D">
            <w:pPr>
              <w:jc w:val="center"/>
              <w:rPr>
                <w:color w:val="000000"/>
              </w:rPr>
            </w:pPr>
            <w:r w:rsidRPr="00930B06">
              <w:rPr>
                <w:color w:val="000000"/>
              </w:rPr>
              <w:t>5-15</w:t>
            </w:r>
          </w:p>
        </w:tc>
        <w:tc>
          <w:tcPr>
            <w:tcW w:w="1850" w:type="dxa"/>
          </w:tcPr>
          <w:p w14:paraId="5995485B" w14:textId="36067D84" w:rsidR="003433CF" w:rsidRPr="00930B06" w:rsidRDefault="003433CF" w:rsidP="00FD638D">
            <w:pPr>
              <w:jc w:val="center"/>
              <w:rPr>
                <w:color w:val="000000"/>
              </w:rPr>
            </w:pPr>
            <w:r w:rsidRPr="00930B06">
              <w:rPr>
                <w:color w:val="000000"/>
              </w:rPr>
              <w:t>30</w:t>
            </w:r>
          </w:p>
        </w:tc>
      </w:tr>
      <w:tr w:rsidR="00EC5D26" w:rsidRPr="00930B06" w14:paraId="1AE021ED" w14:textId="77777777" w:rsidTr="00E233E3">
        <w:tc>
          <w:tcPr>
            <w:tcW w:w="5004" w:type="dxa"/>
          </w:tcPr>
          <w:p w14:paraId="445DB703" w14:textId="03352737" w:rsidR="00EC5D26" w:rsidRPr="00930B06" w:rsidRDefault="00AF61EB" w:rsidP="00B93889">
            <w:r w:rsidRPr="00930B06">
              <w:t>20 Launch Pad Learning Activities (2 freebees)</w:t>
            </w:r>
          </w:p>
        </w:tc>
        <w:tc>
          <w:tcPr>
            <w:tcW w:w="1980" w:type="dxa"/>
          </w:tcPr>
          <w:p w14:paraId="5A42D8F0" w14:textId="4A04B0BD" w:rsidR="00EC5D26" w:rsidRPr="00930B06" w:rsidRDefault="00AF61EB" w:rsidP="00FD638D">
            <w:pPr>
              <w:jc w:val="center"/>
              <w:rPr>
                <w:color w:val="000000"/>
              </w:rPr>
            </w:pPr>
            <w:r w:rsidRPr="00930B06">
              <w:rPr>
                <w:color w:val="000000"/>
              </w:rPr>
              <w:t>5</w:t>
            </w:r>
          </w:p>
        </w:tc>
        <w:tc>
          <w:tcPr>
            <w:tcW w:w="1850" w:type="dxa"/>
          </w:tcPr>
          <w:p w14:paraId="518949C6" w14:textId="52BF45D6" w:rsidR="00EC5D26" w:rsidRPr="00930B06" w:rsidRDefault="00AF61EB" w:rsidP="00FD638D">
            <w:pPr>
              <w:jc w:val="center"/>
              <w:rPr>
                <w:color w:val="000000"/>
              </w:rPr>
            </w:pPr>
            <w:r w:rsidRPr="00930B06">
              <w:rPr>
                <w:color w:val="000000"/>
              </w:rPr>
              <w:t>100</w:t>
            </w:r>
          </w:p>
        </w:tc>
      </w:tr>
      <w:tr w:rsidR="00AF61EB" w:rsidRPr="00930B06" w14:paraId="7D94D166" w14:textId="77777777" w:rsidTr="00E233E3">
        <w:tc>
          <w:tcPr>
            <w:tcW w:w="5004" w:type="dxa"/>
          </w:tcPr>
          <w:p w14:paraId="385C6605" w14:textId="19705F15" w:rsidR="00AF61EB" w:rsidRPr="00930B06" w:rsidRDefault="00AF61EB" w:rsidP="00AF61EB">
            <w:r w:rsidRPr="00930B06">
              <w:t xml:space="preserve">6 </w:t>
            </w:r>
            <w:r w:rsidR="00AC3985" w:rsidRPr="00930B06">
              <w:t>Online</w:t>
            </w:r>
            <w:r w:rsidRPr="00930B06">
              <w:t xml:space="preserve"> Quizzes (drop lowest 1)</w:t>
            </w:r>
          </w:p>
        </w:tc>
        <w:tc>
          <w:tcPr>
            <w:tcW w:w="1980" w:type="dxa"/>
          </w:tcPr>
          <w:p w14:paraId="4BC2A110" w14:textId="4C7D93D9" w:rsidR="00AF61EB" w:rsidRPr="00930B06" w:rsidRDefault="00AF61EB" w:rsidP="00AF61EB">
            <w:pPr>
              <w:jc w:val="center"/>
              <w:rPr>
                <w:color w:val="000000"/>
              </w:rPr>
            </w:pPr>
            <w:r w:rsidRPr="00930B06">
              <w:rPr>
                <w:color w:val="000000"/>
              </w:rPr>
              <w:t>20</w:t>
            </w:r>
          </w:p>
        </w:tc>
        <w:tc>
          <w:tcPr>
            <w:tcW w:w="1850" w:type="dxa"/>
          </w:tcPr>
          <w:p w14:paraId="04A9B516" w14:textId="089DCF44" w:rsidR="00AF61EB" w:rsidRPr="00930B06" w:rsidRDefault="00AF61EB" w:rsidP="00AF61EB">
            <w:pPr>
              <w:jc w:val="center"/>
              <w:rPr>
                <w:color w:val="000000"/>
              </w:rPr>
            </w:pPr>
            <w:r w:rsidRPr="00930B06">
              <w:rPr>
                <w:color w:val="000000"/>
              </w:rPr>
              <w:t>100</w:t>
            </w:r>
          </w:p>
        </w:tc>
      </w:tr>
      <w:tr w:rsidR="00AF61EB" w:rsidRPr="00930B06" w14:paraId="556D91D5" w14:textId="77777777" w:rsidTr="00E233E3">
        <w:tc>
          <w:tcPr>
            <w:tcW w:w="5004" w:type="dxa"/>
          </w:tcPr>
          <w:p w14:paraId="052AE9BA" w14:textId="259F3324" w:rsidR="00AF61EB" w:rsidRPr="00930B06" w:rsidRDefault="00AF61EB" w:rsidP="00AF61EB">
            <w:r w:rsidRPr="00930B06">
              <w:t>Psychology Myths Research Paper</w:t>
            </w:r>
          </w:p>
        </w:tc>
        <w:tc>
          <w:tcPr>
            <w:tcW w:w="1980" w:type="dxa"/>
          </w:tcPr>
          <w:p w14:paraId="5A554096" w14:textId="7E4511D8" w:rsidR="00AF61EB" w:rsidRPr="00930B06" w:rsidRDefault="00930B06" w:rsidP="00AF61EB">
            <w:pPr>
              <w:jc w:val="center"/>
              <w:rPr>
                <w:color w:val="000000"/>
              </w:rPr>
            </w:pPr>
            <w:r w:rsidRPr="00930B06">
              <w:rPr>
                <w:color w:val="000000"/>
              </w:rPr>
              <w:t>50</w:t>
            </w:r>
          </w:p>
        </w:tc>
        <w:tc>
          <w:tcPr>
            <w:tcW w:w="1850" w:type="dxa"/>
          </w:tcPr>
          <w:p w14:paraId="139BA74B" w14:textId="6446BF03" w:rsidR="00AF61EB" w:rsidRPr="00930B06" w:rsidRDefault="00930B06" w:rsidP="00AF61EB">
            <w:pPr>
              <w:jc w:val="center"/>
              <w:rPr>
                <w:color w:val="000000"/>
              </w:rPr>
            </w:pPr>
            <w:r w:rsidRPr="00930B06">
              <w:rPr>
                <w:color w:val="000000"/>
              </w:rPr>
              <w:t>50</w:t>
            </w:r>
          </w:p>
        </w:tc>
      </w:tr>
      <w:tr w:rsidR="00AF61EB" w:rsidRPr="00930B06" w14:paraId="3928D307" w14:textId="77777777" w:rsidTr="00E233E3">
        <w:tc>
          <w:tcPr>
            <w:tcW w:w="5004" w:type="dxa"/>
          </w:tcPr>
          <w:p w14:paraId="67806AF3" w14:textId="77777777" w:rsidR="00AF61EB" w:rsidRPr="00930B06" w:rsidRDefault="00AF61EB" w:rsidP="00AF61EB">
            <w:r w:rsidRPr="00930B06">
              <w:t>Mid-Term Exam</w:t>
            </w:r>
          </w:p>
        </w:tc>
        <w:tc>
          <w:tcPr>
            <w:tcW w:w="1980" w:type="dxa"/>
          </w:tcPr>
          <w:p w14:paraId="4493CC8F" w14:textId="77777777" w:rsidR="00AF61EB" w:rsidRPr="00930B06" w:rsidRDefault="00AF61EB" w:rsidP="00AF61EB">
            <w:pPr>
              <w:jc w:val="center"/>
              <w:rPr>
                <w:color w:val="000000"/>
              </w:rPr>
            </w:pPr>
            <w:r w:rsidRPr="00930B06">
              <w:rPr>
                <w:color w:val="000000"/>
              </w:rPr>
              <w:t>100</w:t>
            </w:r>
          </w:p>
        </w:tc>
        <w:tc>
          <w:tcPr>
            <w:tcW w:w="1850" w:type="dxa"/>
          </w:tcPr>
          <w:p w14:paraId="751B7372" w14:textId="77777777" w:rsidR="00AF61EB" w:rsidRPr="00930B06" w:rsidRDefault="00AF61EB" w:rsidP="00AF61EB">
            <w:pPr>
              <w:jc w:val="center"/>
              <w:rPr>
                <w:color w:val="000000"/>
              </w:rPr>
            </w:pPr>
            <w:r w:rsidRPr="00930B06">
              <w:rPr>
                <w:color w:val="000000"/>
              </w:rPr>
              <w:t>100</w:t>
            </w:r>
          </w:p>
        </w:tc>
      </w:tr>
      <w:tr w:rsidR="00AF61EB" w:rsidRPr="00930B06" w14:paraId="211A5E7B" w14:textId="77777777" w:rsidTr="00E233E3">
        <w:tc>
          <w:tcPr>
            <w:tcW w:w="5004" w:type="dxa"/>
          </w:tcPr>
          <w:p w14:paraId="6E347BB2" w14:textId="77777777" w:rsidR="00AF61EB" w:rsidRPr="00930B06" w:rsidRDefault="00AF61EB" w:rsidP="00AF61EB">
            <w:r w:rsidRPr="00930B06">
              <w:t>Final Exam</w:t>
            </w:r>
          </w:p>
        </w:tc>
        <w:tc>
          <w:tcPr>
            <w:tcW w:w="1980" w:type="dxa"/>
          </w:tcPr>
          <w:p w14:paraId="6E7A58CB" w14:textId="77777777" w:rsidR="00AF61EB" w:rsidRPr="00930B06" w:rsidRDefault="00AF61EB" w:rsidP="00AF61EB">
            <w:pPr>
              <w:jc w:val="center"/>
              <w:rPr>
                <w:color w:val="000000"/>
              </w:rPr>
            </w:pPr>
            <w:r w:rsidRPr="00930B06">
              <w:rPr>
                <w:color w:val="000000"/>
              </w:rPr>
              <w:t>100</w:t>
            </w:r>
          </w:p>
        </w:tc>
        <w:tc>
          <w:tcPr>
            <w:tcW w:w="1850" w:type="dxa"/>
          </w:tcPr>
          <w:p w14:paraId="66AD4AC5" w14:textId="77777777" w:rsidR="00AF61EB" w:rsidRPr="00930B06" w:rsidRDefault="00AF61EB" w:rsidP="00AF61EB">
            <w:pPr>
              <w:jc w:val="center"/>
              <w:rPr>
                <w:color w:val="000000"/>
              </w:rPr>
            </w:pPr>
            <w:r w:rsidRPr="00930B06">
              <w:rPr>
                <w:color w:val="000000"/>
              </w:rPr>
              <w:t>100</w:t>
            </w:r>
          </w:p>
        </w:tc>
      </w:tr>
      <w:tr w:rsidR="00AF61EB" w:rsidRPr="00D42877" w14:paraId="63DAF7C6" w14:textId="77777777" w:rsidTr="00E233E3">
        <w:tc>
          <w:tcPr>
            <w:tcW w:w="5004" w:type="dxa"/>
          </w:tcPr>
          <w:p w14:paraId="0BA75247" w14:textId="77777777" w:rsidR="00AF61EB" w:rsidRPr="00930B06" w:rsidRDefault="00AF61EB" w:rsidP="00AF61EB">
            <w:pPr>
              <w:rPr>
                <w:b/>
                <w:bCs/>
              </w:rPr>
            </w:pPr>
            <w:r w:rsidRPr="00930B06">
              <w:rPr>
                <w:b/>
                <w:bCs/>
              </w:rPr>
              <w:t>TOTAL</w:t>
            </w:r>
          </w:p>
        </w:tc>
        <w:tc>
          <w:tcPr>
            <w:tcW w:w="1980" w:type="dxa"/>
          </w:tcPr>
          <w:p w14:paraId="2D0C2D1C" w14:textId="77777777" w:rsidR="00AF61EB" w:rsidRPr="00930B06" w:rsidRDefault="00AF61EB" w:rsidP="00AF61EB">
            <w:pPr>
              <w:jc w:val="center"/>
              <w:rPr>
                <w:b/>
                <w:bCs/>
              </w:rPr>
            </w:pPr>
          </w:p>
        </w:tc>
        <w:tc>
          <w:tcPr>
            <w:tcW w:w="1850" w:type="dxa"/>
          </w:tcPr>
          <w:p w14:paraId="472B514E" w14:textId="59FB21EB" w:rsidR="00AF61EB" w:rsidRPr="00D42877" w:rsidRDefault="00930B06" w:rsidP="00930B06">
            <w:pPr>
              <w:tabs>
                <w:tab w:val="left" w:pos="468"/>
                <w:tab w:val="center" w:pos="817"/>
              </w:tabs>
              <w:jc w:val="center"/>
              <w:rPr>
                <w:b/>
                <w:bCs/>
              </w:rPr>
            </w:pPr>
            <w:r w:rsidRPr="00930B06">
              <w:rPr>
                <w:b/>
                <w:bCs/>
              </w:rPr>
              <w:t>550</w:t>
            </w:r>
          </w:p>
        </w:tc>
      </w:tr>
    </w:tbl>
    <w:p w14:paraId="626049FC" w14:textId="77777777" w:rsidR="00EC5D26" w:rsidRPr="00D42877" w:rsidRDefault="00EC5D26" w:rsidP="00EC5D26"/>
    <w:p w14:paraId="23032755" w14:textId="77777777" w:rsidR="00EC5D26" w:rsidRPr="00D42877" w:rsidRDefault="00EC5D26" w:rsidP="00EC5D26">
      <w:pPr>
        <w:ind w:firstLine="720"/>
        <w:rPr>
          <w:b/>
        </w:rPr>
      </w:pPr>
    </w:p>
    <w:p w14:paraId="4B08B91A" w14:textId="77777777" w:rsidR="00EC5D26" w:rsidRPr="00D42877" w:rsidRDefault="00EC5D26" w:rsidP="00EC5D26">
      <w:pPr>
        <w:ind w:firstLine="720"/>
        <w:rPr>
          <w:b/>
        </w:rPr>
      </w:pPr>
    </w:p>
    <w:p w14:paraId="28B1F064" w14:textId="77777777" w:rsidR="00EC5D26" w:rsidRPr="00D42877" w:rsidRDefault="00EC5D26" w:rsidP="00EC5D26">
      <w:pPr>
        <w:ind w:firstLine="720"/>
        <w:rPr>
          <w:b/>
        </w:rPr>
      </w:pPr>
    </w:p>
    <w:p w14:paraId="4D5FECEA" w14:textId="77777777" w:rsidR="00EC5D26" w:rsidRPr="00D42877" w:rsidRDefault="00EC5D26" w:rsidP="00EC5D26">
      <w:pPr>
        <w:ind w:firstLine="720"/>
        <w:rPr>
          <w:b/>
        </w:rPr>
      </w:pPr>
    </w:p>
    <w:p w14:paraId="7410BCDF" w14:textId="77777777" w:rsidR="00EC5D26" w:rsidRPr="00D42877" w:rsidRDefault="00EC5D26" w:rsidP="00EC5D26">
      <w:pPr>
        <w:ind w:firstLine="720"/>
        <w:rPr>
          <w:b/>
        </w:rPr>
      </w:pPr>
    </w:p>
    <w:p w14:paraId="412ABE7B" w14:textId="77777777" w:rsidR="00EC5D26" w:rsidRPr="00D42877" w:rsidRDefault="00EC5D26" w:rsidP="00EC5D26">
      <w:pPr>
        <w:ind w:firstLine="720"/>
        <w:rPr>
          <w:b/>
        </w:rPr>
      </w:pPr>
    </w:p>
    <w:p w14:paraId="1FDA5E1C" w14:textId="77777777" w:rsidR="00EC5D26" w:rsidRPr="00D42877" w:rsidRDefault="00EC5D26" w:rsidP="00EC5D26">
      <w:pPr>
        <w:ind w:firstLine="720"/>
        <w:rPr>
          <w:b/>
        </w:rPr>
      </w:pPr>
    </w:p>
    <w:p w14:paraId="17592174" w14:textId="77777777" w:rsidR="000671F5" w:rsidRDefault="000671F5" w:rsidP="00EC5D26">
      <w:pPr>
        <w:ind w:firstLine="720"/>
        <w:rPr>
          <w:b/>
        </w:rPr>
      </w:pPr>
    </w:p>
    <w:p w14:paraId="51652B58" w14:textId="77777777" w:rsidR="000747D7" w:rsidRPr="00D42877" w:rsidRDefault="000747D7" w:rsidP="00EC5D26">
      <w:pPr>
        <w:ind w:firstLine="720"/>
        <w:rPr>
          <w:b/>
        </w:rPr>
      </w:pPr>
    </w:p>
    <w:p w14:paraId="313C9E65" w14:textId="77777777" w:rsidR="00CD712D" w:rsidRDefault="00CD712D" w:rsidP="00EC5D26">
      <w:pPr>
        <w:ind w:firstLine="720"/>
        <w:rPr>
          <w:b/>
        </w:rPr>
      </w:pPr>
    </w:p>
    <w:p w14:paraId="7D9550D8" w14:textId="77777777" w:rsidR="00EC5D26" w:rsidRPr="00872B30" w:rsidRDefault="00EC5D26" w:rsidP="00EC5D26">
      <w:pPr>
        <w:ind w:firstLine="720"/>
        <w:rPr>
          <w:b/>
        </w:rPr>
      </w:pPr>
      <w:r w:rsidRPr="00872B30">
        <w:rPr>
          <w:b/>
        </w:rPr>
        <w:t>What do I have to do to get and A?</w:t>
      </w:r>
    </w:p>
    <w:p w14:paraId="644B6B99" w14:textId="77777777" w:rsidR="00EC5D26" w:rsidRDefault="00EC5D26" w:rsidP="00EC5D26">
      <w:pPr>
        <w:ind w:left="720" w:firstLine="720"/>
      </w:pPr>
      <w:r w:rsidRPr="00872B30">
        <w:t xml:space="preserve">For this class: </w:t>
      </w:r>
      <w:r w:rsidRPr="00872B30">
        <w:tab/>
        <w:t xml:space="preserve">A: </w:t>
      </w:r>
      <w:r w:rsidR="00FF24BD" w:rsidRPr="00872B30">
        <w:t>89.5</w:t>
      </w:r>
      <w:r w:rsidR="00FF24BD">
        <w:t xml:space="preserve"> </w:t>
      </w:r>
      <w:r w:rsidR="00FF24BD" w:rsidRPr="00872B30">
        <w:t xml:space="preserve">- </w:t>
      </w:r>
      <w:r w:rsidRPr="00872B30">
        <w:t>100%</w:t>
      </w:r>
    </w:p>
    <w:p w14:paraId="3C6BB39C" w14:textId="77777777" w:rsidR="00EC5D26" w:rsidRPr="00872B30" w:rsidRDefault="00EC5D26" w:rsidP="00EC5D26">
      <w:pPr>
        <w:ind w:left="720"/>
      </w:pPr>
      <w:r w:rsidRPr="00872B30">
        <w:tab/>
      </w:r>
      <w:r w:rsidRPr="00872B30">
        <w:tab/>
      </w:r>
      <w:r w:rsidRPr="00872B30">
        <w:tab/>
        <w:t>B: 79.5</w:t>
      </w:r>
      <w:r w:rsidR="00FF24BD">
        <w:t xml:space="preserve"> – 89.4%</w:t>
      </w:r>
    </w:p>
    <w:p w14:paraId="0AD63826" w14:textId="77777777" w:rsidR="00EC5D26" w:rsidRPr="00872B30" w:rsidRDefault="00EC5D26" w:rsidP="00EC5D26">
      <w:pPr>
        <w:ind w:left="720"/>
      </w:pPr>
      <w:r w:rsidRPr="00872B30">
        <w:tab/>
      </w:r>
      <w:r w:rsidRPr="00872B30">
        <w:tab/>
      </w:r>
      <w:r w:rsidRPr="00872B30">
        <w:tab/>
      </w:r>
      <w:r w:rsidR="00FF24BD">
        <w:t xml:space="preserve">C: 69.5 - </w:t>
      </w:r>
      <w:r w:rsidRPr="00872B30">
        <w:t>79.4%</w:t>
      </w:r>
    </w:p>
    <w:p w14:paraId="5734C06D" w14:textId="77777777" w:rsidR="00EC5D26" w:rsidRPr="00872B30" w:rsidRDefault="00EC5D26" w:rsidP="00EC5D26">
      <w:pPr>
        <w:ind w:left="720"/>
      </w:pPr>
      <w:r w:rsidRPr="00872B30">
        <w:tab/>
      </w:r>
      <w:r w:rsidRPr="00872B30">
        <w:tab/>
      </w:r>
      <w:r w:rsidRPr="00872B30">
        <w:tab/>
      </w:r>
      <w:r w:rsidR="00FF24BD">
        <w:t xml:space="preserve">D: 59.5 - </w:t>
      </w:r>
      <w:r w:rsidRPr="00872B30">
        <w:t>69.4%</w:t>
      </w:r>
    </w:p>
    <w:p w14:paraId="1DC6FF66" w14:textId="77777777" w:rsidR="00FC3699" w:rsidRDefault="00EC5D26" w:rsidP="00FC3699">
      <w:pPr>
        <w:ind w:left="720"/>
      </w:pPr>
      <w:r w:rsidRPr="00872B30">
        <w:tab/>
      </w:r>
      <w:r w:rsidRPr="00872B30">
        <w:tab/>
      </w:r>
      <w:r w:rsidRPr="00872B30">
        <w:tab/>
        <w:t>F: below 59.4%</w:t>
      </w:r>
    </w:p>
    <w:p w14:paraId="7640B1CF" w14:textId="77777777" w:rsidR="00FC3699" w:rsidRDefault="00FC3699" w:rsidP="00FC3699">
      <w:pPr>
        <w:ind w:left="720"/>
      </w:pPr>
    </w:p>
    <w:p w14:paraId="2AF25686" w14:textId="53515243" w:rsidR="00314F3B" w:rsidRPr="00B71241" w:rsidRDefault="00314F3B" w:rsidP="002D0FCB">
      <w:pPr>
        <w:ind w:left="720"/>
        <w:rPr>
          <w:bCs/>
        </w:rPr>
      </w:pPr>
      <w:r w:rsidRPr="00B71241">
        <w:rPr>
          <w:b/>
          <w:bCs/>
        </w:rPr>
        <w:t xml:space="preserve">Attendance and Tardiness:  </w:t>
      </w:r>
      <w:r w:rsidR="002D0FCB">
        <w:t xml:space="preserve">Per college policy, Instructional staff assigned to all sections of credit-bearing courses at Three Rivers monitor attendance. Thus, </w:t>
      </w:r>
      <w:r w:rsidRPr="00B71241">
        <w:rPr>
          <w:bCs/>
        </w:rPr>
        <w:t>I will be taking attendance daily and your attendance in class will contribute to your final gra</w:t>
      </w:r>
      <w:r>
        <w:rPr>
          <w:bCs/>
        </w:rPr>
        <w:t xml:space="preserve">de.  </w:t>
      </w:r>
      <w:r w:rsidR="002D0FCB" w:rsidRPr="00872B30">
        <w:t xml:space="preserve">Students are strongly encouraged not to miss </w:t>
      </w:r>
      <w:r w:rsidR="002D0FCB" w:rsidRPr="00872B30">
        <w:rPr>
          <w:u w:val="single"/>
        </w:rPr>
        <w:t>any</w:t>
      </w:r>
      <w:r w:rsidR="002D0FCB" w:rsidRPr="00872B30">
        <w:t xml:space="preserve"> classes due to the pace of the course and amount of content provided each class.</w:t>
      </w:r>
      <w:r w:rsidR="002D0FCB">
        <w:t xml:space="preserve"> However, i</w:t>
      </w:r>
      <w:r w:rsidR="002D0FCB" w:rsidRPr="00872B30">
        <w:t>f you must miss a class, you are required to notify the instructor as soon as possible with supporting information and</w:t>
      </w:r>
      <w:r w:rsidR="002D0FCB">
        <w:t xml:space="preserve"> </w:t>
      </w:r>
      <w:r w:rsidR="002D0FCB" w:rsidRPr="00872B30">
        <w:t>documentation on the absence.</w:t>
      </w:r>
      <w:r w:rsidR="002D0FCB">
        <w:t xml:space="preserve"> </w:t>
      </w:r>
      <w:r>
        <w:rPr>
          <w:bCs/>
        </w:rPr>
        <w:t xml:space="preserve">You are permitted to </w:t>
      </w:r>
      <w:r w:rsidR="00E37564">
        <w:rPr>
          <w:bCs/>
        </w:rPr>
        <w:t xml:space="preserve">miss </w:t>
      </w:r>
      <w:r w:rsidR="00145B33">
        <w:rPr>
          <w:bCs/>
        </w:rPr>
        <w:t>1</w:t>
      </w:r>
      <w:r>
        <w:rPr>
          <w:bCs/>
        </w:rPr>
        <w:t xml:space="preserve"> class</w:t>
      </w:r>
      <w:r w:rsidR="00145B33">
        <w:rPr>
          <w:bCs/>
        </w:rPr>
        <w:t xml:space="preserve"> period</w:t>
      </w:r>
      <w:r w:rsidRPr="00B71241">
        <w:rPr>
          <w:bCs/>
        </w:rPr>
        <w:t xml:space="preserve"> with no penalizati</w:t>
      </w:r>
      <w:r>
        <w:rPr>
          <w:bCs/>
        </w:rPr>
        <w:t>on to your attendance grade.  T</w:t>
      </w:r>
      <w:r w:rsidRPr="00B71241">
        <w:rPr>
          <w:bCs/>
        </w:rPr>
        <w:t xml:space="preserve">here are no differences between excused and un-excused absences.  </w:t>
      </w:r>
      <w:r w:rsidRPr="00B71241">
        <w:rPr>
          <w:b/>
          <w:bCs/>
        </w:rPr>
        <w:t>Additionally</w:t>
      </w:r>
      <w:r w:rsidRPr="00B71241">
        <w:rPr>
          <w:bCs/>
        </w:rPr>
        <w:t>, a</w:t>
      </w:r>
      <w:r w:rsidRPr="00B71241">
        <w:rPr>
          <w:b/>
          <w:bCs/>
          <w:sz w:val="23"/>
          <w:szCs w:val="23"/>
        </w:rPr>
        <w:t>ny combination of 3 late arrivals/departures will be the equivalent of</w:t>
      </w:r>
      <w:r>
        <w:rPr>
          <w:b/>
          <w:bCs/>
          <w:sz w:val="23"/>
          <w:szCs w:val="23"/>
        </w:rPr>
        <w:t xml:space="preserve"> missing an entire class period.</w:t>
      </w:r>
    </w:p>
    <w:p w14:paraId="2DEE2421" w14:textId="77777777" w:rsidR="00314F3B" w:rsidRPr="00B71241" w:rsidRDefault="00314F3B" w:rsidP="00314F3B">
      <w:pPr>
        <w:ind w:left="720"/>
        <w:rPr>
          <w:bCs/>
        </w:rPr>
      </w:pPr>
    </w:p>
    <w:p w14:paraId="23ECCA7A" w14:textId="77777777" w:rsidR="00314F3B" w:rsidRPr="00B71241" w:rsidRDefault="00314F3B" w:rsidP="00314F3B">
      <w:pPr>
        <w:ind w:left="720"/>
        <w:rPr>
          <w:b/>
        </w:rPr>
      </w:pPr>
      <w:r w:rsidRPr="00B71241">
        <w:rPr>
          <w:b/>
          <w:bCs/>
        </w:rPr>
        <w:t xml:space="preserve">If you should miss a class, it is your responsibility to get notes from a classmate </w:t>
      </w:r>
      <w:r w:rsidRPr="00B71241">
        <w:rPr>
          <w:b/>
        </w:rPr>
        <w:t xml:space="preserve">(it would be best if you got notes from a number of different students).  </w:t>
      </w:r>
      <w:r w:rsidRPr="00B71241">
        <w:t>I suggest that you befriend a number of your classmates and exchange contact information</w:t>
      </w:r>
      <w:r w:rsidR="00FC3699">
        <w:t xml:space="preserve"> on the first night of class</w:t>
      </w:r>
      <w:r w:rsidRPr="00B71241">
        <w:t xml:space="preserve">.  </w:t>
      </w:r>
      <w:r w:rsidRPr="00B71241">
        <w:rPr>
          <w:b/>
        </w:rPr>
        <w:t>DO NOT email me to ask me what you missed in class, I will not respond to these types of emails.</w:t>
      </w:r>
    </w:p>
    <w:p w14:paraId="5871F0F3" w14:textId="77777777" w:rsidR="00E668B4" w:rsidRPr="00872B30" w:rsidRDefault="00E668B4" w:rsidP="00E668B4">
      <w:pPr>
        <w:rPr>
          <w:u w:val="single"/>
        </w:rPr>
      </w:pPr>
    </w:p>
    <w:p w14:paraId="200E74C2" w14:textId="77777777" w:rsidR="00F54DA2" w:rsidRDefault="00F54DA2" w:rsidP="006E36E8">
      <w:pPr>
        <w:rPr>
          <w:b/>
        </w:rPr>
      </w:pPr>
    </w:p>
    <w:p w14:paraId="106ADDE0" w14:textId="77777777" w:rsidR="00F54DA2" w:rsidRDefault="00F54DA2">
      <w:pPr>
        <w:rPr>
          <w:b/>
        </w:rPr>
      </w:pPr>
      <w:r>
        <w:rPr>
          <w:b/>
        </w:rPr>
        <w:br w:type="page"/>
      </w:r>
    </w:p>
    <w:p w14:paraId="2635929D" w14:textId="65A1EF6C" w:rsidR="00E668B4" w:rsidRPr="00872B30" w:rsidRDefault="00E668B4" w:rsidP="006E36E8">
      <w:pPr>
        <w:rPr>
          <w:b/>
        </w:rPr>
      </w:pPr>
      <w:r w:rsidRPr="00872B30">
        <w:rPr>
          <w:b/>
        </w:rPr>
        <w:lastRenderedPageBreak/>
        <w:t>Course Withdrawal Policy</w:t>
      </w:r>
    </w:p>
    <w:p w14:paraId="70465FEF" w14:textId="086E60B2" w:rsidR="00E668B4" w:rsidRPr="00872B30" w:rsidRDefault="00E668B4" w:rsidP="006E36E8">
      <w:r w:rsidRPr="00AC3985">
        <w:t xml:space="preserve">Students withdrawing from the course BEFORE </w:t>
      </w:r>
      <w:r w:rsidR="00CA1B4A" w:rsidRPr="00AC3985">
        <w:t xml:space="preserve">the </w:t>
      </w:r>
      <w:r w:rsidR="00AC3985" w:rsidRPr="00AC3985">
        <w:t>withdraw deadline</w:t>
      </w:r>
      <w:r w:rsidRPr="00AC3985">
        <w:t xml:space="preserve"> (</w:t>
      </w:r>
      <w:r w:rsidR="00AC3985" w:rsidRPr="00AC3985">
        <w:t>Friday, November 22, 2019</w:t>
      </w:r>
      <w:r w:rsidR="00AC6C94" w:rsidRPr="00AC3985">
        <w:t xml:space="preserve">) will </w:t>
      </w:r>
      <w:r w:rsidRPr="00AC3985">
        <w:t>be assigned a non</w:t>
      </w:r>
      <w:r w:rsidR="00FB55E6" w:rsidRPr="00AC3985">
        <w:t>-</w:t>
      </w:r>
      <w:r w:rsidRPr="00AC3985">
        <w:t xml:space="preserve">punitive W.  After </w:t>
      </w:r>
      <w:r w:rsidR="00AC3985" w:rsidRPr="00AC3985">
        <w:t>this deadline</w:t>
      </w:r>
      <w:r w:rsidRPr="00AC3985">
        <w:t xml:space="preserve">, a punitive </w:t>
      </w:r>
      <w:r w:rsidR="002D0FCB" w:rsidRPr="00AC3985">
        <w:t>U</w:t>
      </w:r>
      <w:r w:rsidRPr="00AC3985">
        <w:t>F i</w:t>
      </w:r>
      <w:r w:rsidR="00AC6C94" w:rsidRPr="00AC3985">
        <w:t xml:space="preserve">s assigned by the instructor </w:t>
      </w:r>
      <w:r w:rsidRPr="00AC3985">
        <w:t>based on course performance and forwarded to the Registrar’s Office for processing.</w:t>
      </w:r>
      <w:r w:rsidRPr="00872B30">
        <w:tab/>
      </w:r>
    </w:p>
    <w:p w14:paraId="56DB37ED" w14:textId="77777777" w:rsidR="00E668B4" w:rsidRPr="00872B30" w:rsidRDefault="00E668B4" w:rsidP="006E36E8">
      <w:pPr>
        <w:ind w:left="720"/>
        <w:rPr>
          <w:b/>
          <w:bCs/>
        </w:rPr>
      </w:pPr>
    </w:p>
    <w:p w14:paraId="32FD72B7" w14:textId="680A0EB1" w:rsidR="0076227F" w:rsidRPr="00872B30" w:rsidRDefault="008F7996" w:rsidP="006E36E8">
      <w:pPr>
        <w:rPr>
          <w:b/>
          <w:bCs/>
        </w:rPr>
      </w:pPr>
      <w:r w:rsidRPr="00872B30">
        <w:rPr>
          <w:b/>
          <w:bCs/>
        </w:rPr>
        <w:t xml:space="preserve">Quizzes: </w:t>
      </w:r>
      <w:r w:rsidRPr="00872B30">
        <w:rPr>
          <w:bCs/>
        </w:rPr>
        <w:t xml:space="preserve">There will be quizzes on the assigned readings and topics that we have already discussed in class.  Quizzes will be </w:t>
      </w:r>
      <w:r w:rsidR="000014E3">
        <w:rPr>
          <w:bCs/>
        </w:rPr>
        <w:t xml:space="preserve">completed </w:t>
      </w:r>
      <w:r w:rsidR="00AC3985">
        <w:rPr>
          <w:bCs/>
        </w:rPr>
        <w:t>online</w:t>
      </w:r>
      <w:r w:rsidRPr="00872B30">
        <w:rPr>
          <w:bCs/>
        </w:rPr>
        <w:t xml:space="preserve">, you will </w:t>
      </w:r>
      <w:r w:rsidR="000014E3">
        <w:rPr>
          <w:bCs/>
        </w:rPr>
        <w:t xml:space="preserve">have </w:t>
      </w:r>
      <w:r w:rsidR="00AC3985">
        <w:rPr>
          <w:bCs/>
        </w:rPr>
        <w:t xml:space="preserve">20 </w:t>
      </w:r>
      <w:r w:rsidR="003564C0">
        <w:rPr>
          <w:bCs/>
        </w:rPr>
        <w:t xml:space="preserve">minutes </w:t>
      </w:r>
      <w:r w:rsidRPr="00872B30">
        <w:rPr>
          <w:bCs/>
        </w:rPr>
        <w:t>to complete the quiz.</w:t>
      </w:r>
      <w:r w:rsidR="003564C0">
        <w:rPr>
          <w:bCs/>
        </w:rPr>
        <w:t xml:space="preserve">  </w:t>
      </w:r>
      <w:r w:rsidR="000014E3">
        <w:rPr>
          <w:bCs/>
        </w:rPr>
        <w:t>The quizzes are designed to test your knowledge</w:t>
      </w:r>
      <w:r w:rsidR="003564C0">
        <w:rPr>
          <w:bCs/>
        </w:rPr>
        <w:t xml:space="preserve"> of reading assignments</w:t>
      </w:r>
      <w:r w:rsidR="000014E3">
        <w:rPr>
          <w:bCs/>
        </w:rPr>
        <w:t xml:space="preserve">. </w:t>
      </w:r>
      <w:r w:rsidR="00AC3985">
        <w:rPr>
          <w:bCs/>
        </w:rPr>
        <w:t xml:space="preserve">You may use your book and notes for quizzes, but </w:t>
      </w:r>
      <w:r w:rsidR="00FA3A00">
        <w:rPr>
          <w:bCs/>
        </w:rPr>
        <w:t>bear in mind</w:t>
      </w:r>
      <w:r w:rsidR="00AC3985">
        <w:rPr>
          <w:bCs/>
        </w:rPr>
        <w:t xml:space="preserve"> they will be written such that you </w:t>
      </w:r>
      <w:r w:rsidR="00FA3A00">
        <w:rPr>
          <w:bCs/>
        </w:rPr>
        <w:t xml:space="preserve">will not have time to look up all of the answers as you go. </w:t>
      </w:r>
      <w:r w:rsidR="000014E3" w:rsidRPr="00A777E1">
        <w:rPr>
          <w:b/>
          <w:bCs/>
        </w:rPr>
        <w:t>N</w:t>
      </w:r>
      <w:r w:rsidRPr="00A777E1">
        <w:rPr>
          <w:b/>
          <w:bCs/>
        </w:rPr>
        <w:t xml:space="preserve">o </w:t>
      </w:r>
      <w:r w:rsidRPr="00145B33">
        <w:rPr>
          <w:b/>
          <w:bCs/>
        </w:rPr>
        <w:t>makeup quizzes will be given</w:t>
      </w:r>
      <w:r w:rsidRPr="00872B30">
        <w:rPr>
          <w:bCs/>
        </w:rPr>
        <w:t>.  Ho</w:t>
      </w:r>
      <w:r w:rsidR="006F1F59" w:rsidRPr="00872B30">
        <w:rPr>
          <w:bCs/>
        </w:rPr>
        <w:t>wever, I will drop your lowest quiz grade</w:t>
      </w:r>
      <w:r w:rsidRPr="00872B30">
        <w:rPr>
          <w:bCs/>
        </w:rPr>
        <w:t>.</w:t>
      </w:r>
    </w:p>
    <w:p w14:paraId="4026945F" w14:textId="77777777" w:rsidR="00222162" w:rsidRPr="00872B30" w:rsidRDefault="00222162" w:rsidP="006E36E8">
      <w:pPr>
        <w:ind w:left="720"/>
      </w:pPr>
    </w:p>
    <w:p w14:paraId="3EF73E0A" w14:textId="40074FEC" w:rsidR="00CD712D" w:rsidRDefault="00222162">
      <w:pPr>
        <w:rPr>
          <w:b/>
        </w:rPr>
      </w:pPr>
      <w:r w:rsidRPr="00872B30">
        <w:rPr>
          <w:b/>
          <w:bCs/>
        </w:rPr>
        <w:t xml:space="preserve">Exams:  </w:t>
      </w:r>
      <w:r w:rsidRPr="00872B30">
        <w:t>Your exam grade will be based on the nu</w:t>
      </w:r>
      <w:r w:rsidR="001326F6" w:rsidRPr="00872B30">
        <w:t xml:space="preserve">mber of points you earn during </w:t>
      </w:r>
      <w:r w:rsidR="006F1F59" w:rsidRPr="00872B30">
        <w:t xml:space="preserve">a </w:t>
      </w:r>
      <w:r w:rsidR="006F1F59" w:rsidRPr="00872B30">
        <w:rPr>
          <w:b/>
          <w:i/>
        </w:rPr>
        <w:t>Mid-Term and Final Exam</w:t>
      </w:r>
      <w:r w:rsidR="00EF182C" w:rsidRPr="00872B30">
        <w:t xml:space="preserve">.  </w:t>
      </w:r>
      <w:r w:rsidR="006F1F59" w:rsidRPr="00872B30">
        <w:t>E</w:t>
      </w:r>
      <w:r w:rsidRPr="00872B30">
        <w:t xml:space="preserve">xams </w:t>
      </w:r>
      <w:r w:rsidR="006F1F59" w:rsidRPr="00872B30">
        <w:t>may</w:t>
      </w:r>
      <w:r w:rsidRPr="00872B30">
        <w:t xml:space="preserve"> consist of objective questions (i.e. multiple choice, true/false and matching), fill in the blank, and short answer essays</w:t>
      </w:r>
      <w:r w:rsidR="001326F6" w:rsidRPr="00872B30">
        <w:t xml:space="preserve"> that may be answered with 3-4 sentences</w:t>
      </w:r>
      <w:r w:rsidRPr="00872B30">
        <w:t xml:space="preserve">.  The exams will cover material from the text (not necessarily covered in class), lectures, class room discussions, guest lecturers, films/movies, and other assigned readings.  </w:t>
      </w:r>
      <w:r w:rsidR="00FA3A00" w:rsidRPr="00FA3A00">
        <w:rPr>
          <w:b/>
          <w:bCs/>
        </w:rPr>
        <w:t>Exams will be taken online and students will have approximately a 48 hour period in which to take the exam</w:t>
      </w:r>
      <w:r w:rsidR="00086544" w:rsidRPr="00FA3A00">
        <w:rPr>
          <w:b/>
          <w:bCs/>
        </w:rPr>
        <w:t>,</w:t>
      </w:r>
      <w:r w:rsidR="00086544" w:rsidRPr="00872B30">
        <w:t xml:space="preserve"> </w:t>
      </w:r>
      <w:r w:rsidR="00086544" w:rsidRPr="00872B30">
        <w:rPr>
          <w:b/>
        </w:rPr>
        <w:t xml:space="preserve">exceptions will only be made to those with challenges documented </w:t>
      </w:r>
      <w:r w:rsidR="00B160A5" w:rsidRPr="00872B30">
        <w:rPr>
          <w:b/>
        </w:rPr>
        <w:t>with</w:t>
      </w:r>
      <w:r w:rsidR="00DD2D43" w:rsidRPr="00872B30">
        <w:rPr>
          <w:b/>
        </w:rPr>
        <w:t xml:space="preserve"> college administration</w:t>
      </w:r>
      <w:r w:rsidR="00086544" w:rsidRPr="00872B30">
        <w:rPr>
          <w:b/>
        </w:rPr>
        <w:t>.</w:t>
      </w:r>
    </w:p>
    <w:p w14:paraId="7391F6A2" w14:textId="77777777" w:rsidR="00930B06" w:rsidRDefault="00930B06"/>
    <w:p w14:paraId="2E13E192" w14:textId="77777777" w:rsidR="00F34036" w:rsidRPr="00872B30" w:rsidRDefault="007E2DA0" w:rsidP="003548E4">
      <w:pPr>
        <w:rPr>
          <w:b/>
        </w:rPr>
      </w:pPr>
      <w:r w:rsidRPr="00872B30">
        <w:rPr>
          <w:b/>
        </w:rPr>
        <w:t xml:space="preserve">Rubric for Classroom </w:t>
      </w:r>
      <w:r w:rsidR="00F34036" w:rsidRPr="00872B30">
        <w:rPr>
          <w:b/>
        </w:rPr>
        <w:t>Participation</w:t>
      </w:r>
      <w:r w:rsidR="0047535E" w:rsidRPr="00872B30">
        <w:rPr>
          <w:b/>
        </w:rPr>
        <w:t xml:space="preserve"> (students will earn weekly participation grade)</w:t>
      </w:r>
      <w:r w:rsidR="00F34036" w:rsidRPr="00872B30">
        <w:rPr>
          <w:b/>
        </w:rPr>
        <w:t>:</w:t>
      </w:r>
    </w:p>
    <w:p w14:paraId="4BC17302" w14:textId="77777777" w:rsidR="00427E89" w:rsidRPr="00872B30" w:rsidRDefault="00427E89" w:rsidP="00BF1609">
      <w:pPr>
        <w:ind w:left="720"/>
        <w:rPr>
          <w:b/>
        </w:rPr>
      </w:pPr>
    </w:p>
    <w:tbl>
      <w:tblPr>
        <w:tblStyle w:val="TableGrid"/>
        <w:tblW w:w="0" w:type="auto"/>
        <w:tblInd w:w="18" w:type="dxa"/>
        <w:tblLook w:val="04A0" w:firstRow="1" w:lastRow="0" w:firstColumn="1" w:lastColumn="0" w:noHBand="0" w:noVBand="1"/>
      </w:tblPr>
      <w:tblGrid>
        <w:gridCol w:w="1349"/>
        <w:gridCol w:w="2352"/>
        <w:gridCol w:w="2361"/>
        <w:gridCol w:w="2351"/>
        <w:gridCol w:w="2359"/>
      </w:tblGrid>
      <w:tr w:rsidR="00CD0626" w:rsidRPr="00872B30" w14:paraId="05080CF2" w14:textId="77777777" w:rsidTr="00CD0626">
        <w:tc>
          <w:tcPr>
            <w:tcW w:w="1349" w:type="dxa"/>
          </w:tcPr>
          <w:p w14:paraId="5765ECD1" w14:textId="77777777" w:rsidR="00CD0626" w:rsidRPr="00872B30" w:rsidRDefault="00CD0626" w:rsidP="00CD0626">
            <w:pPr>
              <w:rPr>
                <w:b/>
                <w:sz w:val="20"/>
              </w:rPr>
            </w:pPr>
          </w:p>
        </w:tc>
        <w:tc>
          <w:tcPr>
            <w:tcW w:w="2352" w:type="dxa"/>
          </w:tcPr>
          <w:p w14:paraId="7C3AE6A3" w14:textId="77777777" w:rsidR="00CD0626" w:rsidRPr="00872B30" w:rsidRDefault="00CD0626" w:rsidP="00CD0626">
            <w:pPr>
              <w:rPr>
                <w:b/>
                <w:sz w:val="20"/>
              </w:rPr>
            </w:pPr>
            <w:r w:rsidRPr="00872B30">
              <w:rPr>
                <w:b/>
                <w:sz w:val="20"/>
              </w:rPr>
              <w:t>Exemplary</w:t>
            </w:r>
            <w:r>
              <w:rPr>
                <w:b/>
                <w:sz w:val="20"/>
              </w:rPr>
              <w:t xml:space="preserve"> (5 points</w:t>
            </w:r>
            <w:r w:rsidRPr="00872B30">
              <w:rPr>
                <w:b/>
                <w:sz w:val="20"/>
              </w:rPr>
              <w:t>)</w:t>
            </w:r>
          </w:p>
        </w:tc>
        <w:tc>
          <w:tcPr>
            <w:tcW w:w="2361" w:type="dxa"/>
          </w:tcPr>
          <w:p w14:paraId="7AAEFDD0" w14:textId="77777777" w:rsidR="00CD0626" w:rsidRPr="00872B30" w:rsidRDefault="00CD0626" w:rsidP="00CD0626">
            <w:pPr>
              <w:rPr>
                <w:b/>
                <w:sz w:val="20"/>
              </w:rPr>
            </w:pPr>
            <w:r w:rsidRPr="00872B30">
              <w:rPr>
                <w:b/>
                <w:sz w:val="20"/>
              </w:rPr>
              <w:t>Proficient (</w:t>
            </w:r>
            <w:r>
              <w:rPr>
                <w:b/>
                <w:sz w:val="20"/>
              </w:rPr>
              <w:t>4</w:t>
            </w:r>
            <w:r w:rsidRPr="00872B30">
              <w:rPr>
                <w:b/>
                <w:sz w:val="20"/>
              </w:rPr>
              <w:t xml:space="preserve"> pts)</w:t>
            </w:r>
          </w:p>
        </w:tc>
        <w:tc>
          <w:tcPr>
            <w:tcW w:w="2351" w:type="dxa"/>
          </w:tcPr>
          <w:p w14:paraId="264C057B" w14:textId="77777777" w:rsidR="00CD0626" w:rsidRPr="00872B30" w:rsidRDefault="00CD0626" w:rsidP="00CD0626">
            <w:pPr>
              <w:rPr>
                <w:b/>
                <w:sz w:val="20"/>
              </w:rPr>
            </w:pPr>
            <w:r w:rsidRPr="00872B30">
              <w:rPr>
                <w:b/>
                <w:sz w:val="20"/>
              </w:rPr>
              <w:t>Developing (</w:t>
            </w:r>
            <w:r>
              <w:rPr>
                <w:b/>
                <w:sz w:val="20"/>
              </w:rPr>
              <w:t xml:space="preserve">3 </w:t>
            </w:r>
            <w:r w:rsidRPr="00872B30">
              <w:rPr>
                <w:b/>
                <w:sz w:val="20"/>
              </w:rPr>
              <w:t>pts)</w:t>
            </w:r>
          </w:p>
        </w:tc>
        <w:tc>
          <w:tcPr>
            <w:tcW w:w="2359" w:type="dxa"/>
          </w:tcPr>
          <w:p w14:paraId="4D7B0F55" w14:textId="77777777" w:rsidR="00CD0626" w:rsidRPr="00872B30" w:rsidRDefault="00CD0626" w:rsidP="00CD0626">
            <w:pPr>
              <w:rPr>
                <w:b/>
                <w:sz w:val="20"/>
              </w:rPr>
            </w:pPr>
            <w:r w:rsidRPr="00872B30">
              <w:rPr>
                <w:b/>
                <w:sz w:val="20"/>
              </w:rPr>
              <w:t>Unacceptable ( &lt;</w:t>
            </w:r>
            <w:r>
              <w:rPr>
                <w:b/>
                <w:sz w:val="20"/>
              </w:rPr>
              <w:t>2</w:t>
            </w:r>
            <w:r w:rsidRPr="00872B30">
              <w:rPr>
                <w:b/>
                <w:sz w:val="20"/>
              </w:rPr>
              <w:t xml:space="preserve"> pts)</w:t>
            </w:r>
          </w:p>
        </w:tc>
      </w:tr>
      <w:tr w:rsidR="00CD0626" w:rsidRPr="00872B30" w14:paraId="41CEFD03" w14:textId="77777777" w:rsidTr="00CD0626">
        <w:tc>
          <w:tcPr>
            <w:tcW w:w="1349" w:type="dxa"/>
          </w:tcPr>
          <w:p w14:paraId="20E543F5" w14:textId="77777777" w:rsidR="00CD0626" w:rsidRPr="00872B30" w:rsidRDefault="00CD0626" w:rsidP="00CD0626">
            <w:pPr>
              <w:rPr>
                <w:b/>
                <w:sz w:val="20"/>
              </w:rPr>
            </w:pPr>
            <w:r w:rsidRPr="00872B30">
              <w:rPr>
                <w:b/>
                <w:sz w:val="20"/>
              </w:rPr>
              <w:t>Frequency of Participation</w:t>
            </w:r>
          </w:p>
        </w:tc>
        <w:tc>
          <w:tcPr>
            <w:tcW w:w="2352" w:type="dxa"/>
          </w:tcPr>
          <w:p w14:paraId="166CCFA5" w14:textId="77777777" w:rsidR="00CD0626" w:rsidRPr="00872B30" w:rsidRDefault="00CD0626" w:rsidP="00CD0626">
            <w:pPr>
              <w:rPr>
                <w:sz w:val="20"/>
              </w:rPr>
            </w:pPr>
            <w:r w:rsidRPr="00872B30">
              <w:rPr>
                <w:sz w:val="20"/>
              </w:rPr>
              <w:t xml:space="preserve">Student initiates </w:t>
            </w:r>
          </w:p>
          <w:p w14:paraId="6766A4E9" w14:textId="77777777" w:rsidR="00CD0626" w:rsidRPr="00872B30" w:rsidRDefault="00CD0626" w:rsidP="00CD0626">
            <w:pPr>
              <w:rPr>
                <w:sz w:val="20"/>
              </w:rPr>
            </w:pPr>
            <w:r w:rsidRPr="00872B30">
              <w:rPr>
                <w:sz w:val="20"/>
              </w:rPr>
              <w:t xml:space="preserve">contributions more than </w:t>
            </w:r>
          </w:p>
          <w:p w14:paraId="67D172C8" w14:textId="77777777" w:rsidR="00CD0626" w:rsidRPr="00872B30" w:rsidRDefault="00CD0626" w:rsidP="00CD0626">
            <w:pPr>
              <w:rPr>
                <w:sz w:val="20"/>
              </w:rPr>
            </w:pPr>
            <w:r w:rsidRPr="00872B30">
              <w:rPr>
                <w:sz w:val="20"/>
              </w:rPr>
              <w:t>once in each class.</w:t>
            </w:r>
          </w:p>
          <w:p w14:paraId="692D5153" w14:textId="77777777" w:rsidR="00CD0626" w:rsidRDefault="00CD0626" w:rsidP="00CD0626">
            <w:pPr>
              <w:rPr>
                <w:b/>
                <w:sz w:val="20"/>
              </w:rPr>
            </w:pPr>
          </w:p>
          <w:p w14:paraId="0A95C1DC" w14:textId="77777777" w:rsidR="00CD0626" w:rsidRPr="00A9646D" w:rsidRDefault="00CD0626" w:rsidP="00CD0626">
            <w:pPr>
              <w:rPr>
                <w:sz w:val="20"/>
              </w:rPr>
            </w:pPr>
            <w:r w:rsidRPr="00F6574C">
              <w:rPr>
                <w:sz w:val="20"/>
                <w:highlight w:val="cyan"/>
              </w:rPr>
              <w:t>Comes to class prepared with 2-3 questions from the chapters on which they need clarification</w:t>
            </w:r>
            <w:r>
              <w:rPr>
                <w:sz w:val="20"/>
              </w:rPr>
              <w:t xml:space="preserve">. </w:t>
            </w:r>
          </w:p>
        </w:tc>
        <w:tc>
          <w:tcPr>
            <w:tcW w:w="2361" w:type="dxa"/>
          </w:tcPr>
          <w:p w14:paraId="2E3ACD32" w14:textId="77777777" w:rsidR="00CD0626" w:rsidRPr="00872B30" w:rsidRDefault="00CD0626" w:rsidP="00CD0626">
            <w:pPr>
              <w:rPr>
                <w:sz w:val="20"/>
              </w:rPr>
            </w:pPr>
            <w:r w:rsidRPr="00872B30">
              <w:rPr>
                <w:sz w:val="20"/>
              </w:rPr>
              <w:t xml:space="preserve">Student initiates </w:t>
            </w:r>
          </w:p>
          <w:p w14:paraId="20DEBA74" w14:textId="77777777" w:rsidR="00CD0626" w:rsidRPr="00872B30" w:rsidRDefault="00CD0626" w:rsidP="00CD0626">
            <w:pPr>
              <w:rPr>
                <w:sz w:val="20"/>
              </w:rPr>
            </w:pPr>
            <w:r w:rsidRPr="00872B30">
              <w:rPr>
                <w:sz w:val="20"/>
              </w:rPr>
              <w:t>contribution once in each class.</w:t>
            </w:r>
          </w:p>
          <w:p w14:paraId="1BA3ABF7" w14:textId="77777777" w:rsidR="00CD0626" w:rsidRDefault="00CD0626" w:rsidP="00CD0626">
            <w:pPr>
              <w:rPr>
                <w:b/>
                <w:sz w:val="20"/>
              </w:rPr>
            </w:pPr>
          </w:p>
          <w:p w14:paraId="7108E291" w14:textId="77777777" w:rsidR="00CD0626" w:rsidRPr="00872B30" w:rsidRDefault="00CD0626" w:rsidP="00CD0626">
            <w:pPr>
              <w:rPr>
                <w:b/>
                <w:sz w:val="20"/>
              </w:rPr>
            </w:pPr>
            <w:r>
              <w:rPr>
                <w:sz w:val="20"/>
              </w:rPr>
              <w:t>Comes to class prepared with 1 question from the chapters on which they need clarification.</w:t>
            </w:r>
          </w:p>
        </w:tc>
        <w:tc>
          <w:tcPr>
            <w:tcW w:w="2351" w:type="dxa"/>
          </w:tcPr>
          <w:p w14:paraId="7CE8CB95" w14:textId="77777777" w:rsidR="00CD0626" w:rsidRPr="00872B30" w:rsidRDefault="00CD0626" w:rsidP="00CD0626">
            <w:pPr>
              <w:rPr>
                <w:sz w:val="20"/>
              </w:rPr>
            </w:pPr>
            <w:r w:rsidRPr="00872B30">
              <w:rPr>
                <w:sz w:val="20"/>
              </w:rPr>
              <w:t xml:space="preserve">Student initiates </w:t>
            </w:r>
          </w:p>
          <w:p w14:paraId="09D71D86" w14:textId="77777777" w:rsidR="00CD0626" w:rsidRPr="00872B30" w:rsidRDefault="00CD0626" w:rsidP="00CD0626">
            <w:pPr>
              <w:rPr>
                <w:sz w:val="20"/>
              </w:rPr>
            </w:pPr>
            <w:r w:rsidRPr="00872B30">
              <w:rPr>
                <w:sz w:val="20"/>
              </w:rPr>
              <w:t xml:space="preserve">contribution at </w:t>
            </w:r>
          </w:p>
          <w:p w14:paraId="1C94640A" w14:textId="77777777" w:rsidR="00CD0626" w:rsidRPr="00872B30" w:rsidRDefault="00CD0626" w:rsidP="00CD0626">
            <w:pPr>
              <w:rPr>
                <w:sz w:val="20"/>
              </w:rPr>
            </w:pPr>
            <w:r w:rsidRPr="00872B30">
              <w:rPr>
                <w:sz w:val="20"/>
              </w:rPr>
              <w:t>least in half of the classes.</w:t>
            </w:r>
          </w:p>
          <w:p w14:paraId="03CE9C9E" w14:textId="77777777" w:rsidR="00CD0626" w:rsidRDefault="00CD0626" w:rsidP="00CD0626">
            <w:pPr>
              <w:rPr>
                <w:b/>
                <w:sz w:val="20"/>
              </w:rPr>
            </w:pPr>
          </w:p>
          <w:p w14:paraId="285B09BB" w14:textId="77777777" w:rsidR="00CD0626" w:rsidRPr="00A9646D" w:rsidRDefault="00CD0626" w:rsidP="00CD0626">
            <w:pPr>
              <w:rPr>
                <w:sz w:val="20"/>
              </w:rPr>
            </w:pPr>
            <w:r w:rsidRPr="00A9646D">
              <w:rPr>
                <w:sz w:val="20"/>
              </w:rPr>
              <w:t>Does not bring questions for clarification to class.</w:t>
            </w:r>
          </w:p>
        </w:tc>
        <w:tc>
          <w:tcPr>
            <w:tcW w:w="2359" w:type="dxa"/>
          </w:tcPr>
          <w:p w14:paraId="4791047A" w14:textId="77777777" w:rsidR="00CD0626" w:rsidRPr="00872B30" w:rsidRDefault="00CD0626" w:rsidP="00CD0626">
            <w:pPr>
              <w:rPr>
                <w:sz w:val="20"/>
              </w:rPr>
            </w:pPr>
            <w:r w:rsidRPr="00872B30">
              <w:rPr>
                <w:sz w:val="20"/>
              </w:rPr>
              <w:t xml:space="preserve">Student does not </w:t>
            </w:r>
          </w:p>
          <w:p w14:paraId="2165A958" w14:textId="77777777" w:rsidR="00CD0626" w:rsidRPr="00872B30" w:rsidRDefault="00CD0626" w:rsidP="00CD0626">
            <w:pPr>
              <w:rPr>
                <w:sz w:val="20"/>
              </w:rPr>
            </w:pPr>
            <w:r w:rsidRPr="00872B30">
              <w:rPr>
                <w:sz w:val="20"/>
              </w:rPr>
              <w:t xml:space="preserve">initiate contribution </w:t>
            </w:r>
          </w:p>
          <w:p w14:paraId="541E5375" w14:textId="77777777" w:rsidR="00CD0626" w:rsidRDefault="00CD0626" w:rsidP="00CD0626">
            <w:pPr>
              <w:rPr>
                <w:sz w:val="20"/>
              </w:rPr>
            </w:pPr>
            <w:r w:rsidRPr="00872B30">
              <w:rPr>
                <w:sz w:val="20"/>
              </w:rPr>
              <w:t>&amp; needs instructor to solicit input.</w:t>
            </w:r>
            <w:r>
              <w:rPr>
                <w:sz w:val="20"/>
              </w:rPr>
              <w:t xml:space="preserve"> </w:t>
            </w:r>
          </w:p>
          <w:p w14:paraId="2A749C14" w14:textId="77777777" w:rsidR="00CD0626" w:rsidRDefault="00CD0626" w:rsidP="00CD0626">
            <w:pPr>
              <w:rPr>
                <w:sz w:val="20"/>
              </w:rPr>
            </w:pPr>
          </w:p>
          <w:p w14:paraId="5694664F" w14:textId="77777777" w:rsidR="00CD0626" w:rsidRPr="00872B30" w:rsidRDefault="00CD0626" w:rsidP="00CD0626">
            <w:pPr>
              <w:rPr>
                <w:sz w:val="20"/>
              </w:rPr>
            </w:pPr>
            <w:r w:rsidRPr="00F6574C">
              <w:rPr>
                <w:sz w:val="20"/>
                <w:highlight w:val="cyan"/>
              </w:rPr>
              <w:t>Students listens attentively, but does not contribute to class discussions</w:t>
            </w:r>
            <w:r>
              <w:rPr>
                <w:sz w:val="20"/>
              </w:rPr>
              <w:t xml:space="preserve">. </w:t>
            </w:r>
          </w:p>
          <w:p w14:paraId="1625C3A3" w14:textId="77777777" w:rsidR="00CD0626" w:rsidRPr="00872B30" w:rsidRDefault="00CD0626" w:rsidP="00CD0626">
            <w:pPr>
              <w:rPr>
                <w:b/>
                <w:sz w:val="20"/>
              </w:rPr>
            </w:pPr>
          </w:p>
        </w:tc>
      </w:tr>
      <w:tr w:rsidR="00CD0626" w:rsidRPr="00872B30" w14:paraId="61480B08" w14:textId="77777777" w:rsidTr="00CD0626">
        <w:tc>
          <w:tcPr>
            <w:tcW w:w="1349" w:type="dxa"/>
          </w:tcPr>
          <w:p w14:paraId="3CCD29CA" w14:textId="77777777" w:rsidR="00CD0626" w:rsidRPr="00872B30" w:rsidRDefault="00CD0626" w:rsidP="00CD0626">
            <w:pPr>
              <w:rPr>
                <w:b/>
                <w:sz w:val="20"/>
              </w:rPr>
            </w:pPr>
            <w:r w:rsidRPr="00872B30">
              <w:rPr>
                <w:b/>
                <w:sz w:val="20"/>
              </w:rPr>
              <w:t>Quality of Comments</w:t>
            </w:r>
          </w:p>
        </w:tc>
        <w:tc>
          <w:tcPr>
            <w:tcW w:w="2352" w:type="dxa"/>
          </w:tcPr>
          <w:p w14:paraId="25C91216" w14:textId="77777777" w:rsidR="00CD0626" w:rsidRPr="00872B30" w:rsidRDefault="00CD0626" w:rsidP="00CD0626">
            <w:pPr>
              <w:rPr>
                <w:sz w:val="20"/>
              </w:rPr>
            </w:pPr>
            <w:r w:rsidRPr="00872B30">
              <w:rPr>
                <w:sz w:val="20"/>
              </w:rPr>
              <w:t xml:space="preserve">Comments always </w:t>
            </w:r>
          </w:p>
          <w:p w14:paraId="2DC79874" w14:textId="77777777" w:rsidR="00CD0626" w:rsidRPr="00872B30" w:rsidRDefault="00CD0626" w:rsidP="00CD0626">
            <w:pPr>
              <w:rPr>
                <w:sz w:val="20"/>
              </w:rPr>
            </w:pPr>
            <w:r w:rsidRPr="00872B30">
              <w:rPr>
                <w:sz w:val="20"/>
              </w:rPr>
              <w:t xml:space="preserve">insightful &amp; constructive; </w:t>
            </w:r>
          </w:p>
          <w:p w14:paraId="5D307866" w14:textId="77777777" w:rsidR="00CD0626" w:rsidRPr="00872B30" w:rsidRDefault="00CD0626" w:rsidP="00CD0626">
            <w:pPr>
              <w:rPr>
                <w:sz w:val="20"/>
              </w:rPr>
            </w:pPr>
            <w:r w:rsidRPr="00872B30">
              <w:rPr>
                <w:sz w:val="20"/>
              </w:rPr>
              <w:t xml:space="preserve">uses appropriate terminology. Comments </w:t>
            </w:r>
          </w:p>
          <w:p w14:paraId="2787CE3A" w14:textId="77777777" w:rsidR="00CD0626" w:rsidRPr="00872B30" w:rsidRDefault="00CD0626" w:rsidP="00CD0626">
            <w:pPr>
              <w:rPr>
                <w:sz w:val="20"/>
              </w:rPr>
            </w:pPr>
            <w:r w:rsidRPr="00872B30">
              <w:rPr>
                <w:sz w:val="20"/>
              </w:rPr>
              <w:t>balanced between general</w:t>
            </w:r>
          </w:p>
          <w:p w14:paraId="1FFF5380" w14:textId="77777777" w:rsidR="00CD0626" w:rsidRPr="00872B30" w:rsidRDefault="00CD0626" w:rsidP="00CD0626">
            <w:pPr>
              <w:rPr>
                <w:sz w:val="20"/>
              </w:rPr>
            </w:pPr>
            <w:r w:rsidRPr="00872B30">
              <w:rPr>
                <w:sz w:val="20"/>
              </w:rPr>
              <w:t xml:space="preserve">impressions, opinions &amp; </w:t>
            </w:r>
          </w:p>
          <w:p w14:paraId="21331378" w14:textId="77777777" w:rsidR="00CD0626" w:rsidRPr="00872B30" w:rsidRDefault="00CD0626" w:rsidP="00CD0626">
            <w:pPr>
              <w:rPr>
                <w:sz w:val="20"/>
              </w:rPr>
            </w:pPr>
            <w:r w:rsidRPr="00872B30">
              <w:rPr>
                <w:sz w:val="20"/>
              </w:rPr>
              <w:t xml:space="preserve">specific, thoughtful </w:t>
            </w:r>
          </w:p>
          <w:p w14:paraId="3F7E9E63" w14:textId="77777777" w:rsidR="00CD0626" w:rsidRPr="00872B30" w:rsidRDefault="00CD0626" w:rsidP="00CD0626">
            <w:pPr>
              <w:rPr>
                <w:sz w:val="20"/>
              </w:rPr>
            </w:pPr>
            <w:r w:rsidRPr="00872B30">
              <w:rPr>
                <w:sz w:val="20"/>
              </w:rPr>
              <w:t>criticisms or contributions</w:t>
            </w:r>
          </w:p>
          <w:p w14:paraId="778F13DA" w14:textId="77777777" w:rsidR="00CD0626" w:rsidRPr="00872B30" w:rsidRDefault="00CD0626" w:rsidP="00CD0626">
            <w:pPr>
              <w:rPr>
                <w:b/>
                <w:sz w:val="20"/>
              </w:rPr>
            </w:pPr>
          </w:p>
        </w:tc>
        <w:tc>
          <w:tcPr>
            <w:tcW w:w="2361" w:type="dxa"/>
          </w:tcPr>
          <w:p w14:paraId="46F994DF" w14:textId="77777777" w:rsidR="00CD0626" w:rsidRPr="00872B30" w:rsidRDefault="00CD0626" w:rsidP="00CD0626">
            <w:pPr>
              <w:rPr>
                <w:sz w:val="20"/>
              </w:rPr>
            </w:pPr>
            <w:r w:rsidRPr="00872B30">
              <w:rPr>
                <w:sz w:val="20"/>
              </w:rPr>
              <w:t xml:space="preserve">Comments mostly </w:t>
            </w:r>
          </w:p>
          <w:p w14:paraId="6FD10075" w14:textId="77777777" w:rsidR="00CD0626" w:rsidRPr="00872B30" w:rsidRDefault="00CD0626" w:rsidP="00CD0626">
            <w:pPr>
              <w:rPr>
                <w:sz w:val="20"/>
              </w:rPr>
            </w:pPr>
            <w:r w:rsidRPr="00872B30">
              <w:rPr>
                <w:sz w:val="20"/>
              </w:rPr>
              <w:t xml:space="preserve">insightful &amp; constructive; </w:t>
            </w:r>
          </w:p>
          <w:p w14:paraId="400B735A" w14:textId="77777777" w:rsidR="00CD0626" w:rsidRPr="00872B30" w:rsidRDefault="00CD0626" w:rsidP="00CD0626">
            <w:pPr>
              <w:rPr>
                <w:sz w:val="20"/>
              </w:rPr>
            </w:pPr>
            <w:r w:rsidRPr="00872B30">
              <w:rPr>
                <w:sz w:val="20"/>
              </w:rPr>
              <w:t xml:space="preserve">mostly uses appropriate </w:t>
            </w:r>
          </w:p>
          <w:p w14:paraId="12551E70" w14:textId="77777777" w:rsidR="00CD0626" w:rsidRPr="00872B30" w:rsidRDefault="00CD0626" w:rsidP="00CD0626">
            <w:pPr>
              <w:rPr>
                <w:sz w:val="20"/>
              </w:rPr>
            </w:pPr>
            <w:r w:rsidRPr="00872B30">
              <w:rPr>
                <w:sz w:val="20"/>
              </w:rPr>
              <w:t xml:space="preserve">terminology. Occasionally </w:t>
            </w:r>
          </w:p>
          <w:p w14:paraId="667D60E3" w14:textId="77777777" w:rsidR="00CD0626" w:rsidRPr="00872B30" w:rsidRDefault="00CD0626" w:rsidP="00CD0626">
            <w:pPr>
              <w:rPr>
                <w:sz w:val="20"/>
              </w:rPr>
            </w:pPr>
            <w:r w:rsidRPr="00872B30">
              <w:rPr>
                <w:sz w:val="20"/>
              </w:rPr>
              <w:t xml:space="preserve">comments are too </w:t>
            </w:r>
          </w:p>
          <w:p w14:paraId="72FAD920" w14:textId="77777777" w:rsidR="00CD0626" w:rsidRPr="00872B30" w:rsidRDefault="00CD0626" w:rsidP="00CD0626">
            <w:pPr>
              <w:rPr>
                <w:sz w:val="20"/>
              </w:rPr>
            </w:pPr>
            <w:r w:rsidRPr="00872B30">
              <w:rPr>
                <w:sz w:val="20"/>
              </w:rPr>
              <w:t xml:space="preserve">general or not relevant </w:t>
            </w:r>
          </w:p>
          <w:p w14:paraId="1C6899B6" w14:textId="77777777" w:rsidR="00CD0626" w:rsidRPr="00872B30" w:rsidRDefault="00CD0626" w:rsidP="00CD0626">
            <w:pPr>
              <w:rPr>
                <w:sz w:val="20"/>
              </w:rPr>
            </w:pPr>
            <w:r w:rsidRPr="00872B30">
              <w:rPr>
                <w:sz w:val="20"/>
              </w:rPr>
              <w:t>to the discussion</w:t>
            </w:r>
          </w:p>
          <w:p w14:paraId="73DDA2F8" w14:textId="77777777" w:rsidR="00CD0626" w:rsidRPr="00872B30" w:rsidRDefault="00CD0626" w:rsidP="00CD0626">
            <w:pPr>
              <w:rPr>
                <w:b/>
                <w:sz w:val="20"/>
              </w:rPr>
            </w:pPr>
          </w:p>
        </w:tc>
        <w:tc>
          <w:tcPr>
            <w:tcW w:w="2351" w:type="dxa"/>
          </w:tcPr>
          <w:p w14:paraId="18C20BB7" w14:textId="77777777" w:rsidR="00CD0626" w:rsidRPr="00872B30" w:rsidRDefault="00CD0626" w:rsidP="00CD0626">
            <w:pPr>
              <w:rPr>
                <w:sz w:val="20"/>
              </w:rPr>
            </w:pPr>
            <w:r w:rsidRPr="00872B30">
              <w:rPr>
                <w:sz w:val="20"/>
              </w:rPr>
              <w:t xml:space="preserve">Comments are sometimes </w:t>
            </w:r>
          </w:p>
          <w:p w14:paraId="67483CA0" w14:textId="77777777" w:rsidR="00CD0626" w:rsidRPr="00872B30" w:rsidRDefault="00CD0626" w:rsidP="00CD0626">
            <w:pPr>
              <w:rPr>
                <w:sz w:val="20"/>
              </w:rPr>
            </w:pPr>
            <w:r w:rsidRPr="00872B30">
              <w:rPr>
                <w:sz w:val="20"/>
              </w:rPr>
              <w:t xml:space="preserve">constructive, with </w:t>
            </w:r>
          </w:p>
          <w:p w14:paraId="594ABB76" w14:textId="77777777" w:rsidR="00CD0626" w:rsidRPr="00872B30" w:rsidRDefault="00CD0626" w:rsidP="00CD0626">
            <w:pPr>
              <w:rPr>
                <w:sz w:val="20"/>
              </w:rPr>
            </w:pPr>
            <w:r w:rsidRPr="00872B30">
              <w:rPr>
                <w:sz w:val="20"/>
              </w:rPr>
              <w:t xml:space="preserve">occasional signs of </w:t>
            </w:r>
          </w:p>
          <w:p w14:paraId="230688F1" w14:textId="77777777" w:rsidR="00CD0626" w:rsidRPr="00872B30" w:rsidRDefault="00CD0626" w:rsidP="00CD0626">
            <w:pPr>
              <w:rPr>
                <w:sz w:val="20"/>
              </w:rPr>
            </w:pPr>
            <w:r w:rsidRPr="00872B30">
              <w:rPr>
                <w:sz w:val="20"/>
              </w:rPr>
              <w:t xml:space="preserve">insight. Student does not </w:t>
            </w:r>
          </w:p>
          <w:p w14:paraId="4CC04EAE" w14:textId="77777777" w:rsidR="00CD0626" w:rsidRPr="00872B30" w:rsidRDefault="00CD0626" w:rsidP="00CD0626">
            <w:pPr>
              <w:rPr>
                <w:sz w:val="20"/>
              </w:rPr>
            </w:pPr>
            <w:r w:rsidRPr="00872B30">
              <w:rPr>
                <w:sz w:val="20"/>
              </w:rPr>
              <w:t xml:space="preserve">use appropriate </w:t>
            </w:r>
          </w:p>
          <w:p w14:paraId="08974DD8" w14:textId="77777777" w:rsidR="00CD0626" w:rsidRPr="00872B30" w:rsidRDefault="00CD0626" w:rsidP="00CD0626">
            <w:pPr>
              <w:rPr>
                <w:sz w:val="20"/>
              </w:rPr>
            </w:pPr>
            <w:r w:rsidRPr="00872B30">
              <w:rPr>
                <w:sz w:val="20"/>
              </w:rPr>
              <w:t xml:space="preserve">terminology; comments </w:t>
            </w:r>
          </w:p>
          <w:p w14:paraId="2F9208C6" w14:textId="77777777" w:rsidR="00CD0626" w:rsidRPr="00872B30" w:rsidRDefault="00CD0626" w:rsidP="00CD0626">
            <w:pPr>
              <w:rPr>
                <w:sz w:val="20"/>
              </w:rPr>
            </w:pPr>
            <w:r w:rsidRPr="00872B30">
              <w:rPr>
                <w:sz w:val="20"/>
              </w:rPr>
              <w:t xml:space="preserve">not always relevant to </w:t>
            </w:r>
          </w:p>
          <w:p w14:paraId="10675B57" w14:textId="77777777" w:rsidR="00CD0626" w:rsidRPr="00872B30" w:rsidRDefault="00CD0626" w:rsidP="00CD0626">
            <w:pPr>
              <w:rPr>
                <w:sz w:val="20"/>
              </w:rPr>
            </w:pPr>
            <w:r w:rsidRPr="00872B30">
              <w:rPr>
                <w:sz w:val="20"/>
              </w:rPr>
              <w:t>the discussion.</w:t>
            </w:r>
          </w:p>
          <w:p w14:paraId="6827D00D" w14:textId="77777777" w:rsidR="00CD0626" w:rsidRPr="00872B30" w:rsidRDefault="00CD0626" w:rsidP="00CD0626">
            <w:pPr>
              <w:rPr>
                <w:b/>
                <w:sz w:val="20"/>
              </w:rPr>
            </w:pPr>
          </w:p>
        </w:tc>
        <w:tc>
          <w:tcPr>
            <w:tcW w:w="2359" w:type="dxa"/>
          </w:tcPr>
          <w:p w14:paraId="5A656C72" w14:textId="77777777" w:rsidR="00CD0626" w:rsidRPr="00872B30" w:rsidRDefault="00CD0626" w:rsidP="00CD0626">
            <w:pPr>
              <w:rPr>
                <w:sz w:val="20"/>
              </w:rPr>
            </w:pPr>
            <w:r w:rsidRPr="00872B30">
              <w:rPr>
                <w:sz w:val="20"/>
              </w:rPr>
              <w:t xml:space="preserve">Comments are </w:t>
            </w:r>
          </w:p>
          <w:p w14:paraId="7FFE3690" w14:textId="77777777" w:rsidR="00CD0626" w:rsidRPr="00872B30" w:rsidRDefault="00CD0626" w:rsidP="00CD0626">
            <w:pPr>
              <w:rPr>
                <w:sz w:val="20"/>
              </w:rPr>
            </w:pPr>
            <w:r w:rsidRPr="00872B30">
              <w:rPr>
                <w:sz w:val="20"/>
              </w:rPr>
              <w:t xml:space="preserve">uninformative, lacking in </w:t>
            </w:r>
          </w:p>
          <w:p w14:paraId="56803AC2" w14:textId="77777777" w:rsidR="00CD0626" w:rsidRPr="00872B30" w:rsidRDefault="00CD0626" w:rsidP="00CD0626">
            <w:pPr>
              <w:rPr>
                <w:sz w:val="20"/>
              </w:rPr>
            </w:pPr>
            <w:r w:rsidRPr="00872B30">
              <w:rPr>
                <w:sz w:val="20"/>
              </w:rPr>
              <w:t xml:space="preserve">appropriate terminology. </w:t>
            </w:r>
          </w:p>
          <w:p w14:paraId="105AF57A" w14:textId="77777777" w:rsidR="00CD0626" w:rsidRPr="00872B30" w:rsidRDefault="00CD0626" w:rsidP="00CD0626">
            <w:pPr>
              <w:rPr>
                <w:sz w:val="20"/>
              </w:rPr>
            </w:pPr>
            <w:r w:rsidRPr="00872B30">
              <w:rPr>
                <w:sz w:val="20"/>
              </w:rPr>
              <w:t xml:space="preserve">Heavy reliance on </w:t>
            </w:r>
          </w:p>
          <w:p w14:paraId="0C880A5D" w14:textId="77777777" w:rsidR="00CD0626" w:rsidRPr="00872B30" w:rsidRDefault="00CD0626" w:rsidP="00CD0626">
            <w:pPr>
              <w:rPr>
                <w:sz w:val="20"/>
              </w:rPr>
            </w:pPr>
            <w:r w:rsidRPr="00872B30">
              <w:rPr>
                <w:sz w:val="20"/>
              </w:rPr>
              <w:t xml:space="preserve">opinion &amp; personal taste, </w:t>
            </w:r>
          </w:p>
          <w:p w14:paraId="5A02385F" w14:textId="77777777" w:rsidR="00CD0626" w:rsidRPr="00872B30" w:rsidRDefault="00CD0626" w:rsidP="00CD0626">
            <w:pPr>
              <w:rPr>
                <w:sz w:val="20"/>
              </w:rPr>
            </w:pPr>
            <w:r w:rsidRPr="00872B30">
              <w:rPr>
                <w:sz w:val="20"/>
              </w:rPr>
              <w:t xml:space="preserve">e.g., “I love it”, “I hate it”, </w:t>
            </w:r>
          </w:p>
          <w:p w14:paraId="22398342" w14:textId="77777777" w:rsidR="00CD0626" w:rsidRPr="00872B30" w:rsidRDefault="00CD0626" w:rsidP="00CD0626">
            <w:pPr>
              <w:rPr>
                <w:sz w:val="20"/>
              </w:rPr>
            </w:pPr>
            <w:r w:rsidRPr="00872B30">
              <w:rPr>
                <w:sz w:val="20"/>
              </w:rPr>
              <w:t>“It’s bad” etc.</w:t>
            </w:r>
          </w:p>
          <w:p w14:paraId="136D404A" w14:textId="77777777" w:rsidR="00CD0626" w:rsidRPr="00872B30" w:rsidRDefault="00CD0626" w:rsidP="00CD0626">
            <w:pPr>
              <w:rPr>
                <w:b/>
                <w:sz w:val="20"/>
              </w:rPr>
            </w:pPr>
          </w:p>
        </w:tc>
      </w:tr>
      <w:tr w:rsidR="00CD0626" w:rsidRPr="00872B30" w14:paraId="6489247E" w14:textId="77777777" w:rsidTr="00CD0626">
        <w:tc>
          <w:tcPr>
            <w:tcW w:w="1349" w:type="dxa"/>
          </w:tcPr>
          <w:p w14:paraId="23DC1BEF" w14:textId="77777777" w:rsidR="00CD0626" w:rsidRPr="00872B30" w:rsidRDefault="00CD0626" w:rsidP="00CD0626">
            <w:pPr>
              <w:rPr>
                <w:b/>
                <w:sz w:val="20"/>
              </w:rPr>
            </w:pPr>
            <w:r w:rsidRPr="00872B30">
              <w:rPr>
                <w:b/>
                <w:sz w:val="20"/>
              </w:rPr>
              <w:t>Preparation for Class and Listening Skills</w:t>
            </w:r>
          </w:p>
        </w:tc>
        <w:tc>
          <w:tcPr>
            <w:tcW w:w="2352" w:type="dxa"/>
          </w:tcPr>
          <w:p w14:paraId="4E285420" w14:textId="77777777" w:rsidR="00CD0626" w:rsidRPr="00872B30" w:rsidRDefault="00CD0626" w:rsidP="00CD0626">
            <w:pPr>
              <w:rPr>
                <w:sz w:val="20"/>
              </w:rPr>
            </w:pPr>
            <w:r w:rsidRPr="00872B30">
              <w:rPr>
                <w:sz w:val="20"/>
              </w:rPr>
              <w:t xml:space="preserve">Student listens attentively </w:t>
            </w:r>
          </w:p>
          <w:p w14:paraId="7C302138" w14:textId="77777777" w:rsidR="00CD0626" w:rsidRPr="00872B30" w:rsidRDefault="00CD0626" w:rsidP="00CD0626">
            <w:pPr>
              <w:rPr>
                <w:sz w:val="20"/>
              </w:rPr>
            </w:pPr>
            <w:r w:rsidRPr="00872B30">
              <w:rPr>
                <w:sz w:val="20"/>
              </w:rPr>
              <w:t xml:space="preserve">when others present </w:t>
            </w:r>
          </w:p>
          <w:p w14:paraId="5D775A20" w14:textId="77777777" w:rsidR="00CD0626" w:rsidRPr="00872B30" w:rsidRDefault="00CD0626" w:rsidP="00CD0626">
            <w:pPr>
              <w:rPr>
                <w:sz w:val="20"/>
              </w:rPr>
            </w:pPr>
            <w:r w:rsidRPr="00872B30">
              <w:rPr>
                <w:sz w:val="20"/>
              </w:rPr>
              <w:t xml:space="preserve">materials, perspectives, </w:t>
            </w:r>
          </w:p>
          <w:p w14:paraId="46C97656" w14:textId="77777777" w:rsidR="00CD0626" w:rsidRPr="00872B30" w:rsidRDefault="00CD0626" w:rsidP="00CD0626">
            <w:pPr>
              <w:rPr>
                <w:sz w:val="20"/>
              </w:rPr>
            </w:pPr>
            <w:r w:rsidRPr="00872B30">
              <w:rPr>
                <w:sz w:val="20"/>
              </w:rPr>
              <w:t xml:space="preserve">as indicated by comments </w:t>
            </w:r>
          </w:p>
          <w:p w14:paraId="39CD8C9F" w14:textId="77777777" w:rsidR="00CD0626" w:rsidRPr="00872B30" w:rsidRDefault="00CD0626" w:rsidP="00CD0626">
            <w:pPr>
              <w:rPr>
                <w:sz w:val="20"/>
              </w:rPr>
            </w:pPr>
            <w:r w:rsidRPr="00872B30">
              <w:rPr>
                <w:sz w:val="20"/>
              </w:rPr>
              <w:t xml:space="preserve">that build on others’ </w:t>
            </w:r>
          </w:p>
          <w:p w14:paraId="1D987F43" w14:textId="77777777" w:rsidR="00CD0626" w:rsidRPr="00872B30" w:rsidRDefault="00CD0626" w:rsidP="00CD0626">
            <w:pPr>
              <w:rPr>
                <w:sz w:val="20"/>
              </w:rPr>
            </w:pPr>
            <w:r w:rsidRPr="00872B30">
              <w:rPr>
                <w:sz w:val="20"/>
              </w:rPr>
              <w:t xml:space="preserve">remarks, i.e., student </w:t>
            </w:r>
          </w:p>
          <w:p w14:paraId="7E56FC76" w14:textId="77777777" w:rsidR="00CD0626" w:rsidRPr="00872B30" w:rsidRDefault="00CD0626" w:rsidP="00CD0626">
            <w:pPr>
              <w:rPr>
                <w:sz w:val="20"/>
              </w:rPr>
            </w:pPr>
            <w:r w:rsidRPr="00872B30">
              <w:rPr>
                <w:sz w:val="20"/>
              </w:rPr>
              <w:t xml:space="preserve">hears what others say </w:t>
            </w:r>
          </w:p>
          <w:p w14:paraId="6A2033E0" w14:textId="77777777" w:rsidR="00CD0626" w:rsidRPr="00872B30" w:rsidRDefault="00CD0626" w:rsidP="00CD0626">
            <w:pPr>
              <w:rPr>
                <w:sz w:val="20"/>
              </w:rPr>
            </w:pPr>
            <w:r w:rsidRPr="00872B30">
              <w:rPr>
                <w:sz w:val="20"/>
              </w:rPr>
              <w:t xml:space="preserve">&amp; contributes to the </w:t>
            </w:r>
          </w:p>
          <w:p w14:paraId="7072FFB3" w14:textId="77777777" w:rsidR="00CD0626" w:rsidRDefault="00CD0626" w:rsidP="00CD0626">
            <w:pPr>
              <w:rPr>
                <w:sz w:val="20"/>
              </w:rPr>
            </w:pPr>
            <w:r w:rsidRPr="00872B30">
              <w:rPr>
                <w:sz w:val="20"/>
              </w:rPr>
              <w:t>dialogue.</w:t>
            </w:r>
          </w:p>
          <w:p w14:paraId="06C86261" w14:textId="77777777" w:rsidR="00CD712D" w:rsidRDefault="00CD712D" w:rsidP="00CD0626">
            <w:pPr>
              <w:rPr>
                <w:sz w:val="20"/>
              </w:rPr>
            </w:pPr>
          </w:p>
          <w:p w14:paraId="5072C987" w14:textId="77777777" w:rsidR="00CD712D" w:rsidRPr="00872B30" w:rsidRDefault="00CD712D" w:rsidP="00CD0626">
            <w:pPr>
              <w:rPr>
                <w:sz w:val="20"/>
              </w:rPr>
            </w:pPr>
            <w:r>
              <w:rPr>
                <w:sz w:val="20"/>
              </w:rPr>
              <w:t>Student comes prepared with printed class materials</w:t>
            </w:r>
          </w:p>
          <w:p w14:paraId="5EAA12EA" w14:textId="77777777" w:rsidR="00CD0626" w:rsidRPr="00872B30" w:rsidRDefault="00CD0626" w:rsidP="00CD0626">
            <w:pPr>
              <w:rPr>
                <w:b/>
                <w:sz w:val="20"/>
              </w:rPr>
            </w:pPr>
          </w:p>
        </w:tc>
        <w:tc>
          <w:tcPr>
            <w:tcW w:w="2361" w:type="dxa"/>
          </w:tcPr>
          <w:p w14:paraId="3DA470CD" w14:textId="77777777" w:rsidR="00CD0626" w:rsidRPr="00872B30" w:rsidRDefault="00CD0626" w:rsidP="00CD0626">
            <w:pPr>
              <w:rPr>
                <w:sz w:val="20"/>
              </w:rPr>
            </w:pPr>
            <w:r w:rsidRPr="00872B30">
              <w:rPr>
                <w:sz w:val="20"/>
              </w:rPr>
              <w:t xml:space="preserve">Student is mostly attentive </w:t>
            </w:r>
          </w:p>
          <w:p w14:paraId="6888417C" w14:textId="77777777" w:rsidR="00CD0626" w:rsidRPr="00872B30" w:rsidRDefault="00CD0626" w:rsidP="00CD0626">
            <w:pPr>
              <w:rPr>
                <w:sz w:val="20"/>
              </w:rPr>
            </w:pPr>
            <w:r w:rsidRPr="00872B30">
              <w:rPr>
                <w:sz w:val="20"/>
              </w:rPr>
              <w:t xml:space="preserve">when others present ideas, </w:t>
            </w:r>
          </w:p>
          <w:p w14:paraId="4E452A28" w14:textId="77777777" w:rsidR="00CD0626" w:rsidRPr="00872B30" w:rsidRDefault="00CD0626" w:rsidP="00CD0626">
            <w:pPr>
              <w:rPr>
                <w:sz w:val="20"/>
              </w:rPr>
            </w:pPr>
            <w:r w:rsidRPr="00872B30">
              <w:rPr>
                <w:sz w:val="20"/>
              </w:rPr>
              <w:t xml:space="preserve">materials, as indicated by </w:t>
            </w:r>
          </w:p>
          <w:p w14:paraId="4E6F20E3" w14:textId="77777777" w:rsidR="00CD0626" w:rsidRPr="00872B30" w:rsidRDefault="00CD0626" w:rsidP="00CD0626">
            <w:pPr>
              <w:rPr>
                <w:sz w:val="20"/>
              </w:rPr>
            </w:pPr>
            <w:r w:rsidRPr="00872B30">
              <w:rPr>
                <w:sz w:val="20"/>
              </w:rPr>
              <w:t xml:space="preserve">comments that reflect &amp; </w:t>
            </w:r>
          </w:p>
          <w:p w14:paraId="184D94EF" w14:textId="77777777" w:rsidR="00CD0626" w:rsidRPr="00872B30" w:rsidRDefault="00CD0626" w:rsidP="00CD0626">
            <w:pPr>
              <w:rPr>
                <w:sz w:val="20"/>
              </w:rPr>
            </w:pPr>
            <w:r w:rsidRPr="00872B30">
              <w:rPr>
                <w:sz w:val="20"/>
              </w:rPr>
              <w:t xml:space="preserve">build on others’ remarks. </w:t>
            </w:r>
          </w:p>
          <w:p w14:paraId="735760F3" w14:textId="77777777" w:rsidR="00CD0626" w:rsidRPr="00872B30" w:rsidRDefault="00CD0626" w:rsidP="00CD0626">
            <w:pPr>
              <w:rPr>
                <w:sz w:val="20"/>
              </w:rPr>
            </w:pPr>
            <w:r w:rsidRPr="00872B30">
              <w:rPr>
                <w:sz w:val="20"/>
              </w:rPr>
              <w:t xml:space="preserve">Occasionally needs </w:t>
            </w:r>
          </w:p>
          <w:p w14:paraId="7A2F3918" w14:textId="77777777" w:rsidR="00CD0626" w:rsidRPr="00872B30" w:rsidRDefault="00CD0626" w:rsidP="00CD0626">
            <w:pPr>
              <w:rPr>
                <w:sz w:val="20"/>
              </w:rPr>
            </w:pPr>
            <w:r w:rsidRPr="00872B30">
              <w:rPr>
                <w:sz w:val="20"/>
              </w:rPr>
              <w:t xml:space="preserve">encouragement or </w:t>
            </w:r>
          </w:p>
          <w:p w14:paraId="00AE4070" w14:textId="77777777" w:rsidR="00CD0626" w:rsidRPr="00872B30" w:rsidRDefault="00CD0626" w:rsidP="00CD0626">
            <w:pPr>
              <w:rPr>
                <w:sz w:val="20"/>
              </w:rPr>
            </w:pPr>
            <w:r w:rsidRPr="00872B30">
              <w:rPr>
                <w:sz w:val="20"/>
              </w:rPr>
              <w:t xml:space="preserve">reminder from instructor of focus of comment. </w:t>
            </w:r>
          </w:p>
          <w:p w14:paraId="37EABFC3" w14:textId="77777777" w:rsidR="00CD0626" w:rsidRPr="00872B30" w:rsidRDefault="00CD0626" w:rsidP="00CD0626">
            <w:pPr>
              <w:rPr>
                <w:b/>
                <w:sz w:val="20"/>
              </w:rPr>
            </w:pPr>
          </w:p>
        </w:tc>
        <w:tc>
          <w:tcPr>
            <w:tcW w:w="2351" w:type="dxa"/>
          </w:tcPr>
          <w:p w14:paraId="43CB62B9" w14:textId="77777777" w:rsidR="00CD0626" w:rsidRPr="00872B30" w:rsidRDefault="00CD0626" w:rsidP="00CD0626">
            <w:pPr>
              <w:rPr>
                <w:sz w:val="20"/>
              </w:rPr>
            </w:pPr>
            <w:r w:rsidRPr="00872B30">
              <w:rPr>
                <w:sz w:val="20"/>
              </w:rPr>
              <w:t xml:space="preserve">Student is often inattentive </w:t>
            </w:r>
          </w:p>
          <w:p w14:paraId="6C973210" w14:textId="77777777" w:rsidR="00CD0626" w:rsidRPr="00872B30" w:rsidRDefault="00CD0626" w:rsidP="00CD0626">
            <w:pPr>
              <w:rPr>
                <w:sz w:val="20"/>
              </w:rPr>
            </w:pPr>
            <w:r w:rsidRPr="00872B30">
              <w:rPr>
                <w:sz w:val="20"/>
              </w:rPr>
              <w:t xml:space="preserve">and needs reminder of </w:t>
            </w:r>
          </w:p>
          <w:p w14:paraId="7F688E5D" w14:textId="77777777" w:rsidR="00CD0626" w:rsidRPr="00872B30" w:rsidRDefault="00CD0626" w:rsidP="00CD0626">
            <w:pPr>
              <w:rPr>
                <w:sz w:val="20"/>
              </w:rPr>
            </w:pPr>
            <w:r w:rsidRPr="00872B30">
              <w:rPr>
                <w:sz w:val="20"/>
              </w:rPr>
              <w:t xml:space="preserve">focus of class. </w:t>
            </w:r>
          </w:p>
          <w:p w14:paraId="692A7E0B" w14:textId="77777777" w:rsidR="00CD0626" w:rsidRPr="00872B30" w:rsidRDefault="00CD0626" w:rsidP="00CD0626">
            <w:pPr>
              <w:rPr>
                <w:sz w:val="20"/>
              </w:rPr>
            </w:pPr>
            <w:r w:rsidRPr="00872B30">
              <w:rPr>
                <w:sz w:val="20"/>
              </w:rPr>
              <w:t xml:space="preserve">Occasionally makes </w:t>
            </w:r>
          </w:p>
          <w:p w14:paraId="1E325A5E" w14:textId="77777777" w:rsidR="00CD0626" w:rsidRPr="00872B30" w:rsidRDefault="00CD0626" w:rsidP="00CD0626">
            <w:pPr>
              <w:rPr>
                <w:sz w:val="20"/>
              </w:rPr>
            </w:pPr>
            <w:r w:rsidRPr="00872B30">
              <w:rPr>
                <w:sz w:val="20"/>
              </w:rPr>
              <w:t xml:space="preserve">disruptive comments </w:t>
            </w:r>
          </w:p>
          <w:p w14:paraId="0CC190FB" w14:textId="77777777" w:rsidR="00CD0626" w:rsidRPr="00872B30" w:rsidRDefault="00CD0626" w:rsidP="00CD0626">
            <w:pPr>
              <w:rPr>
                <w:sz w:val="20"/>
              </w:rPr>
            </w:pPr>
            <w:r w:rsidRPr="00872B30">
              <w:rPr>
                <w:sz w:val="20"/>
              </w:rPr>
              <w:t>while others are speaking.</w:t>
            </w:r>
          </w:p>
          <w:p w14:paraId="78E3B5F0" w14:textId="77777777" w:rsidR="00CD0626" w:rsidRDefault="00CD0626" w:rsidP="00CD0626">
            <w:pPr>
              <w:rPr>
                <w:b/>
                <w:sz w:val="20"/>
              </w:rPr>
            </w:pPr>
          </w:p>
          <w:p w14:paraId="52C7A056" w14:textId="77777777" w:rsidR="00CD712D" w:rsidRPr="00CD712D" w:rsidRDefault="00CD712D" w:rsidP="00CD0626">
            <w:pPr>
              <w:rPr>
                <w:b/>
                <w:sz w:val="20"/>
              </w:rPr>
            </w:pPr>
            <w:r w:rsidRPr="00CD712D">
              <w:rPr>
                <w:b/>
                <w:sz w:val="20"/>
                <w:highlight w:val="cyan"/>
              </w:rPr>
              <w:t>Student does not come to class with printed materials.</w:t>
            </w:r>
          </w:p>
        </w:tc>
        <w:tc>
          <w:tcPr>
            <w:tcW w:w="2359" w:type="dxa"/>
          </w:tcPr>
          <w:p w14:paraId="4F5EEFAA" w14:textId="77777777" w:rsidR="00CD0626" w:rsidRPr="00872B30" w:rsidRDefault="00CD0626" w:rsidP="00CD0626">
            <w:pPr>
              <w:rPr>
                <w:sz w:val="20"/>
              </w:rPr>
            </w:pPr>
            <w:r w:rsidRPr="00872B30">
              <w:rPr>
                <w:sz w:val="20"/>
              </w:rPr>
              <w:t xml:space="preserve">Does not listen to others; </w:t>
            </w:r>
          </w:p>
          <w:p w14:paraId="081D203B" w14:textId="77777777" w:rsidR="00CD0626" w:rsidRPr="00872B30" w:rsidRDefault="00CD0626" w:rsidP="00CD0626">
            <w:pPr>
              <w:rPr>
                <w:sz w:val="20"/>
              </w:rPr>
            </w:pPr>
            <w:r w:rsidRPr="00872B30">
              <w:rPr>
                <w:sz w:val="20"/>
              </w:rPr>
              <w:t xml:space="preserve">regularly talks while others </w:t>
            </w:r>
          </w:p>
          <w:p w14:paraId="606A383F" w14:textId="77777777" w:rsidR="00CD0626" w:rsidRPr="00872B30" w:rsidRDefault="00CD0626" w:rsidP="00CD0626">
            <w:pPr>
              <w:rPr>
                <w:sz w:val="20"/>
              </w:rPr>
            </w:pPr>
            <w:r w:rsidRPr="00872B30">
              <w:rPr>
                <w:sz w:val="20"/>
              </w:rPr>
              <w:t xml:space="preserve">speak or does not pay </w:t>
            </w:r>
          </w:p>
          <w:p w14:paraId="65FCA74B" w14:textId="77777777" w:rsidR="00CD0626" w:rsidRPr="00872B30" w:rsidRDefault="00CD0626" w:rsidP="00CD0626">
            <w:pPr>
              <w:rPr>
                <w:sz w:val="20"/>
              </w:rPr>
            </w:pPr>
            <w:r w:rsidRPr="00872B30">
              <w:rPr>
                <w:sz w:val="20"/>
              </w:rPr>
              <w:t xml:space="preserve">attention while others </w:t>
            </w:r>
          </w:p>
          <w:p w14:paraId="28AAE35B" w14:textId="77777777" w:rsidR="00CD0626" w:rsidRPr="00872B30" w:rsidRDefault="00CD0626" w:rsidP="00CD0626">
            <w:pPr>
              <w:rPr>
                <w:sz w:val="20"/>
              </w:rPr>
            </w:pPr>
            <w:r w:rsidRPr="00872B30">
              <w:rPr>
                <w:sz w:val="20"/>
              </w:rPr>
              <w:t xml:space="preserve">speak; detracts from </w:t>
            </w:r>
          </w:p>
          <w:p w14:paraId="3EE0DE3E" w14:textId="77777777" w:rsidR="00CD0626" w:rsidRPr="00872B30" w:rsidRDefault="00CD0626" w:rsidP="00CD0626">
            <w:pPr>
              <w:rPr>
                <w:sz w:val="20"/>
              </w:rPr>
            </w:pPr>
            <w:r w:rsidRPr="00872B30">
              <w:rPr>
                <w:sz w:val="20"/>
              </w:rPr>
              <w:t>discussion; sleeps, plays on phone etc</w:t>
            </w:r>
          </w:p>
          <w:p w14:paraId="53BAD59A" w14:textId="77777777" w:rsidR="00CD0626" w:rsidRPr="00872B30" w:rsidRDefault="00CD0626" w:rsidP="00CD0626">
            <w:pPr>
              <w:rPr>
                <w:sz w:val="20"/>
              </w:rPr>
            </w:pPr>
            <w:r w:rsidRPr="00872B30">
              <w:rPr>
                <w:sz w:val="20"/>
              </w:rPr>
              <w:t xml:space="preserve">. </w:t>
            </w:r>
          </w:p>
          <w:p w14:paraId="41A1500F" w14:textId="77777777" w:rsidR="00CD0626" w:rsidRPr="00872B30" w:rsidRDefault="00CD0626" w:rsidP="00CD0626">
            <w:pPr>
              <w:rPr>
                <w:b/>
                <w:sz w:val="20"/>
              </w:rPr>
            </w:pPr>
          </w:p>
        </w:tc>
      </w:tr>
    </w:tbl>
    <w:p w14:paraId="7C49D5D4" w14:textId="77777777" w:rsidR="00427E89" w:rsidRPr="00872B30" w:rsidRDefault="00427E89" w:rsidP="00BF1609">
      <w:pPr>
        <w:ind w:left="720"/>
        <w:rPr>
          <w:b/>
        </w:rPr>
      </w:pPr>
    </w:p>
    <w:p w14:paraId="379D20F9" w14:textId="77777777" w:rsidR="00C55475" w:rsidRPr="00872B30" w:rsidRDefault="008D7C97" w:rsidP="008D7C97">
      <w:pPr>
        <w:ind w:left="720"/>
        <w:rPr>
          <w:b/>
          <w:bCs/>
        </w:rPr>
      </w:pPr>
      <w:r w:rsidRPr="00872B30">
        <w:rPr>
          <w:b/>
        </w:rPr>
        <w:tab/>
      </w:r>
    </w:p>
    <w:p w14:paraId="2206CD25" w14:textId="77777777" w:rsidR="008C5C93" w:rsidRPr="00872B30" w:rsidRDefault="00222162">
      <w:pPr>
        <w:rPr>
          <w:b/>
          <w:bCs/>
        </w:rPr>
      </w:pPr>
      <w:r w:rsidRPr="00872B30">
        <w:rPr>
          <w:b/>
          <w:bCs/>
        </w:rPr>
        <w:t>CLASSROOM POLICIES</w:t>
      </w:r>
    </w:p>
    <w:p w14:paraId="79F8D25D" w14:textId="77777777" w:rsidR="00181F88" w:rsidRPr="00872B30" w:rsidRDefault="00181F88">
      <w:pPr>
        <w:ind w:left="720"/>
        <w:rPr>
          <w:bCs/>
        </w:rPr>
      </w:pPr>
      <w:r w:rsidRPr="00872B30">
        <w:rPr>
          <w:b/>
          <w:bCs/>
        </w:rPr>
        <w:t xml:space="preserve">Special Accommodations: </w:t>
      </w:r>
      <w:r w:rsidRPr="00872B30">
        <w:rPr>
          <w:bCs/>
        </w:rPr>
        <w:t xml:space="preserve">If you have special needs that may affect your course-work, please come and speak with me.  Accommodations per college policy will be made for those with special needs documented </w:t>
      </w:r>
      <w:r w:rsidR="00DD2D43" w:rsidRPr="00872B30">
        <w:rPr>
          <w:bCs/>
        </w:rPr>
        <w:t xml:space="preserve">with the </w:t>
      </w:r>
      <w:r w:rsidR="00B160A5" w:rsidRPr="00872B30">
        <w:rPr>
          <w:bCs/>
        </w:rPr>
        <w:t>college administration.</w:t>
      </w:r>
    </w:p>
    <w:p w14:paraId="59AB3664" w14:textId="77777777" w:rsidR="00181F88" w:rsidRPr="00872B30" w:rsidRDefault="00181F88">
      <w:pPr>
        <w:ind w:left="720"/>
        <w:rPr>
          <w:b/>
          <w:bCs/>
        </w:rPr>
      </w:pPr>
    </w:p>
    <w:p w14:paraId="185276DE" w14:textId="0453B8F6" w:rsidR="00222162" w:rsidRPr="00872B30" w:rsidRDefault="00222162">
      <w:pPr>
        <w:ind w:left="720"/>
      </w:pPr>
      <w:r w:rsidRPr="00872B30">
        <w:rPr>
          <w:b/>
          <w:bCs/>
        </w:rPr>
        <w:t xml:space="preserve">Email: </w:t>
      </w:r>
      <w:r w:rsidRPr="00872B30">
        <w:t>I will be communicating with the class via email. You should all</w:t>
      </w:r>
      <w:r w:rsidR="00086544" w:rsidRPr="00872B30">
        <w:t xml:space="preserve"> have a </w:t>
      </w:r>
      <w:r w:rsidR="00384542">
        <w:t>Three Rivers</w:t>
      </w:r>
      <w:r w:rsidR="00086544" w:rsidRPr="00872B30">
        <w:t xml:space="preserve"> email</w:t>
      </w:r>
      <w:r w:rsidRPr="00872B30">
        <w:t xml:space="preserve"> account that you check regularly (i.e., at least once a day); </w:t>
      </w:r>
      <w:r w:rsidRPr="00872B30">
        <w:rPr>
          <w:b/>
        </w:rPr>
        <w:t>this is the only email that I will use to communicate with you</w:t>
      </w:r>
      <w:r w:rsidR="00B160A5" w:rsidRPr="00872B30">
        <w:rPr>
          <w:b/>
        </w:rPr>
        <w:t xml:space="preserve">.  </w:t>
      </w:r>
      <w:r w:rsidR="006B1DB3" w:rsidRPr="00872B30">
        <w:t xml:space="preserve">Email is also the best way to get in touch with me.  If you email me, I will </w:t>
      </w:r>
      <w:r w:rsidR="00AA5566" w:rsidRPr="00872B30">
        <w:t xml:space="preserve">generally </w:t>
      </w:r>
      <w:r w:rsidR="006B1DB3" w:rsidRPr="00872B30">
        <w:t>respond</w:t>
      </w:r>
      <w:r w:rsidR="00AA5566" w:rsidRPr="00872B30">
        <w:t xml:space="preserve"> to your email within 24</w:t>
      </w:r>
      <w:r w:rsidR="003564C0">
        <w:t>-48</w:t>
      </w:r>
      <w:r w:rsidR="00AA5566" w:rsidRPr="00872B30">
        <w:t xml:space="preserve"> hours during normal working</w:t>
      </w:r>
      <w:r w:rsidR="008D7C97" w:rsidRPr="00872B30">
        <w:t xml:space="preserve"> hours (i.e., 8</w:t>
      </w:r>
      <w:r w:rsidR="00AA5566" w:rsidRPr="00872B30">
        <w:t xml:space="preserve"> am – </w:t>
      </w:r>
      <w:r w:rsidR="008D7C97" w:rsidRPr="00872B30">
        <w:t>5</w:t>
      </w:r>
      <w:r w:rsidR="00AA5566" w:rsidRPr="00872B30">
        <w:t xml:space="preserve"> pm)</w:t>
      </w:r>
      <w:r w:rsidR="00DD2D43" w:rsidRPr="00872B30">
        <w:t xml:space="preserve"> Monday-Friday</w:t>
      </w:r>
      <w:r w:rsidR="00AA5566" w:rsidRPr="00872B30">
        <w:t>.</w:t>
      </w:r>
      <w:r w:rsidR="003564C0">
        <w:t xml:space="preserve">  You are expected to use proper salutations, grammar, capitalization and punctuation in all email communication with me</w:t>
      </w:r>
      <w:r w:rsidR="00930B06">
        <w:t>;</w:t>
      </w:r>
      <w:r w:rsidR="003564C0">
        <w:t xml:space="preserve"> I will not reply to emails that do not</w:t>
      </w:r>
      <w:r w:rsidR="00930B06">
        <w:t xml:space="preserve"> use basic etiquette. </w:t>
      </w:r>
    </w:p>
    <w:p w14:paraId="2EA6E2A3" w14:textId="77777777" w:rsidR="0047332C" w:rsidRPr="00872B30" w:rsidRDefault="0047332C">
      <w:pPr>
        <w:ind w:left="720"/>
      </w:pPr>
    </w:p>
    <w:p w14:paraId="535165B3" w14:textId="2D23D203" w:rsidR="00A75A54" w:rsidRPr="00872B30" w:rsidRDefault="00A75A54" w:rsidP="00A75A54">
      <w:pPr>
        <w:ind w:left="720"/>
      </w:pPr>
      <w:r w:rsidRPr="00872B30">
        <w:rPr>
          <w:b/>
        </w:rPr>
        <w:t xml:space="preserve">Electronic Devices: </w:t>
      </w:r>
      <w:r w:rsidR="00384542">
        <w:rPr>
          <w:bCs/>
        </w:rPr>
        <w:t>Per college policy, c</w:t>
      </w:r>
      <w:r w:rsidRPr="00872B30">
        <w:t xml:space="preserve">ell phones must be kept on silent and put away during class. You are also not to text message during class.  If you are using a computer to take class notes, all sounds must be silenced.  Additionally, you are not to use your computer for any activities other than those directly related to class during class time.  </w:t>
      </w:r>
      <w:r w:rsidRPr="00872B30">
        <w:rPr>
          <w:b/>
        </w:rPr>
        <w:t>You will NOT receive any warnings about these infractions and I will not allow you to disrupt the class by taking time away from your peers to reprimand you, therefore, if you are caught texting or using your computer during class for non-course related activities, you will lose all of your participation points</w:t>
      </w:r>
      <w:r w:rsidR="0047535E" w:rsidRPr="00872B30">
        <w:rPr>
          <w:b/>
        </w:rPr>
        <w:t xml:space="preserve"> for that class period</w:t>
      </w:r>
      <w:r w:rsidRPr="00872B30">
        <w:rPr>
          <w:b/>
        </w:rPr>
        <w:t>.</w:t>
      </w:r>
      <w:r w:rsidRPr="00872B30">
        <w:t xml:space="preserve"> If you </w:t>
      </w:r>
      <w:r w:rsidR="005E3915" w:rsidRPr="00872B30">
        <w:t xml:space="preserve">persist in playing on your phone for more than 2 class periods, you will continue to lose participation points and </w:t>
      </w:r>
      <w:r w:rsidRPr="00872B30">
        <w:t xml:space="preserve">you will be prohibited from completing any extra credit assignments.  If you are caught using your computer for “recreational” purposes during class time, you will no longer be permitted to use it during class to take notes. </w:t>
      </w:r>
    </w:p>
    <w:p w14:paraId="74B75FBD" w14:textId="77777777" w:rsidR="00A75A54" w:rsidRPr="00872B30" w:rsidRDefault="00A75A54" w:rsidP="00A75A54"/>
    <w:p w14:paraId="39E0BC16" w14:textId="1391D0A2" w:rsidR="0047332C" w:rsidRPr="00872B30" w:rsidRDefault="0047332C">
      <w:pPr>
        <w:ind w:left="720"/>
      </w:pPr>
      <w:r w:rsidRPr="00872B30">
        <w:rPr>
          <w:b/>
        </w:rPr>
        <w:t>Course Materials:</w:t>
      </w:r>
      <w:r w:rsidRPr="00872B30">
        <w:t xml:space="preserve">  All course (</w:t>
      </w:r>
      <w:r w:rsidR="006E36E8">
        <w:t>lecture</w:t>
      </w:r>
      <w:r w:rsidRPr="00872B30">
        <w:t xml:space="preserve">) materials will be available on </w:t>
      </w:r>
      <w:r w:rsidR="00384542">
        <w:rPr>
          <w:b/>
        </w:rPr>
        <w:t>Blackboad</w:t>
      </w:r>
      <w:r w:rsidRPr="00872B30">
        <w:t xml:space="preserve">.  </w:t>
      </w:r>
      <w:r w:rsidR="00071C0E" w:rsidRPr="00872B30">
        <w:t>This folder is</w:t>
      </w:r>
      <w:r w:rsidRPr="00872B30">
        <w:t xml:space="preserve"> the only place where I will put course information. </w:t>
      </w:r>
      <w:r w:rsidR="008F7996" w:rsidRPr="00872B30">
        <w:t xml:space="preserve"> It is your responsibility to print lecture materials prior to class. </w:t>
      </w:r>
    </w:p>
    <w:p w14:paraId="7D9C7D84" w14:textId="77777777" w:rsidR="00222162" w:rsidRPr="00872B30" w:rsidRDefault="00222162">
      <w:pPr>
        <w:ind w:left="720"/>
        <w:rPr>
          <w:b/>
          <w:bCs/>
        </w:rPr>
      </w:pPr>
      <w:r w:rsidRPr="00872B30">
        <w:rPr>
          <w:b/>
          <w:bCs/>
        </w:rPr>
        <w:tab/>
      </w:r>
    </w:p>
    <w:p w14:paraId="778835DF" w14:textId="77777777" w:rsidR="00B160A5" w:rsidRPr="00872B30" w:rsidRDefault="00B160A5">
      <w:pPr>
        <w:ind w:left="720"/>
        <w:rPr>
          <w:bCs/>
        </w:rPr>
      </w:pPr>
      <w:r w:rsidRPr="00872B30">
        <w:rPr>
          <w:b/>
          <w:bCs/>
        </w:rPr>
        <w:t xml:space="preserve">General Class Room Behavior:  </w:t>
      </w:r>
      <w:r w:rsidRPr="00872B30">
        <w:rPr>
          <w:bCs/>
        </w:rPr>
        <w:t xml:space="preserve">We are all adults in this course, and I will treat you as such and expect you to act accordingly. </w:t>
      </w:r>
    </w:p>
    <w:p w14:paraId="3F87B535" w14:textId="77777777" w:rsidR="00B160A5" w:rsidRPr="00872B30" w:rsidRDefault="00222162" w:rsidP="00B160A5">
      <w:pPr>
        <w:pStyle w:val="ListParagraph"/>
        <w:numPr>
          <w:ilvl w:val="2"/>
          <w:numId w:val="5"/>
        </w:numPr>
      </w:pPr>
      <w:r w:rsidRPr="00872B30">
        <w:t>If you are using a computer to take class notes</w:t>
      </w:r>
      <w:r w:rsidR="00B160A5" w:rsidRPr="00872B30">
        <w:t>, all sounds must be silenced.</w:t>
      </w:r>
    </w:p>
    <w:p w14:paraId="543F7C35" w14:textId="77777777" w:rsidR="00B160A5" w:rsidRPr="00872B30" w:rsidRDefault="00B160A5" w:rsidP="00B160A5">
      <w:pPr>
        <w:pStyle w:val="ListParagraph"/>
        <w:numPr>
          <w:ilvl w:val="2"/>
          <w:numId w:val="5"/>
        </w:numPr>
      </w:pPr>
      <w:r w:rsidRPr="00872B30">
        <w:t xml:space="preserve">Do </w:t>
      </w:r>
      <w:r w:rsidR="00222162" w:rsidRPr="00872B30">
        <w:t xml:space="preserve">not to </w:t>
      </w:r>
      <w:r w:rsidRPr="00872B30">
        <w:t>engage in activities that are not related to class, i.e., texting, other homework, chatting with neighbors, etc.</w:t>
      </w:r>
    </w:p>
    <w:p w14:paraId="228CE1CF" w14:textId="77777777" w:rsidR="00B160A5" w:rsidRPr="00872B30" w:rsidRDefault="00222162" w:rsidP="00B160A5">
      <w:pPr>
        <w:pStyle w:val="ListParagraph"/>
        <w:numPr>
          <w:ilvl w:val="2"/>
          <w:numId w:val="5"/>
        </w:numPr>
      </w:pPr>
      <w:r w:rsidRPr="00872B30">
        <w:t xml:space="preserve">No headphones or portable listening devices are to be used during class.   </w:t>
      </w:r>
    </w:p>
    <w:p w14:paraId="11BF92E6" w14:textId="77777777" w:rsidR="00B160A5" w:rsidRPr="00872B30" w:rsidRDefault="00222162" w:rsidP="00B160A5">
      <w:pPr>
        <w:pStyle w:val="ListParagraph"/>
        <w:numPr>
          <w:ilvl w:val="2"/>
          <w:numId w:val="5"/>
        </w:numPr>
      </w:pPr>
      <w:r w:rsidRPr="00872B30">
        <w:t>Cell phones, pagers and Blackberry’s must be kept on silent and put away during class.</w:t>
      </w:r>
    </w:p>
    <w:p w14:paraId="7D734D14" w14:textId="77777777" w:rsidR="00222162" w:rsidRPr="00872B30" w:rsidRDefault="00E47062" w:rsidP="00B160A5">
      <w:pPr>
        <w:pStyle w:val="ListParagraph"/>
        <w:numPr>
          <w:ilvl w:val="2"/>
          <w:numId w:val="5"/>
        </w:numPr>
      </w:pPr>
      <w:r w:rsidRPr="00872B30">
        <w:t xml:space="preserve">Be prepared for class, </w:t>
      </w:r>
      <w:r w:rsidRPr="00872B30">
        <w:rPr>
          <w:b/>
          <w:i/>
        </w:rPr>
        <w:t>i</w:t>
      </w:r>
      <w:r w:rsidRPr="00872B30">
        <w:rPr>
          <w:b/>
          <w:bCs/>
          <w:i/>
          <w:iCs/>
        </w:rPr>
        <w:t>t is your responsibility to print the materials prior to each class.</w:t>
      </w:r>
    </w:p>
    <w:p w14:paraId="4B60FC10" w14:textId="77777777" w:rsidR="00B120BB" w:rsidRPr="00872B30" w:rsidRDefault="00B120BB">
      <w:pPr>
        <w:rPr>
          <w:b/>
          <w:bCs/>
        </w:rPr>
      </w:pPr>
    </w:p>
    <w:p w14:paraId="62B2DF22" w14:textId="77777777" w:rsidR="001B05EC" w:rsidRPr="00872B30" w:rsidRDefault="001326F6" w:rsidP="001B05EC">
      <w:pPr>
        <w:rPr>
          <w:b/>
          <w:bCs/>
        </w:rPr>
      </w:pPr>
      <w:r w:rsidRPr="00872B30">
        <w:rPr>
          <w:b/>
          <w:bCs/>
        </w:rPr>
        <w:t xml:space="preserve">ASSIGNMENT </w:t>
      </w:r>
      <w:r w:rsidR="001B05EC" w:rsidRPr="00872B30">
        <w:rPr>
          <w:b/>
          <w:bCs/>
        </w:rPr>
        <w:t>POLICIES:</w:t>
      </w:r>
    </w:p>
    <w:p w14:paraId="0326F5B8" w14:textId="77777777" w:rsidR="003E3F22" w:rsidRPr="00872B30" w:rsidRDefault="003E3F22" w:rsidP="003E3F22">
      <w:pPr>
        <w:rPr>
          <w:b/>
          <w:bCs/>
        </w:rPr>
      </w:pPr>
    </w:p>
    <w:p w14:paraId="08AD4992" w14:textId="77777777" w:rsidR="007874F0" w:rsidRPr="00872B30" w:rsidRDefault="007874F0" w:rsidP="007874F0">
      <w:pPr>
        <w:rPr>
          <w:b/>
          <w:bCs/>
        </w:rPr>
      </w:pPr>
      <w:r w:rsidRPr="00872B30">
        <w:rPr>
          <w:b/>
          <w:bCs/>
        </w:rPr>
        <w:t>Missed Exam policy</w:t>
      </w:r>
    </w:p>
    <w:p w14:paraId="7AEC2295" w14:textId="77777777" w:rsidR="007874F0" w:rsidRPr="00872B30" w:rsidRDefault="007874F0" w:rsidP="007874F0">
      <w:pPr>
        <w:pStyle w:val="ListParagraph"/>
        <w:numPr>
          <w:ilvl w:val="0"/>
          <w:numId w:val="8"/>
        </w:numPr>
        <w:rPr>
          <w:bCs/>
        </w:rPr>
      </w:pPr>
      <w:r w:rsidRPr="00872B30">
        <w:rPr>
          <w:bCs/>
        </w:rPr>
        <w:t>Students who miss an exam without a legitimate excuse will automatically receive 0 points for that exam.</w:t>
      </w:r>
    </w:p>
    <w:p w14:paraId="4FF795F8" w14:textId="77777777" w:rsidR="007874F0" w:rsidRPr="00872B30" w:rsidRDefault="007874F0" w:rsidP="007874F0">
      <w:pPr>
        <w:pStyle w:val="ListParagraph"/>
        <w:numPr>
          <w:ilvl w:val="0"/>
          <w:numId w:val="8"/>
        </w:numPr>
        <w:rPr>
          <w:bCs/>
        </w:rPr>
      </w:pPr>
      <w:r w:rsidRPr="00872B30">
        <w:rPr>
          <w:bCs/>
        </w:rPr>
        <w:t>Only students with legitimate excuses will be allowed to make up missed exams.</w:t>
      </w:r>
    </w:p>
    <w:p w14:paraId="684132B8" w14:textId="77777777" w:rsidR="007874F0" w:rsidRPr="00872B30" w:rsidRDefault="007874F0" w:rsidP="007874F0">
      <w:pPr>
        <w:pStyle w:val="ListParagraph"/>
        <w:numPr>
          <w:ilvl w:val="0"/>
          <w:numId w:val="8"/>
        </w:numPr>
        <w:rPr>
          <w:bCs/>
        </w:rPr>
      </w:pPr>
      <w:r w:rsidRPr="00872B30">
        <w:rPr>
          <w:bCs/>
        </w:rPr>
        <w:t xml:space="preserve">There are only </w:t>
      </w:r>
      <w:r w:rsidRPr="00872B30">
        <w:rPr>
          <w:b/>
          <w:bCs/>
        </w:rPr>
        <w:t>five acceptable excuses</w:t>
      </w:r>
      <w:r w:rsidRPr="00872B30">
        <w:rPr>
          <w:bCs/>
        </w:rPr>
        <w:t xml:space="preserve"> for an individual missing an exam:</w:t>
      </w:r>
    </w:p>
    <w:p w14:paraId="28439EB4" w14:textId="77777777" w:rsidR="007874F0" w:rsidRPr="00872B30" w:rsidRDefault="007874F0" w:rsidP="007874F0">
      <w:pPr>
        <w:rPr>
          <w:b/>
          <w:bCs/>
        </w:rPr>
      </w:pPr>
    </w:p>
    <w:p w14:paraId="452C1B68" w14:textId="77777777" w:rsidR="00DE6999" w:rsidRPr="00872B30" w:rsidRDefault="007874F0" w:rsidP="007874F0">
      <w:pPr>
        <w:pStyle w:val="ListParagraph"/>
        <w:numPr>
          <w:ilvl w:val="0"/>
          <w:numId w:val="9"/>
        </w:numPr>
        <w:rPr>
          <w:bCs/>
        </w:rPr>
      </w:pPr>
      <w:r w:rsidRPr="00872B30">
        <w:rPr>
          <w:b/>
          <w:bCs/>
        </w:rPr>
        <w:t>Illness</w:t>
      </w:r>
      <w:r w:rsidRPr="00872B30">
        <w:rPr>
          <w:bCs/>
        </w:rPr>
        <w:t xml:space="preserve">. I will need official certification from you doctor, typed on medical stationary (with their license # to practice medicine on it) certifying that you are now </w:t>
      </w:r>
      <w:r w:rsidR="00DE6999" w:rsidRPr="00872B30">
        <w:rPr>
          <w:bCs/>
        </w:rPr>
        <w:t>well enough to return to class.</w:t>
      </w:r>
    </w:p>
    <w:p w14:paraId="48245194" w14:textId="77777777" w:rsidR="007874F0" w:rsidRPr="00872B30" w:rsidRDefault="007874F0" w:rsidP="007874F0">
      <w:pPr>
        <w:pStyle w:val="ListParagraph"/>
        <w:numPr>
          <w:ilvl w:val="0"/>
          <w:numId w:val="9"/>
        </w:numPr>
        <w:rPr>
          <w:bCs/>
        </w:rPr>
      </w:pPr>
      <w:r w:rsidRPr="00872B30">
        <w:rPr>
          <w:b/>
          <w:bCs/>
        </w:rPr>
        <w:t xml:space="preserve">Funeral attendance. </w:t>
      </w:r>
      <w:r w:rsidRPr="00872B30">
        <w:rPr>
          <w:bCs/>
        </w:rPr>
        <w:t xml:space="preserve">I will need proof of funeral attendance with the date of the </w:t>
      </w:r>
      <w:r w:rsidR="00595F52" w:rsidRPr="00872B30">
        <w:rPr>
          <w:bCs/>
        </w:rPr>
        <w:t>service</w:t>
      </w:r>
      <w:r w:rsidRPr="00872B30">
        <w:rPr>
          <w:bCs/>
        </w:rPr>
        <w:t xml:space="preserve"> clearly listed. </w:t>
      </w:r>
    </w:p>
    <w:p w14:paraId="345A6AB7" w14:textId="77777777" w:rsidR="007874F0" w:rsidRPr="005D7763" w:rsidRDefault="007874F0" w:rsidP="007874F0">
      <w:pPr>
        <w:pStyle w:val="ListParagraph"/>
        <w:numPr>
          <w:ilvl w:val="0"/>
          <w:numId w:val="9"/>
        </w:numPr>
        <w:rPr>
          <w:b/>
          <w:bCs/>
        </w:rPr>
      </w:pPr>
      <w:r w:rsidRPr="00872B30">
        <w:rPr>
          <w:b/>
          <w:bCs/>
        </w:rPr>
        <w:t xml:space="preserve">Mandatory courtroom appearance. </w:t>
      </w:r>
      <w:r w:rsidRPr="00872B30">
        <w:rPr>
          <w:bCs/>
        </w:rPr>
        <w:t xml:space="preserve">I will need a copy of your official court summons with the </w:t>
      </w:r>
      <w:r w:rsidRPr="005D7763">
        <w:rPr>
          <w:bCs/>
        </w:rPr>
        <w:t xml:space="preserve">date of your required attendance clearly listed. </w:t>
      </w:r>
    </w:p>
    <w:p w14:paraId="6346F001" w14:textId="7B9D4C53" w:rsidR="007874F0" w:rsidRPr="005D7763" w:rsidRDefault="003F1CBD" w:rsidP="007874F0">
      <w:pPr>
        <w:pStyle w:val="ListParagraph"/>
        <w:numPr>
          <w:ilvl w:val="0"/>
          <w:numId w:val="9"/>
        </w:numPr>
        <w:rPr>
          <w:b/>
          <w:bCs/>
        </w:rPr>
      </w:pPr>
      <w:r w:rsidRPr="005D7763">
        <w:rPr>
          <w:b/>
          <w:bCs/>
        </w:rPr>
        <w:t>Three Rivers Community College</w:t>
      </w:r>
      <w:r w:rsidR="007874F0" w:rsidRPr="005D7763">
        <w:rPr>
          <w:b/>
          <w:bCs/>
        </w:rPr>
        <w:t xml:space="preserve"> event participation. </w:t>
      </w:r>
      <w:r w:rsidR="007874F0" w:rsidRPr="005D7763">
        <w:rPr>
          <w:bCs/>
        </w:rPr>
        <w:t>I will need a signed letter from the faculty sponsor for this event no later than one week prior to the day of the exam. Students who do not conform to this policy will not be allowed to make up the missed exam.</w:t>
      </w:r>
    </w:p>
    <w:p w14:paraId="33723FDD" w14:textId="3E099F70" w:rsidR="007874F0" w:rsidRPr="003F1CBD" w:rsidRDefault="003F1CBD" w:rsidP="00E903AD">
      <w:pPr>
        <w:pStyle w:val="ListParagraph"/>
        <w:numPr>
          <w:ilvl w:val="0"/>
          <w:numId w:val="9"/>
        </w:numPr>
        <w:rPr>
          <w:b/>
          <w:bCs/>
        </w:rPr>
      </w:pPr>
      <w:r w:rsidRPr="003F1CBD">
        <w:rPr>
          <w:b/>
          <w:bCs/>
        </w:rPr>
        <w:t xml:space="preserve">Military Service Obligations. </w:t>
      </w:r>
      <w:r>
        <w:t xml:space="preserve">I will need a signed letter from our command (CO, XO or CMC) </w:t>
      </w:r>
      <w:r w:rsidRPr="003F1CBD">
        <w:rPr>
          <w:bCs/>
        </w:rPr>
        <w:t>with the date of your required attendance clearly listed.</w:t>
      </w:r>
      <w:r w:rsidR="007874F0" w:rsidRPr="003F1CBD">
        <w:rPr>
          <w:b/>
          <w:bCs/>
        </w:rPr>
        <w:t xml:space="preserve"> </w:t>
      </w:r>
    </w:p>
    <w:p w14:paraId="4108D189" w14:textId="77777777" w:rsidR="007874F0" w:rsidRPr="00872B30" w:rsidRDefault="007874F0" w:rsidP="007874F0">
      <w:pPr>
        <w:pStyle w:val="ListParagraph"/>
        <w:numPr>
          <w:ilvl w:val="0"/>
          <w:numId w:val="8"/>
        </w:numPr>
        <w:rPr>
          <w:b/>
          <w:bCs/>
        </w:rPr>
      </w:pPr>
      <w:r w:rsidRPr="00872B30">
        <w:rPr>
          <w:bCs/>
        </w:rPr>
        <w:t>All necessary paperwork which is handed in more than ten days after the date of the missed exam will NOT be accepted and you will receive 0 points for that exam.</w:t>
      </w:r>
    </w:p>
    <w:p w14:paraId="0A5B3CDB" w14:textId="77777777" w:rsidR="007874F0" w:rsidRPr="00872B30" w:rsidRDefault="007874F0" w:rsidP="007874F0">
      <w:pPr>
        <w:pStyle w:val="ListParagraph"/>
        <w:numPr>
          <w:ilvl w:val="0"/>
          <w:numId w:val="8"/>
        </w:numPr>
        <w:rPr>
          <w:b/>
          <w:bCs/>
        </w:rPr>
      </w:pPr>
      <w:r w:rsidRPr="00872B30">
        <w:rPr>
          <w:bCs/>
        </w:rPr>
        <w:t>I only allow one missed exam to be made up per semester. Any other missed exam will be assigned 0 points.</w:t>
      </w:r>
    </w:p>
    <w:p w14:paraId="693A46FE" w14:textId="77777777" w:rsidR="007874F0" w:rsidRPr="00872B30" w:rsidRDefault="007874F0" w:rsidP="007874F0">
      <w:pPr>
        <w:pStyle w:val="ListParagraph"/>
        <w:numPr>
          <w:ilvl w:val="0"/>
          <w:numId w:val="8"/>
        </w:numPr>
        <w:rPr>
          <w:b/>
          <w:bCs/>
        </w:rPr>
      </w:pPr>
      <w:r w:rsidRPr="00872B30">
        <w:rPr>
          <w:bCs/>
        </w:rPr>
        <w:t xml:space="preserve">You must make up a missed exam </w:t>
      </w:r>
      <w:r w:rsidR="00BA1414" w:rsidRPr="00872B30">
        <w:rPr>
          <w:bCs/>
        </w:rPr>
        <w:t>within 5 days of the scheduled exam.</w:t>
      </w:r>
    </w:p>
    <w:p w14:paraId="7BC26945" w14:textId="77777777" w:rsidR="00BA1414" w:rsidRPr="00872B30" w:rsidRDefault="00BA1414" w:rsidP="00BA1414">
      <w:pPr>
        <w:pStyle w:val="ListParagraph"/>
        <w:ind w:left="1080"/>
        <w:rPr>
          <w:b/>
          <w:bCs/>
        </w:rPr>
      </w:pPr>
    </w:p>
    <w:p w14:paraId="6C4D6497" w14:textId="77777777" w:rsidR="007874F0" w:rsidRPr="00872B30" w:rsidRDefault="007874F0" w:rsidP="007874F0">
      <w:pPr>
        <w:rPr>
          <w:bCs/>
        </w:rPr>
      </w:pPr>
      <w:r w:rsidRPr="00872B30">
        <w:rPr>
          <w:b/>
          <w:bCs/>
        </w:rPr>
        <w:t>Additional Policy Information</w:t>
      </w:r>
      <w:r w:rsidRPr="00872B30">
        <w:rPr>
          <w:bCs/>
        </w:rPr>
        <w:t>: Just for the record, the following excuses will NOT be considered as legitimate reasons for missing exams:</w:t>
      </w:r>
    </w:p>
    <w:p w14:paraId="7018DDAD" w14:textId="77777777" w:rsidR="007874F0" w:rsidRPr="00872B30" w:rsidRDefault="007874F0" w:rsidP="007874F0">
      <w:pPr>
        <w:ind w:left="720"/>
        <w:rPr>
          <w:bCs/>
        </w:rPr>
      </w:pPr>
      <w:r w:rsidRPr="00872B30">
        <w:rPr>
          <w:bCs/>
        </w:rPr>
        <w:t>·         Oversleeping</w:t>
      </w:r>
    </w:p>
    <w:p w14:paraId="04FD3A8D" w14:textId="7A8F91E4" w:rsidR="007874F0" w:rsidRPr="00872B30" w:rsidRDefault="007874F0" w:rsidP="007874F0">
      <w:pPr>
        <w:ind w:left="720"/>
        <w:rPr>
          <w:bCs/>
        </w:rPr>
      </w:pPr>
      <w:r w:rsidRPr="00872B30">
        <w:rPr>
          <w:bCs/>
        </w:rPr>
        <w:t xml:space="preserve">·         Employment conflicts and/or </w:t>
      </w:r>
      <w:r w:rsidR="003F1CBD" w:rsidRPr="00872B30">
        <w:rPr>
          <w:bCs/>
        </w:rPr>
        <w:t>work-related</w:t>
      </w:r>
      <w:r w:rsidRPr="00872B30">
        <w:rPr>
          <w:bCs/>
        </w:rPr>
        <w:t xml:space="preserve"> obligations of any kind</w:t>
      </w:r>
      <w:r w:rsidR="003F1CBD">
        <w:rPr>
          <w:bCs/>
        </w:rPr>
        <w:t xml:space="preserve"> (other than military service).</w:t>
      </w:r>
    </w:p>
    <w:p w14:paraId="01BBDAB7" w14:textId="77777777" w:rsidR="007874F0" w:rsidRPr="00872B30" w:rsidRDefault="007874F0" w:rsidP="007874F0">
      <w:pPr>
        <w:ind w:left="720"/>
        <w:rPr>
          <w:bCs/>
        </w:rPr>
      </w:pPr>
      <w:r w:rsidRPr="00872B30">
        <w:rPr>
          <w:bCs/>
        </w:rPr>
        <w:t>·         Social, fraternity or sorority obligations</w:t>
      </w:r>
    </w:p>
    <w:p w14:paraId="1EC24765" w14:textId="77777777" w:rsidR="007874F0" w:rsidRPr="00872B30" w:rsidRDefault="007874F0" w:rsidP="007874F0">
      <w:pPr>
        <w:ind w:left="720"/>
        <w:rPr>
          <w:bCs/>
        </w:rPr>
      </w:pPr>
      <w:r w:rsidRPr="00872B30">
        <w:rPr>
          <w:bCs/>
        </w:rPr>
        <w:t>·         Failure to obtain babysitters and/or problems/difficulties involving one’s children/dependents</w:t>
      </w:r>
    </w:p>
    <w:p w14:paraId="1E39A7EA" w14:textId="77777777" w:rsidR="007874F0" w:rsidRPr="00872B30" w:rsidRDefault="007874F0" w:rsidP="007874F0">
      <w:pPr>
        <w:ind w:left="720"/>
        <w:rPr>
          <w:bCs/>
        </w:rPr>
      </w:pPr>
      <w:r w:rsidRPr="00872B30">
        <w:rPr>
          <w:bCs/>
        </w:rPr>
        <w:t>·         Alarm clock failure</w:t>
      </w:r>
    </w:p>
    <w:p w14:paraId="24EB8BA9" w14:textId="77777777" w:rsidR="007874F0" w:rsidRPr="00872B30" w:rsidRDefault="007874F0" w:rsidP="007874F0">
      <w:pPr>
        <w:ind w:left="720"/>
        <w:rPr>
          <w:bCs/>
        </w:rPr>
      </w:pPr>
      <w:r w:rsidRPr="00872B30">
        <w:rPr>
          <w:bCs/>
        </w:rPr>
        <w:t>·         Elevator malfunction</w:t>
      </w:r>
    </w:p>
    <w:p w14:paraId="7B598917" w14:textId="77777777" w:rsidR="007874F0" w:rsidRPr="00872B30" w:rsidRDefault="007874F0" w:rsidP="007874F0">
      <w:pPr>
        <w:tabs>
          <w:tab w:val="left" w:pos="1350"/>
        </w:tabs>
        <w:ind w:left="1350" w:hanging="630"/>
        <w:rPr>
          <w:bCs/>
        </w:rPr>
      </w:pPr>
      <w:r w:rsidRPr="00872B30">
        <w:rPr>
          <w:bCs/>
        </w:rPr>
        <w:t>·         Domestic situations of any kind (involving but not limited to situations involving boyfriends, girlfriends, domestic partners, roommates, current or former spouses</w:t>
      </w:r>
      <w:r w:rsidR="00DD2D43" w:rsidRPr="00872B30">
        <w:rPr>
          <w:bCs/>
        </w:rPr>
        <w:t>, children</w:t>
      </w:r>
      <w:r w:rsidRPr="00872B30">
        <w:rPr>
          <w:bCs/>
        </w:rPr>
        <w:t xml:space="preserve"> etc).</w:t>
      </w:r>
    </w:p>
    <w:p w14:paraId="34ED2820" w14:textId="77777777" w:rsidR="007874F0" w:rsidRPr="00872B30" w:rsidRDefault="007874F0" w:rsidP="007874F0">
      <w:pPr>
        <w:ind w:left="1350" w:hanging="630"/>
        <w:rPr>
          <w:bCs/>
        </w:rPr>
      </w:pPr>
      <w:r w:rsidRPr="00872B30">
        <w:rPr>
          <w:bCs/>
        </w:rPr>
        <w:t>·         Conflicts with other classes or exams (unless you make provisions with your instructor BEFORE the exam takes place).</w:t>
      </w:r>
    </w:p>
    <w:p w14:paraId="09291557" w14:textId="77777777" w:rsidR="007874F0" w:rsidRPr="00872B30" w:rsidRDefault="007874F0" w:rsidP="007874F0">
      <w:pPr>
        <w:ind w:left="720"/>
        <w:rPr>
          <w:bCs/>
        </w:rPr>
      </w:pPr>
      <w:r w:rsidRPr="00872B30">
        <w:rPr>
          <w:bCs/>
        </w:rPr>
        <w:t>·         Failure to secure the necessary (ground, air and/or sea) transportation to be able to take the exam.</w:t>
      </w:r>
    </w:p>
    <w:p w14:paraId="0824698D" w14:textId="77777777" w:rsidR="007874F0" w:rsidRPr="00872B30" w:rsidRDefault="007874F0" w:rsidP="007874F0">
      <w:pPr>
        <w:ind w:left="720"/>
        <w:rPr>
          <w:bCs/>
        </w:rPr>
      </w:pPr>
      <w:r w:rsidRPr="00872B30">
        <w:rPr>
          <w:bCs/>
        </w:rPr>
        <w:t>·         Car failure (unless you have receipts from the tow truck operator and/or auto mechanic)</w:t>
      </w:r>
    </w:p>
    <w:p w14:paraId="77F1E983" w14:textId="77777777" w:rsidR="007874F0" w:rsidRPr="00872B30" w:rsidRDefault="007874F0" w:rsidP="007874F0">
      <w:pPr>
        <w:ind w:left="720"/>
        <w:rPr>
          <w:bCs/>
        </w:rPr>
      </w:pPr>
      <w:r w:rsidRPr="00872B30">
        <w:rPr>
          <w:bCs/>
        </w:rPr>
        <w:t>·         Stress</w:t>
      </w:r>
    </w:p>
    <w:p w14:paraId="169835A3" w14:textId="77777777" w:rsidR="007874F0" w:rsidRPr="00872B30" w:rsidRDefault="007874F0" w:rsidP="007874F0">
      <w:pPr>
        <w:ind w:left="720"/>
        <w:rPr>
          <w:bCs/>
        </w:rPr>
      </w:pPr>
      <w:r w:rsidRPr="00872B30">
        <w:rPr>
          <w:bCs/>
        </w:rPr>
        <w:t>·         Forgetfulness</w:t>
      </w:r>
    </w:p>
    <w:p w14:paraId="684E692E" w14:textId="77777777" w:rsidR="007874F0" w:rsidRPr="00872B30" w:rsidRDefault="007874F0" w:rsidP="007874F0">
      <w:pPr>
        <w:ind w:left="720"/>
        <w:rPr>
          <w:bCs/>
        </w:rPr>
      </w:pPr>
      <w:r w:rsidRPr="00872B30">
        <w:rPr>
          <w:bCs/>
        </w:rPr>
        <w:t>·         Abduction by aliens</w:t>
      </w:r>
    </w:p>
    <w:p w14:paraId="2326080B" w14:textId="77777777" w:rsidR="007874F0" w:rsidRPr="00872B30" w:rsidRDefault="007874F0" w:rsidP="007874F0">
      <w:pPr>
        <w:ind w:left="720"/>
        <w:rPr>
          <w:bCs/>
        </w:rPr>
      </w:pPr>
      <w:r w:rsidRPr="00872B30">
        <w:rPr>
          <w:bCs/>
        </w:rPr>
        <w:t>·         Any other, domestic, social, financial, religious or geopolitical situation.</w:t>
      </w:r>
    </w:p>
    <w:p w14:paraId="050F4AEB" w14:textId="77777777" w:rsidR="007874F0" w:rsidRPr="00872B30" w:rsidRDefault="007874F0" w:rsidP="007874F0">
      <w:pPr>
        <w:ind w:left="720"/>
        <w:rPr>
          <w:bCs/>
        </w:rPr>
      </w:pPr>
    </w:p>
    <w:p w14:paraId="36B9C056" w14:textId="77777777" w:rsidR="007874F0" w:rsidRPr="00872B30" w:rsidRDefault="007874F0" w:rsidP="007874F0">
      <w:pPr>
        <w:jc w:val="center"/>
        <w:rPr>
          <w:b/>
          <w:bCs/>
        </w:rPr>
      </w:pPr>
      <w:r w:rsidRPr="00872B30">
        <w:rPr>
          <w:b/>
          <w:bCs/>
        </w:rPr>
        <w:t>In the interest of fairness, there will be NO exceptions to these rules.</w:t>
      </w:r>
    </w:p>
    <w:p w14:paraId="0F14681B" w14:textId="77777777" w:rsidR="0047332C" w:rsidRPr="00872B30" w:rsidRDefault="0047332C" w:rsidP="0047332C">
      <w:pPr>
        <w:ind w:left="720"/>
        <w:rPr>
          <w:bCs/>
        </w:rPr>
      </w:pPr>
    </w:p>
    <w:p w14:paraId="1CEA8484" w14:textId="77777777" w:rsidR="0047332C" w:rsidRPr="00872B30" w:rsidRDefault="0047332C" w:rsidP="00930B06">
      <w:r w:rsidRPr="00872B30">
        <w:rPr>
          <w:b/>
        </w:rPr>
        <w:t>Late Assignments:</w:t>
      </w:r>
      <w:r w:rsidRPr="00872B30">
        <w:t xml:space="preserve">  Late assignments will not be accepted for any reason, unless previously discussed with Dr. McGovern.</w:t>
      </w:r>
    </w:p>
    <w:p w14:paraId="6BEA71F9" w14:textId="77777777" w:rsidR="003E3F22" w:rsidRPr="00872B30" w:rsidRDefault="003E3F22" w:rsidP="00930B06">
      <w:pPr>
        <w:rPr>
          <w:b/>
          <w:bCs/>
        </w:rPr>
      </w:pPr>
    </w:p>
    <w:p w14:paraId="1C235C3D" w14:textId="5A7332BB" w:rsidR="00222162" w:rsidRPr="00872B30" w:rsidRDefault="00222162" w:rsidP="00930B06">
      <w:r w:rsidRPr="00872B30">
        <w:rPr>
          <w:b/>
          <w:bCs/>
        </w:rPr>
        <w:t xml:space="preserve">Academic Dishonesty:  </w:t>
      </w:r>
      <w:r w:rsidRPr="00872B30">
        <w:t xml:space="preserve">All students should familiarize themselves </w:t>
      </w:r>
      <w:r w:rsidR="003E3F22" w:rsidRPr="00872B30">
        <w:t xml:space="preserve">with </w:t>
      </w:r>
      <w:r w:rsidR="00384542">
        <w:t>Three River’s</w:t>
      </w:r>
      <w:r w:rsidR="003E3F22" w:rsidRPr="00872B30">
        <w:t xml:space="preserve"> code of behavior, definitions of academic </w:t>
      </w:r>
      <w:r w:rsidR="00181F88" w:rsidRPr="00872B30">
        <w:t>dishonesty and</w:t>
      </w:r>
      <w:r w:rsidRPr="00872B30">
        <w:t xml:space="preserve"> be aware of the possible ramifications of academic dishonesty.  </w:t>
      </w:r>
      <w:r w:rsidRPr="00872B30">
        <w:rPr>
          <w:i/>
          <w:iCs/>
        </w:rPr>
        <w:t>Academic dishonesty will not be tolerated in any form</w:t>
      </w:r>
      <w:r w:rsidRPr="00872B30">
        <w:rPr>
          <w:b/>
          <w:bCs/>
          <w:i/>
          <w:iCs/>
        </w:rPr>
        <w:t>.</w:t>
      </w:r>
      <w:r w:rsidRPr="00872B30">
        <w:rPr>
          <w:b/>
          <w:bCs/>
        </w:rPr>
        <w:t xml:space="preserve">  </w:t>
      </w:r>
      <w:r w:rsidRPr="00872B30">
        <w:t>Anyone caught in any one of these forms of academic dishonesty will receive a “zero” for that assignment or exam with no opportunity to make up those lost points.  Any subsequent violations will result in a grade of “F” for the course</w:t>
      </w:r>
      <w:r w:rsidR="00384542">
        <w:t>,</w:t>
      </w:r>
      <w:r w:rsidRPr="00872B30">
        <w:t xml:space="preserve"> and the dean and department chair will be notified of this behavior.</w:t>
      </w:r>
    </w:p>
    <w:p w14:paraId="13965087" w14:textId="77777777" w:rsidR="00222162" w:rsidRPr="00872B30" w:rsidRDefault="00222162">
      <w:pPr>
        <w:ind w:left="720"/>
      </w:pPr>
    </w:p>
    <w:p w14:paraId="089BFFA5" w14:textId="77777777" w:rsidR="00222162" w:rsidRPr="00872B30" w:rsidRDefault="00F34036">
      <w:pPr>
        <w:rPr>
          <w:b/>
          <w:bCs/>
        </w:rPr>
      </w:pPr>
      <w:r w:rsidRPr="00872B30">
        <w:br w:type="page"/>
      </w:r>
      <w:r w:rsidR="00222162" w:rsidRPr="00872B30">
        <w:rPr>
          <w:b/>
          <w:bCs/>
        </w:rPr>
        <w:t>TENTATIVE COURSE SCHEDULE</w:t>
      </w:r>
    </w:p>
    <w:p w14:paraId="63AB240C" w14:textId="77777777" w:rsidR="00222162" w:rsidRPr="00872B30" w:rsidRDefault="00222162">
      <w:pPr>
        <w:rPr>
          <w:i/>
          <w:iCs/>
        </w:rPr>
      </w:pPr>
      <w:r w:rsidRPr="00872B30">
        <w:rPr>
          <w:i/>
          <w:iCs/>
        </w:rPr>
        <w:t xml:space="preserve">Note: I will do my best to stick to this schedule, but changes may be made depending on how the students and instructor feel about the material.  </w:t>
      </w:r>
    </w:p>
    <w:p w14:paraId="3792C8A9" w14:textId="77777777" w:rsidR="00222162" w:rsidRPr="00872B30" w:rsidRDefault="00222162">
      <w:pPr>
        <w:rPr>
          <w:b/>
          <w:bCs/>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3600"/>
        <w:gridCol w:w="900"/>
        <w:gridCol w:w="2070"/>
        <w:gridCol w:w="2520"/>
      </w:tblGrid>
      <w:tr w:rsidR="009F5D2F" w:rsidRPr="00872B30" w14:paraId="27B23B2A" w14:textId="77777777" w:rsidTr="00286123">
        <w:trPr>
          <w:trHeight w:val="144"/>
          <w:jc w:val="center"/>
        </w:trPr>
        <w:tc>
          <w:tcPr>
            <w:tcW w:w="1615" w:type="dxa"/>
            <w:vAlign w:val="center"/>
          </w:tcPr>
          <w:p w14:paraId="1528CF3E" w14:textId="77777777" w:rsidR="009F5D2F" w:rsidRPr="00872B30" w:rsidRDefault="009F5D2F" w:rsidP="009F5D2F">
            <w:pPr>
              <w:tabs>
                <w:tab w:val="left" w:pos="975"/>
              </w:tabs>
              <w:jc w:val="center"/>
              <w:rPr>
                <w:b/>
                <w:bCs/>
              </w:rPr>
            </w:pPr>
            <w:r w:rsidRPr="00872B30">
              <w:rPr>
                <w:b/>
                <w:bCs/>
              </w:rPr>
              <w:t>Date</w:t>
            </w:r>
          </w:p>
        </w:tc>
        <w:tc>
          <w:tcPr>
            <w:tcW w:w="4500" w:type="dxa"/>
            <w:gridSpan w:val="2"/>
            <w:vAlign w:val="center"/>
          </w:tcPr>
          <w:p w14:paraId="59A33AD0" w14:textId="77777777" w:rsidR="009F5D2F" w:rsidRPr="00872B30" w:rsidRDefault="009F5D2F" w:rsidP="009F5D2F">
            <w:pPr>
              <w:jc w:val="center"/>
              <w:rPr>
                <w:b/>
                <w:bCs/>
              </w:rPr>
            </w:pPr>
            <w:r w:rsidRPr="00872B30">
              <w:rPr>
                <w:b/>
                <w:bCs/>
              </w:rPr>
              <w:t>Topic</w:t>
            </w:r>
          </w:p>
        </w:tc>
        <w:tc>
          <w:tcPr>
            <w:tcW w:w="2070" w:type="dxa"/>
            <w:vAlign w:val="center"/>
          </w:tcPr>
          <w:p w14:paraId="66142DBA" w14:textId="54356674" w:rsidR="009F5D2F" w:rsidRPr="00872B30" w:rsidRDefault="00F0660B" w:rsidP="00D56F7C">
            <w:pPr>
              <w:jc w:val="center"/>
              <w:rPr>
                <w:b/>
                <w:bCs/>
              </w:rPr>
            </w:pPr>
            <w:r>
              <w:rPr>
                <w:b/>
                <w:bCs/>
              </w:rPr>
              <w:t>Modules</w:t>
            </w:r>
            <w:r w:rsidR="009F5D2F" w:rsidRPr="00872B30">
              <w:rPr>
                <w:b/>
                <w:bCs/>
              </w:rPr>
              <w:t xml:space="preserve"> in Text</w:t>
            </w:r>
          </w:p>
        </w:tc>
        <w:tc>
          <w:tcPr>
            <w:tcW w:w="2520" w:type="dxa"/>
            <w:vAlign w:val="center"/>
          </w:tcPr>
          <w:p w14:paraId="2F2B358D" w14:textId="77777777" w:rsidR="009F5D2F" w:rsidRPr="00872B30" w:rsidRDefault="009F5D2F" w:rsidP="009F5D2F">
            <w:pPr>
              <w:jc w:val="center"/>
              <w:rPr>
                <w:b/>
                <w:bCs/>
              </w:rPr>
            </w:pPr>
            <w:r>
              <w:rPr>
                <w:b/>
                <w:bCs/>
              </w:rPr>
              <w:t>Assignments Due</w:t>
            </w:r>
          </w:p>
        </w:tc>
      </w:tr>
      <w:tr w:rsidR="009F5D2F" w:rsidRPr="00872B30" w14:paraId="2BB4D195" w14:textId="77777777" w:rsidTr="00286123">
        <w:trPr>
          <w:trHeight w:val="575"/>
          <w:jc w:val="center"/>
        </w:trPr>
        <w:tc>
          <w:tcPr>
            <w:tcW w:w="1615" w:type="dxa"/>
            <w:vAlign w:val="center"/>
          </w:tcPr>
          <w:p w14:paraId="50736195" w14:textId="77777777" w:rsidR="009F5D2F" w:rsidRDefault="00384542" w:rsidP="009F5D2F">
            <w:r>
              <w:t>Wednesday</w:t>
            </w:r>
          </w:p>
          <w:p w14:paraId="0BC08EC0" w14:textId="2DD0B807" w:rsidR="00384542" w:rsidRPr="00872B30" w:rsidRDefault="00384542" w:rsidP="009F5D2F">
            <w:r>
              <w:t>October 23</w:t>
            </w:r>
          </w:p>
        </w:tc>
        <w:tc>
          <w:tcPr>
            <w:tcW w:w="4500" w:type="dxa"/>
            <w:gridSpan w:val="2"/>
            <w:vAlign w:val="center"/>
          </w:tcPr>
          <w:p w14:paraId="1D48245E" w14:textId="77777777" w:rsidR="009F5D2F" w:rsidRDefault="00F0660B" w:rsidP="009F5D2F">
            <w:pPr>
              <w:tabs>
                <w:tab w:val="left" w:pos="5340"/>
              </w:tabs>
            </w:pPr>
            <w:r>
              <w:t>Introduction to Gen Psych 111</w:t>
            </w:r>
          </w:p>
          <w:p w14:paraId="3E07675D" w14:textId="77777777" w:rsidR="00F0660B" w:rsidRDefault="00F0660B" w:rsidP="009F5D2F">
            <w:pPr>
              <w:tabs>
                <w:tab w:val="left" w:pos="5340"/>
              </w:tabs>
            </w:pPr>
            <w:r>
              <w:t>What is psychology</w:t>
            </w:r>
          </w:p>
          <w:p w14:paraId="797A8F33" w14:textId="55EE9D75" w:rsidR="00F0660B" w:rsidRPr="00872B30" w:rsidRDefault="00F0660B" w:rsidP="00F0660B">
            <w:pPr>
              <w:tabs>
                <w:tab w:val="left" w:pos="5340"/>
              </w:tabs>
              <w:ind w:left="720"/>
            </w:pPr>
            <w:r>
              <w:t>Learning Objectives 1.1 - 1.3</w:t>
            </w:r>
          </w:p>
        </w:tc>
        <w:tc>
          <w:tcPr>
            <w:tcW w:w="2070" w:type="dxa"/>
            <w:vAlign w:val="center"/>
          </w:tcPr>
          <w:p w14:paraId="0FAB343C" w14:textId="30C56B77" w:rsidR="009F5D2F" w:rsidRPr="00872B30" w:rsidRDefault="00F0660B" w:rsidP="00D56F7C">
            <w:pPr>
              <w:jc w:val="center"/>
            </w:pPr>
            <w:r>
              <w:t>Module 1</w:t>
            </w:r>
          </w:p>
        </w:tc>
        <w:tc>
          <w:tcPr>
            <w:tcW w:w="2520" w:type="dxa"/>
            <w:vAlign w:val="center"/>
          </w:tcPr>
          <w:p w14:paraId="35FFA6F5" w14:textId="77777777" w:rsidR="009F5D2F" w:rsidRDefault="009F5D2F" w:rsidP="009F5D2F"/>
        </w:tc>
      </w:tr>
      <w:tr w:rsidR="009F5D2F" w:rsidRPr="00872B30" w14:paraId="20B1F0E3" w14:textId="77777777" w:rsidTr="00286123">
        <w:trPr>
          <w:trHeight w:val="433"/>
          <w:jc w:val="center"/>
        </w:trPr>
        <w:tc>
          <w:tcPr>
            <w:tcW w:w="1615" w:type="dxa"/>
            <w:vAlign w:val="center"/>
          </w:tcPr>
          <w:p w14:paraId="09DA3EC5" w14:textId="77777777" w:rsidR="009F5D2F" w:rsidRDefault="00384542" w:rsidP="009F5D2F">
            <w:r>
              <w:t>Monday</w:t>
            </w:r>
          </w:p>
          <w:p w14:paraId="6BD5C5D1" w14:textId="5F1FDC21" w:rsidR="00384542" w:rsidRPr="00872B30" w:rsidRDefault="00384542" w:rsidP="009F5D2F">
            <w:r>
              <w:t>October 28</w:t>
            </w:r>
          </w:p>
        </w:tc>
        <w:tc>
          <w:tcPr>
            <w:tcW w:w="4500" w:type="dxa"/>
            <w:gridSpan w:val="2"/>
            <w:vAlign w:val="center"/>
          </w:tcPr>
          <w:p w14:paraId="5A9481EE" w14:textId="77777777" w:rsidR="009F5D2F" w:rsidRDefault="00F0660B" w:rsidP="009F5D2F">
            <w:r>
              <w:t>What is psychology</w:t>
            </w:r>
          </w:p>
          <w:p w14:paraId="36A8E262" w14:textId="77777777" w:rsidR="00F0660B" w:rsidRDefault="00F0660B" w:rsidP="00F0660B">
            <w:pPr>
              <w:ind w:left="720"/>
            </w:pPr>
            <w:r>
              <w:t>Learning Objectives 1.4 – 1.9</w:t>
            </w:r>
          </w:p>
          <w:p w14:paraId="7E123FD9" w14:textId="77777777" w:rsidR="00F0660B" w:rsidRDefault="00F0660B" w:rsidP="00F0660B">
            <w:r>
              <w:t>Critical thinking in psychology</w:t>
            </w:r>
          </w:p>
          <w:p w14:paraId="0312E1EF" w14:textId="48E59CD3" w:rsidR="00F0660B" w:rsidRDefault="00F0660B" w:rsidP="00F0660B">
            <w:pPr>
              <w:ind w:left="720"/>
            </w:pPr>
            <w:r>
              <w:t>Learning Objectives 2.1 – 2.10</w:t>
            </w:r>
          </w:p>
        </w:tc>
        <w:tc>
          <w:tcPr>
            <w:tcW w:w="2070" w:type="dxa"/>
            <w:vAlign w:val="center"/>
          </w:tcPr>
          <w:p w14:paraId="6789EB2B" w14:textId="310FB64D" w:rsidR="009F5D2F" w:rsidRDefault="00F0660B" w:rsidP="00D56F7C">
            <w:pPr>
              <w:jc w:val="center"/>
            </w:pPr>
            <w:r>
              <w:t>Module 1</w:t>
            </w:r>
          </w:p>
          <w:p w14:paraId="42D16E1B" w14:textId="14015939" w:rsidR="00F0660B" w:rsidRDefault="00F0660B" w:rsidP="00D56F7C">
            <w:pPr>
              <w:jc w:val="center"/>
            </w:pPr>
            <w:r>
              <w:t>Module 2</w:t>
            </w:r>
          </w:p>
          <w:p w14:paraId="06723CCF" w14:textId="4F3962A3" w:rsidR="00F0660B" w:rsidRPr="00872B30" w:rsidRDefault="00F0660B" w:rsidP="00D56F7C">
            <w:pPr>
              <w:jc w:val="center"/>
            </w:pPr>
          </w:p>
        </w:tc>
        <w:tc>
          <w:tcPr>
            <w:tcW w:w="2520" w:type="dxa"/>
            <w:vAlign w:val="center"/>
          </w:tcPr>
          <w:p w14:paraId="67938068" w14:textId="04938643" w:rsidR="009F5D2F" w:rsidRPr="00872B30" w:rsidRDefault="00655517" w:rsidP="009F5D2F">
            <w:r>
              <w:t>Learning Curve</w:t>
            </w:r>
            <w:r w:rsidR="00AF61EB">
              <w:t xml:space="preserve"> Modules 1 and 2</w:t>
            </w:r>
          </w:p>
        </w:tc>
      </w:tr>
      <w:tr w:rsidR="00FA3A00" w:rsidRPr="00872B30" w14:paraId="17C59049" w14:textId="77777777" w:rsidTr="006856FF">
        <w:trPr>
          <w:trHeight w:val="433"/>
          <w:jc w:val="center"/>
        </w:trPr>
        <w:tc>
          <w:tcPr>
            <w:tcW w:w="1615" w:type="dxa"/>
            <w:vAlign w:val="center"/>
          </w:tcPr>
          <w:p w14:paraId="4F73E98D" w14:textId="77777777" w:rsidR="00FA3A00" w:rsidRDefault="00FA3A00" w:rsidP="002F2447">
            <w:r>
              <w:t>Wednesday</w:t>
            </w:r>
          </w:p>
          <w:p w14:paraId="6FFBF19A" w14:textId="2CD39B6B" w:rsidR="00FA3A00" w:rsidRDefault="00FA3A00" w:rsidP="002F2447">
            <w:r>
              <w:t>October 30</w:t>
            </w:r>
          </w:p>
        </w:tc>
        <w:tc>
          <w:tcPr>
            <w:tcW w:w="9090" w:type="dxa"/>
            <w:gridSpan w:val="4"/>
            <w:vAlign w:val="center"/>
          </w:tcPr>
          <w:p w14:paraId="35A4A87A" w14:textId="77777777" w:rsidR="00FA3A00" w:rsidRDefault="00FA3A00" w:rsidP="002F2447">
            <w:pPr>
              <w:jc w:val="center"/>
            </w:pPr>
            <w:r>
              <w:t>No Class</w:t>
            </w:r>
          </w:p>
          <w:p w14:paraId="72BEAB7B" w14:textId="3A64546C" w:rsidR="00FA3A00" w:rsidRPr="00872B30" w:rsidRDefault="00FA3A00" w:rsidP="002F2447">
            <w:pPr>
              <w:jc w:val="center"/>
            </w:pPr>
            <w:r>
              <w:t xml:space="preserve">Supplemental Launch Pad Assignment </w:t>
            </w:r>
            <w:r w:rsidR="005D7763">
              <w:t>due Wednesday, October 30 at 12:30 pm</w:t>
            </w:r>
          </w:p>
        </w:tc>
      </w:tr>
      <w:tr w:rsidR="002F2447" w:rsidRPr="00872B30" w14:paraId="0357704B" w14:textId="77777777" w:rsidTr="00286123">
        <w:trPr>
          <w:trHeight w:val="433"/>
          <w:jc w:val="center"/>
        </w:trPr>
        <w:tc>
          <w:tcPr>
            <w:tcW w:w="1615" w:type="dxa"/>
            <w:vAlign w:val="center"/>
          </w:tcPr>
          <w:p w14:paraId="4CFE1F81" w14:textId="77777777" w:rsidR="002F2447" w:rsidRDefault="002F2447" w:rsidP="002F2447">
            <w:r>
              <w:t>Monday</w:t>
            </w:r>
          </w:p>
          <w:p w14:paraId="06F63AAC" w14:textId="4C0B6437" w:rsidR="002F2447" w:rsidRPr="00872B30" w:rsidRDefault="002F2447" w:rsidP="002F2447">
            <w:r>
              <w:t>November 4</w:t>
            </w:r>
          </w:p>
        </w:tc>
        <w:tc>
          <w:tcPr>
            <w:tcW w:w="4500" w:type="dxa"/>
            <w:gridSpan w:val="2"/>
            <w:vAlign w:val="center"/>
          </w:tcPr>
          <w:p w14:paraId="71F474BE" w14:textId="77777777" w:rsidR="002F2447" w:rsidRDefault="002F2447" w:rsidP="002F2447">
            <w:r>
              <w:t>Neural and Hormonal Systems</w:t>
            </w:r>
          </w:p>
          <w:p w14:paraId="2F35836B" w14:textId="3570AE63" w:rsidR="002F2447" w:rsidRPr="00872B30" w:rsidRDefault="002F2447" w:rsidP="002F2447">
            <w:pPr>
              <w:ind w:left="720"/>
            </w:pPr>
            <w:r>
              <w:t>Learning Objectives 4.1 – 4.7</w:t>
            </w:r>
          </w:p>
        </w:tc>
        <w:tc>
          <w:tcPr>
            <w:tcW w:w="2070" w:type="dxa"/>
            <w:vAlign w:val="center"/>
          </w:tcPr>
          <w:p w14:paraId="32FF7CC9" w14:textId="78D06A53" w:rsidR="002F2447" w:rsidRPr="00872B30" w:rsidRDefault="002F2447" w:rsidP="002F2447">
            <w:pPr>
              <w:jc w:val="center"/>
            </w:pPr>
            <w:r>
              <w:t>Module 4</w:t>
            </w:r>
          </w:p>
        </w:tc>
        <w:tc>
          <w:tcPr>
            <w:tcW w:w="2520" w:type="dxa"/>
            <w:vAlign w:val="center"/>
          </w:tcPr>
          <w:p w14:paraId="6C7168E0" w14:textId="77777777" w:rsidR="002F2447" w:rsidRDefault="00561ED2" w:rsidP="00CB700B">
            <w:r>
              <w:t>Learning Curve</w:t>
            </w:r>
          </w:p>
          <w:p w14:paraId="0E62E77D" w14:textId="5EE2C55A" w:rsidR="00561ED2" w:rsidRPr="00872B30" w:rsidRDefault="00561ED2" w:rsidP="00CB700B">
            <w:r>
              <w:t>Module 4</w:t>
            </w:r>
          </w:p>
        </w:tc>
      </w:tr>
      <w:tr w:rsidR="002F2447" w:rsidRPr="00872B30" w14:paraId="508EAD98" w14:textId="77777777" w:rsidTr="00286123">
        <w:trPr>
          <w:trHeight w:val="433"/>
          <w:jc w:val="center"/>
        </w:trPr>
        <w:tc>
          <w:tcPr>
            <w:tcW w:w="1615" w:type="dxa"/>
            <w:vAlign w:val="center"/>
          </w:tcPr>
          <w:p w14:paraId="6C106F57" w14:textId="77777777" w:rsidR="002F2447" w:rsidRDefault="002F2447" w:rsidP="002F2447">
            <w:r>
              <w:t>Wednesday</w:t>
            </w:r>
          </w:p>
          <w:p w14:paraId="3E61646A" w14:textId="4D8C42E2" w:rsidR="002F2447" w:rsidRPr="00872B30" w:rsidRDefault="002F2447" w:rsidP="002F2447">
            <w:r>
              <w:t>November 6</w:t>
            </w:r>
          </w:p>
        </w:tc>
        <w:tc>
          <w:tcPr>
            <w:tcW w:w="4500" w:type="dxa"/>
            <w:gridSpan w:val="2"/>
            <w:vAlign w:val="center"/>
          </w:tcPr>
          <w:p w14:paraId="0A2C9ED9" w14:textId="77777777" w:rsidR="002F2447" w:rsidRDefault="002F2447" w:rsidP="002F2447">
            <w:r>
              <w:t>Subcortical Systems</w:t>
            </w:r>
          </w:p>
          <w:p w14:paraId="40E2ACFD" w14:textId="77777777" w:rsidR="002F2447" w:rsidRDefault="002F2447" w:rsidP="002F2447">
            <w:pPr>
              <w:ind w:left="720"/>
            </w:pPr>
            <w:r>
              <w:t>Learning Objectives 5.1 – 5.3</w:t>
            </w:r>
          </w:p>
          <w:p w14:paraId="16629C48" w14:textId="77777777" w:rsidR="002F2447" w:rsidRDefault="002F2447" w:rsidP="002F2447">
            <w:r>
              <w:t>The Cortex</w:t>
            </w:r>
          </w:p>
          <w:p w14:paraId="395601A9" w14:textId="2E582873" w:rsidR="002F2447" w:rsidRDefault="002F2447" w:rsidP="002F2447">
            <w:pPr>
              <w:ind w:left="720"/>
            </w:pPr>
            <w:r>
              <w:t>Learning Objectives 6.1 – 6.4</w:t>
            </w:r>
          </w:p>
        </w:tc>
        <w:tc>
          <w:tcPr>
            <w:tcW w:w="2070" w:type="dxa"/>
            <w:vAlign w:val="center"/>
          </w:tcPr>
          <w:p w14:paraId="6A1754A5" w14:textId="77777777" w:rsidR="002F2447" w:rsidRDefault="002F2447" w:rsidP="002F2447">
            <w:pPr>
              <w:jc w:val="center"/>
            </w:pPr>
            <w:r>
              <w:t>Module 5</w:t>
            </w:r>
          </w:p>
          <w:p w14:paraId="338A915A" w14:textId="368F2CCB" w:rsidR="002F2447" w:rsidRPr="00872B30" w:rsidRDefault="002F2447" w:rsidP="002F2447">
            <w:pPr>
              <w:jc w:val="center"/>
            </w:pPr>
            <w:r>
              <w:t>Module 6</w:t>
            </w:r>
          </w:p>
        </w:tc>
        <w:tc>
          <w:tcPr>
            <w:tcW w:w="2520" w:type="dxa"/>
            <w:vAlign w:val="center"/>
          </w:tcPr>
          <w:p w14:paraId="65F7052E" w14:textId="43A747B8" w:rsidR="002F2447" w:rsidRPr="00872B30" w:rsidRDefault="00561ED2" w:rsidP="002F2447">
            <w:r>
              <w:t>Learning Curve Modules 5 and 6</w:t>
            </w:r>
          </w:p>
        </w:tc>
      </w:tr>
      <w:tr w:rsidR="002F2447" w:rsidRPr="00872B30" w14:paraId="086A04D9" w14:textId="77777777" w:rsidTr="00286123">
        <w:trPr>
          <w:trHeight w:val="433"/>
          <w:jc w:val="center"/>
        </w:trPr>
        <w:tc>
          <w:tcPr>
            <w:tcW w:w="1615" w:type="dxa"/>
            <w:vAlign w:val="center"/>
          </w:tcPr>
          <w:p w14:paraId="18EEAFB2" w14:textId="77777777" w:rsidR="002F2447" w:rsidRDefault="002F2447" w:rsidP="002F2447">
            <w:r>
              <w:t>Monday</w:t>
            </w:r>
          </w:p>
          <w:p w14:paraId="6D3D39BC" w14:textId="17D7001B" w:rsidR="002F2447" w:rsidRPr="00872B30" w:rsidRDefault="002F2447" w:rsidP="002F2447">
            <w:r>
              <w:t>November 11</w:t>
            </w:r>
          </w:p>
        </w:tc>
        <w:tc>
          <w:tcPr>
            <w:tcW w:w="4500" w:type="dxa"/>
            <w:gridSpan w:val="2"/>
            <w:vAlign w:val="center"/>
          </w:tcPr>
          <w:p w14:paraId="5D5369FB" w14:textId="77777777" w:rsidR="00CB700B" w:rsidRDefault="00561ED2" w:rsidP="00CB700B">
            <w:r>
              <w:t xml:space="preserve"> </w:t>
            </w:r>
            <w:r w:rsidR="00CB700B">
              <w:t>Learning: Classical Conditioning</w:t>
            </w:r>
          </w:p>
          <w:p w14:paraId="60DCD2A9" w14:textId="2BB367FE" w:rsidR="005D7763" w:rsidRDefault="00CB700B" w:rsidP="00CB700B">
            <w:pPr>
              <w:ind w:left="720"/>
            </w:pPr>
            <w:r>
              <w:t>Learning Objectives 20.1 – 20.6</w:t>
            </w:r>
          </w:p>
        </w:tc>
        <w:tc>
          <w:tcPr>
            <w:tcW w:w="2070" w:type="dxa"/>
            <w:vAlign w:val="center"/>
          </w:tcPr>
          <w:p w14:paraId="128A96DB" w14:textId="20202D85" w:rsidR="002F2447" w:rsidRPr="00872B30" w:rsidRDefault="005D7763" w:rsidP="005D7763">
            <w:pPr>
              <w:jc w:val="center"/>
            </w:pPr>
            <w:r>
              <w:t>Module 20</w:t>
            </w:r>
          </w:p>
        </w:tc>
        <w:tc>
          <w:tcPr>
            <w:tcW w:w="2520" w:type="dxa"/>
            <w:vAlign w:val="center"/>
          </w:tcPr>
          <w:p w14:paraId="47642DCA" w14:textId="77777777" w:rsidR="00CB700B" w:rsidRDefault="00CB700B" w:rsidP="00CB700B">
            <w:r>
              <w:t>Learning Curve</w:t>
            </w:r>
          </w:p>
          <w:p w14:paraId="69CA13E4" w14:textId="09968E65" w:rsidR="002F2447" w:rsidRPr="00872B30" w:rsidRDefault="00CB700B" w:rsidP="00CB700B">
            <w:r>
              <w:t>Module 20</w:t>
            </w:r>
          </w:p>
        </w:tc>
      </w:tr>
      <w:tr w:rsidR="005D7763" w:rsidRPr="00872B30" w14:paraId="4CB92FD8" w14:textId="77777777" w:rsidTr="00286123">
        <w:trPr>
          <w:trHeight w:val="433"/>
          <w:jc w:val="center"/>
        </w:trPr>
        <w:tc>
          <w:tcPr>
            <w:tcW w:w="1615" w:type="dxa"/>
            <w:vAlign w:val="center"/>
          </w:tcPr>
          <w:p w14:paraId="2E2BC761" w14:textId="77777777" w:rsidR="005D7763" w:rsidRDefault="005D7763" w:rsidP="005D7763">
            <w:r>
              <w:t>Wednesday</w:t>
            </w:r>
          </w:p>
          <w:p w14:paraId="0BFBD067" w14:textId="608C9739" w:rsidR="005D7763" w:rsidRPr="00872B30" w:rsidRDefault="005D7763" w:rsidP="005D7763">
            <w:r>
              <w:t>November 13</w:t>
            </w:r>
          </w:p>
        </w:tc>
        <w:tc>
          <w:tcPr>
            <w:tcW w:w="4500" w:type="dxa"/>
            <w:gridSpan w:val="2"/>
            <w:vAlign w:val="center"/>
          </w:tcPr>
          <w:p w14:paraId="778240C0" w14:textId="77777777" w:rsidR="005D7763" w:rsidRDefault="005D7763" w:rsidP="005D7763">
            <w:r>
              <w:t>Learning: Operant Conditioning</w:t>
            </w:r>
          </w:p>
          <w:p w14:paraId="5676B212" w14:textId="5AFB0547" w:rsidR="005D7763" w:rsidRPr="00872B30" w:rsidRDefault="005D7763" w:rsidP="005D7763">
            <w:pPr>
              <w:ind w:left="720"/>
            </w:pPr>
            <w:r>
              <w:t>Learning Objectives 21.1. – 21.7</w:t>
            </w:r>
          </w:p>
        </w:tc>
        <w:tc>
          <w:tcPr>
            <w:tcW w:w="2070" w:type="dxa"/>
            <w:vAlign w:val="center"/>
          </w:tcPr>
          <w:p w14:paraId="229A2E4A" w14:textId="50B4FB79" w:rsidR="005D7763" w:rsidRPr="00872B30" w:rsidRDefault="005D7763" w:rsidP="005D7763">
            <w:pPr>
              <w:jc w:val="center"/>
            </w:pPr>
            <w:r>
              <w:t>Module 21</w:t>
            </w:r>
          </w:p>
        </w:tc>
        <w:tc>
          <w:tcPr>
            <w:tcW w:w="2520" w:type="dxa"/>
            <w:vAlign w:val="center"/>
          </w:tcPr>
          <w:p w14:paraId="74978464" w14:textId="77777777" w:rsidR="00CB700B" w:rsidRDefault="00CB700B" w:rsidP="00CB700B">
            <w:r>
              <w:t>Learning Curve</w:t>
            </w:r>
          </w:p>
          <w:p w14:paraId="0FEE86E1" w14:textId="624D5214" w:rsidR="005D7763" w:rsidRPr="00872B30" w:rsidRDefault="00CB700B" w:rsidP="00CB700B">
            <w:r>
              <w:t>Module 21</w:t>
            </w:r>
          </w:p>
        </w:tc>
      </w:tr>
      <w:tr w:rsidR="005D7763" w:rsidRPr="00872B30" w14:paraId="68DC8962" w14:textId="77777777" w:rsidTr="005D7763">
        <w:trPr>
          <w:trHeight w:val="433"/>
          <w:jc w:val="center"/>
        </w:trPr>
        <w:tc>
          <w:tcPr>
            <w:tcW w:w="1615" w:type="dxa"/>
            <w:vAlign w:val="center"/>
          </w:tcPr>
          <w:p w14:paraId="29931245" w14:textId="77777777" w:rsidR="005D7763" w:rsidRDefault="005D7763" w:rsidP="005D7763">
            <w:r>
              <w:t>Monday</w:t>
            </w:r>
          </w:p>
          <w:p w14:paraId="710FD2E0" w14:textId="0A30A2A2" w:rsidR="005D7763" w:rsidRDefault="005D7763" w:rsidP="005D7763">
            <w:pPr>
              <w:rPr>
                <w:b/>
                <w:bCs/>
              </w:rPr>
            </w:pPr>
            <w:r>
              <w:t>November 18</w:t>
            </w:r>
          </w:p>
        </w:tc>
        <w:tc>
          <w:tcPr>
            <w:tcW w:w="4500" w:type="dxa"/>
            <w:gridSpan w:val="2"/>
            <w:vAlign w:val="center"/>
          </w:tcPr>
          <w:p w14:paraId="4A2024CD" w14:textId="77777777" w:rsidR="005D7763" w:rsidRDefault="005D7763" w:rsidP="005D7763">
            <w:r>
              <w:t>Learning: Observational Learning</w:t>
            </w:r>
          </w:p>
          <w:p w14:paraId="4E30B020" w14:textId="77777777" w:rsidR="005D7763" w:rsidRDefault="005D7763" w:rsidP="005D7763">
            <w:pPr>
              <w:ind w:left="720"/>
            </w:pPr>
            <w:r>
              <w:t>Learning Objectives 22.1 – 22.5</w:t>
            </w:r>
          </w:p>
          <w:p w14:paraId="0719C747" w14:textId="3CE1ABCB" w:rsidR="005D7763" w:rsidRDefault="005D7763" w:rsidP="005D7763">
            <w:pPr>
              <w:jc w:val="center"/>
              <w:rPr>
                <w:b/>
                <w:bCs/>
              </w:rPr>
            </w:pPr>
            <w:r>
              <w:t>Learning: Classical and Operant Conditioning Extra Instruction</w:t>
            </w:r>
          </w:p>
        </w:tc>
        <w:tc>
          <w:tcPr>
            <w:tcW w:w="2070" w:type="dxa"/>
            <w:vAlign w:val="center"/>
          </w:tcPr>
          <w:p w14:paraId="2EDD30A7" w14:textId="77777777" w:rsidR="005D7763" w:rsidRDefault="005D7763" w:rsidP="005D7763">
            <w:pPr>
              <w:jc w:val="center"/>
            </w:pPr>
            <w:r>
              <w:t>Module 22</w:t>
            </w:r>
          </w:p>
          <w:p w14:paraId="703D98D2" w14:textId="76A04A23" w:rsidR="005D7763" w:rsidRDefault="005D7763" w:rsidP="005D7763">
            <w:pPr>
              <w:jc w:val="center"/>
            </w:pPr>
            <w:r>
              <w:t>Modules 20 and 21</w:t>
            </w:r>
          </w:p>
        </w:tc>
        <w:tc>
          <w:tcPr>
            <w:tcW w:w="2520" w:type="dxa"/>
            <w:vAlign w:val="center"/>
          </w:tcPr>
          <w:p w14:paraId="7BE84823" w14:textId="77777777" w:rsidR="00CB700B" w:rsidRDefault="00CB700B" w:rsidP="00CB700B">
            <w:r>
              <w:t>Learning Curve</w:t>
            </w:r>
          </w:p>
          <w:p w14:paraId="44B18232" w14:textId="1443D0AA" w:rsidR="005D7763" w:rsidRDefault="00CB700B" w:rsidP="00CB700B">
            <w:pPr>
              <w:rPr>
                <w:b/>
                <w:bCs/>
              </w:rPr>
            </w:pPr>
            <w:r>
              <w:t>Module 22</w:t>
            </w:r>
          </w:p>
        </w:tc>
      </w:tr>
      <w:tr w:rsidR="00FA3A00" w:rsidRPr="00872B30" w14:paraId="77F7D142" w14:textId="77777777" w:rsidTr="00FE32C2">
        <w:trPr>
          <w:trHeight w:val="433"/>
          <w:jc w:val="center"/>
        </w:trPr>
        <w:tc>
          <w:tcPr>
            <w:tcW w:w="10705" w:type="dxa"/>
            <w:gridSpan w:val="5"/>
            <w:vAlign w:val="center"/>
          </w:tcPr>
          <w:p w14:paraId="68A3871F" w14:textId="77777777" w:rsidR="00FA3A00" w:rsidRDefault="00FA3A00" w:rsidP="00FA3A00">
            <w:pPr>
              <w:jc w:val="center"/>
              <w:rPr>
                <w:b/>
                <w:bCs/>
              </w:rPr>
            </w:pPr>
            <w:r>
              <w:rPr>
                <w:b/>
                <w:bCs/>
              </w:rPr>
              <w:t>Mid Term Exam</w:t>
            </w:r>
          </w:p>
          <w:p w14:paraId="6A3B1740" w14:textId="397C1784" w:rsidR="00FA3A00" w:rsidRDefault="005D7763" w:rsidP="00FA3A00">
            <w:pPr>
              <w:jc w:val="center"/>
              <w:rPr>
                <w:b/>
                <w:bCs/>
              </w:rPr>
            </w:pPr>
            <w:r>
              <w:rPr>
                <w:b/>
                <w:bCs/>
              </w:rPr>
              <w:t>Monday</w:t>
            </w:r>
            <w:r w:rsidR="00FA3A00">
              <w:rPr>
                <w:b/>
                <w:bCs/>
              </w:rPr>
              <w:t xml:space="preserve"> November 1</w:t>
            </w:r>
            <w:r>
              <w:rPr>
                <w:b/>
                <w:bCs/>
              </w:rPr>
              <w:t>8</w:t>
            </w:r>
            <w:r w:rsidR="00FA3A00">
              <w:rPr>
                <w:b/>
                <w:bCs/>
              </w:rPr>
              <w:t xml:space="preserve"> at 12:00 pm – </w:t>
            </w:r>
            <w:r>
              <w:rPr>
                <w:b/>
                <w:bCs/>
              </w:rPr>
              <w:t>Wednesday</w:t>
            </w:r>
            <w:r w:rsidR="00FA3A00">
              <w:rPr>
                <w:b/>
                <w:bCs/>
              </w:rPr>
              <w:t xml:space="preserve"> November </w:t>
            </w:r>
            <w:r>
              <w:rPr>
                <w:b/>
                <w:bCs/>
              </w:rPr>
              <w:t>20</w:t>
            </w:r>
            <w:r w:rsidR="00FA3A00">
              <w:rPr>
                <w:b/>
                <w:bCs/>
              </w:rPr>
              <w:t xml:space="preserve"> at 11:59 pm</w:t>
            </w:r>
          </w:p>
        </w:tc>
      </w:tr>
      <w:tr w:rsidR="00FA3A00" w:rsidRPr="00872B30" w14:paraId="31BD2D8B" w14:textId="77777777" w:rsidTr="00FA3A00">
        <w:trPr>
          <w:trHeight w:val="433"/>
          <w:jc w:val="center"/>
        </w:trPr>
        <w:tc>
          <w:tcPr>
            <w:tcW w:w="5215" w:type="dxa"/>
            <w:gridSpan w:val="2"/>
            <w:vAlign w:val="center"/>
          </w:tcPr>
          <w:p w14:paraId="33836D53" w14:textId="69C22042" w:rsidR="00FA3A00" w:rsidRPr="00286123" w:rsidRDefault="00FA3A00" w:rsidP="002F2447">
            <w:pPr>
              <w:jc w:val="center"/>
              <w:rPr>
                <w:b/>
                <w:bCs/>
              </w:rPr>
            </w:pPr>
            <w:r w:rsidRPr="00286123">
              <w:rPr>
                <w:b/>
                <w:bCs/>
              </w:rPr>
              <w:t>Mid-Term Exam</w:t>
            </w:r>
          </w:p>
          <w:p w14:paraId="7113299D" w14:textId="77777777" w:rsidR="00FA3A00" w:rsidRPr="00286123" w:rsidRDefault="00FA3A00" w:rsidP="002F2447">
            <w:pPr>
              <w:jc w:val="center"/>
              <w:rPr>
                <w:b/>
                <w:bCs/>
              </w:rPr>
            </w:pPr>
            <w:r w:rsidRPr="00286123">
              <w:rPr>
                <w:b/>
                <w:bCs/>
              </w:rPr>
              <w:t>“Chapters” 1, 2, 3 and 8</w:t>
            </w:r>
          </w:p>
          <w:p w14:paraId="53D4AC30" w14:textId="07306174" w:rsidR="00FA3A00" w:rsidRPr="00286123" w:rsidRDefault="00FA3A00" w:rsidP="002F2447">
            <w:pPr>
              <w:jc w:val="center"/>
              <w:rPr>
                <w:b/>
                <w:bCs/>
              </w:rPr>
            </w:pPr>
            <w:r w:rsidRPr="00286123">
              <w:rPr>
                <w:b/>
                <w:bCs/>
              </w:rPr>
              <w:t>Modules: 1, 2, 4, 5, 6, 20, 21, and 22</w:t>
            </w:r>
          </w:p>
        </w:tc>
        <w:tc>
          <w:tcPr>
            <w:tcW w:w="5490" w:type="dxa"/>
            <w:gridSpan w:val="3"/>
            <w:vAlign w:val="center"/>
          </w:tcPr>
          <w:p w14:paraId="39DE5629" w14:textId="77777777" w:rsidR="00FA3A00" w:rsidRDefault="00FA3A00" w:rsidP="00286123">
            <w:pPr>
              <w:rPr>
                <w:b/>
                <w:bCs/>
              </w:rPr>
            </w:pPr>
            <w:r>
              <w:rPr>
                <w:b/>
                <w:bCs/>
              </w:rPr>
              <w:t>Topics Covered:</w:t>
            </w:r>
          </w:p>
          <w:p w14:paraId="03C87C3C" w14:textId="77777777" w:rsidR="00FA3A00" w:rsidRPr="00286123" w:rsidRDefault="00FA3A00" w:rsidP="00286123">
            <w:pPr>
              <w:pStyle w:val="ListParagraph"/>
              <w:numPr>
                <w:ilvl w:val="0"/>
                <w:numId w:val="18"/>
              </w:numPr>
              <w:rPr>
                <w:b/>
                <w:bCs/>
              </w:rPr>
            </w:pPr>
            <w:r w:rsidRPr="00286123">
              <w:rPr>
                <w:b/>
                <w:bCs/>
              </w:rPr>
              <w:t>What is psychology?</w:t>
            </w:r>
          </w:p>
          <w:p w14:paraId="463DFEF0" w14:textId="77777777" w:rsidR="00FA3A00" w:rsidRPr="00286123" w:rsidRDefault="00FA3A00" w:rsidP="00286123">
            <w:pPr>
              <w:pStyle w:val="ListParagraph"/>
              <w:numPr>
                <w:ilvl w:val="0"/>
                <w:numId w:val="18"/>
              </w:numPr>
              <w:rPr>
                <w:b/>
                <w:bCs/>
              </w:rPr>
            </w:pPr>
            <w:r w:rsidRPr="00286123">
              <w:rPr>
                <w:b/>
                <w:bCs/>
              </w:rPr>
              <w:t>Critical Thinking in Psychology</w:t>
            </w:r>
          </w:p>
          <w:p w14:paraId="5ADF9FDD" w14:textId="77777777" w:rsidR="00FA3A00" w:rsidRPr="00286123" w:rsidRDefault="00FA3A00" w:rsidP="00286123">
            <w:pPr>
              <w:pStyle w:val="ListParagraph"/>
              <w:numPr>
                <w:ilvl w:val="0"/>
                <w:numId w:val="18"/>
              </w:numPr>
              <w:rPr>
                <w:b/>
                <w:bCs/>
              </w:rPr>
            </w:pPr>
            <w:r w:rsidRPr="00286123">
              <w:rPr>
                <w:b/>
                <w:bCs/>
              </w:rPr>
              <w:t>Neuroscience</w:t>
            </w:r>
          </w:p>
          <w:p w14:paraId="4488088F" w14:textId="192CDA5B" w:rsidR="00FA3A00" w:rsidRPr="00286123" w:rsidRDefault="00FA3A00" w:rsidP="00286123">
            <w:pPr>
              <w:pStyle w:val="ListParagraph"/>
              <w:numPr>
                <w:ilvl w:val="0"/>
                <w:numId w:val="18"/>
              </w:numPr>
              <w:rPr>
                <w:b/>
                <w:bCs/>
              </w:rPr>
            </w:pPr>
            <w:r w:rsidRPr="00286123">
              <w:rPr>
                <w:b/>
                <w:bCs/>
              </w:rPr>
              <w:t>Principles of Learning</w:t>
            </w:r>
          </w:p>
        </w:tc>
      </w:tr>
      <w:tr w:rsidR="002F2447" w:rsidRPr="00872B30" w14:paraId="435E2B48" w14:textId="77777777" w:rsidTr="00286123">
        <w:trPr>
          <w:trHeight w:val="433"/>
          <w:jc w:val="center"/>
        </w:trPr>
        <w:tc>
          <w:tcPr>
            <w:tcW w:w="1615" w:type="dxa"/>
            <w:vAlign w:val="center"/>
          </w:tcPr>
          <w:p w14:paraId="1D7CB426" w14:textId="77777777" w:rsidR="002F2447" w:rsidRDefault="002F2447" w:rsidP="002F2447">
            <w:r>
              <w:t>Wednesday</w:t>
            </w:r>
          </w:p>
          <w:p w14:paraId="3D1CCBC2" w14:textId="5417E17B" w:rsidR="002F2447" w:rsidRPr="00872B30" w:rsidRDefault="002F2447" w:rsidP="002F2447">
            <w:r>
              <w:t>November 20</w:t>
            </w:r>
          </w:p>
        </w:tc>
        <w:tc>
          <w:tcPr>
            <w:tcW w:w="4500" w:type="dxa"/>
            <w:gridSpan w:val="2"/>
            <w:vAlign w:val="center"/>
          </w:tcPr>
          <w:p w14:paraId="69F1FCEF" w14:textId="77777777" w:rsidR="002F2447" w:rsidRDefault="002F2447" w:rsidP="002F2447">
            <w:r>
              <w:t>Sensation and Perception</w:t>
            </w:r>
          </w:p>
          <w:p w14:paraId="0D33BE32" w14:textId="77777777" w:rsidR="002F2447" w:rsidRDefault="002F2447" w:rsidP="008050F7">
            <w:pPr>
              <w:ind w:left="720"/>
            </w:pPr>
            <w:r>
              <w:t>Learning Objectives 17.1 – 17.6</w:t>
            </w:r>
          </w:p>
          <w:p w14:paraId="15143B2A" w14:textId="77777777" w:rsidR="008050F7" w:rsidRDefault="008050F7" w:rsidP="008050F7">
            <w:r>
              <w:t>Sensation and Perception: Vision</w:t>
            </w:r>
          </w:p>
          <w:p w14:paraId="14C19477" w14:textId="442E7A2C" w:rsidR="008050F7" w:rsidRDefault="008050F7" w:rsidP="008050F7">
            <w:pPr>
              <w:ind w:left="720"/>
            </w:pPr>
            <w:r>
              <w:t>Learning Objectives 18.1 – 18.9</w:t>
            </w:r>
          </w:p>
        </w:tc>
        <w:tc>
          <w:tcPr>
            <w:tcW w:w="2070" w:type="dxa"/>
            <w:vAlign w:val="center"/>
          </w:tcPr>
          <w:p w14:paraId="32392B56" w14:textId="77777777" w:rsidR="002F2447" w:rsidRDefault="002F2447" w:rsidP="002F2447">
            <w:pPr>
              <w:jc w:val="center"/>
            </w:pPr>
            <w:r>
              <w:t>Module 17</w:t>
            </w:r>
          </w:p>
          <w:p w14:paraId="61695B8A" w14:textId="40248815" w:rsidR="008050F7" w:rsidRPr="00872B30" w:rsidRDefault="008050F7" w:rsidP="002F2447">
            <w:pPr>
              <w:jc w:val="center"/>
            </w:pPr>
            <w:r>
              <w:t>Module 18</w:t>
            </w:r>
          </w:p>
        </w:tc>
        <w:tc>
          <w:tcPr>
            <w:tcW w:w="2520" w:type="dxa"/>
            <w:vAlign w:val="center"/>
          </w:tcPr>
          <w:p w14:paraId="52A01416" w14:textId="77777777" w:rsidR="008050F7" w:rsidRDefault="008050F7" w:rsidP="008050F7">
            <w:r>
              <w:t>Learning Curve</w:t>
            </w:r>
          </w:p>
          <w:p w14:paraId="1DA44E57" w14:textId="622F7CF0" w:rsidR="002F2447" w:rsidRDefault="008050F7" w:rsidP="008050F7">
            <w:r>
              <w:t>Modules 17 and 18</w:t>
            </w:r>
          </w:p>
        </w:tc>
      </w:tr>
      <w:tr w:rsidR="008050F7" w:rsidRPr="00872B30" w14:paraId="0841F93D" w14:textId="77777777" w:rsidTr="00286123">
        <w:trPr>
          <w:trHeight w:val="433"/>
          <w:jc w:val="center"/>
        </w:trPr>
        <w:tc>
          <w:tcPr>
            <w:tcW w:w="1615" w:type="dxa"/>
            <w:vAlign w:val="center"/>
          </w:tcPr>
          <w:p w14:paraId="51D11856" w14:textId="77777777" w:rsidR="008050F7" w:rsidRDefault="008050F7" w:rsidP="008050F7">
            <w:r>
              <w:t xml:space="preserve">Monday </w:t>
            </w:r>
          </w:p>
          <w:p w14:paraId="34C45250" w14:textId="5D9F772D" w:rsidR="008050F7" w:rsidRDefault="008050F7" w:rsidP="008050F7">
            <w:r>
              <w:t>November 25</w:t>
            </w:r>
          </w:p>
        </w:tc>
        <w:tc>
          <w:tcPr>
            <w:tcW w:w="4500" w:type="dxa"/>
            <w:gridSpan w:val="2"/>
            <w:vAlign w:val="center"/>
          </w:tcPr>
          <w:p w14:paraId="2CE0C673" w14:textId="77777777" w:rsidR="008050F7" w:rsidRDefault="008050F7" w:rsidP="008050F7">
            <w:r>
              <w:t>Memory: Basic Concepts and Encoding</w:t>
            </w:r>
          </w:p>
          <w:p w14:paraId="4629E27F" w14:textId="77777777" w:rsidR="008050F7" w:rsidRDefault="008050F7" w:rsidP="008050F7">
            <w:pPr>
              <w:ind w:left="720"/>
            </w:pPr>
            <w:r>
              <w:t>Learning Objectives 23.1 – 23.8</w:t>
            </w:r>
          </w:p>
          <w:p w14:paraId="4FE30F3B" w14:textId="77777777" w:rsidR="008050F7" w:rsidRDefault="008050F7" w:rsidP="008050F7">
            <w:r>
              <w:t>Memory: Storage and Retrieval</w:t>
            </w:r>
          </w:p>
          <w:p w14:paraId="6A9683C1" w14:textId="54CC3641" w:rsidR="008050F7" w:rsidRDefault="008050F7" w:rsidP="008050F7">
            <w:r>
              <w:t>Learning Objectives 24.1 – 24.6</w:t>
            </w:r>
          </w:p>
        </w:tc>
        <w:tc>
          <w:tcPr>
            <w:tcW w:w="2070" w:type="dxa"/>
            <w:vAlign w:val="center"/>
          </w:tcPr>
          <w:p w14:paraId="7121FB97" w14:textId="77777777" w:rsidR="008050F7" w:rsidRDefault="008050F7" w:rsidP="008050F7">
            <w:pPr>
              <w:jc w:val="center"/>
            </w:pPr>
            <w:r>
              <w:t>Module 23</w:t>
            </w:r>
          </w:p>
          <w:p w14:paraId="2B4961E6" w14:textId="3FBDD1A2" w:rsidR="008050F7" w:rsidRDefault="008050F7" w:rsidP="008050F7">
            <w:pPr>
              <w:jc w:val="center"/>
            </w:pPr>
            <w:r>
              <w:t>Module 24</w:t>
            </w:r>
          </w:p>
        </w:tc>
        <w:tc>
          <w:tcPr>
            <w:tcW w:w="2520" w:type="dxa"/>
            <w:vAlign w:val="center"/>
          </w:tcPr>
          <w:p w14:paraId="701FFE67" w14:textId="77777777" w:rsidR="008050F7" w:rsidRDefault="008050F7" w:rsidP="008050F7">
            <w:r>
              <w:t>Learning Curve</w:t>
            </w:r>
          </w:p>
          <w:p w14:paraId="393D85C7" w14:textId="166FAB5C" w:rsidR="008050F7" w:rsidRDefault="008050F7" w:rsidP="008050F7">
            <w:r>
              <w:t>Modules 23 and 24</w:t>
            </w:r>
          </w:p>
        </w:tc>
      </w:tr>
      <w:tr w:rsidR="008050F7" w:rsidRPr="00872B30" w14:paraId="1F6CD0B9" w14:textId="77777777" w:rsidTr="0002497F">
        <w:trPr>
          <w:trHeight w:val="433"/>
          <w:jc w:val="center"/>
        </w:trPr>
        <w:tc>
          <w:tcPr>
            <w:tcW w:w="1615" w:type="dxa"/>
            <w:vAlign w:val="center"/>
          </w:tcPr>
          <w:p w14:paraId="7F859B7F" w14:textId="77777777" w:rsidR="008050F7" w:rsidRDefault="008050F7" w:rsidP="008050F7">
            <w:r>
              <w:t>Wednesday</w:t>
            </w:r>
          </w:p>
          <w:p w14:paraId="081EB793" w14:textId="43AB56AA" w:rsidR="008050F7" w:rsidRPr="00872B30" w:rsidRDefault="008050F7" w:rsidP="008050F7">
            <w:r>
              <w:t>November 27</w:t>
            </w:r>
          </w:p>
        </w:tc>
        <w:tc>
          <w:tcPr>
            <w:tcW w:w="9090" w:type="dxa"/>
            <w:gridSpan w:val="4"/>
            <w:vAlign w:val="center"/>
          </w:tcPr>
          <w:p w14:paraId="589D23A2" w14:textId="7C9959A6" w:rsidR="008050F7" w:rsidRDefault="008050F7" w:rsidP="008050F7">
            <w:pPr>
              <w:jc w:val="center"/>
            </w:pPr>
            <w:r>
              <w:t>No Class- Thanksgiving Break</w:t>
            </w:r>
          </w:p>
        </w:tc>
      </w:tr>
      <w:tr w:rsidR="008050F7" w:rsidRPr="00872B30" w14:paraId="111F1A2B" w14:textId="77777777" w:rsidTr="00286123">
        <w:trPr>
          <w:trHeight w:val="433"/>
          <w:jc w:val="center"/>
        </w:trPr>
        <w:tc>
          <w:tcPr>
            <w:tcW w:w="1615" w:type="dxa"/>
            <w:vAlign w:val="center"/>
          </w:tcPr>
          <w:p w14:paraId="1F289798" w14:textId="77777777" w:rsidR="008050F7" w:rsidRDefault="008050F7" w:rsidP="008050F7">
            <w:r>
              <w:t>Monday</w:t>
            </w:r>
          </w:p>
          <w:p w14:paraId="30021C04" w14:textId="734C61E8" w:rsidR="008050F7" w:rsidRPr="00872B30" w:rsidRDefault="008050F7" w:rsidP="008050F7">
            <w:r>
              <w:t>December 2</w:t>
            </w:r>
          </w:p>
        </w:tc>
        <w:tc>
          <w:tcPr>
            <w:tcW w:w="4500" w:type="dxa"/>
            <w:gridSpan w:val="2"/>
            <w:vAlign w:val="center"/>
          </w:tcPr>
          <w:p w14:paraId="31AB9294" w14:textId="77777777" w:rsidR="008050F7" w:rsidRDefault="008050F7" w:rsidP="008050F7">
            <w:r>
              <w:t>Memory: Forgetting, Construction, and Improving Memory</w:t>
            </w:r>
          </w:p>
          <w:p w14:paraId="5BF99733" w14:textId="4222854A" w:rsidR="008050F7" w:rsidRPr="00872B30" w:rsidRDefault="008050F7" w:rsidP="008050F7">
            <w:pPr>
              <w:ind w:left="720"/>
            </w:pPr>
            <w:r>
              <w:t>Learning Objectives 25.1 – 25.5</w:t>
            </w:r>
          </w:p>
        </w:tc>
        <w:tc>
          <w:tcPr>
            <w:tcW w:w="2070" w:type="dxa"/>
            <w:vAlign w:val="center"/>
          </w:tcPr>
          <w:p w14:paraId="112A5FE3" w14:textId="7E668C51" w:rsidR="008050F7" w:rsidRPr="00872B30" w:rsidRDefault="008050F7" w:rsidP="008050F7">
            <w:pPr>
              <w:jc w:val="center"/>
            </w:pPr>
            <w:r>
              <w:t>Module 25</w:t>
            </w:r>
          </w:p>
        </w:tc>
        <w:tc>
          <w:tcPr>
            <w:tcW w:w="2520" w:type="dxa"/>
            <w:vAlign w:val="center"/>
          </w:tcPr>
          <w:p w14:paraId="63F569FD" w14:textId="77777777" w:rsidR="008050F7" w:rsidRDefault="008050F7" w:rsidP="008050F7">
            <w:r>
              <w:t>Learning Curve</w:t>
            </w:r>
          </w:p>
          <w:p w14:paraId="21AD5192" w14:textId="52871B7B" w:rsidR="008050F7" w:rsidRDefault="008050F7" w:rsidP="008050F7">
            <w:r>
              <w:t>Module 25</w:t>
            </w:r>
          </w:p>
        </w:tc>
      </w:tr>
    </w:tbl>
    <w:p w14:paraId="6478ADE3" w14:textId="77777777" w:rsidR="003433CF" w:rsidRDefault="003433CF">
      <w:r>
        <w:br w:type="page"/>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3600"/>
        <w:gridCol w:w="900"/>
        <w:gridCol w:w="2070"/>
        <w:gridCol w:w="2520"/>
      </w:tblGrid>
      <w:tr w:rsidR="002F2447" w:rsidRPr="00D42877" w14:paraId="36ED016F" w14:textId="77777777" w:rsidTr="00286123">
        <w:trPr>
          <w:trHeight w:val="433"/>
          <w:jc w:val="center"/>
        </w:trPr>
        <w:tc>
          <w:tcPr>
            <w:tcW w:w="1615" w:type="dxa"/>
            <w:vAlign w:val="center"/>
          </w:tcPr>
          <w:p w14:paraId="5454EA41" w14:textId="4846F02C" w:rsidR="002F2447" w:rsidRDefault="002F2447" w:rsidP="002F2447">
            <w:r>
              <w:t>Wednesday</w:t>
            </w:r>
          </w:p>
          <w:p w14:paraId="1945478C" w14:textId="58ABABE2" w:rsidR="002F2447" w:rsidRPr="00872B30" w:rsidRDefault="002F2447" w:rsidP="002F2447">
            <w:r>
              <w:t>December 4</w:t>
            </w:r>
          </w:p>
        </w:tc>
        <w:tc>
          <w:tcPr>
            <w:tcW w:w="4500" w:type="dxa"/>
            <w:gridSpan w:val="2"/>
            <w:vAlign w:val="center"/>
          </w:tcPr>
          <w:p w14:paraId="487D3AD8" w14:textId="77777777" w:rsidR="002F2447" w:rsidRDefault="002F2447" w:rsidP="002F2447">
            <w:r>
              <w:t>Motivation: The Basics</w:t>
            </w:r>
          </w:p>
          <w:p w14:paraId="1054786C" w14:textId="77777777" w:rsidR="002F2447" w:rsidRDefault="002F2447" w:rsidP="002F2447">
            <w:pPr>
              <w:ind w:left="720"/>
            </w:pPr>
            <w:r>
              <w:t>Learning Objective 32.1</w:t>
            </w:r>
          </w:p>
          <w:p w14:paraId="3A6E5148" w14:textId="3574632C" w:rsidR="002F2447" w:rsidRDefault="002F2447" w:rsidP="002F2447">
            <w:r>
              <w:t>Motivation: Hunger</w:t>
            </w:r>
          </w:p>
          <w:p w14:paraId="717D213B" w14:textId="77777777" w:rsidR="002F2447" w:rsidRDefault="002F2447" w:rsidP="002F2447">
            <w:pPr>
              <w:ind w:left="720"/>
            </w:pPr>
            <w:r>
              <w:t>Learning Objective 33.2</w:t>
            </w:r>
          </w:p>
          <w:p w14:paraId="2F6AABA2" w14:textId="77777777" w:rsidR="002F2447" w:rsidRDefault="002F2447" w:rsidP="002F2447">
            <w:r>
              <w:t>Motivation: Sex</w:t>
            </w:r>
          </w:p>
          <w:p w14:paraId="2A4736A0" w14:textId="77777777" w:rsidR="002F2447" w:rsidRDefault="002F2447" w:rsidP="002F2447">
            <w:pPr>
              <w:ind w:left="720"/>
            </w:pPr>
            <w:r>
              <w:t>Learning Objectives 34.1 – 34.7</w:t>
            </w:r>
          </w:p>
          <w:p w14:paraId="21391BD9" w14:textId="77777777" w:rsidR="002F2447" w:rsidRDefault="002F2447" w:rsidP="002F2447">
            <w:r>
              <w:t>Motivation: Affiliation and Attachment</w:t>
            </w:r>
          </w:p>
          <w:p w14:paraId="11D6760B" w14:textId="172D75C2" w:rsidR="002F2447" w:rsidRDefault="002F2447" w:rsidP="002F2447">
            <w:pPr>
              <w:ind w:left="720"/>
            </w:pPr>
            <w:r>
              <w:t>Learning Objectives 35.1 – 35.3</w:t>
            </w:r>
          </w:p>
        </w:tc>
        <w:tc>
          <w:tcPr>
            <w:tcW w:w="2070" w:type="dxa"/>
            <w:vAlign w:val="center"/>
          </w:tcPr>
          <w:p w14:paraId="4E4095DC" w14:textId="77777777" w:rsidR="002F2447" w:rsidRDefault="002F2447" w:rsidP="002F2447">
            <w:pPr>
              <w:jc w:val="center"/>
            </w:pPr>
            <w:r>
              <w:t>Module 32</w:t>
            </w:r>
          </w:p>
          <w:p w14:paraId="4F863DD0" w14:textId="77777777" w:rsidR="002F2447" w:rsidRDefault="002F2447" w:rsidP="002F2447">
            <w:pPr>
              <w:jc w:val="center"/>
            </w:pPr>
            <w:r>
              <w:t>Module 33</w:t>
            </w:r>
          </w:p>
          <w:p w14:paraId="5713280F" w14:textId="77777777" w:rsidR="002F2447" w:rsidRDefault="002F2447" w:rsidP="002F2447">
            <w:pPr>
              <w:jc w:val="center"/>
            </w:pPr>
            <w:r>
              <w:t>Module 34</w:t>
            </w:r>
          </w:p>
          <w:p w14:paraId="6B7B2F9A" w14:textId="0F24D987" w:rsidR="002F2447" w:rsidRDefault="002F2447" w:rsidP="002F2447">
            <w:pPr>
              <w:jc w:val="center"/>
            </w:pPr>
            <w:r>
              <w:t>Module 35</w:t>
            </w:r>
          </w:p>
        </w:tc>
        <w:tc>
          <w:tcPr>
            <w:tcW w:w="2520" w:type="dxa"/>
            <w:vAlign w:val="center"/>
          </w:tcPr>
          <w:p w14:paraId="0958E18D" w14:textId="77777777" w:rsidR="00CB700B" w:rsidRDefault="00CB700B" w:rsidP="00CB700B">
            <w:r>
              <w:t>Learning Curve</w:t>
            </w:r>
          </w:p>
          <w:p w14:paraId="6FDE1C35" w14:textId="1C6C64B2" w:rsidR="002F2447" w:rsidRPr="00872B30" w:rsidRDefault="00CB700B" w:rsidP="00CB700B">
            <w:r>
              <w:t>Module</w:t>
            </w:r>
            <w:r w:rsidR="003433CF">
              <w:t>s 32, 33, 34, and 35</w:t>
            </w:r>
          </w:p>
        </w:tc>
      </w:tr>
      <w:tr w:rsidR="002F2447" w:rsidRPr="00D42877" w14:paraId="32C881D0" w14:textId="77777777" w:rsidTr="00286123">
        <w:trPr>
          <w:trHeight w:val="433"/>
          <w:jc w:val="center"/>
        </w:trPr>
        <w:tc>
          <w:tcPr>
            <w:tcW w:w="1615" w:type="dxa"/>
            <w:vAlign w:val="center"/>
          </w:tcPr>
          <w:p w14:paraId="4CEDE8FF" w14:textId="77777777" w:rsidR="002F2447" w:rsidRDefault="002F2447" w:rsidP="002F2447">
            <w:r>
              <w:t xml:space="preserve">Monday </w:t>
            </w:r>
          </w:p>
          <w:p w14:paraId="2D2F3B80" w14:textId="5E106E0E" w:rsidR="002F2447" w:rsidRPr="00872B30" w:rsidRDefault="002F2447" w:rsidP="002F2447">
            <w:r>
              <w:t>December 9</w:t>
            </w:r>
          </w:p>
        </w:tc>
        <w:tc>
          <w:tcPr>
            <w:tcW w:w="4500" w:type="dxa"/>
            <w:gridSpan w:val="2"/>
            <w:vAlign w:val="center"/>
          </w:tcPr>
          <w:p w14:paraId="7FC1A81F" w14:textId="07A66EF2" w:rsidR="002F2447" w:rsidRDefault="002F2447" w:rsidP="002F2447">
            <w:r>
              <w:t>Emotion: Theories of Emotion</w:t>
            </w:r>
          </w:p>
          <w:p w14:paraId="16FAE826" w14:textId="6D89D20D" w:rsidR="002F2447" w:rsidRDefault="002F2447" w:rsidP="002F2447">
            <w:pPr>
              <w:ind w:left="720"/>
            </w:pPr>
            <w:r>
              <w:t>Learning Objectives 36.1 – 36.5</w:t>
            </w:r>
          </w:p>
          <w:p w14:paraId="057399C5" w14:textId="0C76D00C" w:rsidR="002F2447" w:rsidRDefault="002F2447" w:rsidP="002F2447">
            <w:r>
              <w:t>Emotions: Expressing Emotion</w:t>
            </w:r>
          </w:p>
          <w:p w14:paraId="4518105C" w14:textId="0E63BD49" w:rsidR="002F2447" w:rsidRDefault="002F2447" w:rsidP="002F2447">
            <w:pPr>
              <w:ind w:left="720"/>
            </w:pPr>
            <w:r>
              <w:t>Learning Objectives 37.1 – 37.4</w:t>
            </w:r>
          </w:p>
          <w:p w14:paraId="287CEC33" w14:textId="77777777" w:rsidR="002F2447" w:rsidRDefault="002F2447" w:rsidP="002F2447">
            <w:r>
              <w:t>Emotion: Experiencing Emotion</w:t>
            </w:r>
          </w:p>
          <w:p w14:paraId="080A74F2" w14:textId="2E4D7422" w:rsidR="002F2447" w:rsidRPr="00872B30" w:rsidRDefault="002F2447" w:rsidP="003433CF">
            <w:pPr>
              <w:ind w:left="720"/>
            </w:pPr>
            <w:r>
              <w:t>Learning Objectives 38.1 – 38.5</w:t>
            </w:r>
          </w:p>
        </w:tc>
        <w:tc>
          <w:tcPr>
            <w:tcW w:w="2070" w:type="dxa"/>
            <w:vAlign w:val="center"/>
          </w:tcPr>
          <w:p w14:paraId="7B01E243" w14:textId="77777777" w:rsidR="002F2447" w:rsidRDefault="002F2447" w:rsidP="002F2447">
            <w:pPr>
              <w:jc w:val="center"/>
            </w:pPr>
            <w:r>
              <w:t>Module 36</w:t>
            </w:r>
          </w:p>
          <w:p w14:paraId="61F94D3F" w14:textId="77777777" w:rsidR="002F2447" w:rsidRDefault="002F2447" w:rsidP="002F2447">
            <w:pPr>
              <w:jc w:val="center"/>
            </w:pPr>
            <w:r>
              <w:t>Module 37</w:t>
            </w:r>
          </w:p>
          <w:p w14:paraId="14351A6B" w14:textId="2BA67944" w:rsidR="002F2447" w:rsidRPr="00D42877" w:rsidRDefault="002F2447" w:rsidP="003433CF">
            <w:pPr>
              <w:jc w:val="center"/>
            </w:pPr>
            <w:r>
              <w:t>Module 38</w:t>
            </w:r>
          </w:p>
        </w:tc>
        <w:tc>
          <w:tcPr>
            <w:tcW w:w="2520" w:type="dxa"/>
            <w:vAlign w:val="center"/>
          </w:tcPr>
          <w:p w14:paraId="50CF2630" w14:textId="77777777" w:rsidR="00CB700B" w:rsidRDefault="00CB700B" w:rsidP="00CB700B">
            <w:r>
              <w:t>Learning Curve</w:t>
            </w:r>
          </w:p>
          <w:p w14:paraId="54433EAE" w14:textId="055FB32B" w:rsidR="002F2447" w:rsidRPr="00872B30" w:rsidRDefault="00CB700B" w:rsidP="00CB700B">
            <w:r>
              <w:t>Module</w:t>
            </w:r>
            <w:r w:rsidR="003433CF">
              <w:t>s</w:t>
            </w:r>
            <w:r>
              <w:t xml:space="preserve"> </w:t>
            </w:r>
            <w:r w:rsidR="003433CF">
              <w:t>36, 37, and 38</w:t>
            </w:r>
          </w:p>
        </w:tc>
      </w:tr>
      <w:tr w:rsidR="003433CF" w:rsidRPr="00D42877" w14:paraId="3E376561" w14:textId="77777777" w:rsidTr="003433CF">
        <w:trPr>
          <w:trHeight w:val="433"/>
          <w:jc w:val="center"/>
        </w:trPr>
        <w:tc>
          <w:tcPr>
            <w:tcW w:w="1615" w:type="dxa"/>
            <w:vAlign w:val="center"/>
          </w:tcPr>
          <w:p w14:paraId="5D432053" w14:textId="77777777" w:rsidR="003433CF" w:rsidRPr="00FA3A00" w:rsidRDefault="003433CF" w:rsidP="00FA3A00">
            <w:r w:rsidRPr="00FA3A00">
              <w:t>Wednesday</w:t>
            </w:r>
          </w:p>
          <w:p w14:paraId="7BA66A08" w14:textId="733BF17B" w:rsidR="003433CF" w:rsidRPr="00FA3A00" w:rsidRDefault="003433CF" w:rsidP="00FA3A00">
            <w:r w:rsidRPr="00FA3A00">
              <w:t>December 11</w:t>
            </w:r>
          </w:p>
        </w:tc>
        <w:tc>
          <w:tcPr>
            <w:tcW w:w="4500" w:type="dxa"/>
            <w:gridSpan w:val="2"/>
            <w:vAlign w:val="center"/>
          </w:tcPr>
          <w:p w14:paraId="0C08889D" w14:textId="77777777" w:rsidR="003433CF" w:rsidRDefault="003433CF" w:rsidP="003433CF">
            <w:r>
              <w:t>Emotion: Stress and Illness</w:t>
            </w:r>
          </w:p>
          <w:p w14:paraId="3E6DA18A" w14:textId="77777777" w:rsidR="003433CF" w:rsidRDefault="003433CF" w:rsidP="003433CF">
            <w:pPr>
              <w:ind w:left="720"/>
            </w:pPr>
            <w:r>
              <w:t>Learning Objectives 39.1 – 39.5</w:t>
            </w:r>
          </w:p>
          <w:p w14:paraId="0EDAEEF2" w14:textId="77777777" w:rsidR="003433CF" w:rsidRDefault="003433CF" w:rsidP="003433CF">
            <w:r>
              <w:t>Emotion: Health and Coping</w:t>
            </w:r>
          </w:p>
          <w:p w14:paraId="3A3EA646" w14:textId="000D7C28" w:rsidR="003433CF" w:rsidRPr="00286123" w:rsidRDefault="003433CF" w:rsidP="003433CF">
            <w:pPr>
              <w:jc w:val="center"/>
              <w:rPr>
                <w:b/>
                <w:bCs/>
              </w:rPr>
            </w:pPr>
            <w:r>
              <w:t>Learning Objectives 40.1 – 40.8</w:t>
            </w:r>
          </w:p>
        </w:tc>
        <w:tc>
          <w:tcPr>
            <w:tcW w:w="2070" w:type="dxa"/>
            <w:vAlign w:val="center"/>
          </w:tcPr>
          <w:p w14:paraId="7818AFB3" w14:textId="77777777" w:rsidR="003433CF" w:rsidRDefault="003433CF" w:rsidP="003433CF">
            <w:pPr>
              <w:jc w:val="center"/>
            </w:pPr>
            <w:r>
              <w:t>Module 39</w:t>
            </w:r>
          </w:p>
          <w:p w14:paraId="222E446B" w14:textId="66194EDA" w:rsidR="003433CF" w:rsidRDefault="003433CF" w:rsidP="003433CF">
            <w:pPr>
              <w:jc w:val="center"/>
            </w:pPr>
            <w:r>
              <w:t>Module 40</w:t>
            </w:r>
          </w:p>
        </w:tc>
        <w:tc>
          <w:tcPr>
            <w:tcW w:w="2520" w:type="dxa"/>
            <w:vAlign w:val="center"/>
          </w:tcPr>
          <w:p w14:paraId="0F5E16B0" w14:textId="77777777" w:rsidR="003433CF" w:rsidRDefault="003433CF" w:rsidP="003433CF">
            <w:r>
              <w:t>Learning Curve</w:t>
            </w:r>
          </w:p>
          <w:p w14:paraId="107D9E87" w14:textId="43693C6E" w:rsidR="003433CF" w:rsidRDefault="003433CF" w:rsidP="003433CF">
            <w:pPr>
              <w:rPr>
                <w:b/>
                <w:bCs/>
              </w:rPr>
            </w:pPr>
            <w:r>
              <w:t>Modules 39 and 40</w:t>
            </w:r>
          </w:p>
        </w:tc>
      </w:tr>
      <w:tr w:rsidR="00FA3A00" w:rsidRPr="00D42877" w14:paraId="02A8B959" w14:textId="77777777" w:rsidTr="00FB4D04">
        <w:trPr>
          <w:trHeight w:val="433"/>
          <w:jc w:val="center"/>
        </w:trPr>
        <w:tc>
          <w:tcPr>
            <w:tcW w:w="10705" w:type="dxa"/>
            <w:gridSpan w:val="5"/>
            <w:vAlign w:val="center"/>
          </w:tcPr>
          <w:p w14:paraId="73565194" w14:textId="49513122" w:rsidR="00FA3A00" w:rsidRDefault="00FA3A00" w:rsidP="00FA3A00">
            <w:pPr>
              <w:jc w:val="center"/>
              <w:rPr>
                <w:b/>
                <w:bCs/>
              </w:rPr>
            </w:pPr>
            <w:r>
              <w:rPr>
                <w:b/>
                <w:bCs/>
              </w:rPr>
              <w:t>Final Exam</w:t>
            </w:r>
          </w:p>
          <w:p w14:paraId="67855F5F" w14:textId="7144CB5B" w:rsidR="00FA3A00" w:rsidRDefault="00FA3A00" w:rsidP="00FA3A00">
            <w:pPr>
              <w:jc w:val="center"/>
              <w:rPr>
                <w:b/>
                <w:bCs/>
              </w:rPr>
            </w:pPr>
            <w:r>
              <w:rPr>
                <w:b/>
                <w:bCs/>
              </w:rPr>
              <w:t>Wednesday December 11 at 12:00 pm – Friday December 13 at 11:59 pm</w:t>
            </w:r>
          </w:p>
        </w:tc>
      </w:tr>
      <w:tr w:rsidR="00FA3A00" w:rsidRPr="00D42877" w14:paraId="5799B304" w14:textId="77777777" w:rsidTr="00FA3A00">
        <w:trPr>
          <w:trHeight w:val="433"/>
          <w:jc w:val="center"/>
        </w:trPr>
        <w:tc>
          <w:tcPr>
            <w:tcW w:w="5215" w:type="dxa"/>
            <w:gridSpan w:val="2"/>
            <w:vAlign w:val="center"/>
          </w:tcPr>
          <w:p w14:paraId="25805CC1" w14:textId="17369FCD" w:rsidR="00FA3A00" w:rsidRPr="00286123" w:rsidRDefault="00FA3A00" w:rsidP="00FA3A00">
            <w:pPr>
              <w:jc w:val="center"/>
              <w:rPr>
                <w:b/>
                <w:bCs/>
              </w:rPr>
            </w:pPr>
            <w:r w:rsidRPr="00286123">
              <w:rPr>
                <w:b/>
                <w:bCs/>
              </w:rPr>
              <w:t>Final Exam</w:t>
            </w:r>
          </w:p>
          <w:p w14:paraId="782CF47C" w14:textId="77777777" w:rsidR="00FA3A00" w:rsidRPr="00286123" w:rsidRDefault="00FA3A00" w:rsidP="00FA3A00">
            <w:pPr>
              <w:jc w:val="center"/>
              <w:rPr>
                <w:b/>
                <w:bCs/>
              </w:rPr>
            </w:pPr>
            <w:r w:rsidRPr="00286123">
              <w:rPr>
                <w:b/>
                <w:bCs/>
              </w:rPr>
              <w:t>“Chapters” 7, 9, 12 and 13</w:t>
            </w:r>
          </w:p>
          <w:p w14:paraId="13AEE6B0" w14:textId="6FAC40BD" w:rsidR="00FA3A00" w:rsidRPr="00286123" w:rsidRDefault="00FA3A00" w:rsidP="00FA3A00">
            <w:pPr>
              <w:jc w:val="center"/>
              <w:rPr>
                <w:b/>
                <w:bCs/>
              </w:rPr>
            </w:pPr>
            <w:r w:rsidRPr="00286123">
              <w:rPr>
                <w:b/>
                <w:bCs/>
              </w:rPr>
              <w:t>Modules 17, 18, 23, 24, 25, 32, 33, 34, 35, 36, 37, 38, 39, and 40</w:t>
            </w:r>
          </w:p>
        </w:tc>
        <w:tc>
          <w:tcPr>
            <w:tcW w:w="5490" w:type="dxa"/>
            <w:gridSpan w:val="3"/>
            <w:vAlign w:val="center"/>
          </w:tcPr>
          <w:p w14:paraId="04E13E51" w14:textId="77777777" w:rsidR="00FA3A00" w:rsidRDefault="00FA3A00" w:rsidP="00FA3A00">
            <w:pPr>
              <w:rPr>
                <w:b/>
                <w:bCs/>
              </w:rPr>
            </w:pPr>
            <w:r>
              <w:rPr>
                <w:b/>
                <w:bCs/>
              </w:rPr>
              <w:t>Topics Covered:</w:t>
            </w:r>
          </w:p>
          <w:p w14:paraId="221AA101" w14:textId="77777777" w:rsidR="00FA3A00" w:rsidRPr="00286123" w:rsidRDefault="00FA3A00" w:rsidP="00FA3A00">
            <w:pPr>
              <w:pStyle w:val="ListParagraph"/>
              <w:numPr>
                <w:ilvl w:val="0"/>
                <w:numId w:val="19"/>
              </w:numPr>
              <w:rPr>
                <w:b/>
                <w:bCs/>
              </w:rPr>
            </w:pPr>
            <w:r w:rsidRPr="00286123">
              <w:rPr>
                <w:b/>
                <w:bCs/>
              </w:rPr>
              <w:t>Sensation and Perception</w:t>
            </w:r>
          </w:p>
          <w:p w14:paraId="6BFEAFB9" w14:textId="77777777" w:rsidR="00FA3A00" w:rsidRPr="00286123" w:rsidRDefault="00FA3A00" w:rsidP="00FA3A00">
            <w:pPr>
              <w:pStyle w:val="ListParagraph"/>
              <w:numPr>
                <w:ilvl w:val="0"/>
                <w:numId w:val="19"/>
              </w:numPr>
              <w:rPr>
                <w:b/>
                <w:bCs/>
              </w:rPr>
            </w:pPr>
            <w:r w:rsidRPr="00286123">
              <w:rPr>
                <w:b/>
                <w:bCs/>
              </w:rPr>
              <w:t>Memory</w:t>
            </w:r>
          </w:p>
          <w:p w14:paraId="6F722D43" w14:textId="77777777" w:rsidR="00FA3A00" w:rsidRPr="00286123" w:rsidRDefault="00FA3A00" w:rsidP="00FA3A00">
            <w:pPr>
              <w:pStyle w:val="ListParagraph"/>
              <w:numPr>
                <w:ilvl w:val="0"/>
                <w:numId w:val="19"/>
              </w:numPr>
              <w:rPr>
                <w:b/>
                <w:bCs/>
              </w:rPr>
            </w:pPr>
            <w:r w:rsidRPr="00286123">
              <w:rPr>
                <w:b/>
                <w:bCs/>
              </w:rPr>
              <w:t>Motivation</w:t>
            </w:r>
          </w:p>
          <w:p w14:paraId="4BF3809C" w14:textId="4163426E" w:rsidR="00FA3A00" w:rsidRPr="00286123" w:rsidRDefault="00FA3A00" w:rsidP="00FA3A00">
            <w:pPr>
              <w:pStyle w:val="ListParagraph"/>
              <w:numPr>
                <w:ilvl w:val="0"/>
                <w:numId w:val="19"/>
              </w:numPr>
              <w:rPr>
                <w:b/>
                <w:bCs/>
              </w:rPr>
            </w:pPr>
            <w:r w:rsidRPr="00286123">
              <w:rPr>
                <w:b/>
                <w:bCs/>
              </w:rPr>
              <w:t>Emotion</w:t>
            </w:r>
          </w:p>
        </w:tc>
      </w:tr>
    </w:tbl>
    <w:p w14:paraId="65AF492E" w14:textId="77777777" w:rsidR="008D7C97" w:rsidRDefault="008D7C97" w:rsidP="008D7C97">
      <w:pPr>
        <w:rPr>
          <w:b/>
          <w:bCs/>
        </w:rPr>
      </w:pPr>
    </w:p>
    <w:p w14:paraId="10974B1F" w14:textId="77777777" w:rsidR="00A961BC" w:rsidRDefault="00A961BC">
      <w:pPr>
        <w:rPr>
          <w:b/>
          <w:bCs/>
        </w:rPr>
      </w:pPr>
    </w:p>
    <w:sectPr w:rsidR="00A961BC" w:rsidSect="0022216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1B5FF" w14:textId="77777777" w:rsidR="00C0648D" w:rsidRDefault="00C0648D" w:rsidP="008E4398">
      <w:r>
        <w:separator/>
      </w:r>
    </w:p>
  </w:endnote>
  <w:endnote w:type="continuationSeparator" w:id="0">
    <w:p w14:paraId="11609A31" w14:textId="77777777" w:rsidR="00C0648D" w:rsidRDefault="00C0648D" w:rsidP="008E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813823"/>
      <w:docPartObj>
        <w:docPartGallery w:val="Page Numbers (Bottom of Page)"/>
        <w:docPartUnique/>
      </w:docPartObj>
    </w:sdtPr>
    <w:sdtEndPr/>
    <w:sdtContent>
      <w:p w14:paraId="339CB48A" w14:textId="4D6250EB" w:rsidR="00E233E3" w:rsidRDefault="000B5666">
        <w:pPr>
          <w:pStyle w:val="Footer"/>
          <w:jc w:val="center"/>
        </w:pPr>
        <w:r>
          <w:fldChar w:fldCharType="begin"/>
        </w:r>
        <w:r>
          <w:instrText xml:space="preserve"> PAGE   \* MERGEFORMAT </w:instrText>
        </w:r>
        <w:r>
          <w:fldChar w:fldCharType="separate"/>
        </w:r>
        <w:r w:rsidR="00D35204">
          <w:rPr>
            <w:noProof/>
          </w:rPr>
          <w:t>4</w:t>
        </w:r>
        <w:r>
          <w:rPr>
            <w:noProof/>
          </w:rPr>
          <w:fldChar w:fldCharType="end"/>
        </w:r>
      </w:p>
    </w:sdtContent>
  </w:sdt>
  <w:p w14:paraId="1DC6F44B" w14:textId="77777777" w:rsidR="00E233E3" w:rsidRDefault="00E23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A895" w14:textId="77777777" w:rsidR="00C0648D" w:rsidRDefault="00C0648D" w:rsidP="008E4398">
      <w:r>
        <w:separator/>
      </w:r>
    </w:p>
  </w:footnote>
  <w:footnote w:type="continuationSeparator" w:id="0">
    <w:p w14:paraId="066D5EF8" w14:textId="77777777" w:rsidR="00C0648D" w:rsidRDefault="00C0648D" w:rsidP="008E4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077"/>
    <w:multiLevelType w:val="hybridMultilevel"/>
    <w:tmpl w:val="DA64D3BA"/>
    <w:lvl w:ilvl="0" w:tplc="04090015">
      <w:start w:val="1"/>
      <w:numFmt w:val="upp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 w15:restartNumberingAfterBreak="0">
    <w:nsid w:val="0B05633C"/>
    <w:multiLevelType w:val="hybridMultilevel"/>
    <w:tmpl w:val="8B42DCB0"/>
    <w:lvl w:ilvl="0" w:tplc="25E04C9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D3CDA"/>
    <w:multiLevelType w:val="hybridMultilevel"/>
    <w:tmpl w:val="6A2EF1EC"/>
    <w:lvl w:ilvl="0" w:tplc="40DEF58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82CD1"/>
    <w:multiLevelType w:val="hybridMultilevel"/>
    <w:tmpl w:val="2E8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60BCA"/>
    <w:multiLevelType w:val="hybridMultilevel"/>
    <w:tmpl w:val="F638649E"/>
    <w:lvl w:ilvl="0" w:tplc="846A4FE4">
      <w:start w:val="1"/>
      <w:numFmt w:val="bullet"/>
      <w:lvlText w:val=""/>
      <w:lvlJc w:val="left"/>
      <w:pPr>
        <w:tabs>
          <w:tab w:val="num" w:pos="720"/>
        </w:tabs>
        <w:ind w:left="720" w:hanging="360"/>
      </w:pPr>
      <w:rPr>
        <w:rFonts w:ascii="Wingdings" w:hAnsi="Wingdings" w:hint="default"/>
      </w:rPr>
    </w:lvl>
    <w:lvl w:ilvl="1" w:tplc="47BEB78A">
      <w:start w:val="1"/>
      <w:numFmt w:val="bullet"/>
      <w:lvlText w:val=""/>
      <w:lvlJc w:val="left"/>
      <w:pPr>
        <w:tabs>
          <w:tab w:val="num" w:pos="1440"/>
        </w:tabs>
        <w:ind w:left="1440" w:hanging="360"/>
      </w:pPr>
      <w:rPr>
        <w:rFonts w:ascii="Wingdings" w:hAnsi="Wingdings" w:hint="default"/>
      </w:rPr>
    </w:lvl>
    <w:lvl w:ilvl="2" w:tplc="B9C8A8EE">
      <w:start w:val="1"/>
      <w:numFmt w:val="bullet"/>
      <w:lvlText w:val=""/>
      <w:lvlJc w:val="left"/>
      <w:pPr>
        <w:tabs>
          <w:tab w:val="num" w:pos="2160"/>
        </w:tabs>
        <w:ind w:left="2160" w:hanging="360"/>
      </w:pPr>
      <w:rPr>
        <w:rFonts w:ascii="Wingdings" w:hAnsi="Wingdings" w:hint="default"/>
      </w:rPr>
    </w:lvl>
    <w:lvl w:ilvl="3" w:tplc="4A12F744">
      <w:start w:val="1"/>
      <w:numFmt w:val="bullet"/>
      <w:lvlText w:val=""/>
      <w:lvlJc w:val="left"/>
      <w:pPr>
        <w:tabs>
          <w:tab w:val="num" w:pos="2880"/>
        </w:tabs>
        <w:ind w:left="2880" w:hanging="360"/>
      </w:pPr>
      <w:rPr>
        <w:rFonts w:ascii="Wingdings" w:hAnsi="Wingdings" w:hint="default"/>
      </w:rPr>
    </w:lvl>
    <w:lvl w:ilvl="4" w:tplc="A518F19E">
      <w:start w:val="1"/>
      <w:numFmt w:val="bullet"/>
      <w:lvlText w:val=""/>
      <w:lvlJc w:val="left"/>
      <w:pPr>
        <w:tabs>
          <w:tab w:val="num" w:pos="3600"/>
        </w:tabs>
        <w:ind w:left="3600" w:hanging="360"/>
      </w:pPr>
      <w:rPr>
        <w:rFonts w:ascii="Wingdings" w:hAnsi="Wingdings" w:hint="default"/>
      </w:rPr>
    </w:lvl>
    <w:lvl w:ilvl="5" w:tplc="C8120F20">
      <w:start w:val="1"/>
      <w:numFmt w:val="bullet"/>
      <w:lvlText w:val=""/>
      <w:lvlJc w:val="left"/>
      <w:pPr>
        <w:tabs>
          <w:tab w:val="num" w:pos="4320"/>
        </w:tabs>
        <w:ind w:left="4320" w:hanging="360"/>
      </w:pPr>
      <w:rPr>
        <w:rFonts w:ascii="Wingdings" w:hAnsi="Wingdings" w:hint="default"/>
      </w:rPr>
    </w:lvl>
    <w:lvl w:ilvl="6" w:tplc="84F424E2">
      <w:start w:val="1"/>
      <w:numFmt w:val="bullet"/>
      <w:lvlText w:val=""/>
      <w:lvlJc w:val="left"/>
      <w:pPr>
        <w:tabs>
          <w:tab w:val="num" w:pos="5040"/>
        </w:tabs>
        <w:ind w:left="5040" w:hanging="360"/>
      </w:pPr>
      <w:rPr>
        <w:rFonts w:ascii="Wingdings" w:hAnsi="Wingdings" w:hint="default"/>
      </w:rPr>
    </w:lvl>
    <w:lvl w:ilvl="7" w:tplc="71AEBCEA">
      <w:start w:val="1"/>
      <w:numFmt w:val="bullet"/>
      <w:lvlText w:val=""/>
      <w:lvlJc w:val="left"/>
      <w:pPr>
        <w:tabs>
          <w:tab w:val="num" w:pos="5760"/>
        </w:tabs>
        <w:ind w:left="5760" w:hanging="360"/>
      </w:pPr>
      <w:rPr>
        <w:rFonts w:ascii="Wingdings" w:hAnsi="Wingdings" w:hint="default"/>
      </w:rPr>
    </w:lvl>
    <w:lvl w:ilvl="8" w:tplc="150CD8A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43FE2"/>
    <w:multiLevelType w:val="multilevel"/>
    <w:tmpl w:val="16CCDFC4"/>
    <w:lvl w:ilvl="0">
      <w:start w:val="1"/>
      <w:numFmt w:val="bullet"/>
      <w:lvlText w:val=""/>
      <w:lvlJc w:val="left"/>
      <w:pPr>
        <w:tabs>
          <w:tab w:val="num" w:pos="2160"/>
        </w:tabs>
        <w:ind w:left="2160" w:hanging="360"/>
      </w:pPr>
      <w:rPr>
        <w:rFonts w:ascii="Symbol" w:hAnsi="Symbol" w:hint="default"/>
        <w:sz w:val="20"/>
        <w:szCs w:val="20"/>
      </w:rPr>
    </w:lvl>
    <w:lvl w:ilvl="1">
      <w:start w:val="1"/>
      <w:numFmt w:val="bullet"/>
      <w:lvlText w:val="o"/>
      <w:lvlJc w:val="left"/>
      <w:pPr>
        <w:tabs>
          <w:tab w:val="num" w:pos="2880"/>
        </w:tabs>
        <w:ind w:left="2880" w:hanging="360"/>
      </w:pPr>
      <w:rPr>
        <w:rFonts w:ascii="Courier New" w:hAnsi="Courier New" w:cs="Courier New" w:hint="default"/>
        <w:sz w:val="20"/>
        <w:szCs w:val="20"/>
      </w:rPr>
    </w:lvl>
    <w:lvl w:ilvl="2">
      <w:start w:val="1"/>
      <w:numFmt w:val="bullet"/>
      <w:lvlText w:val=""/>
      <w:lvlJc w:val="left"/>
      <w:pPr>
        <w:tabs>
          <w:tab w:val="num" w:pos="3600"/>
        </w:tabs>
        <w:ind w:left="3600" w:hanging="360"/>
      </w:pPr>
      <w:rPr>
        <w:rFonts w:ascii="Wingdings" w:hAnsi="Wingdings" w:cs="Wingdings" w:hint="default"/>
        <w:sz w:val="20"/>
        <w:szCs w:val="20"/>
      </w:rPr>
    </w:lvl>
    <w:lvl w:ilvl="3">
      <w:start w:val="1"/>
      <w:numFmt w:val="bullet"/>
      <w:lvlText w:val=""/>
      <w:lvlJc w:val="left"/>
      <w:pPr>
        <w:tabs>
          <w:tab w:val="num" w:pos="4320"/>
        </w:tabs>
        <w:ind w:left="4320" w:hanging="360"/>
      </w:pPr>
      <w:rPr>
        <w:rFonts w:ascii="Wingdings" w:hAnsi="Wingdings" w:cs="Wingdings" w:hint="default"/>
        <w:sz w:val="20"/>
        <w:szCs w:val="20"/>
      </w:rPr>
    </w:lvl>
    <w:lvl w:ilvl="4">
      <w:start w:val="1"/>
      <w:numFmt w:val="bullet"/>
      <w:lvlText w:val=""/>
      <w:lvlJc w:val="left"/>
      <w:pPr>
        <w:tabs>
          <w:tab w:val="num" w:pos="5040"/>
        </w:tabs>
        <w:ind w:left="5040" w:hanging="360"/>
      </w:pPr>
      <w:rPr>
        <w:rFonts w:ascii="Wingdings" w:hAnsi="Wingdings" w:cs="Wingdings" w:hint="default"/>
        <w:sz w:val="20"/>
        <w:szCs w:val="20"/>
      </w:rPr>
    </w:lvl>
    <w:lvl w:ilvl="5">
      <w:start w:val="1"/>
      <w:numFmt w:val="bullet"/>
      <w:lvlText w:val=""/>
      <w:lvlJc w:val="left"/>
      <w:pPr>
        <w:tabs>
          <w:tab w:val="num" w:pos="5760"/>
        </w:tabs>
        <w:ind w:left="5760" w:hanging="360"/>
      </w:pPr>
      <w:rPr>
        <w:rFonts w:ascii="Wingdings" w:hAnsi="Wingdings" w:cs="Wingdings" w:hint="default"/>
        <w:sz w:val="20"/>
        <w:szCs w:val="20"/>
      </w:rPr>
    </w:lvl>
    <w:lvl w:ilvl="6">
      <w:start w:val="1"/>
      <w:numFmt w:val="bullet"/>
      <w:lvlText w:val=""/>
      <w:lvlJc w:val="left"/>
      <w:pPr>
        <w:tabs>
          <w:tab w:val="num" w:pos="6480"/>
        </w:tabs>
        <w:ind w:left="6480" w:hanging="360"/>
      </w:pPr>
      <w:rPr>
        <w:rFonts w:ascii="Wingdings" w:hAnsi="Wingdings" w:cs="Wingdings" w:hint="default"/>
        <w:sz w:val="20"/>
        <w:szCs w:val="20"/>
      </w:rPr>
    </w:lvl>
    <w:lvl w:ilvl="7">
      <w:start w:val="1"/>
      <w:numFmt w:val="bullet"/>
      <w:lvlText w:val=""/>
      <w:lvlJc w:val="left"/>
      <w:pPr>
        <w:tabs>
          <w:tab w:val="num" w:pos="7200"/>
        </w:tabs>
        <w:ind w:left="7200" w:hanging="360"/>
      </w:pPr>
      <w:rPr>
        <w:rFonts w:ascii="Wingdings" w:hAnsi="Wingdings" w:cs="Wingdings" w:hint="default"/>
        <w:sz w:val="20"/>
        <w:szCs w:val="20"/>
      </w:rPr>
    </w:lvl>
    <w:lvl w:ilvl="8">
      <w:start w:val="1"/>
      <w:numFmt w:val="bullet"/>
      <w:lvlText w:val=""/>
      <w:lvlJc w:val="left"/>
      <w:pPr>
        <w:tabs>
          <w:tab w:val="num" w:pos="7920"/>
        </w:tabs>
        <w:ind w:left="7920" w:hanging="360"/>
      </w:pPr>
      <w:rPr>
        <w:rFonts w:ascii="Wingdings" w:hAnsi="Wingdings" w:cs="Wingdings" w:hint="default"/>
        <w:sz w:val="20"/>
        <w:szCs w:val="20"/>
      </w:rPr>
    </w:lvl>
  </w:abstractNum>
  <w:abstractNum w:abstractNumId="6" w15:restartNumberingAfterBreak="0">
    <w:nsid w:val="2A647370"/>
    <w:multiLevelType w:val="hybridMultilevel"/>
    <w:tmpl w:val="E6A009A0"/>
    <w:lvl w:ilvl="0" w:tplc="0A18B8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3823"/>
    <w:multiLevelType w:val="hybridMultilevel"/>
    <w:tmpl w:val="C94276B6"/>
    <w:lvl w:ilvl="0" w:tplc="06868C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F3C32"/>
    <w:multiLevelType w:val="hybridMultilevel"/>
    <w:tmpl w:val="8CB69258"/>
    <w:lvl w:ilvl="0" w:tplc="20ACD9F0">
      <w:start w:val="2"/>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8AE382B"/>
    <w:multiLevelType w:val="hybridMultilevel"/>
    <w:tmpl w:val="06E86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BE04B0"/>
    <w:multiLevelType w:val="hybridMultilevel"/>
    <w:tmpl w:val="97669156"/>
    <w:lvl w:ilvl="0" w:tplc="695661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1D23DA"/>
    <w:multiLevelType w:val="hybridMultilevel"/>
    <w:tmpl w:val="FEC0CE7C"/>
    <w:lvl w:ilvl="0" w:tplc="EB6C281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4F520A"/>
    <w:multiLevelType w:val="hybridMultilevel"/>
    <w:tmpl w:val="9714691C"/>
    <w:lvl w:ilvl="0" w:tplc="9A4E0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600882"/>
    <w:multiLevelType w:val="hybridMultilevel"/>
    <w:tmpl w:val="81F4D8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33D50"/>
    <w:multiLevelType w:val="multilevel"/>
    <w:tmpl w:val="D45A299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5" w15:restartNumberingAfterBreak="0">
    <w:nsid w:val="64084867"/>
    <w:multiLevelType w:val="hybridMultilevel"/>
    <w:tmpl w:val="378A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067C9"/>
    <w:multiLevelType w:val="hybridMultilevel"/>
    <w:tmpl w:val="A5A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054D6"/>
    <w:multiLevelType w:val="hybridMultilevel"/>
    <w:tmpl w:val="97E24958"/>
    <w:lvl w:ilvl="0" w:tplc="F2C4EFA4">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F2C4EFA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C2F5E"/>
    <w:multiLevelType w:val="hybridMultilevel"/>
    <w:tmpl w:val="2BDAD4E4"/>
    <w:lvl w:ilvl="0" w:tplc="94D8C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6623A1"/>
    <w:multiLevelType w:val="hybridMultilevel"/>
    <w:tmpl w:val="03F0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83AC2"/>
    <w:multiLevelType w:val="hybridMultilevel"/>
    <w:tmpl w:val="BFF8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8"/>
  </w:num>
  <w:num w:numId="4">
    <w:abstractNumId w:val="0"/>
  </w:num>
  <w:num w:numId="5">
    <w:abstractNumId w:val="17"/>
  </w:num>
  <w:num w:numId="6">
    <w:abstractNumId w:val="12"/>
  </w:num>
  <w:num w:numId="7">
    <w:abstractNumId w:val="19"/>
  </w:num>
  <w:num w:numId="8">
    <w:abstractNumId w:val="11"/>
  </w:num>
  <w:num w:numId="9">
    <w:abstractNumId w:val="10"/>
  </w:num>
  <w:num w:numId="10">
    <w:abstractNumId w:val="20"/>
  </w:num>
  <w:num w:numId="11">
    <w:abstractNumId w:val="13"/>
  </w:num>
  <w:num w:numId="12">
    <w:abstractNumId w:val="1"/>
  </w:num>
  <w:num w:numId="13">
    <w:abstractNumId w:val="2"/>
  </w:num>
  <w:num w:numId="14">
    <w:abstractNumId w:val="6"/>
  </w:num>
  <w:num w:numId="15">
    <w:abstractNumId w:val="7"/>
  </w:num>
  <w:num w:numId="16">
    <w:abstractNumId w:val="18"/>
  </w:num>
  <w:num w:numId="17">
    <w:abstractNumId w:val="1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62"/>
    <w:rsid w:val="000014E3"/>
    <w:rsid w:val="00023E85"/>
    <w:rsid w:val="00032029"/>
    <w:rsid w:val="00036EC6"/>
    <w:rsid w:val="00051AA7"/>
    <w:rsid w:val="000671F5"/>
    <w:rsid w:val="00071C0E"/>
    <w:rsid w:val="000747D7"/>
    <w:rsid w:val="00074B07"/>
    <w:rsid w:val="00085289"/>
    <w:rsid w:val="00086544"/>
    <w:rsid w:val="00094B34"/>
    <w:rsid w:val="00095158"/>
    <w:rsid w:val="000967A6"/>
    <w:rsid w:val="000A258B"/>
    <w:rsid w:val="000A34F4"/>
    <w:rsid w:val="000B1921"/>
    <w:rsid w:val="000B4F87"/>
    <w:rsid w:val="000B5666"/>
    <w:rsid w:val="000C1A5C"/>
    <w:rsid w:val="000C201D"/>
    <w:rsid w:val="000D36A1"/>
    <w:rsid w:val="000E6B04"/>
    <w:rsid w:val="00105783"/>
    <w:rsid w:val="00105B16"/>
    <w:rsid w:val="00113A23"/>
    <w:rsid w:val="00116FC2"/>
    <w:rsid w:val="0012108D"/>
    <w:rsid w:val="00122268"/>
    <w:rsid w:val="00122FC9"/>
    <w:rsid w:val="001250FB"/>
    <w:rsid w:val="00125497"/>
    <w:rsid w:val="00130457"/>
    <w:rsid w:val="001326F6"/>
    <w:rsid w:val="00140B37"/>
    <w:rsid w:val="00142B7E"/>
    <w:rsid w:val="00145B33"/>
    <w:rsid w:val="001463AC"/>
    <w:rsid w:val="00152A04"/>
    <w:rsid w:val="00152A63"/>
    <w:rsid w:val="00154715"/>
    <w:rsid w:val="001656A2"/>
    <w:rsid w:val="00170DCC"/>
    <w:rsid w:val="00173BBE"/>
    <w:rsid w:val="00181F88"/>
    <w:rsid w:val="00185DBE"/>
    <w:rsid w:val="00193D10"/>
    <w:rsid w:val="001A078E"/>
    <w:rsid w:val="001A2631"/>
    <w:rsid w:val="001B05EC"/>
    <w:rsid w:val="001B208E"/>
    <w:rsid w:val="001B61F8"/>
    <w:rsid w:val="001C325D"/>
    <w:rsid w:val="001C6532"/>
    <w:rsid w:val="001C71DA"/>
    <w:rsid w:val="001D43EC"/>
    <w:rsid w:val="001D7B36"/>
    <w:rsid w:val="001F01B6"/>
    <w:rsid w:val="001F228C"/>
    <w:rsid w:val="002145CA"/>
    <w:rsid w:val="00214D2F"/>
    <w:rsid w:val="002201D5"/>
    <w:rsid w:val="00222162"/>
    <w:rsid w:val="00230EB6"/>
    <w:rsid w:val="00245EB1"/>
    <w:rsid w:val="00246E53"/>
    <w:rsid w:val="0024773D"/>
    <w:rsid w:val="00273782"/>
    <w:rsid w:val="002753A7"/>
    <w:rsid w:val="00285C8C"/>
    <w:rsid w:val="00286123"/>
    <w:rsid w:val="00287B7B"/>
    <w:rsid w:val="00294B18"/>
    <w:rsid w:val="002A17DD"/>
    <w:rsid w:val="002B13F9"/>
    <w:rsid w:val="002B534D"/>
    <w:rsid w:val="002C24FC"/>
    <w:rsid w:val="002D0FCB"/>
    <w:rsid w:val="002E07DC"/>
    <w:rsid w:val="002E2E9E"/>
    <w:rsid w:val="002E5A0B"/>
    <w:rsid w:val="002E6C18"/>
    <w:rsid w:val="002F10AD"/>
    <w:rsid w:val="002F2447"/>
    <w:rsid w:val="003004DA"/>
    <w:rsid w:val="00302E82"/>
    <w:rsid w:val="00305BE4"/>
    <w:rsid w:val="00307E54"/>
    <w:rsid w:val="00314F3B"/>
    <w:rsid w:val="00320CAE"/>
    <w:rsid w:val="00324290"/>
    <w:rsid w:val="00331E5C"/>
    <w:rsid w:val="0033403E"/>
    <w:rsid w:val="003433CF"/>
    <w:rsid w:val="003548E4"/>
    <w:rsid w:val="003564C0"/>
    <w:rsid w:val="00361ED6"/>
    <w:rsid w:val="0036267C"/>
    <w:rsid w:val="00375B70"/>
    <w:rsid w:val="00384542"/>
    <w:rsid w:val="003879DB"/>
    <w:rsid w:val="00393EF6"/>
    <w:rsid w:val="003941D9"/>
    <w:rsid w:val="003944A6"/>
    <w:rsid w:val="003948E7"/>
    <w:rsid w:val="00397F6E"/>
    <w:rsid w:val="003A1D5F"/>
    <w:rsid w:val="003A53D5"/>
    <w:rsid w:val="003B145F"/>
    <w:rsid w:val="003B28E5"/>
    <w:rsid w:val="003B3B67"/>
    <w:rsid w:val="003B3DD6"/>
    <w:rsid w:val="003B4372"/>
    <w:rsid w:val="003D0CCB"/>
    <w:rsid w:val="003D14E0"/>
    <w:rsid w:val="003E36C8"/>
    <w:rsid w:val="003E3F22"/>
    <w:rsid w:val="003E5942"/>
    <w:rsid w:val="003F1CBD"/>
    <w:rsid w:val="003F467D"/>
    <w:rsid w:val="00400685"/>
    <w:rsid w:val="0041430F"/>
    <w:rsid w:val="00420826"/>
    <w:rsid w:val="00420B41"/>
    <w:rsid w:val="004255A8"/>
    <w:rsid w:val="00427E89"/>
    <w:rsid w:val="0043138D"/>
    <w:rsid w:val="00447DDD"/>
    <w:rsid w:val="004512AF"/>
    <w:rsid w:val="00466F9C"/>
    <w:rsid w:val="0047332C"/>
    <w:rsid w:val="00473877"/>
    <w:rsid w:val="0047535E"/>
    <w:rsid w:val="0048352F"/>
    <w:rsid w:val="0049104A"/>
    <w:rsid w:val="00491125"/>
    <w:rsid w:val="004A4242"/>
    <w:rsid w:val="004B0A3F"/>
    <w:rsid w:val="004C4E9D"/>
    <w:rsid w:val="004C5D04"/>
    <w:rsid w:val="004C7511"/>
    <w:rsid w:val="004D0F5E"/>
    <w:rsid w:val="004D5B9F"/>
    <w:rsid w:val="004E2100"/>
    <w:rsid w:val="004E58AB"/>
    <w:rsid w:val="00506DFA"/>
    <w:rsid w:val="00514B71"/>
    <w:rsid w:val="005201B0"/>
    <w:rsid w:val="00525CEA"/>
    <w:rsid w:val="00536D12"/>
    <w:rsid w:val="00540383"/>
    <w:rsid w:val="00551E1C"/>
    <w:rsid w:val="00561CD1"/>
    <w:rsid w:val="00561ED2"/>
    <w:rsid w:val="00565BA5"/>
    <w:rsid w:val="00572B67"/>
    <w:rsid w:val="00581543"/>
    <w:rsid w:val="00581936"/>
    <w:rsid w:val="00585493"/>
    <w:rsid w:val="00585CEF"/>
    <w:rsid w:val="00593193"/>
    <w:rsid w:val="00594487"/>
    <w:rsid w:val="00595F52"/>
    <w:rsid w:val="00596E2E"/>
    <w:rsid w:val="0059702C"/>
    <w:rsid w:val="005B2DAA"/>
    <w:rsid w:val="005B5864"/>
    <w:rsid w:val="005C2570"/>
    <w:rsid w:val="005C6209"/>
    <w:rsid w:val="005C6FCB"/>
    <w:rsid w:val="005D4846"/>
    <w:rsid w:val="005D7763"/>
    <w:rsid w:val="005E3915"/>
    <w:rsid w:val="005F0D83"/>
    <w:rsid w:val="0060447F"/>
    <w:rsid w:val="00630E80"/>
    <w:rsid w:val="006352BC"/>
    <w:rsid w:val="00642949"/>
    <w:rsid w:val="00643AED"/>
    <w:rsid w:val="00650875"/>
    <w:rsid w:val="0065184C"/>
    <w:rsid w:val="00654BE9"/>
    <w:rsid w:val="00655517"/>
    <w:rsid w:val="006626BB"/>
    <w:rsid w:val="006762CE"/>
    <w:rsid w:val="00676E9B"/>
    <w:rsid w:val="0068589C"/>
    <w:rsid w:val="006A2A48"/>
    <w:rsid w:val="006A41D8"/>
    <w:rsid w:val="006A6381"/>
    <w:rsid w:val="006B1AF7"/>
    <w:rsid w:val="006B1DB3"/>
    <w:rsid w:val="006B2901"/>
    <w:rsid w:val="006C36EE"/>
    <w:rsid w:val="006D5034"/>
    <w:rsid w:val="006E36E8"/>
    <w:rsid w:val="006F1F59"/>
    <w:rsid w:val="006F4F0A"/>
    <w:rsid w:val="0070180F"/>
    <w:rsid w:val="00702E59"/>
    <w:rsid w:val="0070412D"/>
    <w:rsid w:val="00704C37"/>
    <w:rsid w:val="00705C1A"/>
    <w:rsid w:val="007129E8"/>
    <w:rsid w:val="007139D2"/>
    <w:rsid w:val="00713CB6"/>
    <w:rsid w:val="00714703"/>
    <w:rsid w:val="007351B4"/>
    <w:rsid w:val="007432CB"/>
    <w:rsid w:val="00745CF1"/>
    <w:rsid w:val="0076227F"/>
    <w:rsid w:val="0076459F"/>
    <w:rsid w:val="00782C89"/>
    <w:rsid w:val="007850D5"/>
    <w:rsid w:val="007874F0"/>
    <w:rsid w:val="007927BD"/>
    <w:rsid w:val="00795312"/>
    <w:rsid w:val="007A7AC1"/>
    <w:rsid w:val="007B1833"/>
    <w:rsid w:val="007B7102"/>
    <w:rsid w:val="007C74F5"/>
    <w:rsid w:val="007C76D4"/>
    <w:rsid w:val="007E0390"/>
    <w:rsid w:val="007E2DA0"/>
    <w:rsid w:val="007F42DE"/>
    <w:rsid w:val="00800FC0"/>
    <w:rsid w:val="00801214"/>
    <w:rsid w:val="008050F7"/>
    <w:rsid w:val="00806126"/>
    <w:rsid w:val="00815F9F"/>
    <w:rsid w:val="00823D86"/>
    <w:rsid w:val="00830032"/>
    <w:rsid w:val="0084368F"/>
    <w:rsid w:val="00852136"/>
    <w:rsid w:val="00863A1A"/>
    <w:rsid w:val="00867420"/>
    <w:rsid w:val="00867EE2"/>
    <w:rsid w:val="00872B30"/>
    <w:rsid w:val="008745E1"/>
    <w:rsid w:val="00882084"/>
    <w:rsid w:val="00893056"/>
    <w:rsid w:val="00897DE5"/>
    <w:rsid w:val="008A3C59"/>
    <w:rsid w:val="008A61FA"/>
    <w:rsid w:val="008B3959"/>
    <w:rsid w:val="008C0D71"/>
    <w:rsid w:val="008C5C93"/>
    <w:rsid w:val="008D20E9"/>
    <w:rsid w:val="008D7C97"/>
    <w:rsid w:val="008E0CAE"/>
    <w:rsid w:val="008E16C0"/>
    <w:rsid w:val="008E1D80"/>
    <w:rsid w:val="008E23AC"/>
    <w:rsid w:val="008E4398"/>
    <w:rsid w:val="008F0367"/>
    <w:rsid w:val="008F6395"/>
    <w:rsid w:val="008F6ED7"/>
    <w:rsid w:val="008F7996"/>
    <w:rsid w:val="00904FA7"/>
    <w:rsid w:val="00905150"/>
    <w:rsid w:val="009109BE"/>
    <w:rsid w:val="00930B06"/>
    <w:rsid w:val="00946315"/>
    <w:rsid w:val="00960BE6"/>
    <w:rsid w:val="00962413"/>
    <w:rsid w:val="0098033D"/>
    <w:rsid w:val="009A2113"/>
    <w:rsid w:val="009B3B5C"/>
    <w:rsid w:val="009B7B91"/>
    <w:rsid w:val="009C652A"/>
    <w:rsid w:val="009E1D3E"/>
    <w:rsid w:val="009E58AF"/>
    <w:rsid w:val="009F5D2F"/>
    <w:rsid w:val="00A04443"/>
    <w:rsid w:val="00A07AF4"/>
    <w:rsid w:val="00A140B7"/>
    <w:rsid w:val="00A23A72"/>
    <w:rsid w:val="00A32F71"/>
    <w:rsid w:val="00A341D7"/>
    <w:rsid w:val="00A36702"/>
    <w:rsid w:val="00A452EE"/>
    <w:rsid w:val="00A65FD1"/>
    <w:rsid w:val="00A6735D"/>
    <w:rsid w:val="00A75A54"/>
    <w:rsid w:val="00A777E1"/>
    <w:rsid w:val="00A82D38"/>
    <w:rsid w:val="00A87BCB"/>
    <w:rsid w:val="00A9587F"/>
    <w:rsid w:val="00A961AB"/>
    <w:rsid w:val="00A961BC"/>
    <w:rsid w:val="00AA40BD"/>
    <w:rsid w:val="00AA5566"/>
    <w:rsid w:val="00AC05C1"/>
    <w:rsid w:val="00AC3985"/>
    <w:rsid w:val="00AC421A"/>
    <w:rsid w:val="00AC6C94"/>
    <w:rsid w:val="00AC7BAF"/>
    <w:rsid w:val="00AD1108"/>
    <w:rsid w:val="00AD2E16"/>
    <w:rsid w:val="00AE7286"/>
    <w:rsid w:val="00AF3FB6"/>
    <w:rsid w:val="00AF411E"/>
    <w:rsid w:val="00AF61EB"/>
    <w:rsid w:val="00B00BB0"/>
    <w:rsid w:val="00B11CFC"/>
    <w:rsid w:val="00B120BB"/>
    <w:rsid w:val="00B160A5"/>
    <w:rsid w:val="00B26D0D"/>
    <w:rsid w:val="00B2747E"/>
    <w:rsid w:val="00B279E7"/>
    <w:rsid w:val="00B4052E"/>
    <w:rsid w:val="00B513CE"/>
    <w:rsid w:val="00B5151E"/>
    <w:rsid w:val="00B52AF5"/>
    <w:rsid w:val="00B5439F"/>
    <w:rsid w:val="00B56CBF"/>
    <w:rsid w:val="00B6006D"/>
    <w:rsid w:val="00B61837"/>
    <w:rsid w:val="00B63027"/>
    <w:rsid w:val="00B66D9E"/>
    <w:rsid w:val="00B75622"/>
    <w:rsid w:val="00B8427F"/>
    <w:rsid w:val="00B84426"/>
    <w:rsid w:val="00B87354"/>
    <w:rsid w:val="00B93889"/>
    <w:rsid w:val="00B94213"/>
    <w:rsid w:val="00BA1414"/>
    <w:rsid w:val="00BA55E2"/>
    <w:rsid w:val="00BC1F49"/>
    <w:rsid w:val="00BC3E77"/>
    <w:rsid w:val="00BD2A81"/>
    <w:rsid w:val="00BD3E24"/>
    <w:rsid w:val="00BD4123"/>
    <w:rsid w:val="00BD6462"/>
    <w:rsid w:val="00BD69E3"/>
    <w:rsid w:val="00BE2068"/>
    <w:rsid w:val="00BE24D7"/>
    <w:rsid w:val="00BF1609"/>
    <w:rsid w:val="00C05FC3"/>
    <w:rsid w:val="00C060B1"/>
    <w:rsid w:val="00C0648D"/>
    <w:rsid w:val="00C1184F"/>
    <w:rsid w:val="00C16D9E"/>
    <w:rsid w:val="00C17AB1"/>
    <w:rsid w:val="00C21BAC"/>
    <w:rsid w:val="00C25CD2"/>
    <w:rsid w:val="00C34377"/>
    <w:rsid w:val="00C35CE0"/>
    <w:rsid w:val="00C36CA1"/>
    <w:rsid w:val="00C47977"/>
    <w:rsid w:val="00C51719"/>
    <w:rsid w:val="00C55475"/>
    <w:rsid w:val="00C62C32"/>
    <w:rsid w:val="00C6708D"/>
    <w:rsid w:val="00C715F5"/>
    <w:rsid w:val="00C76AD1"/>
    <w:rsid w:val="00C817F0"/>
    <w:rsid w:val="00C83F0F"/>
    <w:rsid w:val="00C95BF3"/>
    <w:rsid w:val="00CA1B4A"/>
    <w:rsid w:val="00CB0A9F"/>
    <w:rsid w:val="00CB700B"/>
    <w:rsid w:val="00CB726F"/>
    <w:rsid w:val="00CC010C"/>
    <w:rsid w:val="00CC6E3F"/>
    <w:rsid w:val="00CD0626"/>
    <w:rsid w:val="00CD063B"/>
    <w:rsid w:val="00CD4F89"/>
    <w:rsid w:val="00CD712D"/>
    <w:rsid w:val="00CD7728"/>
    <w:rsid w:val="00CE02D4"/>
    <w:rsid w:val="00CE6613"/>
    <w:rsid w:val="00D15DB6"/>
    <w:rsid w:val="00D24422"/>
    <w:rsid w:val="00D35204"/>
    <w:rsid w:val="00D42877"/>
    <w:rsid w:val="00D457F9"/>
    <w:rsid w:val="00D51756"/>
    <w:rsid w:val="00D56F7C"/>
    <w:rsid w:val="00D606E0"/>
    <w:rsid w:val="00D61C8D"/>
    <w:rsid w:val="00D64BAE"/>
    <w:rsid w:val="00D65798"/>
    <w:rsid w:val="00D87602"/>
    <w:rsid w:val="00D9708A"/>
    <w:rsid w:val="00DA3D50"/>
    <w:rsid w:val="00DA60EA"/>
    <w:rsid w:val="00DC1FF8"/>
    <w:rsid w:val="00DC2DE9"/>
    <w:rsid w:val="00DD2D43"/>
    <w:rsid w:val="00DE4580"/>
    <w:rsid w:val="00DE5210"/>
    <w:rsid w:val="00DE6999"/>
    <w:rsid w:val="00E030C7"/>
    <w:rsid w:val="00E05F80"/>
    <w:rsid w:val="00E06111"/>
    <w:rsid w:val="00E10A27"/>
    <w:rsid w:val="00E171D0"/>
    <w:rsid w:val="00E2131F"/>
    <w:rsid w:val="00E21E9D"/>
    <w:rsid w:val="00E22B5C"/>
    <w:rsid w:val="00E233E3"/>
    <w:rsid w:val="00E24E54"/>
    <w:rsid w:val="00E37564"/>
    <w:rsid w:val="00E47062"/>
    <w:rsid w:val="00E54324"/>
    <w:rsid w:val="00E55CC5"/>
    <w:rsid w:val="00E571B2"/>
    <w:rsid w:val="00E668B4"/>
    <w:rsid w:val="00E72D6E"/>
    <w:rsid w:val="00E774E7"/>
    <w:rsid w:val="00E850FD"/>
    <w:rsid w:val="00E90EBC"/>
    <w:rsid w:val="00E9257A"/>
    <w:rsid w:val="00E93BAB"/>
    <w:rsid w:val="00EA5FE7"/>
    <w:rsid w:val="00EA718E"/>
    <w:rsid w:val="00EB00ED"/>
    <w:rsid w:val="00EB68F8"/>
    <w:rsid w:val="00EC03A2"/>
    <w:rsid w:val="00EC450A"/>
    <w:rsid w:val="00EC5D26"/>
    <w:rsid w:val="00EC737A"/>
    <w:rsid w:val="00EE25BA"/>
    <w:rsid w:val="00EE6A1A"/>
    <w:rsid w:val="00EE77EC"/>
    <w:rsid w:val="00EF182C"/>
    <w:rsid w:val="00EF6E5C"/>
    <w:rsid w:val="00F05690"/>
    <w:rsid w:val="00F0660B"/>
    <w:rsid w:val="00F11206"/>
    <w:rsid w:val="00F121C3"/>
    <w:rsid w:val="00F16147"/>
    <w:rsid w:val="00F32580"/>
    <w:rsid w:val="00F34036"/>
    <w:rsid w:val="00F41D7B"/>
    <w:rsid w:val="00F4262F"/>
    <w:rsid w:val="00F44E53"/>
    <w:rsid w:val="00F5395D"/>
    <w:rsid w:val="00F54DA2"/>
    <w:rsid w:val="00F55890"/>
    <w:rsid w:val="00F611F3"/>
    <w:rsid w:val="00F671A4"/>
    <w:rsid w:val="00F7773F"/>
    <w:rsid w:val="00F95B6C"/>
    <w:rsid w:val="00FA3A00"/>
    <w:rsid w:val="00FB12D0"/>
    <w:rsid w:val="00FB55E6"/>
    <w:rsid w:val="00FC3699"/>
    <w:rsid w:val="00FC4E3D"/>
    <w:rsid w:val="00FD0F55"/>
    <w:rsid w:val="00FD638D"/>
    <w:rsid w:val="00FE36A8"/>
    <w:rsid w:val="00FE4972"/>
    <w:rsid w:val="00FF134E"/>
    <w:rsid w:val="00FF19B5"/>
    <w:rsid w:val="00FF1D38"/>
    <w:rsid w:val="00FF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985F1"/>
  <w15:docId w15:val="{EED3C319-EEBF-48E9-8E78-76D4AB95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E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4E0"/>
    <w:rPr>
      <w:rFonts w:ascii="Times New Roman" w:hAnsi="Times New Roman" w:cs="Times New Roman"/>
      <w:color w:val="0000FF"/>
      <w:u w:val="single"/>
    </w:rPr>
  </w:style>
  <w:style w:type="paragraph" w:styleId="NormalWeb">
    <w:name w:val="Normal (Web)"/>
    <w:basedOn w:val="Normal"/>
    <w:uiPriority w:val="99"/>
    <w:rsid w:val="003D14E0"/>
    <w:pPr>
      <w:spacing w:before="100" w:beforeAutospacing="1" w:after="100" w:afterAutospacing="1"/>
    </w:pPr>
  </w:style>
  <w:style w:type="paragraph" w:styleId="ListParagraph">
    <w:name w:val="List Paragraph"/>
    <w:basedOn w:val="Normal"/>
    <w:uiPriority w:val="34"/>
    <w:qFormat/>
    <w:rsid w:val="003D14E0"/>
    <w:pPr>
      <w:ind w:left="720"/>
    </w:pPr>
  </w:style>
  <w:style w:type="character" w:customStyle="1" w:styleId="il">
    <w:name w:val="il"/>
    <w:basedOn w:val="DefaultParagraphFont"/>
    <w:rsid w:val="00E571B2"/>
  </w:style>
  <w:style w:type="paragraph" w:styleId="Header">
    <w:name w:val="header"/>
    <w:basedOn w:val="Normal"/>
    <w:link w:val="HeaderChar"/>
    <w:uiPriority w:val="99"/>
    <w:unhideWhenUsed/>
    <w:rsid w:val="008E4398"/>
    <w:pPr>
      <w:tabs>
        <w:tab w:val="center" w:pos="4680"/>
        <w:tab w:val="right" w:pos="9360"/>
      </w:tabs>
    </w:pPr>
  </w:style>
  <w:style w:type="character" w:customStyle="1" w:styleId="HeaderChar">
    <w:name w:val="Header Char"/>
    <w:basedOn w:val="DefaultParagraphFont"/>
    <w:link w:val="Header"/>
    <w:uiPriority w:val="99"/>
    <w:rsid w:val="008E4398"/>
    <w:rPr>
      <w:rFonts w:ascii="Times New Roman" w:hAnsi="Times New Roman"/>
      <w:sz w:val="24"/>
      <w:szCs w:val="24"/>
    </w:rPr>
  </w:style>
  <w:style w:type="paragraph" w:styleId="Footer">
    <w:name w:val="footer"/>
    <w:basedOn w:val="Normal"/>
    <w:link w:val="FooterChar"/>
    <w:uiPriority w:val="99"/>
    <w:unhideWhenUsed/>
    <w:rsid w:val="008E4398"/>
    <w:pPr>
      <w:tabs>
        <w:tab w:val="center" w:pos="4680"/>
        <w:tab w:val="right" w:pos="9360"/>
      </w:tabs>
    </w:pPr>
  </w:style>
  <w:style w:type="character" w:customStyle="1" w:styleId="FooterChar">
    <w:name w:val="Footer Char"/>
    <w:basedOn w:val="DefaultParagraphFont"/>
    <w:link w:val="Footer"/>
    <w:uiPriority w:val="99"/>
    <w:rsid w:val="008E4398"/>
    <w:rPr>
      <w:rFonts w:ascii="Times New Roman" w:hAnsi="Times New Roman"/>
      <w:sz w:val="24"/>
      <w:szCs w:val="24"/>
    </w:rPr>
  </w:style>
  <w:style w:type="paragraph" w:styleId="BalloonText">
    <w:name w:val="Balloon Text"/>
    <w:basedOn w:val="Normal"/>
    <w:link w:val="BalloonTextChar"/>
    <w:uiPriority w:val="99"/>
    <w:semiHidden/>
    <w:unhideWhenUsed/>
    <w:rsid w:val="00C715F5"/>
    <w:rPr>
      <w:rFonts w:ascii="Tahoma" w:hAnsi="Tahoma" w:cs="Tahoma"/>
      <w:sz w:val="16"/>
      <w:szCs w:val="16"/>
    </w:rPr>
  </w:style>
  <w:style w:type="character" w:customStyle="1" w:styleId="BalloonTextChar">
    <w:name w:val="Balloon Text Char"/>
    <w:basedOn w:val="DefaultParagraphFont"/>
    <w:link w:val="BalloonText"/>
    <w:uiPriority w:val="99"/>
    <w:semiHidden/>
    <w:rsid w:val="00C715F5"/>
    <w:rPr>
      <w:rFonts w:ascii="Tahoma" w:hAnsi="Tahoma" w:cs="Tahoma"/>
      <w:sz w:val="16"/>
      <w:szCs w:val="16"/>
    </w:rPr>
  </w:style>
  <w:style w:type="character" w:styleId="FollowedHyperlink">
    <w:name w:val="FollowedHyperlink"/>
    <w:basedOn w:val="DefaultParagraphFont"/>
    <w:uiPriority w:val="99"/>
    <w:semiHidden/>
    <w:unhideWhenUsed/>
    <w:rsid w:val="00643AED"/>
    <w:rPr>
      <w:color w:val="800080" w:themeColor="followedHyperlink"/>
      <w:u w:val="single"/>
    </w:rPr>
  </w:style>
  <w:style w:type="table" w:styleId="TableGrid">
    <w:name w:val="Table Grid"/>
    <w:basedOn w:val="TableNormal"/>
    <w:uiPriority w:val="59"/>
    <w:rsid w:val="007E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44E53"/>
    <w:rPr>
      <w:color w:val="605E5C"/>
      <w:shd w:val="clear" w:color="auto" w:fill="E1DFDD"/>
    </w:rPr>
  </w:style>
  <w:style w:type="character" w:customStyle="1" w:styleId="course-url">
    <w:name w:val="course-url"/>
    <w:basedOn w:val="DefaultParagraphFont"/>
    <w:rsid w:val="0065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7037">
      <w:bodyDiv w:val="1"/>
      <w:marLeft w:val="0"/>
      <w:marRight w:val="0"/>
      <w:marTop w:val="0"/>
      <w:marBottom w:val="0"/>
      <w:divBdr>
        <w:top w:val="none" w:sz="0" w:space="0" w:color="auto"/>
        <w:left w:val="none" w:sz="0" w:space="0" w:color="auto"/>
        <w:bottom w:val="none" w:sz="0" w:space="0" w:color="auto"/>
        <w:right w:val="none" w:sz="0" w:space="0" w:color="auto"/>
      </w:divBdr>
      <w:divsChild>
        <w:div w:id="341856447">
          <w:marLeft w:val="0"/>
          <w:marRight w:val="0"/>
          <w:marTop w:val="0"/>
          <w:marBottom w:val="0"/>
          <w:divBdr>
            <w:top w:val="none" w:sz="0" w:space="0" w:color="auto"/>
            <w:left w:val="none" w:sz="0" w:space="0" w:color="auto"/>
            <w:bottom w:val="none" w:sz="0" w:space="0" w:color="auto"/>
            <w:right w:val="none" w:sz="0" w:space="0" w:color="auto"/>
          </w:divBdr>
        </w:div>
        <w:div w:id="1263106923">
          <w:marLeft w:val="0"/>
          <w:marRight w:val="0"/>
          <w:marTop w:val="0"/>
          <w:marBottom w:val="0"/>
          <w:divBdr>
            <w:top w:val="none" w:sz="0" w:space="0" w:color="auto"/>
            <w:left w:val="none" w:sz="0" w:space="0" w:color="auto"/>
            <w:bottom w:val="none" w:sz="0" w:space="0" w:color="auto"/>
            <w:right w:val="none" w:sz="0" w:space="0" w:color="auto"/>
          </w:divBdr>
        </w:div>
        <w:div w:id="1471089296">
          <w:marLeft w:val="0"/>
          <w:marRight w:val="0"/>
          <w:marTop w:val="0"/>
          <w:marBottom w:val="0"/>
          <w:divBdr>
            <w:top w:val="none" w:sz="0" w:space="0" w:color="auto"/>
            <w:left w:val="none" w:sz="0" w:space="0" w:color="auto"/>
            <w:bottom w:val="none" w:sz="0" w:space="0" w:color="auto"/>
            <w:right w:val="none" w:sz="0" w:space="0" w:color="auto"/>
          </w:divBdr>
        </w:div>
        <w:div w:id="987243757">
          <w:marLeft w:val="0"/>
          <w:marRight w:val="0"/>
          <w:marTop w:val="0"/>
          <w:marBottom w:val="0"/>
          <w:divBdr>
            <w:top w:val="none" w:sz="0" w:space="0" w:color="auto"/>
            <w:left w:val="none" w:sz="0" w:space="0" w:color="auto"/>
            <w:bottom w:val="none" w:sz="0" w:space="0" w:color="auto"/>
            <w:right w:val="none" w:sz="0" w:space="0" w:color="auto"/>
          </w:divBdr>
        </w:div>
        <w:div w:id="830950359">
          <w:marLeft w:val="0"/>
          <w:marRight w:val="0"/>
          <w:marTop w:val="0"/>
          <w:marBottom w:val="0"/>
          <w:divBdr>
            <w:top w:val="none" w:sz="0" w:space="0" w:color="auto"/>
            <w:left w:val="none" w:sz="0" w:space="0" w:color="auto"/>
            <w:bottom w:val="none" w:sz="0" w:space="0" w:color="auto"/>
            <w:right w:val="none" w:sz="0" w:space="0" w:color="auto"/>
          </w:divBdr>
        </w:div>
        <w:div w:id="267740630">
          <w:marLeft w:val="0"/>
          <w:marRight w:val="0"/>
          <w:marTop w:val="0"/>
          <w:marBottom w:val="0"/>
          <w:divBdr>
            <w:top w:val="none" w:sz="0" w:space="0" w:color="auto"/>
            <w:left w:val="none" w:sz="0" w:space="0" w:color="auto"/>
            <w:bottom w:val="none" w:sz="0" w:space="0" w:color="auto"/>
            <w:right w:val="none" w:sz="0" w:space="0" w:color="auto"/>
          </w:divBdr>
        </w:div>
        <w:div w:id="1894265800">
          <w:marLeft w:val="0"/>
          <w:marRight w:val="0"/>
          <w:marTop w:val="0"/>
          <w:marBottom w:val="0"/>
          <w:divBdr>
            <w:top w:val="none" w:sz="0" w:space="0" w:color="auto"/>
            <w:left w:val="none" w:sz="0" w:space="0" w:color="auto"/>
            <w:bottom w:val="none" w:sz="0" w:space="0" w:color="auto"/>
            <w:right w:val="none" w:sz="0" w:space="0" w:color="auto"/>
          </w:divBdr>
        </w:div>
      </w:divsChild>
    </w:div>
    <w:div w:id="519441827">
      <w:bodyDiv w:val="1"/>
      <w:marLeft w:val="0"/>
      <w:marRight w:val="0"/>
      <w:marTop w:val="0"/>
      <w:marBottom w:val="0"/>
      <w:divBdr>
        <w:top w:val="none" w:sz="0" w:space="0" w:color="auto"/>
        <w:left w:val="none" w:sz="0" w:space="0" w:color="auto"/>
        <w:bottom w:val="none" w:sz="0" w:space="0" w:color="auto"/>
        <w:right w:val="none" w:sz="0" w:space="0" w:color="auto"/>
      </w:divBdr>
      <w:divsChild>
        <w:div w:id="1455826375">
          <w:marLeft w:val="0"/>
          <w:marRight w:val="0"/>
          <w:marTop w:val="0"/>
          <w:marBottom w:val="0"/>
          <w:divBdr>
            <w:top w:val="none" w:sz="0" w:space="0" w:color="auto"/>
            <w:left w:val="none" w:sz="0" w:space="0" w:color="auto"/>
            <w:bottom w:val="none" w:sz="0" w:space="0" w:color="auto"/>
            <w:right w:val="none" w:sz="0" w:space="0" w:color="auto"/>
          </w:divBdr>
        </w:div>
        <w:div w:id="1707293801">
          <w:marLeft w:val="0"/>
          <w:marRight w:val="0"/>
          <w:marTop w:val="0"/>
          <w:marBottom w:val="0"/>
          <w:divBdr>
            <w:top w:val="none" w:sz="0" w:space="0" w:color="auto"/>
            <w:left w:val="none" w:sz="0" w:space="0" w:color="auto"/>
            <w:bottom w:val="none" w:sz="0" w:space="0" w:color="auto"/>
            <w:right w:val="none" w:sz="0" w:space="0" w:color="auto"/>
          </w:divBdr>
        </w:div>
        <w:div w:id="719093267">
          <w:marLeft w:val="0"/>
          <w:marRight w:val="0"/>
          <w:marTop w:val="0"/>
          <w:marBottom w:val="0"/>
          <w:divBdr>
            <w:top w:val="none" w:sz="0" w:space="0" w:color="auto"/>
            <w:left w:val="none" w:sz="0" w:space="0" w:color="auto"/>
            <w:bottom w:val="none" w:sz="0" w:space="0" w:color="auto"/>
            <w:right w:val="none" w:sz="0" w:space="0" w:color="auto"/>
          </w:divBdr>
        </w:div>
        <w:div w:id="1526213159">
          <w:marLeft w:val="0"/>
          <w:marRight w:val="0"/>
          <w:marTop w:val="0"/>
          <w:marBottom w:val="0"/>
          <w:divBdr>
            <w:top w:val="none" w:sz="0" w:space="0" w:color="auto"/>
            <w:left w:val="none" w:sz="0" w:space="0" w:color="auto"/>
            <w:bottom w:val="none" w:sz="0" w:space="0" w:color="auto"/>
            <w:right w:val="none" w:sz="0" w:space="0" w:color="auto"/>
          </w:divBdr>
        </w:div>
        <w:div w:id="542710571">
          <w:marLeft w:val="0"/>
          <w:marRight w:val="0"/>
          <w:marTop w:val="0"/>
          <w:marBottom w:val="0"/>
          <w:divBdr>
            <w:top w:val="none" w:sz="0" w:space="0" w:color="auto"/>
            <w:left w:val="none" w:sz="0" w:space="0" w:color="auto"/>
            <w:bottom w:val="none" w:sz="0" w:space="0" w:color="auto"/>
            <w:right w:val="none" w:sz="0" w:space="0" w:color="auto"/>
          </w:divBdr>
        </w:div>
        <w:div w:id="1242331852">
          <w:marLeft w:val="0"/>
          <w:marRight w:val="0"/>
          <w:marTop w:val="0"/>
          <w:marBottom w:val="0"/>
          <w:divBdr>
            <w:top w:val="none" w:sz="0" w:space="0" w:color="auto"/>
            <w:left w:val="none" w:sz="0" w:space="0" w:color="auto"/>
            <w:bottom w:val="none" w:sz="0" w:space="0" w:color="auto"/>
            <w:right w:val="none" w:sz="0" w:space="0" w:color="auto"/>
          </w:divBdr>
        </w:div>
        <w:div w:id="118961427">
          <w:marLeft w:val="0"/>
          <w:marRight w:val="0"/>
          <w:marTop w:val="0"/>
          <w:marBottom w:val="0"/>
          <w:divBdr>
            <w:top w:val="none" w:sz="0" w:space="0" w:color="auto"/>
            <w:left w:val="none" w:sz="0" w:space="0" w:color="auto"/>
            <w:bottom w:val="none" w:sz="0" w:space="0" w:color="auto"/>
            <w:right w:val="none" w:sz="0" w:space="0" w:color="auto"/>
          </w:divBdr>
        </w:div>
        <w:div w:id="520047533">
          <w:marLeft w:val="0"/>
          <w:marRight w:val="0"/>
          <w:marTop w:val="0"/>
          <w:marBottom w:val="0"/>
          <w:divBdr>
            <w:top w:val="none" w:sz="0" w:space="0" w:color="auto"/>
            <w:left w:val="none" w:sz="0" w:space="0" w:color="auto"/>
            <w:bottom w:val="none" w:sz="0" w:space="0" w:color="auto"/>
            <w:right w:val="none" w:sz="0" w:space="0" w:color="auto"/>
          </w:divBdr>
        </w:div>
        <w:div w:id="1291282363">
          <w:marLeft w:val="0"/>
          <w:marRight w:val="0"/>
          <w:marTop w:val="0"/>
          <w:marBottom w:val="0"/>
          <w:divBdr>
            <w:top w:val="none" w:sz="0" w:space="0" w:color="auto"/>
            <w:left w:val="none" w:sz="0" w:space="0" w:color="auto"/>
            <w:bottom w:val="none" w:sz="0" w:space="0" w:color="auto"/>
            <w:right w:val="none" w:sz="0" w:space="0" w:color="auto"/>
          </w:divBdr>
        </w:div>
      </w:divsChild>
    </w:div>
    <w:div w:id="523791535">
      <w:bodyDiv w:val="1"/>
      <w:marLeft w:val="0"/>
      <w:marRight w:val="0"/>
      <w:marTop w:val="0"/>
      <w:marBottom w:val="0"/>
      <w:divBdr>
        <w:top w:val="none" w:sz="0" w:space="0" w:color="auto"/>
        <w:left w:val="none" w:sz="0" w:space="0" w:color="auto"/>
        <w:bottom w:val="none" w:sz="0" w:space="0" w:color="auto"/>
        <w:right w:val="none" w:sz="0" w:space="0" w:color="auto"/>
      </w:divBdr>
      <w:divsChild>
        <w:div w:id="525682694">
          <w:marLeft w:val="0"/>
          <w:marRight w:val="0"/>
          <w:marTop w:val="0"/>
          <w:marBottom w:val="0"/>
          <w:divBdr>
            <w:top w:val="none" w:sz="0" w:space="0" w:color="auto"/>
            <w:left w:val="none" w:sz="0" w:space="0" w:color="auto"/>
            <w:bottom w:val="none" w:sz="0" w:space="0" w:color="auto"/>
            <w:right w:val="none" w:sz="0" w:space="0" w:color="auto"/>
          </w:divBdr>
        </w:div>
        <w:div w:id="774859395">
          <w:marLeft w:val="0"/>
          <w:marRight w:val="0"/>
          <w:marTop w:val="0"/>
          <w:marBottom w:val="0"/>
          <w:divBdr>
            <w:top w:val="none" w:sz="0" w:space="0" w:color="auto"/>
            <w:left w:val="none" w:sz="0" w:space="0" w:color="auto"/>
            <w:bottom w:val="none" w:sz="0" w:space="0" w:color="auto"/>
            <w:right w:val="none" w:sz="0" w:space="0" w:color="auto"/>
          </w:divBdr>
        </w:div>
        <w:div w:id="1310591701">
          <w:marLeft w:val="0"/>
          <w:marRight w:val="0"/>
          <w:marTop w:val="0"/>
          <w:marBottom w:val="0"/>
          <w:divBdr>
            <w:top w:val="none" w:sz="0" w:space="0" w:color="auto"/>
            <w:left w:val="none" w:sz="0" w:space="0" w:color="auto"/>
            <w:bottom w:val="none" w:sz="0" w:space="0" w:color="auto"/>
            <w:right w:val="none" w:sz="0" w:space="0" w:color="auto"/>
          </w:divBdr>
        </w:div>
      </w:divsChild>
    </w:div>
    <w:div w:id="626812856">
      <w:bodyDiv w:val="1"/>
      <w:marLeft w:val="0"/>
      <w:marRight w:val="0"/>
      <w:marTop w:val="0"/>
      <w:marBottom w:val="0"/>
      <w:divBdr>
        <w:top w:val="none" w:sz="0" w:space="0" w:color="auto"/>
        <w:left w:val="none" w:sz="0" w:space="0" w:color="auto"/>
        <w:bottom w:val="none" w:sz="0" w:space="0" w:color="auto"/>
        <w:right w:val="none" w:sz="0" w:space="0" w:color="auto"/>
      </w:divBdr>
      <w:divsChild>
        <w:div w:id="662706758">
          <w:marLeft w:val="0"/>
          <w:marRight w:val="0"/>
          <w:marTop w:val="0"/>
          <w:marBottom w:val="0"/>
          <w:divBdr>
            <w:top w:val="none" w:sz="0" w:space="0" w:color="auto"/>
            <w:left w:val="none" w:sz="0" w:space="0" w:color="auto"/>
            <w:bottom w:val="none" w:sz="0" w:space="0" w:color="auto"/>
            <w:right w:val="none" w:sz="0" w:space="0" w:color="auto"/>
          </w:divBdr>
        </w:div>
        <w:div w:id="2116051130">
          <w:marLeft w:val="0"/>
          <w:marRight w:val="0"/>
          <w:marTop w:val="0"/>
          <w:marBottom w:val="0"/>
          <w:divBdr>
            <w:top w:val="none" w:sz="0" w:space="0" w:color="auto"/>
            <w:left w:val="none" w:sz="0" w:space="0" w:color="auto"/>
            <w:bottom w:val="none" w:sz="0" w:space="0" w:color="auto"/>
            <w:right w:val="none" w:sz="0" w:space="0" w:color="auto"/>
          </w:divBdr>
        </w:div>
        <w:div w:id="1420130900">
          <w:marLeft w:val="0"/>
          <w:marRight w:val="0"/>
          <w:marTop w:val="0"/>
          <w:marBottom w:val="0"/>
          <w:divBdr>
            <w:top w:val="none" w:sz="0" w:space="0" w:color="auto"/>
            <w:left w:val="none" w:sz="0" w:space="0" w:color="auto"/>
            <w:bottom w:val="none" w:sz="0" w:space="0" w:color="auto"/>
            <w:right w:val="none" w:sz="0" w:space="0" w:color="auto"/>
          </w:divBdr>
        </w:div>
        <w:div w:id="629868904">
          <w:marLeft w:val="0"/>
          <w:marRight w:val="0"/>
          <w:marTop w:val="0"/>
          <w:marBottom w:val="0"/>
          <w:divBdr>
            <w:top w:val="none" w:sz="0" w:space="0" w:color="auto"/>
            <w:left w:val="none" w:sz="0" w:space="0" w:color="auto"/>
            <w:bottom w:val="none" w:sz="0" w:space="0" w:color="auto"/>
            <w:right w:val="none" w:sz="0" w:space="0" w:color="auto"/>
          </w:divBdr>
        </w:div>
        <w:div w:id="1859464453">
          <w:marLeft w:val="0"/>
          <w:marRight w:val="0"/>
          <w:marTop w:val="0"/>
          <w:marBottom w:val="0"/>
          <w:divBdr>
            <w:top w:val="none" w:sz="0" w:space="0" w:color="auto"/>
            <w:left w:val="none" w:sz="0" w:space="0" w:color="auto"/>
            <w:bottom w:val="none" w:sz="0" w:space="0" w:color="auto"/>
            <w:right w:val="none" w:sz="0" w:space="0" w:color="auto"/>
          </w:divBdr>
        </w:div>
        <w:div w:id="1053777523">
          <w:marLeft w:val="0"/>
          <w:marRight w:val="0"/>
          <w:marTop w:val="0"/>
          <w:marBottom w:val="0"/>
          <w:divBdr>
            <w:top w:val="none" w:sz="0" w:space="0" w:color="auto"/>
            <w:left w:val="none" w:sz="0" w:space="0" w:color="auto"/>
            <w:bottom w:val="none" w:sz="0" w:space="0" w:color="auto"/>
            <w:right w:val="none" w:sz="0" w:space="0" w:color="auto"/>
          </w:divBdr>
        </w:div>
        <w:div w:id="2140224180">
          <w:marLeft w:val="0"/>
          <w:marRight w:val="0"/>
          <w:marTop w:val="0"/>
          <w:marBottom w:val="0"/>
          <w:divBdr>
            <w:top w:val="none" w:sz="0" w:space="0" w:color="auto"/>
            <w:left w:val="none" w:sz="0" w:space="0" w:color="auto"/>
            <w:bottom w:val="none" w:sz="0" w:space="0" w:color="auto"/>
            <w:right w:val="none" w:sz="0" w:space="0" w:color="auto"/>
          </w:divBdr>
        </w:div>
      </w:divsChild>
    </w:div>
    <w:div w:id="805708623">
      <w:bodyDiv w:val="1"/>
      <w:marLeft w:val="0"/>
      <w:marRight w:val="0"/>
      <w:marTop w:val="0"/>
      <w:marBottom w:val="0"/>
      <w:divBdr>
        <w:top w:val="none" w:sz="0" w:space="0" w:color="auto"/>
        <w:left w:val="none" w:sz="0" w:space="0" w:color="auto"/>
        <w:bottom w:val="none" w:sz="0" w:space="0" w:color="auto"/>
        <w:right w:val="none" w:sz="0" w:space="0" w:color="auto"/>
      </w:divBdr>
      <w:divsChild>
        <w:div w:id="1865973075">
          <w:marLeft w:val="0"/>
          <w:marRight w:val="0"/>
          <w:marTop w:val="0"/>
          <w:marBottom w:val="0"/>
          <w:divBdr>
            <w:top w:val="none" w:sz="0" w:space="0" w:color="auto"/>
            <w:left w:val="none" w:sz="0" w:space="0" w:color="auto"/>
            <w:bottom w:val="none" w:sz="0" w:space="0" w:color="auto"/>
            <w:right w:val="none" w:sz="0" w:space="0" w:color="auto"/>
          </w:divBdr>
        </w:div>
        <w:div w:id="392779583">
          <w:marLeft w:val="0"/>
          <w:marRight w:val="0"/>
          <w:marTop w:val="0"/>
          <w:marBottom w:val="0"/>
          <w:divBdr>
            <w:top w:val="none" w:sz="0" w:space="0" w:color="auto"/>
            <w:left w:val="none" w:sz="0" w:space="0" w:color="auto"/>
            <w:bottom w:val="none" w:sz="0" w:space="0" w:color="auto"/>
            <w:right w:val="none" w:sz="0" w:space="0" w:color="auto"/>
          </w:divBdr>
        </w:div>
        <w:div w:id="685711288">
          <w:marLeft w:val="0"/>
          <w:marRight w:val="0"/>
          <w:marTop w:val="0"/>
          <w:marBottom w:val="0"/>
          <w:divBdr>
            <w:top w:val="none" w:sz="0" w:space="0" w:color="auto"/>
            <w:left w:val="none" w:sz="0" w:space="0" w:color="auto"/>
            <w:bottom w:val="none" w:sz="0" w:space="0" w:color="auto"/>
            <w:right w:val="none" w:sz="0" w:space="0" w:color="auto"/>
          </w:divBdr>
        </w:div>
        <w:div w:id="1942763175">
          <w:marLeft w:val="0"/>
          <w:marRight w:val="0"/>
          <w:marTop w:val="0"/>
          <w:marBottom w:val="0"/>
          <w:divBdr>
            <w:top w:val="none" w:sz="0" w:space="0" w:color="auto"/>
            <w:left w:val="none" w:sz="0" w:space="0" w:color="auto"/>
            <w:bottom w:val="none" w:sz="0" w:space="0" w:color="auto"/>
            <w:right w:val="none" w:sz="0" w:space="0" w:color="auto"/>
          </w:divBdr>
        </w:div>
        <w:div w:id="799883023">
          <w:marLeft w:val="0"/>
          <w:marRight w:val="0"/>
          <w:marTop w:val="0"/>
          <w:marBottom w:val="0"/>
          <w:divBdr>
            <w:top w:val="none" w:sz="0" w:space="0" w:color="auto"/>
            <w:left w:val="none" w:sz="0" w:space="0" w:color="auto"/>
            <w:bottom w:val="none" w:sz="0" w:space="0" w:color="auto"/>
            <w:right w:val="none" w:sz="0" w:space="0" w:color="auto"/>
          </w:divBdr>
        </w:div>
      </w:divsChild>
    </w:div>
    <w:div w:id="811215500">
      <w:bodyDiv w:val="1"/>
      <w:marLeft w:val="0"/>
      <w:marRight w:val="0"/>
      <w:marTop w:val="0"/>
      <w:marBottom w:val="0"/>
      <w:divBdr>
        <w:top w:val="none" w:sz="0" w:space="0" w:color="auto"/>
        <w:left w:val="none" w:sz="0" w:space="0" w:color="auto"/>
        <w:bottom w:val="none" w:sz="0" w:space="0" w:color="auto"/>
        <w:right w:val="none" w:sz="0" w:space="0" w:color="auto"/>
      </w:divBdr>
      <w:divsChild>
        <w:div w:id="91704284">
          <w:marLeft w:val="0"/>
          <w:marRight w:val="0"/>
          <w:marTop w:val="0"/>
          <w:marBottom w:val="0"/>
          <w:divBdr>
            <w:top w:val="none" w:sz="0" w:space="0" w:color="auto"/>
            <w:left w:val="none" w:sz="0" w:space="0" w:color="auto"/>
            <w:bottom w:val="none" w:sz="0" w:space="0" w:color="auto"/>
            <w:right w:val="none" w:sz="0" w:space="0" w:color="auto"/>
          </w:divBdr>
        </w:div>
        <w:div w:id="1752122116">
          <w:marLeft w:val="0"/>
          <w:marRight w:val="0"/>
          <w:marTop w:val="0"/>
          <w:marBottom w:val="0"/>
          <w:divBdr>
            <w:top w:val="none" w:sz="0" w:space="0" w:color="auto"/>
            <w:left w:val="none" w:sz="0" w:space="0" w:color="auto"/>
            <w:bottom w:val="none" w:sz="0" w:space="0" w:color="auto"/>
            <w:right w:val="none" w:sz="0" w:space="0" w:color="auto"/>
          </w:divBdr>
        </w:div>
        <w:div w:id="187565398">
          <w:marLeft w:val="0"/>
          <w:marRight w:val="0"/>
          <w:marTop w:val="0"/>
          <w:marBottom w:val="0"/>
          <w:divBdr>
            <w:top w:val="none" w:sz="0" w:space="0" w:color="auto"/>
            <w:left w:val="none" w:sz="0" w:space="0" w:color="auto"/>
            <w:bottom w:val="none" w:sz="0" w:space="0" w:color="auto"/>
            <w:right w:val="none" w:sz="0" w:space="0" w:color="auto"/>
          </w:divBdr>
        </w:div>
        <w:div w:id="1297879359">
          <w:marLeft w:val="0"/>
          <w:marRight w:val="0"/>
          <w:marTop w:val="0"/>
          <w:marBottom w:val="0"/>
          <w:divBdr>
            <w:top w:val="none" w:sz="0" w:space="0" w:color="auto"/>
            <w:left w:val="none" w:sz="0" w:space="0" w:color="auto"/>
            <w:bottom w:val="none" w:sz="0" w:space="0" w:color="auto"/>
            <w:right w:val="none" w:sz="0" w:space="0" w:color="auto"/>
          </w:divBdr>
        </w:div>
      </w:divsChild>
    </w:div>
    <w:div w:id="839083286">
      <w:bodyDiv w:val="1"/>
      <w:marLeft w:val="0"/>
      <w:marRight w:val="0"/>
      <w:marTop w:val="0"/>
      <w:marBottom w:val="0"/>
      <w:divBdr>
        <w:top w:val="none" w:sz="0" w:space="0" w:color="auto"/>
        <w:left w:val="none" w:sz="0" w:space="0" w:color="auto"/>
        <w:bottom w:val="none" w:sz="0" w:space="0" w:color="auto"/>
        <w:right w:val="none" w:sz="0" w:space="0" w:color="auto"/>
      </w:divBdr>
      <w:divsChild>
        <w:div w:id="1163857015">
          <w:marLeft w:val="0"/>
          <w:marRight w:val="0"/>
          <w:marTop w:val="0"/>
          <w:marBottom w:val="0"/>
          <w:divBdr>
            <w:top w:val="none" w:sz="0" w:space="0" w:color="auto"/>
            <w:left w:val="none" w:sz="0" w:space="0" w:color="auto"/>
            <w:bottom w:val="none" w:sz="0" w:space="0" w:color="auto"/>
            <w:right w:val="none" w:sz="0" w:space="0" w:color="auto"/>
          </w:divBdr>
        </w:div>
      </w:divsChild>
    </w:div>
    <w:div w:id="869562293">
      <w:bodyDiv w:val="1"/>
      <w:marLeft w:val="0"/>
      <w:marRight w:val="0"/>
      <w:marTop w:val="0"/>
      <w:marBottom w:val="0"/>
      <w:divBdr>
        <w:top w:val="none" w:sz="0" w:space="0" w:color="auto"/>
        <w:left w:val="none" w:sz="0" w:space="0" w:color="auto"/>
        <w:bottom w:val="none" w:sz="0" w:space="0" w:color="auto"/>
        <w:right w:val="none" w:sz="0" w:space="0" w:color="auto"/>
      </w:divBdr>
      <w:divsChild>
        <w:div w:id="652608892">
          <w:marLeft w:val="0"/>
          <w:marRight w:val="0"/>
          <w:marTop w:val="0"/>
          <w:marBottom w:val="0"/>
          <w:divBdr>
            <w:top w:val="none" w:sz="0" w:space="0" w:color="auto"/>
            <w:left w:val="none" w:sz="0" w:space="0" w:color="auto"/>
            <w:bottom w:val="none" w:sz="0" w:space="0" w:color="auto"/>
            <w:right w:val="none" w:sz="0" w:space="0" w:color="auto"/>
          </w:divBdr>
        </w:div>
        <w:div w:id="1736661055">
          <w:marLeft w:val="0"/>
          <w:marRight w:val="0"/>
          <w:marTop w:val="0"/>
          <w:marBottom w:val="0"/>
          <w:divBdr>
            <w:top w:val="none" w:sz="0" w:space="0" w:color="auto"/>
            <w:left w:val="none" w:sz="0" w:space="0" w:color="auto"/>
            <w:bottom w:val="none" w:sz="0" w:space="0" w:color="auto"/>
            <w:right w:val="none" w:sz="0" w:space="0" w:color="auto"/>
          </w:divBdr>
        </w:div>
        <w:div w:id="352654636">
          <w:marLeft w:val="0"/>
          <w:marRight w:val="0"/>
          <w:marTop w:val="0"/>
          <w:marBottom w:val="0"/>
          <w:divBdr>
            <w:top w:val="none" w:sz="0" w:space="0" w:color="auto"/>
            <w:left w:val="none" w:sz="0" w:space="0" w:color="auto"/>
            <w:bottom w:val="none" w:sz="0" w:space="0" w:color="auto"/>
            <w:right w:val="none" w:sz="0" w:space="0" w:color="auto"/>
          </w:divBdr>
        </w:div>
        <w:div w:id="893007955">
          <w:marLeft w:val="0"/>
          <w:marRight w:val="0"/>
          <w:marTop w:val="0"/>
          <w:marBottom w:val="0"/>
          <w:divBdr>
            <w:top w:val="none" w:sz="0" w:space="0" w:color="auto"/>
            <w:left w:val="none" w:sz="0" w:space="0" w:color="auto"/>
            <w:bottom w:val="none" w:sz="0" w:space="0" w:color="auto"/>
            <w:right w:val="none" w:sz="0" w:space="0" w:color="auto"/>
          </w:divBdr>
        </w:div>
        <w:div w:id="1564024488">
          <w:marLeft w:val="0"/>
          <w:marRight w:val="0"/>
          <w:marTop w:val="0"/>
          <w:marBottom w:val="0"/>
          <w:divBdr>
            <w:top w:val="none" w:sz="0" w:space="0" w:color="auto"/>
            <w:left w:val="none" w:sz="0" w:space="0" w:color="auto"/>
            <w:bottom w:val="none" w:sz="0" w:space="0" w:color="auto"/>
            <w:right w:val="none" w:sz="0" w:space="0" w:color="auto"/>
          </w:divBdr>
        </w:div>
        <w:div w:id="745229401">
          <w:marLeft w:val="0"/>
          <w:marRight w:val="0"/>
          <w:marTop w:val="0"/>
          <w:marBottom w:val="0"/>
          <w:divBdr>
            <w:top w:val="none" w:sz="0" w:space="0" w:color="auto"/>
            <w:left w:val="none" w:sz="0" w:space="0" w:color="auto"/>
            <w:bottom w:val="none" w:sz="0" w:space="0" w:color="auto"/>
            <w:right w:val="none" w:sz="0" w:space="0" w:color="auto"/>
          </w:divBdr>
        </w:div>
        <w:div w:id="2139033046">
          <w:marLeft w:val="0"/>
          <w:marRight w:val="0"/>
          <w:marTop w:val="0"/>
          <w:marBottom w:val="0"/>
          <w:divBdr>
            <w:top w:val="none" w:sz="0" w:space="0" w:color="auto"/>
            <w:left w:val="none" w:sz="0" w:space="0" w:color="auto"/>
            <w:bottom w:val="none" w:sz="0" w:space="0" w:color="auto"/>
            <w:right w:val="none" w:sz="0" w:space="0" w:color="auto"/>
          </w:divBdr>
        </w:div>
        <w:div w:id="1580821822">
          <w:marLeft w:val="0"/>
          <w:marRight w:val="0"/>
          <w:marTop w:val="0"/>
          <w:marBottom w:val="0"/>
          <w:divBdr>
            <w:top w:val="none" w:sz="0" w:space="0" w:color="auto"/>
            <w:left w:val="none" w:sz="0" w:space="0" w:color="auto"/>
            <w:bottom w:val="none" w:sz="0" w:space="0" w:color="auto"/>
            <w:right w:val="none" w:sz="0" w:space="0" w:color="auto"/>
          </w:divBdr>
        </w:div>
        <w:div w:id="30963575">
          <w:marLeft w:val="0"/>
          <w:marRight w:val="0"/>
          <w:marTop w:val="0"/>
          <w:marBottom w:val="0"/>
          <w:divBdr>
            <w:top w:val="none" w:sz="0" w:space="0" w:color="auto"/>
            <w:left w:val="none" w:sz="0" w:space="0" w:color="auto"/>
            <w:bottom w:val="none" w:sz="0" w:space="0" w:color="auto"/>
            <w:right w:val="none" w:sz="0" w:space="0" w:color="auto"/>
          </w:divBdr>
        </w:div>
      </w:divsChild>
    </w:div>
    <w:div w:id="928268600">
      <w:bodyDiv w:val="1"/>
      <w:marLeft w:val="0"/>
      <w:marRight w:val="0"/>
      <w:marTop w:val="0"/>
      <w:marBottom w:val="0"/>
      <w:divBdr>
        <w:top w:val="none" w:sz="0" w:space="0" w:color="auto"/>
        <w:left w:val="none" w:sz="0" w:space="0" w:color="auto"/>
        <w:bottom w:val="none" w:sz="0" w:space="0" w:color="auto"/>
        <w:right w:val="none" w:sz="0" w:space="0" w:color="auto"/>
      </w:divBdr>
      <w:divsChild>
        <w:div w:id="528640484">
          <w:marLeft w:val="0"/>
          <w:marRight w:val="0"/>
          <w:marTop w:val="0"/>
          <w:marBottom w:val="0"/>
          <w:divBdr>
            <w:top w:val="none" w:sz="0" w:space="0" w:color="auto"/>
            <w:left w:val="none" w:sz="0" w:space="0" w:color="auto"/>
            <w:bottom w:val="none" w:sz="0" w:space="0" w:color="auto"/>
            <w:right w:val="none" w:sz="0" w:space="0" w:color="auto"/>
          </w:divBdr>
        </w:div>
        <w:div w:id="1939293094">
          <w:marLeft w:val="0"/>
          <w:marRight w:val="0"/>
          <w:marTop w:val="0"/>
          <w:marBottom w:val="0"/>
          <w:divBdr>
            <w:top w:val="none" w:sz="0" w:space="0" w:color="auto"/>
            <w:left w:val="none" w:sz="0" w:space="0" w:color="auto"/>
            <w:bottom w:val="none" w:sz="0" w:space="0" w:color="auto"/>
            <w:right w:val="none" w:sz="0" w:space="0" w:color="auto"/>
          </w:divBdr>
        </w:div>
        <w:div w:id="1369138158">
          <w:marLeft w:val="0"/>
          <w:marRight w:val="0"/>
          <w:marTop w:val="0"/>
          <w:marBottom w:val="0"/>
          <w:divBdr>
            <w:top w:val="none" w:sz="0" w:space="0" w:color="auto"/>
            <w:left w:val="none" w:sz="0" w:space="0" w:color="auto"/>
            <w:bottom w:val="none" w:sz="0" w:space="0" w:color="auto"/>
            <w:right w:val="none" w:sz="0" w:space="0" w:color="auto"/>
          </w:divBdr>
        </w:div>
        <w:div w:id="1332832885">
          <w:marLeft w:val="0"/>
          <w:marRight w:val="0"/>
          <w:marTop w:val="0"/>
          <w:marBottom w:val="0"/>
          <w:divBdr>
            <w:top w:val="none" w:sz="0" w:space="0" w:color="auto"/>
            <w:left w:val="none" w:sz="0" w:space="0" w:color="auto"/>
            <w:bottom w:val="none" w:sz="0" w:space="0" w:color="auto"/>
            <w:right w:val="none" w:sz="0" w:space="0" w:color="auto"/>
          </w:divBdr>
        </w:div>
        <w:div w:id="725883074">
          <w:marLeft w:val="0"/>
          <w:marRight w:val="0"/>
          <w:marTop w:val="0"/>
          <w:marBottom w:val="0"/>
          <w:divBdr>
            <w:top w:val="none" w:sz="0" w:space="0" w:color="auto"/>
            <w:left w:val="none" w:sz="0" w:space="0" w:color="auto"/>
            <w:bottom w:val="none" w:sz="0" w:space="0" w:color="auto"/>
            <w:right w:val="none" w:sz="0" w:space="0" w:color="auto"/>
          </w:divBdr>
        </w:div>
        <w:div w:id="1470322110">
          <w:marLeft w:val="0"/>
          <w:marRight w:val="0"/>
          <w:marTop w:val="0"/>
          <w:marBottom w:val="0"/>
          <w:divBdr>
            <w:top w:val="none" w:sz="0" w:space="0" w:color="auto"/>
            <w:left w:val="none" w:sz="0" w:space="0" w:color="auto"/>
            <w:bottom w:val="none" w:sz="0" w:space="0" w:color="auto"/>
            <w:right w:val="none" w:sz="0" w:space="0" w:color="auto"/>
          </w:divBdr>
        </w:div>
        <w:div w:id="2112896876">
          <w:marLeft w:val="0"/>
          <w:marRight w:val="0"/>
          <w:marTop w:val="0"/>
          <w:marBottom w:val="0"/>
          <w:divBdr>
            <w:top w:val="none" w:sz="0" w:space="0" w:color="auto"/>
            <w:left w:val="none" w:sz="0" w:space="0" w:color="auto"/>
            <w:bottom w:val="none" w:sz="0" w:space="0" w:color="auto"/>
            <w:right w:val="none" w:sz="0" w:space="0" w:color="auto"/>
          </w:divBdr>
        </w:div>
      </w:divsChild>
    </w:div>
    <w:div w:id="943272124">
      <w:bodyDiv w:val="1"/>
      <w:marLeft w:val="0"/>
      <w:marRight w:val="0"/>
      <w:marTop w:val="0"/>
      <w:marBottom w:val="0"/>
      <w:divBdr>
        <w:top w:val="none" w:sz="0" w:space="0" w:color="auto"/>
        <w:left w:val="none" w:sz="0" w:space="0" w:color="auto"/>
        <w:bottom w:val="none" w:sz="0" w:space="0" w:color="auto"/>
        <w:right w:val="none" w:sz="0" w:space="0" w:color="auto"/>
      </w:divBdr>
      <w:divsChild>
        <w:div w:id="1702434214">
          <w:marLeft w:val="0"/>
          <w:marRight w:val="0"/>
          <w:marTop w:val="0"/>
          <w:marBottom w:val="0"/>
          <w:divBdr>
            <w:top w:val="none" w:sz="0" w:space="0" w:color="auto"/>
            <w:left w:val="none" w:sz="0" w:space="0" w:color="auto"/>
            <w:bottom w:val="none" w:sz="0" w:space="0" w:color="auto"/>
            <w:right w:val="none" w:sz="0" w:space="0" w:color="auto"/>
          </w:divBdr>
        </w:div>
        <w:div w:id="525678058">
          <w:marLeft w:val="0"/>
          <w:marRight w:val="0"/>
          <w:marTop w:val="0"/>
          <w:marBottom w:val="0"/>
          <w:divBdr>
            <w:top w:val="none" w:sz="0" w:space="0" w:color="auto"/>
            <w:left w:val="none" w:sz="0" w:space="0" w:color="auto"/>
            <w:bottom w:val="none" w:sz="0" w:space="0" w:color="auto"/>
            <w:right w:val="none" w:sz="0" w:space="0" w:color="auto"/>
          </w:divBdr>
        </w:div>
        <w:div w:id="1791313337">
          <w:marLeft w:val="0"/>
          <w:marRight w:val="0"/>
          <w:marTop w:val="0"/>
          <w:marBottom w:val="0"/>
          <w:divBdr>
            <w:top w:val="none" w:sz="0" w:space="0" w:color="auto"/>
            <w:left w:val="none" w:sz="0" w:space="0" w:color="auto"/>
            <w:bottom w:val="none" w:sz="0" w:space="0" w:color="auto"/>
            <w:right w:val="none" w:sz="0" w:space="0" w:color="auto"/>
          </w:divBdr>
        </w:div>
        <w:div w:id="1677343187">
          <w:marLeft w:val="0"/>
          <w:marRight w:val="0"/>
          <w:marTop w:val="0"/>
          <w:marBottom w:val="0"/>
          <w:divBdr>
            <w:top w:val="none" w:sz="0" w:space="0" w:color="auto"/>
            <w:left w:val="none" w:sz="0" w:space="0" w:color="auto"/>
            <w:bottom w:val="none" w:sz="0" w:space="0" w:color="auto"/>
            <w:right w:val="none" w:sz="0" w:space="0" w:color="auto"/>
          </w:divBdr>
        </w:div>
        <w:div w:id="1559240544">
          <w:marLeft w:val="0"/>
          <w:marRight w:val="0"/>
          <w:marTop w:val="0"/>
          <w:marBottom w:val="0"/>
          <w:divBdr>
            <w:top w:val="none" w:sz="0" w:space="0" w:color="auto"/>
            <w:left w:val="none" w:sz="0" w:space="0" w:color="auto"/>
            <w:bottom w:val="none" w:sz="0" w:space="0" w:color="auto"/>
            <w:right w:val="none" w:sz="0" w:space="0" w:color="auto"/>
          </w:divBdr>
        </w:div>
        <w:div w:id="895358035">
          <w:marLeft w:val="0"/>
          <w:marRight w:val="0"/>
          <w:marTop w:val="0"/>
          <w:marBottom w:val="0"/>
          <w:divBdr>
            <w:top w:val="none" w:sz="0" w:space="0" w:color="auto"/>
            <w:left w:val="none" w:sz="0" w:space="0" w:color="auto"/>
            <w:bottom w:val="none" w:sz="0" w:space="0" w:color="auto"/>
            <w:right w:val="none" w:sz="0" w:space="0" w:color="auto"/>
          </w:divBdr>
        </w:div>
        <w:div w:id="1198617467">
          <w:marLeft w:val="0"/>
          <w:marRight w:val="0"/>
          <w:marTop w:val="0"/>
          <w:marBottom w:val="0"/>
          <w:divBdr>
            <w:top w:val="none" w:sz="0" w:space="0" w:color="auto"/>
            <w:left w:val="none" w:sz="0" w:space="0" w:color="auto"/>
            <w:bottom w:val="none" w:sz="0" w:space="0" w:color="auto"/>
            <w:right w:val="none" w:sz="0" w:space="0" w:color="auto"/>
          </w:divBdr>
        </w:div>
        <w:div w:id="1385835604">
          <w:marLeft w:val="0"/>
          <w:marRight w:val="0"/>
          <w:marTop w:val="0"/>
          <w:marBottom w:val="0"/>
          <w:divBdr>
            <w:top w:val="none" w:sz="0" w:space="0" w:color="auto"/>
            <w:left w:val="none" w:sz="0" w:space="0" w:color="auto"/>
            <w:bottom w:val="none" w:sz="0" w:space="0" w:color="auto"/>
            <w:right w:val="none" w:sz="0" w:space="0" w:color="auto"/>
          </w:divBdr>
        </w:div>
      </w:divsChild>
    </w:div>
    <w:div w:id="1127242486">
      <w:bodyDiv w:val="1"/>
      <w:marLeft w:val="0"/>
      <w:marRight w:val="0"/>
      <w:marTop w:val="0"/>
      <w:marBottom w:val="0"/>
      <w:divBdr>
        <w:top w:val="none" w:sz="0" w:space="0" w:color="auto"/>
        <w:left w:val="none" w:sz="0" w:space="0" w:color="auto"/>
        <w:bottom w:val="none" w:sz="0" w:space="0" w:color="auto"/>
        <w:right w:val="none" w:sz="0" w:space="0" w:color="auto"/>
      </w:divBdr>
      <w:divsChild>
        <w:div w:id="1161115383">
          <w:marLeft w:val="0"/>
          <w:marRight w:val="0"/>
          <w:marTop w:val="0"/>
          <w:marBottom w:val="0"/>
          <w:divBdr>
            <w:top w:val="none" w:sz="0" w:space="0" w:color="auto"/>
            <w:left w:val="none" w:sz="0" w:space="0" w:color="auto"/>
            <w:bottom w:val="none" w:sz="0" w:space="0" w:color="auto"/>
            <w:right w:val="none" w:sz="0" w:space="0" w:color="auto"/>
          </w:divBdr>
        </w:div>
        <w:div w:id="838273521">
          <w:marLeft w:val="0"/>
          <w:marRight w:val="0"/>
          <w:marTop w:val="0"/>
          <w:marBottom w:val="0"/>
          <w:divBdr>
            <w:top w:val="none" w:sz="0" w:space="0" w:color="auto"/>
            <w:left w:val="none" w:sz="0" w:space="0" w:color="auto"/>
            <w:bottom w:val="none" w:sz="0" w:space="0" w:color="auto"/>
            <w:right w:val="none" w:sz="0" w:space="0" w:color="auto"/>
          </w:divBdr>
        </w:div>
        <w:div w:id="2050496655">
          <w:marLeft w:val="0"/>
          <w:marRight w:val="0"/>
          <w:marTop w:val="0"/>
          <w:marBottom w:val="0"/>
          <w:divBdr>
            <w:top w:val="none" w:sz="0" w:space="0" w:color="auto"/>
            <w:left w:val="none" w:sz="0" w:space="0" w:color="auto"/>
            <w:bottom w:val="none" w:sz="0" w:space="0" w:color="auto"/>
            <w:right w:val="none" w:sz="0" w:space="0" w:color="auto"/>
          </w:divBdr>
        </w:div>
        <w:div w:id="606622490">
          <w:marLeft w:val="0"/>
          <w:marRight w:val="0"/>
          <w:marTop w:val="0"/>
          <w:marBottom w:val="0"/>
          <w:divBdr>
            <w:top w:val="none" w:sz="0" w:space="0" w:color="auto"/>
            <w:left w:val="none" w:sz="0" w:space="0" w:color="auto"/>
            <w:bottom w:val="none" w:sz="0" w:space="0" w:color="auto"/>
            <w:right w:val="none" w:sz="0" w:space="0" w:color="auto"/>
          </w:divBdr>
        </w:div>
        <w:div w:id="935599701">
          <w:marLeft w:val="0"/>
          <w:marRight w:val="0"/>
          <w:marTop w:val="0"/>
          <w:marBottom w:val="0"/>
          <w:divBdr>
            <w:top w:val="none" w:sz="0" w:space="0" w:color="auto"/>
            <w:left w:val="none" w:sz="0" w:space="0" w:color="auto"/>
            <w:bottom w:val="none" w:sz="0" w:space="0" w:color="auto"/>
            <w:right w:val="none" w:sz="0" w:space="0" w:color="auto"/>
          </w:divBdr>
        </w:div>
        <w:div w:id="713506852">
          <w:marLeft w:val="0"/>
          <w:marRight w:val="0"/>
          <w:marTop w:val="0"/>
          <w:marBottom w:val="0"/>
          <w:divBdr>
            <w:top w:val="none" w:sz="0" w:space="0" w:color="auto"/>
            <w:left w:val="none" w:sz="0" w:space="0" w:color="auto"/>
            <w:bottom w:val="none" w:sz="0" w:space="0" w:color="auto"/>
            <w:right w:val="none" w:sz="0" w:space="0" w:color="auto"/>
          </w:divBdr>
        </w:div>
      </w:divsChild>
    </w:div>
    <w:div w:id="1239634094">
      <w:bodyDiv w:val="1"/>
      <w:marLeft w:val="0"/>
      <w:marRight w:val="0"/>
      <w:marTop w:val="0"/>
      <w:marBottom w:val="0"/>
      <w:divBdr>
        <w:top w:val="none" w:sz="0" w:space="0" w:color="auto"/>
        <w:left w:val="none" w:sz="0" w:space="0" w:color="auto"/>
        <w:bottom w:val="none" w:sz="0" w:space="0" w:color="auto"/>
        <w:right w:val="none" w:sz="0" w:space="0" w:color="auto"/>
      </w:divBdr>
      <w:divsChild>
        <w:div w:id="938369382">
          <w:marLeft w:val="0"/>
          <w:marRight w:val="0"/>
          <w:marTop w:val="0"/>
          <w:marBottom w:val="0"/>
          <w:divBdr>
            <w:top w:val="none" w:sz="0" w:space="0" w:color="auto"/>
            <w:left w:val="none" w:sz="0" w:space="0" w:color="auto"/>
            <w:bottom w:val="none" w:sz="0" w:space="0" w:color="auto"/>
            <w:right w:val="none" w:sz="0" w:space="0" w:color="auto"/>
          </w:divBdr>
        </w:div>
        <w:div w:id="485587090">
          <w:marLeft w:val="0"/>
          <w:marRight w:val="0"/>
          <w:marTop w:val="0"/>
          <w:marBottom w:val="0"/>
          <w:divBdr>
            <w:top w:val="none" w:sz="0" w:space="0" w:color="auto"/>
            <w:left w:val="none" w:sz="0" w:space="0" w:color="auto"/>
            <w:bottom w:val="none" w:sz="0" w:space="0" w:color="auto"/>
            <w:right w:val="none" w:sz="0" w:space="0" w:color="auto"/>
          </w:divBdr>
        </w:div>
        <w:div w:id="739522486">
          <w:marLeft w:val="0"/>
          <w:marRight w:val="0"/>
          <w:marTop w:val="0"/>
          <w:marBottom w:val="0"/>
          <w:divBdr>
            <w:top w:val="none" w:sz="0" w:space="0" w:color="auto"/>
            <w:left w:val="none" w:sz="0" w:space="0" w:color="auto"/>
            <w:bottom w:val="none" w:sz="0" w:space="0" w:color="auto"/>
            <w:right w:val="none" w:sz="0" w:space="0" w:color="auto"/>
          </w:divBdr>
        </w:div>
      </w:divsChild>
    </w:div>
    <w:div w:id="1533223424">
      <w:bodyDiv w:val="1"/>
      <w:marLeft w:val="0"/>
      <w:marRight w:val="0"/>
      <w:marTop w:val="0"/>
      <w:marBottom w:val="0"/>
      <w:divBdr>
        <w:top w:val="none" w:sz="0" w:space="0" w:color="auto"/>
        <w:left w:val="none" w:sz="0" w:space="0" w:color="auto"/>
        <w:bottom w:val="none" w:sz="0" w:space="0" w:color="auto"/>
        <w:right w:val="none" w:sz="0" w:space="0" w:color="auto"/>
      </w:divBdr>
      <w:divsChild>
        <w:div w:id="1920599187">
          <w:marLeft w:val="0"/>
          <w:marRight w:val="0"/>
          <w:marTop w:val="0"/>
          <w:marBottom w:val="0"/>
          <w:divBdr>
            <w:top w:val="none" w:sz="0" w:space="0" w:color="auto"/>
            <w:left w:val="none" w:sz="0" w:space="0" w:color="auto"/>
            <w:bottom w:val="none" w:sz="0" w:space="0" w:color="auto"/>
            <w:right w:val="none" w:sz="0" w:space="0" w:color="auto"/>
          </w:divBdr>
        </w:div>
        <w:div w:id="311059061">
          <w:marLeft w:val="0"/>
          <w:marRight w:val="0"/>
          <w:marTop w:val="0"/>
          <w:marBottom w:val="0"/>
          <w:divBdr>
            <w:top w:val="none" w:sz="0" w:space="0" w:color="auto"/>
            <w:left w:val="none" w:sz="0" w:space="0" w:color="auto"/>
            <w:bottom w:val="none" w:sz="0" w:space="0" w:color="auto"/>
            <w:right w:val="none" w:sz="0" w:space="0" w:color="auto"/>
          </w:divBdr>
        </w:div>
        <w:div w:id="950941881">
          <w:marLeft w:val="0"/>
          <w:marRight w:val="0"/>
          <w:marTop w:val="0"/>
          <w:marBottom w:val="0"/>
          <w:divBdr>
            <w:top w:val="none" w:sz="0" w:space="0" w:color="auto"/>
            <w:left w:val="none" w:sz="0" w:space="0" w:color="auto"/>
            <w:bottom w:val="none" w:sz="0" w:space="0" w:color="auto"/>
            <w:right w:val="none" w:sz="0" w:space="0" w:color="auto"/>
          </w:divBdr>
        </w:div>
        <w:div w:id="507448628">
          <w:marLeft w:val="0"/>
          <w:marRight w:val="0"/>
          <w:marTop w:val="0"/>
          <w:marBottom w:val="0"/>
          <w:divBdr>
            <w:top w:val="none" w:sz="0" w:space="0" w:color="auto"/>
            <w:left w:val="none" w:sz="0" w:space="0" w:color="auto"/>
            <w:bottom w:val="none" w:sz="0" w:space="0" w:color="auto"/>
            <w:right w:val="none" w:sz="0" w:space="0" w:color="auto"/>
          </w:divBdr>
        </w:div>
        <w:div w:id="217518534">
          <w:marLeft w:val="0"/>
          <w:marRight w:val="0"/>
          <w:marTop w:val="0"/>
          <w:marBottom w:val="0"/>
          <w:divBdr>
            <w:top w:val="none" w:sz="0" w:space="0" w:color="auto"/>
            <w:left w:val="none" w:sz="0" w:space="0" w:color="auto"/>
            <w:bottom w:val="none" w:sz="0" w:space="0" w:color="auto"/>
            <w:right w:val="none" w:sz="0" w:space="0" w:color="auto"/>
          </w:divBdr>
        </w:div>
      </w:divsChild>
    </w:div>
    <w:div w:id="1689911364">
      <w:bodyDiv w:val="1"/>
      <w:marLeft w:val="0"/>
      <w:marRight w:val="0"/>
      <w:marTop w:val="0"/>
      <w:marBottom w:val="0"/>
      <w:divBdr>
        <w:top w:val="none" w:sz="0" w:space="0" w:color="auto"/>
        <w:left w:val="none" w:sz="0" w:space="0" w:color="auto"/>
        <w:bottom w:val="none" w:sz="0" w:space="0" w:color="auto"/>
        <w:right w:val="none" w:sz="0" w:space="0" w:color="auto"/>
      </w:divBdr>
      <w:divsChild>
        <w:div w:id="35550916">
          <w:marLeft w:val="0"/>
          <w:marRight w:val="0"/>
          <w:marTop w:val="0"/>
          <w:marBottom w:val="0"/>
          <w:divBdr>
            <w:top w:val="none" w:sz="0" w:space="0" w:color="auto"/>
            <w:left w:val="none" w:sz="0" w:space="0" w:color="auto"/>
            <w:bottom w:val="none" w:sz="0" w:space="0" w:color="auto"/>
            <w:right w:val="none" w:sz="0" w:space="0" w:color="auto"/>
          </w:divBdr>
        </w:div>
        <w:div w:id="1943218684">
          <w:marLeft w:val="0"/>
          <w:marRight w:val="0"/>
          <w:marTop w:val="0"/>
          <w:marBottom w:val="0"/>
          <w:divBdr>
            <w:top w:val="none" w:sz="0" w:space="0" w:color="auto"/>
            <w:left w:val="none" w:sz="0" w:space="0" w:color="auto"/>
            <w:bottom w:val="none" w:sz="0" w:space="0" w:color="auto"/>
            <w:right w:val="none" w:sz="0" w:space="0" w:color="auto"/>
          </w:divBdr>
        </w:div>
        <w:div w:id="1066998427">
          <w:marLeft w:val="0"/>
          <w:marRight w:val="0"/>
          <w:marTop w:val="0"/>
          <w:marBottom w:val="0"/>
          <w:divBdr>
            <w:top w:val="none" w:sz="0" w:space="0" w:color="auto"/>
            <w:left w:val="none" w:sz="0" w:space="0" w:color="auto"/>
            <w:bottom w:val="none" w:sz="0" w:space="0" w:color="auto"/>
            <w:right w:val="none" w:sz="0" w:space="0" w:color="auto"/>
          </w:divBdr>
        </w:div>
        <w:div w:id="1305740130">
          <w:marLeft w:val="0"/>
          <w:marRight w:val="0"/>
          <w:marTop w:val="0"/>
          <w:marBottom w:val="0"/>
          <w:divBdr>
            <w:top w:val="none" w:sz="0" w:space="0" w:color="auto"/>
            <w:left w:val="none" w:sz="0" w:space="0" w:color="auto"/>
            <w:bottom w:val="none" w:sz="0" w:space="0" w:color="auto"/>
            <w:right w:val="none" w:sz="0" w:space="0" w:color="auto"/>
          </w:divBdr>
        </w:div>
        <w:div w:id="1291285205">
          <w:marLeft w:val="0"/>
          <w:marRight w:val="0"/>
          <w:marTop w:val="0"/>
          <w:marBottom w:val="0"/>
          <w:divBdr>
            <w:top w:val="none" w:sz="0" w:space="0" w:color="auto"/>
            <w:left w:val="none" w:sz="0" w:space="0" w:color="auto"/>
            <w:bottom w:val="none" w:sz="0" w:space="0" w:color="auto"/>
            <w:right w:val="none" w:sz="0" w:space="0" w:color="auto"/>
          </w:divBdr>
        </w:div>
        <w:div w:id="197161250">
          <w:marLeft w:val="0"/>
          <w:marRight w:val="0"/>
          <w:marTop w:val="0"/>
          <w:marBottom w:val="0"/>
          <w:divBdr>
            <w:top w:val="none" w:sz="0" w:space="0" w:color="auto"/>
            <w:left w:val="none" w:sz="0" w:space="0" w:color="auto"/>
            <w:bottom w:val="none" w:sz="0" w:space="0" w:color="auto"/>
            <w:right w:val="none" w:sz="0" w:space="0" w:color="auto"/>
          </w:divBdr>
        </w:div>
        <w:div w:id="1545171279">
          <w:marLeft w:val="0"/>
          <w:marRight w:val="0"/>
          <w:marTop w:val="0"/>
          <w:marBottom w:val="0"/>
          <w:divBdr>
            <w:top w:val="none" w:sz="0" w:space="0" w:color="auto"/>
            <w:left w:val="none" w:sz="0" w:space="0" w:color="auto"/>
            <w:bottom w:val="none" w:sz="0" w:space="0" w:color="auto"/>
            <w:right w:val="none" w:sz="0" w:space="0" w:color="auto"/>
          </w:divBdr>
        </w:div>
        <w:div w:id="2119448829">
          <w:marLeft w:val="0"/>
          <w:marRight w:val="0"/>
          <w:marTop w:val="0"/>
          <w:marBottom w:val="0"/>
          <w:divBdr>
            <w:top w:val="none" w:sz="0" w:space="0" w:color="auto"/>
            <w:left w:val="none" w:sz="0" w:space="0" w:color="auto"/>
            <w:bottom w:val="none" w:sz="0" w:space="0" w:color="auto"/>
            <w:right w:val="none" w:sz="0" w:space="0" w:color="auto"/>
          </w:divBdr>
        </w:div>
      </w:divsChild>
    </w:div>
    <w:div w:id="1823351613">
      <w:bodyDiv w:val="1"/>
      <w:marLeft w:val="0"/>
      <w:marRight w:val="0"/>
      <w:marTop w:val="0"/>
      <w:marBottom w:val="0"/>
      <w:divBdr>
        <w:top w:val="none" w:sz="0" w:space="0" w:color="auto"/>
        <w:left w:val="none" w:sz="0" w:space="0" w:color="auto"/>
        <w:bottom w:val="none" w:sz="0" w:space="0" w:color="auto"/>
        <w:right w:val="none" w:sz="0" w:space="0" w:color="auto"/>
      </w:divBdr>
      <w:divsChild>
        <w:div w:id="2089422095">
          <w:marLeft w:val="0"/>
          <w:marRight w:val="0"/>
          <w:marTop w:val="0"/>
          <w:marBottom w:val="0"/>
          <w:divBdr>
            <w:top w:val="none" w:sz="0" w:space="0" w:color="auto"/>
            <w:left w:val="none" w:sz="0" w:space="0" w:color="auto"/>
            <w:bottom w:val="none" w:sz="0" w:space="0" w:color="auto"/>
            <w:right w:val="none" w:sz="0" w:space="0" w:color="auto"/>
          </w:divBdr>
        </w:div>
        <w:div w:id="276108457">
          <w:marLeft w:val="0"/>
          <w:marRight w:val="0"/>
          <w:marTop w:val="0"/>
          <w:marBottom w:val="0"/>
          <w:divBdr>
            <w:top w:val="none" w:sz="0" w:space="0" w:color="auto"/>
            <w:left w:val="none" w:sz="0" w:space="0" w:color="auto"/>
            <w:bottom w:val="none" w:sz="0" w:space="0" w:color="auto"/>
            <w:right w:val="none" w:sz="0" w:space="0" w:color="auto"/>
          </w:divBdr>
        </w:div>
        <w:div w:id="797260648">
          <w:marLeft w:val="0"/>
          <w:marRight w:val="0"/>
          <w:marTop w:val="0"/>
          <w:marBottom w:val="0"/>
          <w:divBdr>
            <w:top w:val="none" w:sz="0" w:space="0" w:color="auto"/>
            <w:left w:val="none" w:sz="0" w:space="0" w:color="auto"/>
            <w:bottom w:val="none" w:sz="0" w:space="0" w:color="auto"/>
            <w:right w:val="none" w:sz="0" w:space="0" w:color="auto"/>
          </w:divBdr>
        </w:div>
        <w:div w:id="525600721">
          <w:marLeft w:val="0"/>
          <w:marRight w:val="0"/>
          <w:marTop w:val="0"/>
          <w:marBottom w:val="0"/>
          <w:divBdr>
            <w:top w:val="none" w:sz="0" w:space="0" w:color="auto"/>
            <w:left w:val="none" w:sz="0" w:space="0" w:color="auto"/>
            <w:bottom w:val="none" w:sz="0" w:space="0" w:color="auto"/>
            <w:right w:val="none" w:sz="0" w:space="0" w:color="auto"/>
          </w:divBdr>
        </w:div>
        <w:div w:id="1465998346">
          <w:marLeft w:val="0"/>
          <w:marRight w:val="0"/>
          <w:marTop w:val="0"/>
          <w:marBottom w:val="0"/>
          <w:divBdr>
            <w:top w:val="none" w:sz="0" w:space="0" w:color="auto"/>
            <w:left w:val="none" w:sz="0" w:space="0" w:color="auto"/>
            <w:bottom w:val="none" w:sz="0" w:space="0" w:color="auto"/>
            <w:right w:val="none" w:sz="0" w:space="0" w:color="auto"/>
          </w:divBdr>
        </w:div>
        <w:div w:id="273177297">
          <w:marLeft w:val="0"/>
          <w:marRight w:val="0"/>
          <w:marTop w:val="0"/>
          <w:marBottom w:val="0"/>
          <w:divBdr>
            <w:top w:val="none" w:sz="0" w:space="0" w:color="auto"/>
            <w:left w:val="none" w:sz="0" w:space="0" w:color="auto"/>
            <w:bottom w:val="none" w:sz="0" w:space="0" w:color="auto"/>
            <w:right w:val="none" w:sz="0" w:space="0" w:color="auto"/>
          </w:divBdr>
        </w:div>
        <w:div w:id="777259683">
          <w:marLeft w:val="0"/>
          <w:marRight w:val="0"/>
          <w:marTop w:val="0"/>
          <w:marBottom w:val="0"/>
          <w:divBdr>
            <w:top w:val="none" w:sz="0" w:space="0" w:color="auto"/>
            <w:left w:val="none" w:sz="0" w:space="0" w:color="auto"/>
            <w:bottom w:val="none" w:sz="0" w:space="0" w:color="auto"/>
            <w:right w:val="none" w:sz="0" w:space="0" w:color="auto"/>
          </w:divBdr>
        </w:div>
        <w:div w:id="627661373">
          <w:marLeft w:val="0"/>
          <w:marRight w:val="0"/>
          <w:marTop w:val="0"/>
          <w:marBottom w:val="0"/>
          <w:divBdr>
            <w:top w:val="none" w:sz="0" w:space="0" w:color="auto"/>
            <w:left w:val="none" w:sz="0" w:space="0" w:color="auto"/>
            <w:bottom w:val="none" w:sz="0" w:space="0" w:color="auto"/>
            <w:right w:val="none" w:sz="0" w:space="0" w:color="auto"/>
          </w:divBdr>
        </w:div>
        <w:div w:id="1875656849">
          <w:marLeft w:val="0"/>
          <w:marRight w:val="0"/>
          <w:marTop w:val="0"/>
          <w:marBottom w:val="0"/>
          <w:divBdr>
            <w:top w:val="none" w:sz="0" w:space="0" w:color="auto"/>
            <w:left w:val="none" w:sz="0" w:space="0" w:color="auto"/>
            <w:bottom w:val="none" w:sz="0" w:space="0" w:color="auto"/>
            <w:right w:val="none" w:sz="0" w:space="0" w:color="auto"/>
          </w:divBdr>
        </w:div>
        <w:div w:id="380904703">
          <w:marLeft w:val="0"/>
          <w:marRight w:val="0"/>
          <w:marTop w:val="0"/>
          <w:marBottom w:val="0"/>
          <w:divBdr>
            <w:top w:val="none" w:sz="0" w:space="0" w:color="auto"/>
            <w:left w:val="none" w:sz="0" w:space="0" w:color="auto"/>
            <w:bottom w:val="none" w:sz="0" w:space="0" w:color="auto"/>
            <w:right w:val="none" w:sz="0" w:space="0" w:color="auto"/>
          </w:divBdr>
        </w:div>
        <w:div w:id="1885675207">
          <w:marLeft w:val="0"/>
          <w:marRight w:val="0"/>
          <w:marTop w:val="0"/>
          <w:marBottom w:val="0"/>
          <w:divBdr>
            <w:top w:val="none" w:sz="0" w:space="0" w:color="auto"/>
            <w:left w:val="none" w:sz="0" w:space="0" w:color="auto"/>
            <w:bottom w:val="none" w:sz="0" w:space="0" w:color="auto"/>
            <w:right w:val="none" w:sz="0" w:space="0" w:color="auto"/>
          </w:divBdr>
        </w:div>
        <w:div w:id="1529219727">
          <w:marLeft w:val="0"/>
          <w:marRight w:val="0"/>
          <w:marTop w:val="0"/>
          <w:marBottom w:val="0"/>
          <w:divBdr>
            <w:top w:val="none" w:sz="0" w:space="0" w:color="auto"/>
            <w:left w:val="none" w:sz="0" w:space="0" w:color="auto"/>
            <w:bottom w:val="none" w:sz="0" w:space="0" w:color="auto"/>
            <w:right w:val="none" w:sz="0" w:space="0" w:color="auto"/>
          </w:divBdr>
        </w:div>
        <w:div w:id="382292199">
          <w:marLeft w:val="0"/>
          <w:marRight w:val="0"/>
          <w:marTop w:val="0"/>
          <w:marBottom w:val="0"/>
          <w:divBdr>
            <w:top w:val="none" w:sz="0" w:space="0" w:color="auto"/>
            <w:left w:val="none" w:sz="0" w:space="0" w:color="auto"/>
            <w:bottom w:val="none" w:sz="0" w:space="0" w:color="auto"/>
            <w:right w:val="none" w:sz="0" w:space="0" w:color="auto"/>
          </w:divBdr>
        </w:div>
        <w:div w:id="1077091222">
          <w:marLeft w:val="0"/>
          <w:marRight w:val="0"/>
          <w:marTop w:val="0"/>
          <w:marBottom w:val="0"/>
          <w:divBdr>
            <w:top w:val="none" w:sz="0" w:space="0" w:color="auto"/>
            <w:left w:val="none" w:sz="0" w:space="0" w:color="auto"/>
            <w:bottom w:val="none" w:sz="0" w:space="0" w:color="auto"/>
            <w:right w:val="none" w:sz="0" w:space="0" w:color="auto"/>
          </w:divBdr>
        </w:div>
      </w:divsChild>
    </w:div>
    <w:div w:id="1834252851">
      <w:bodyDiv w:val="1"/>
      <w:marLeft w:val="0"/>
      <w:marRight w:val="0"/>
      <w:marTop w:val="0"/>
      <w:marBottom w:val="0"/>
      <w:divBdr>
        <w:top w:val="none" w:sz="0" w:space="0" w:color="auto"/>
        <w:left w:val="none" w:sz="0" w:space="0" w:color="auto"/>
        <w:bottom w:val="none" w:sz="0" w:space="0" w:color="auto"/>
        <w:right w:val="none" w:sz="0" w:space="0" w:color="auto"/>
      </w:divBdr>
      <w:divsChild>
        <w:div w:id="86343240">
          <w:marLeft w:val="0"/>
          <w:marRight w:val="0"/>
          <w:marTop w:val="0"/>
          <w:marBottom w:val="0"/>
          <w:divBdr>
            <w:top w:val="none" w:sz="0" w:space="0" w:color="auto"/>
            <w:left w:val="none" w:sz="0" w:space="0" w:color="auto"/>
            <w:bottom w:val="none" w:sz="0" w:space="0" w:color="auto"/>
            <w:right w:val="none" w:sz="0" w:space="0" w:color="auto"/>
          </w:divBdr>
        </w:div>
        <w:div w:id="772171136">
          <w:marLeft w:val="0"/>
          <w:marRight w:val="0"/>
          <w:marTop w:val="0"/>
          <w:marBottom w:val="0"/>
          <w:divBdr>
            <w:top w:val="none" w:sz="0" w:space="0" w:color="auto"/>
            <w:left w:val="none" w:sz="0" w:space="0" w:color="auto"/>
            <w:bottom w:val="none" w:sz="0" w:space="0" w:color="auto"/>
            <w:right w:val="none" w:sz="0" w:space="0" w:color="auto"/>
          </w:divBdr>
        </w:div>
        <w:div w:id="46345648">
          <w:marLeft w:val="0"/>
          <w:marRight w:val="0"/>
          <w:marTop w:val="0"/>
          <w:marBottom w:val="0"/>
          <w:divBdr>
            <w:top w:val="none" w:sz="0" w:space="0" w:color="auto"/>
            <w:left w:val="none" w:sz="0" w:space="0" w:color="auto"/>
            <w:bottom w:val="none" w:sz="0" w:space="0" w:color="auto"/>
            <w:right w:val="none" w:sz="0" w:space="0" w:color="auto"/>
          </w:divBdr>
        </w:div>
        <w:div w:id="1257906333">
          <w:marLeft w:val="0"/>
          <w:marRight w:val="0"/>
          <w:marTop w:val="0"/>
          <w:marBottom w:val="0"/>
          <w:divBdr>
            <w:top w:val="none" w:sz="0" w:space="0" w:color="auto"/>
            <w:left w:val="none" w:sz="0" w:space="0" w:color="auto"/>
            <w:bottom w:val="none" w:sz="0" w:space="0" w:color="auto"/>
            <w:right w:val="none" w:sz="0" w:space="0" w:color="auto"/>
          </w:divBdr>
        </w:div>
        <w:div w:id="1067461113">
          <w:marLeft w:val="0"/>
          <w:marRight w:val="0"/>
          <w:marTop w:val="0"/>
          <w:marBottom w:val="0"/>
          <w:divBdr>
            <w:top w:val="none" w:sz="0" w:space="0" w:color="auto"/>
            <w:left w:val="none" w:sz="0" w:space="0" w:color="auto"/>
            <w:bottom w:val="none" w:sz="0" w:space="0" w:color="auto"/>
            <w:right w:val="none" w:sz="0" w:space="0" w:color="auto"/>
          </w:divBdr>
        </w:div>
        <w:div w:id="1350334888">
          <w:marLeft w:val="0"/>
          <w:marRight w:val="0"/>
          <w:marTop w:val="0"/>
          <w:marBottom w:val="0"/>
          <w:divBdr>
            <w:top w:val="none" w:sz="0" w:space="0" w:color="auto"/>
            <w:left w:val="none" w:sz="0" w:space="0" w:color="auto"/>
            <w:bottom w:val="none" w:sz="0" w:space="0" w:color="auto"/>
            <w:right w:val="none" w:sz="0" w:space="0" w:color="auto"/>
          </w:divBdr>
        </w:div>
        <w:div w:id="1268808746">
          <w:marLeft w:val="0"/>
          <w:marRight w:val="0"/>
          <w:marTop w:val="0"/>
          <w:marBottom w:val="0"/>
          <w:divBdr>
            <w:top w:val="none" w:sz="0" w:space="0" w:color="auto"/>
            <w:left w:val="none" w:sz="0" w:space="0" w:color="auto"/>
            <w:bottom w:val="none" w:sz="0" w:space="0" w:color="auto"/>
            <w:right w:val="none" w:sz="0" w:space="0" w:color="auto"/>
          </w:divBdr>
        </w:div>
        <w:div w:id="210117992">
          <w:marLeft w:val="0"/>
          <w:marRight w:val="0"/>
          <w:marTop w:val="0"/>
          <w:marBottom w:val="0"/>
          <w:divBdr>
            <w:top w:val="none" w:sz="0" w:space="0" w:color="auto"/>
            <w:left w:val="none" w:sz="0" w:space="0" w:color="auto"/>
            <w:bottom w:val="none" w:sz="0" w:space="0" w:color="auto"/>
            <w:right w:val="none" w:sz="0" w:space="0" w:color="auto"/>
          </w:divBdr>
        </w:div>
        <w:div w:id="682240457">
          <w:marLeft w:val="0"/>
          <w:marRight w:val="0"/>
          <w:marTop w:val="0"/>
          <w:marBottom w:val="0"/>
          <w:divBdr>
            <w:top w:val="none" w:sz="0" w:space="0" w:color="auto"/>
            <w:left w:val="none" w:sz="0" w:space="0" w:color="auto"/>
            <w:bottom w:val="none" w:sz="0" w:space="0" w:color="auto"/>
            <w:right w:val="none" w:sz="0" w:space="0" w:color="auto"/>
          </w:divBdr>
        </w:div>
        <w:div w:id="449324127">
          <w:marLeft w:val="0"/>
          <w:marRight w:val="0"/>
          <w:marTop w:val="0"/>
          <w:marBottom w:val="0"/>
          <w:divBdr>
            <w:top w:val="none" w:sz="0" w:space="0" w:color="auto"/>
            <w:left w:val="none" w:sz="0" w:space="0" w:color="auto"/>
            <w:bottom w:val="none" w:sz="0" w:space="0" w:color="auto"/>
            <w:right w:val="none" w:sz="0" w:space="0" w:color="auto"/>
          </w:divBdr>
        </w:div>
        <w:div w:id="1644388578">
          <w:marLeft w:val="0"/>
          <w:marRight w:val="0"/>
          <w:marTop w:val="0"/>
          <w:marBottom w:val="0"/>
          <w:divBdr>
            <w:top w:val="none" w:sz="0" w:space="0" w:color="auto"/>
            <w:left w:val="none" w:sz="0" w:space="0" w:color="auto"/>
            <w:bottom w:val="none" w:sz="0" w:space="0" w:color="auto"/>
            <w:right w:val="none" w:sz="0" w:space="0" w:color="auto"/>
          </w:divBdr>
        </w:div>
        <w:div w:id="1652371244">
          <w:marLeft w:val="0"/>
          <w:marRight w:val="0"/>
          <w:marTop w:val="0"/>
          <w:marBottom w:val="0"/>
          <w:divBdr>
            <w:top w:val="none" w:sz="0" w:space="0" w:color="auto"/>
            <w:left w:val="none" w:sz="0" w:space="0" w:color="auto"/>
            <w:bottom w:val="none" w:sz="0" w:space="0" w:color="auto"/>
            <w:right w:val="none" w:sz="0" w:space="0" w:color="auto"/>
          </w:divBdr>
        </w:div>
        <w:div w:id="877401047">
          <w:marLeft w:val="0"/>
          <w:marRight w:val="0"/>
          <w:marTop w:val="0"/>
          <w:marBottom w:val="0"/>
          <w:divBdr>
            <w:top w:val="none" w:sz="0" w:space="0" w:color="auto"/>
            <w:left w:val="none" w:sz="0" w:space="0" w:color="auto"/>
            <w:bottom w:val="none" w:sz="0" w:space="0" w:color="auto"/>
            <w:right w:val="none" w:sz="0" w:space="0" w:color="auto"/>
          </w:divBdr>
        </w:div>
        <w:div w:id="827668300">
          <w:marLeft w:val="0"/>
          <w:marRight w:val="0"/>
          <w:marTop w:val="0"/>
          <w:marBottom w:val="0"/>
          <w:divBdr>
            <w:top w:val="none" w:sz="0" w:space="0" w:color="auto"/>
            <w:left w:val="none" w:sz="0" w:space="0" w:color="auto"/>
            <w:bottom w:val="none" w:sz="0" w:space="0" w:color="auto"/>
            <w:right w:val="none" w:sz="0" w:space="0" w:color="auto"/>
          </w:divBdr>
        </w:div>
        <w:div w:id="12651890">
          <w:marLeft w:val="0"/>
          <w:marRight w:val="0"/>
          <w:marTop w:val="0"/>
          <w:marBottom w:val="0"/>
          <w:divBdr>
            <w:top w:val="none" w:sz="0" w:space="0" w:color="auto"/>
            <w:left w:val="none" w:sz="0" w:space="0" w:color="auto"/>
            <w:bottom w:val="none" w:sz="0" w:space="0" w:color="auto"/>
            <w:right w:val="none" w:sz="0" w:space="0" w:color="auto"/>
          </w:divBdr>
        </w:div>
        <w:div w:id="1800105020">
          <w:marLeft w:val="0"/>
          <w:marRight w:val="0"/>
          <w:marTop w:val="0"/>
          <w:marBottom w:val="0"/>
          <w:divBdr>
            <w:top w:val="none" w:sz="0" w:space="0" w:color="auto"/>
            <w:left w:val="none" w:sz="0" w:space="0" w:color="auto"/>
            <w:bottom w:val="none" w:sz="0" w:space="0" w:color="auto"/>
            <w:right w:val="none" w:sz="0" w:space="0" w:color="auto"/>
          </w:divBdr>
        </w:div>
        <w:div w:id="1671373346">
          <w:marLeft w:val="0"/>
          <w:marRight w:val="0"/>
          <w:marTop w:val="0"/>
          <w:marBottom w:val="0"/>
          <w:divBdr>
            <w:top w:val="none" w:sz="0" w:space="0" w:color="auto"/>
            <w:left w:val="none" w:sz="0" w:space="0" w:color="auto"/>
            <w:bottom w:val="none" w:sz="0" w:space="0" w:color="auto"/>
            <w:right w:val="none" w:sz="0" w:space="0" w:color="auto"/>
          </w:divBdr>
        </w:div>
        <w:div w:id="343870605">
          <w:marLeft w:val="0"/>
          <w:marRight w:val="0"/>
          <w:marTop w:val="0"/>
          <w:marBottom w:val="0"/>
          <w:divBdr>
            <w:top w:val="none" w:sz="0" w:space="0" w:color="auto"/>
            <w:left w:val="none" w:sz="0" w:space="0" w:color="auto"/>
            <w:bottom w:val="none" w:sz="0" w:space="0" w:color="auto"/>
            <w:right w:val="none" w:sz="0" w:space="0" w:color="auto"/>
          </w:divBdr>
        </w:div>
        <w:div w:id="181626901">
          <w:marLeft w:val="0"/>
          <w:marRight w:val="0"/>
          <w:marTop w:val="0"/>
          <w:marBottom w:val="0"/>
          <w:divBdr>
            <w:top w:val="none" w:sz="0" w:space="0" w:color="auto"/>
            <w:left w:val="none" w:sz="0" w:space="0" w:color="auto"/>
            <w:bottom w:val="none" w:sz="0" w:space="0" w:color="auto"/>
            <w:right w:val="none" w:sz="0" w:space="0" w:color="auto"/>
          </w:divBdr>
        </w:div>
        <w:div w:id="488448895">
          <w:marLeft w:val="0"/>
          <w:marRight w:val="0"/>
          <w:marTop w:val="0"/>
          <w:marBottom w:val="0"/>
          <w:divBdr>
            <w:top w:val="none" w:sz="0" w:space="0" w:color="auto"/>
            <w:left w:val="none" w:sz="0" w:space="0" w:color="auto"/>
            <w:bottom w:val="none" w:sz="0" w:space="0" w:color="auto"/>
            <w:right w:val="none" w:sz="0" w:space="0" w:color="auto"/>
          </w:divBdr>
        </w:div>
        <w:div w:id="1388067318">
          <w:marLeft w:val="0"/>
          <w:marRight w:val="0"/>
          <w:marTop w:val="0"/>
          <w:marBottom w:val="0"/>
          <w:divBdr>
            <w:top w:val="none" w:sz="0" w:space="0" w:color="auto"/>
            <w:left w:val="none" w:sz="0" w:space="0" w:color="auto"/>
            <w:bottom w:val="none" w:sz="0" w:space="0" w:color="auto"/>
            <w:right w:val="none" w:sz="0" w:space="0" w:color="auto"/>
          </w:divBdr>
        </w:div>
        <w:div w:id="993416259">
          <w:marLeft w:val="0"/>
          <w:marRight w:val="0"/>
          <w:marTop w:val="0"/>
          <w:marBottom w:val="0"/>
          <w:divBdr>
            <w:top w:val="none" w:sz="0" w:space="0" w:color="auto"/>
            <w:left w:val="none" w:sz="0" w:space="0" w:color="auto"/>
            <w:bottom w:val="none" w:sz="0" w:space="0" w:color="auto"/>
            <w:right w:val="none" w:sz="0" w:space="0" w:color="auto"/>
          </w:divBdr>
        </w:div>
        <w:div w:id="676465736">
          <w:marLeft w:val="0"/>
          <w:marRight w:val="0"/>
          <w:marTop w:val="0"/>
          <w:marBottom w:val="0"/>
          <w:divBdr>
            <w:top w:val="none" w:sz="0" w:space="0" w:color="auto"/>
            <w:left w:val="none" w:sz="0" w:space="0" w:color="auto"/>
            <w:bottom w:val="none" w:sz="0" w:space="0" w:color="auto"/>
            <w:right w:val="none" w:sz="0" w:space="0" w:color="auto"/>
          </w:divBdr>
        </w:div>
        <w:div w:id="1091392598">
          <w:marLeft w:val="0"/>
          <w:marRight w:val="0"/>
          <w:marTop w:val="0"/>
          <w:marBottom w:val="0"/>
          <w:divBdr>
            <w:top w:val="none" w:sz="0" w:space="0" w:color="auto"/>
            <w:left w:val="none" w:sz="0" w:space="0" w:color="auto"/>
            <w:bottom w:val="none" w:sz="0" w:space="0" w:color="auto"/>
            <w:right w:val="none" w:sz="0" w:space="0" w:color="auto"/>
          </w:divBdr>
        </w:div>
        <w:div w:id="300817286">
          <w:marLeft w:val="0"/>
          <w:marRight w:val="0"/>
          <w:marTop w:val="0"/>
          <w:marBottom w:val="0"/>
          <w:divBdr>
            <w:top w:val="none" w:sz="0" w:space="0" w:color="auto"/>
            <w:left w:val="none" w:sz="0" w:space="0" w:color="auto"/>
            <w:bottom w:val="none" w:sz="0" w:space="0" w:color="auto"/>
            <w:right w:val="none" w:sz="0" w:space="0" w:color="auto"/>
          </w:divBdr>
        </w:div>
        <w:div w:id="2115443951">
          <w:marLeft w:val="0"/>
          <w:marRight w:val="0"/>
          <w:marTop w:val="0"/>
          <w:marBottom w:val="0"/>
          <w:divBdr>
            <w:top w:val="none" w:sz="0" w:space="0" w:color="auto"/>
            <w:left w:val="none" w:sz="0" w:space="0" w:color="auto"/>
            <w:bottom w:val="none" w:sz="0" w:space="0" w:color="auto"/>
            <w:right w:val="none" w:sz="0" w:space="0" w:color="auto"/>
          </w:divBdr>
        </w:div>
        <w:div w:id="74323866">
          <w:marLeft w:val="0"/>
          <w:marRight w:val="0"/>
          <w:marTop w:val="0"/>
          <w:marBottom w:val="0"/>
          <w:divBdr>
            <w:top w:val="none" w:sz="0" w:space="0" w:color="auto"/>
            <w:left w:val="none" w:sz="0" w:space="0" w:color="auto"/>
            <w:bottom w:val="none" w:sz="0" w:space="0" w:color="auto"/>
            <w:right w:val="none" w:sz="0" w:space="0" w:color="auto"/>
          </w:divBdr>
        </w:div>
        <w:div w:id="39746660">
          <w:marLeft w:val="0"/>
          <w:marRight w:val="0"/>
          <w:marTop w:val="0"/>
          <w:marBottom w:val="0"/>
          <w:divBdr>
            <w:top w:val="none" w:sz="0" w:space="0" w:color="auto"/>
            <w:left w:val="none" w:sz="0" w:space="0" w:color="auto"/>
            <w:bottom w:val="none" w:sz="0" w:space="0" w:color="auto"/>
            <w:right w:val="none" w:sz="0" w:space="0" w:color="auto"/>
          </w:divBdr>
        </w:div>
        <w:div w:id="727538349">
          <w:marLeft w:val="0"/>
          <w:marRight w:val="0"/>
          <w:marTop w:val="0"/>
          <w:marBottom w:val="0"/>
          <w:divBdr>
            <w:top w:val="none" w:sz="0" w:space="0" w:color="auto"/>
            <w:left w:val="none" w:sz="0" w:space="0" w:color="auto"/>
            <w:bottom w:val="none" w:sz="0" w:space="0" w:color="auto"/>
            <w:right w:val="none" w:sz="0" w:space="0" w:color="auto"/>
          </w:divBdr>
        </w:div>
        <w:div w:id="856121486">
          <w:marLeft w:val="0"/>
          <w:marRight w:val="0"/>
          <w:marTop w:val="0"/>
          <w:marBottom w:val="0"/>
          <w:divBdr>
            <w:top w:val="none" w:sz="0" w:space="0" w:color="auto"/>
            <w:left w:val="none" w:sz="0" w:space="0" w:color="auto"/>
            <w:bottom w:val="none" w:sz="0" w:space="0" w:color="auto"/>
            <w:right w:val="none" w:sz="0" w:space="0" w:color="auto"/>
          </w:divBdr>
        </w:div>
        <w:div w:id="1449859887">
          <w:marLeft w:val="0"/>
          <w:marRight w:val="0"/>
          <w:marTop w:val="0"/>
          <w:marBottom w:val="0"/>
          <w:divBdr>
            <w:top w:val="none" w:sz="0" w:space="0" w:color="auto"/>
            <w:left w:val="none" w:sz="0" w:space="0" w:color="auto"/>
            <w:bottom w:val="none" w:sz="0" w:space="0" w:color="auto"/>
            <w:right w:val="none" w:sz="0" w:space="0" w:color="auto"/>
          </w:divBdr>
        </w:div>
        <w:div w:id="1624770052">
          <w:marLeft w:val="0"/>
          <w:marRight w:val="0"/>
          <w:marTop w:val="0"/>
          <w:marBottom w:val="0"/>
          <w:divBdr>
            <w:top w:val="none" w:sz="0" w:space="0" w:color="auto"/>
            <w:left w:val="none" w:sz="0" w:space="0" w:color="auto"/>
            <w:bottom w:val="none" w:sz="0" w:space="0" w:color="auto"/>
            <w:right w:val="none" w:sz="0" w:space="0" w:color="auto"/>
          </w:divBdr>
        </w:div>
        <w:div w:id="1397511426">
          <w:marLeft w:val="0"/>
          <w:marRight w:val="0"/>
          <w:marTop w:val="0"/>
          <w:marBottom w:val="0"/>
          <w:divBdr>
            <w:top w:val="none" w:sz="0" w:space="0" w:color="auto"/>
            <w:left w:val="none" w:sz="0" w:space="0" w:color="auto"/>
            <w:bottom w:val="none" w:sz="0" w:space="0" w:color="auto"/>
            <w:right w:val="none" w:sz="0" w:space="0" w:color="auto"/>
          </w:divBdr>
        </w:div>
        <w:div w:id="1322271992">
          <w:marLeft w:val="0"/>
          <w:marRight w:val="0"/>
          <w:marTop w:val="0"/>
          <w:marBottom w:val="0"/>
          <w:divBdr>
            <w:top w:val="none" w:sz="0" w:space="0" w:color="auto"/>
            <w:left w:val="none" w:sz="0" w:space="0" w:color="auto"/>
            <w:bottom w:val="none" w:sz="0" w:space="0" w:color="auto"/>
            <w:right w:val="none" w:sz="0" w:space="0" w:color="auto"/>
          </w:divBdr>
        </w:div>
        <w:div w:id="52000556">
          <w:marLeft w:val="0"/>
          <w:marRight w:val="0"/>
          <w:marTop w:val="0"/>
          <w:marBottom w:val="0"/>
          <w:divBdr>
            <w:top w:val="none" w:sz="0" w:space="0" w:color="auto"/>
            <w:left w:val="none" w:sz="0" w:space="0" w:color="auto"/>
            <w:bottom w:val="none" w:sz="0" w:space="0" w:color="auto"/>
            <w:right w:val="none" w:sz="0" w:space="0" w:color="auto"/>
          </w:divBdr>
        </w:div>
        <w:div w:id="2090615778">
          <w:marLeft w:val="0"/>
          <w:marRight w:val="0"/>
          <w:marTop w:val="0"/>
          <w:marBottom w:val="0"/>
          <w:divBdr>
            <w:top w:val="none" w:sz="0" w:space="0" w:color="auto"/>
            <w:left w:val="none" w:sz="0" w:space="0" w:color="auto"/>
            <w:bottom w:val="none" w:sz="0" w:space="0" w:color="auto"/>
            <w:right w:val="none" w:sz="0" w:space="0" w:color="auto"/>
          </w:divBdr>
        </w:div>
        <w:div w:id="1301495538">
          <w:marLeft w:val="0"/>
          <w:marRight w:val="0"/>
          <w:marTop w:val="0"/>
          <w:marBottom w:val="0"/>
          <w:divBdr>
            <w:top w:val="none" w:sz="0" w:space="0" w:color="auto"/>
            <w:left w:val="none" w:sz="0" w:space="0" w:color="auto"/>
            <w:bottom w:val="none" w:sz="0" w:space="0" w:color="auto"/>
            <w:right w:val="none" w:sz="0" w:space="0" w:color="auto"/>
          </w:divBdr>
        </w:div>
        <w:div w:id="1644240303">
          <w:marLeft w:val="0"/>
          <w:marRight w:val="0"/>
          <w:marTop w:val="0"/>
          <w:marBottom w:val="0"/>
          <w:divBdr>
            <w:top w:val="none" w:sz="0" w:space="0" w:color="auto"/>
            <w:left w:val="none" w:sz="0" w:space="0" w:color="auto"/>
            <w:bottom w:val="none" w:sz="0" w:space="0" w:color="auto"/>
            <w:right w:val="none" w:sz="0" w:space="0" w:color="auto"/>
          </w:divBdr>
        </w:div>
        <w:div w:id="1207644495">
          <w:marLeft w:val="0"/>
          <w:marRight w:val="0"/>
          <w:marTop w:val="0"/>
          <w:marBottom w:val="0"/>
          <w:divBdr>
            <w:top w:val="none" w:sz="0" w:space="0" w:color="auto"/>
            <w:left w:val="none" w:sz="0" w:space="0" w:color="auto"/>
            <w:bottom w:val="none" w:sz="0" w:space="0" w:color="auto"/>
            <w:right w:val="none" w:sz="0" w:space="0" w:color="auto"/>
          </w:divBdr>
        </w:div>
        <w:div w:id="750278483">
          <w:marLeft w:val="0"/>
          <w:marRight w:val="0"/>
          <w:marTop w:val="0"/>
          <w:marBottom w:val="0"/>
          <w:divBdr>
            <w:top w:val="none" w:sz="0" w:space="0" w:color="auto"/>
            <w:left w:val="none" w:sz="0" w:space="0" w:color="auto"/>
            <w:bottom w:val="none" w:sz="0" w:space="0" w:color="auto"/>
            <w:right w:val="none" w:sz="0" w:space="0" w:color="auto"/>
          </w:divBdr>
        </w:div>
        <w:div w:id="488668155">
          <w:marLeft w:val="0"/>
          <w:marRight w:val="0"/>
          <w:marTop w:val="0"/>
          <w:marBottom w:val="0"/>
          <w:divBdr>
            <w:top w:val="none" w:sz="0" w:space="0" w:color="auto"/>
            <w:left w:val="none" w:sz="0" w:space="0" w:color="auto"/>
            <w:bottom w:val="none" w:sz="0" w:space="0" w:color="auto"/>
            <w:right w:val="none" w:sz="0" w:space="0" w:color="auto"/>
          </w:divBdr>
        </w:div>
        <w:div w:id="1746370105">
          <w:marLeft w:val="0"/>
          <w:marRight w:val="0"/>
          <w:marTop w:val="0"/>
          <w:marBottom w:val="0"/>
          <w:divBdr>
            <w:top w:val="none" w:sz="0" w:space="0" w:color="auto"/>
            <w:left w:val="none" w:sz="0" w:space="0" w:color="auto"/>
            <w:bottom w:val="none" w:sz="0" w:space="0" w:color="auto"/>
            <w:right w:val="none" w:sz="0" w:space="0" w:color="auto"/>
          </w:divBdr>
        </w:div>
        <w:div w:id="1990474391">
          <w:marLeft w:val="0"/>
          <w:marRight w:val="0"/>
          <w:marTop w:val="0"/>
          <w:marBottom w:val="0"/>
          <w:divBdr>
            <w:top w:val="none" w:sz="0" w:space="0" w:color="auto"/>
            <w:left w:val="none" w:sz="0" w:space="0" w:color="auto"/>
            <w:bottom w:val="none" w:sz="0" w:space="0" w:color="auto"/>
            <w:right w:val="none" w:sz="0" w:space="0" w:color="auto"/>
          </w:divBdr>
        </w:div>
        <w:div w:id="1015959190">
          <w:marLeft w:val="0"/>
          <w:marRight w:val="0"/>
          <w:marTop w:val="0"/>
          <w:marBottom w:val="0"/>
          <w:divBdr>
            <w:top w:val="none" w:sz="0" w:space="0" w:color="auto"/>
            <w:left w:val="none" w:sz="0" w:space="0" w:color="auto"/>
            <w:bottom w:val="none" w:sz="0" w:space="0" w:color="auto"/>
            <w:right w:val="none" w:sz="0" w:space="0" w:color="auto"/>
          </w:divBdr>
        </w:div>
      </w:divsChild>
    </w:div>
    <w:div w:id="1844591033">
      <w:bodyDiv w:val="1"/>
      <w:marLeft w:val="0"/>
      <w:marRight w:val="0"/>
      <w:marTop w:val="0"/>
      <w:marBottom w:val="0"/>
      <w:divBdr>
        <w:top w:val="none" w:sz="0" w:space="0" w:color="auto"/>
        <w:left w:val="none" w:sz="0" w:space="0" w:color="auto"/>
        <w:bottom w:val="none" w:sz="0" w:space="0" w:color="auto"/>
        <w:right w:val="none" w:sz="0" w:space="0" w:color="auto"/>
      </w:divBdr>
      <w:divsChild>
        <w:div w:id="2107114372">
          <w:marLeft w:val="0"/>
          <w:marRight w:val="0"/>
          <w:marTop w:val="0"/>
          <w:marBottom w:val="0"/>
          <w:divBdr>
            <w:top w:val="none" w:sz="0" w:space="0" w:color="auto"/>
            <w:left w:val="none" w:sz="0" w:space="0" w:color="auto"/>
            <w:bottom w:val="none" w:sz="0" w:space="0" w:color="auto"/>
            <w:right w:val="none" w:sz="0" w:space="0" w:color="auto"/>
          </w:divBdr>
        </w:div>
        <w:div w:id="1488354020">
          <w:marLeft w:val="0"/>
          <w:marRight w:val="0"/>
          <w:marTop w:val="0"/>
          <w:marBottom w:val="0"/>
          <w:divBdr>
            <w:top w:val="none" w:sz="0" w:space="0" w:color="auto"/>
            <w:left w:val="none" w:sz="0" w:space="0" w:color="auto"/>
            <w:bottom w:val="none" w:sz="0" w:space="0" w:color="auto"/>
            <w:right w:val="none" w:sz="0" w:space="0" w:color="auto"/>
          </w:divBdr>
        </w:div>
        <w:div w:id="563877565">
          <w:marLeft w:val="0"/>
          <w:marRight w:val="0"/>
          <w:marTop w:val="0"/>
          <w:marBottom w:val="0"/>
          <w:divBdr>
            <w:top w:val="none" w:sz="0" w:space="0" w:color="auto"/>
            <w:left w:val="none" w:sz="0" w:space="0" w:color="auto"/>
            <w:bottom w:val="none" w:sz="0" w:space="0" w:color="auto"/>
            <w:right w:val="none" w:sz="0" w:space="0" w:color="auto"/>
          </w:divBdr>
        </w:div>
      </w:divsChild>
    </w:div>
    <w:div w:id="1977098682">
      <w:bodyDiv w:val="1"/>
      <w:marLeft w:val="0"/>
      <w:marRight w:val="0"/>
      <w:marTop w:val="0"/>
      <w:marBottom w:val="0"/>
      <w:divBdr>
        <w:top w:val="none" w:sz="0" w:space="0" w:color="auto"/>
        <w:left w:val="none" w:sz="0" w:space="0" w:color="auto"/>
        <w:bottom w:val="none" w:sz="0" w:space="0" w:color="auto"/>
        <w:right w:val="none" w:sz="0" w:space="0" w:color="auto"/>
      </w:divBdr>
      <w:divsChild>
        <w:div w:id="1550876181">
          <w:marLeft w:val="0"/>
          <w:marRight w:val="0"/>
          <w:marTop w:val="0"/>
          <w:marBottom w:val="0"/>
          <w:divBdr>
            <w:top w:val="none" w:sz="0" w:space="0" w:color="auto"/>
            <w:left w:val="none" w:sz="0" w:space="0" w:color="auto"/>
            <w:bottom w:val="none" w:sz="0" w:space="0" w:color="auto"/>
            <w:right w:val="none" w:sz="0" w:space="0" w:color="auto"/>
          </w:divBdr>
        </w:div>
        <w:div w:id="566840115">
          <w:marLeft w:val="0"/>
          <w:marRight w:val="0"/>
          <w:marTop w:val="0"/>
          <w:marBottom w:val="0"/>
          <w:divBdr>
            <w:top w:val="none" w:sz="0" w:space="0" w:color="auto"/>
            <w:left w:val="none" w:sz="0" w:space="0" w:color="auto"/>
            <w:bottom w:val="none" w:sz="0" w:space="0" w:color="auto"/>
            <w:right w:val="none" w:sz="0" w:space="0" w:color="auto"/>
          </w:divBdr>
        </w:div>
        <w:div w:id="314649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govern@threeriver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cmillanhighered.com/launchpad/myers12einmodules/12496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04DC-0E7D-43EB-83E0-A85D6C38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2867</Words>
  <Characters>15948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Drugs and Behavior</vt:lpstr>
    </vt:vector>
  </TitlesOfParts>
  <Company>Just Me</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and Behavior</dc:title>
  <dc:creator>mcgovern</dc:creator>
  <cp:lastModifiedBy>Salva, Cheryl A</cp:lastModifiedBy>
  <cp:revision>2</cp:revision>
  <cp:lastPrinted>2013-01-09T20:01:00Z</cp:lastPrinted>
  <dcterms:created xsi:type="dcterms:W3CDTF">2019-10-22T13:35:00Z</dcterms:created>
  <dcterms:modified xsi:type="dcterms:W3CDTF">2019-10-22T13:35:00Z</dcterms:modified>
</cp:coreProperties>
</file>