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B13EB" w14:textId="77777777" w:rsidR="0069541F" w:rsidRDefault="00B4241A" w:rsidP="00E861A0">
      <w:pPr>
        <w:spacing w:after="0"/>
        <w:jc w:val="center"/>
      </w:pPr>
      <w:bookmarkStart w:id="0" w:name="_GoBack"/>
      <w:bookmarkEnd w:id="0"/>
      <w:r>
        <w:rPr>
          <w:rFonts w:ascii="Times New Roman" w:eastAsia="Times New Roman" w:hAnsi="Times New Roman" w:cs="Times New Roman"/>
          <w:sz w:val="28"/>
          <w:u w:val="single" w:color="000000"/>
        </w:rPr>
        <w:t>CONNECTICUT COMMUNITY COLLEGES NURSING PROGRAM</w:t>
      </w:r>
    </w:p>
    <w:p w14:paraId="672A6659" w14:textId="77777777" w:rsidR="0069541F" w:rsidRDefault="0069541F" w:rsidP="00E861A0">
      <w:pPr>
        <w:spacing w:after="90"/>
        <w:jc w:val="center"/>
      </w:pPr>
    </w:p>
    <w:p w14:paraId="7DCD0D8F" w14:textId="77777777" w:rsidR="0069541F" w:rsidRDefault="00B4241A" w:rsidP="00E861A0">
      <w:pPr>
        <w:spacing w:after="0"/>
        <w:ind w:hanging="10"/>
        <w:jc w:val="center"/>
      </w:pPr>
      <w:r>
        <w:rPr>
          <w:rFonts w:ascii="Times New Roman" w:eastAsia="Times New Roman" w:hAnsi="Times New Roman" w:cs="Times New Roman"/>
          <w:i/>
        </w:rPr>
        <w:t>Capital Community College, Gateway Community College, Norwalk Community College,</w:t>
      </w:r>
    </w:p>
    <w:p w14:paraId="2EC66BDC" w14:textId="77777777" w:rsidR="0069541F" w:rsidRDefault="00B4241A" w:rsidP="00E861A0">
      <w:pPr>
        <w:spacing w:after="258"/>
        <w:ind w:hanging="10"/>
        <w:jc w:val="center"/>
      </w:pPr>
      <w:r>
        <w:rPr>
          <w:rFonts w:ascii="Times New Roman" w:eastAsia="Times New Roman" w:hAnsi="Times New Roman" w:cs="Times New Roman"/>
          <w:i/>
        </w:rPr>
        <w:t>Naugatuck Valley Community College, Three Rivers Community College</w:t>
      </w:r>
    </w:p>
    <w:p w14:paraId="0A37501D" w14:textId="77777777" w:rsidR="0069541F" w:rsidRDefault="0069541F" w:rsidP="00E861A0">
      <w:pPr>
        <w:spacing w:after="0"/>
        <w:jc w:val="center"/>
      </w:pPr>
    </w:p>
    <w:p w14:paraId="5DAB6C7B" w14:textId="77777777" w:rsidR="0069541F" w:rsidRDefault="0069541F" w:rsidP="00E861A0">
      <w:pPr>
        <w:spacing w:after="0"/>
        <w:jc w:val="center"/>
      </w:pPr>
    </w:p>
    <w:p w14:paraId="02EB378F" w14:textId="77777777" w:rsidR="0069541F" w:rsidRDefault="0069541F" w:rsidP="00E861A0">
      <w:pPr>
        <w:spacing w:after="62"/>
        <w:jc w:val="center"/>
      </w:pPr>
    </w:p>
    <w:p w14:paraId="5A95BA19" w14:textId="77777777" w:rsidR="0069541F" w:rsidRDefault="00B4241A" w:rsidP="00E861A0">
      <w:pPr>
        <w:pStyle w:val="Heading1"/>
        <w:ind w:left="0"/>
        <w:jc w:val="center"/>
      </w:pPr>
      <w:r>
        <w:t>THREE RIVERS COMMUNITY COLLEGE</w:t>
      </w:r>
    </w:p>
    <w:p w14:paraId="6A05A809" w14:textId="77777777" w:rsidR="0069541F" w:rsidRDefault="0069541F" w:rsidP="00E861A0">
      <w:pPr>
        <w:spacing w:after="0"/>
        <w:jc w:val="center"/>
      </w:pPr>
    </w:p>
    <w:p w14:paraId="5A39BBE3" w14:textId="77777777" w:rsidR="0069541F" w:rsidRDefault="0069541F" w:rsidP="00E861A0">
      <w:pPr>
        <w:spacing w:after="236"/>
        <w:jc w:val="center"/>
      </w:pPr>
    </w:p>
    <w:p w14:paraId="3C24E325" w14:textId="77777777" w:rsidR="0069541F" w:rsidRDefault="00B4241A" w:rsidP="00E861A0">
      <w:pPr>
        <w:spacing w:after="0"/>
        <w:ind w:hanging="10"/>
        <w:jc w:val="center"/>
      </w:pPr>
      <w:r>
        <w:rPr>
          <w:rFonts w:ascii="Goudy Old Style" w:eastAsia="Goudy Old Style" w:hAnsi="Goudy Old Style" w:cs="Goudy Old Style"/>
          <w:sz w:val="36"/>
        </w:rPr>
        <w:t>Nursing 203</w:t>
      </w:r>
    </w:p>
    <w:p w14:paraId="41C8F396" w14:textId="77777777" w:rsidR="0069541F" w:rsidRDefault="0069541F" w:rsidP="00E861A0">
      <w:pPr>
        <w:spacing w:after="76"/>
        <w:jc w:val="center"/>
      </w:pPr>
    </w:p>
    <w:p w14:paraId="72A3D3EC" w14:textId="77777777" w:rsidR="0069541F" w:rsidRDefault="0069541F" w:rsidP="00E861A0">
      <w:pPr>
        <w:spacing w:after="0"/>
        <w:jc w:val="center"/>
      </w:pPr>
    </w:p>
    <w:p w14:paraId="1DE25AB4" w14:textId="77777777" w:rsidR="0069541F" w:rsidRDefault="00B4241A" w:rsidP="00E861A0">
      <w:pPr>
        <w:spacing w:after="0"/>
        <w:jc w:val="center"/>
      </w:pPr>
      <w:r>
        <w:rPr>
          <w:rFonts w:ascii="Times New Roman" w:eastAsia="Times New Roman" w:hAnsi="Times New Roman" w:cs="Times New Roman"/>
          <w:b/>
          <w:sz w:val="36"/>
          <w:u w:val="single" w:color="000000"/>
        </w:rPr>
        <w:t>NURSING CARE OF INDIVIDUALS AND FAMILIES II</w:t>
      </w:r>
    </w:p>
    <w:p w14:paraId="0D0B940D" w14:textId="77777777" w:rsidR="0069541F" w:rsidRDefault="0069541F" w:rsidP="00E861A0">
      <w:pPr>
        <w:spacing w:after="0"/>
        <w:jc w:val="center"/>
      </w:pPr>
    </w:p>
    <w:p w14:paraId="0E27B00A" w14:textId="77777777" w:rsidR="0069541F" w:rsidRDefault="0069541F" w:rsidP="00E861A0">
      <w:pPr>
        <w:spacing w:after="0"/>
        <w:jc w:val="center"/>
      </w:pPr>
    </w:p>
    <w:p w14:paraId="60061E4C" w14:textId="77777777" w:rsidR="0069541F" w:rsidRDefault="0069541F" w:rsidP="00E861A0">
      <w:pPr>
        <w:spacing w:after="0"/>
        <w:jc w:val="center"/>
      </w:pPr>
    </w:p>
    <w:p w14:paraId="44EAFD9C" w14:textId="77777777" w:rsidR="0069541F" w:rsidRDefault="0069541F" w:rsidP="00E861A0">
      <w:pPr>
        <w:spacing w:after="0"/>
        <w:jc w:val="center"/>
      </w:pPr>
    </w:p>
    <w:p w14:paraId="09688167" w14:textId="77777777" w:rsidR="0069541F" w:rsidRDefault="00B4241A" w:rsidP="00E861A0">
      <w:pPr>
        <w:spacing w:after="0"/>
        <w:ind w:hanging="10"/>
        <w:jc w:val="center"/>
      </w:pPr>
      <w:r>
        <w:rPr>
          <w:rFonts w:ascii="Goudy Old Style" w:eastAsia="Goudy Old Style" w:hAnsi="Goudy Old Style" w:cs="Goudy Old Style"/>
          <w:sz w:val="36"/>
        </w:rPr>
        <w:t>Syllabus and Course Materials</w:t>
      </w:r>
    </w:p>
    <w:p w14:paraId="4B94D5A5" w14:textId="77777777" w:rsidR="0069541F" w:rsidRDefault="0069541F" w:rsidP="00E861A0">
      <w:pPr>
        <w:spacing w:after="67"/>
        <w:jc w:val="center"/>
      </w:pPr>
    </w:p>
    <w:p w14:paraId="3DEEC669" w14:textId="77777777" w:rsidR="0069541F" w:rsidRDefault="0069541F" w:rsidP="00E861A0">
      <w:pPr>
        <w:spacing w:after="0"/>
        <w:jc w:val="center"/>
      </w:pPr>
    </w:p>
    <w:p w14:paraId="21C147D6" w14:textId="77777777" w:rsidR="0069541F" w:rsidRDefault="00B4241A" w:rsidP="00E861A0">
      <w:pPr>
        <w:spacing w:after="0"/>
        <w:ind w:hanging="10"/>
        <w:jc w:val="center"/>
      </w:pPr>
      <w:r>
        <w:rPr>
          <w:rFonts w:ascii="Goudy Old Style" w:eastAsia="Goudy Old Style" w:hAnsi="Goudy Old Style" w:cs="Goudy Old Style"/>
          <w:sz w:val="36"/>
        </w:rPr>
        <w:t>Fall 2019</w:t>
      </w:r>
    </w:p>
    <w:p w14:paraId="3656B9AB" w14:textId="77777777" w:rsidR="0069541F" w:rsidRDefault="0069541F" w:rsidP="00E861A0">
      <w:pPr>
        <w:spacing w:after="0"/>
        <w:jc w:val="center"/>
      </w:pPr>
    </w:p>
    <w:p w14:paraId="45FB0818" w14:textId="77777777" w:rsidR="0069541F" w:rsidRDefault="0069541F" w:rsidP="00E861A0">
      <w:pPr>
        <w:spacing w:after="0"/>
        <w:jc w:val="center"/>
      </w:pPr>
    </w:p>
    <w:p w14:paraId="049F31CB" w14:textId="77777777" w:rsidR="0069541F" w:rsidRDefault="0069541F" w:rsidP="00E861A0">
      <w:pPr>
        <w:spacing w:after="0"/>
        <w:jc w:val="center"/>
      </w:pPr>
    </w:p>
    <w:p w14:paraId="53128261" w14:textId="77777777" w:rsidR="006C0902" w:rsidRDefault="006C0902" w:rsidP="00E861A0">
      <w:pPr>
        <w:spacing w:after="0"/>
        <w:jc w:val="center"/>
        <w:rPr>
          <w:rFonts w:ascii="Goudy Old Style" w:eastAsia="Goudy Old Style" w:hAnsi="Goudy Old Style" w:cs="Goudy Old Style"/>
          <w:b/>
          <w:sz w:val="38"/>
        </w:rPr>
      </w:pPr>
    </w:p>
    <w:p w14:paraId="62486C05" w14:textId="77777777" w:rsidR="006C0902" w:rsidRDefault="006C0902" w:rsidP="00E861A0">
      <w:pPr>
        <w:spacing w:after="0"/>
        <w:jc w:val="center"/>
        <w:rPr>
          <w:rFonts w:ascii="Goudy Old Style" w:eastAsia="Goudy Old Style" w:hAnsi="Goudy Old Style" w:cs="Goudy Old Style"/>
          <w:b/>
          <w:sz w:val="38"/>
        </w:rPr>
      </w:pPr>
    </w:p>
    <w:p w14:paraId="73B1F4E0" w14:textId="77777777" w:rsidR="006C0902" w:rsidRDefault="00B4241A" w:rsidP="00E861A0">
      <w:pPr>
        <w:spacing w:after="0"/>
        <w:jc w:val="center"/>
        <w:rPr>
          <w:rFonts w:ascii="Goudy Old Style" w:eastAsia="Goudy Old Style" w:hAnsi="Goudy Old Style" w:cs="Goudy Old Style"/>
          <w:b/>
          <w:sz w:val="38"/>
        </w:rPr>
      </w:pPr>
      <w:r>
        <w:rPr>
          <w:rFonts w:ascii="Goudy Old Style" w:eastAsia="Goudy Old Style" w:hAnsi="Goudy Old Style" w:cs="Goudy Old Style"/>
          <w:b/>
          <w:sz w:val="38"/>
        </w:rPr>
        <w:t>The Light at the end of the Tunnel…</w:t>
      </w:r>
    </w:p>
    <w:p w14:paraId="4101652C" w14:textId="77777777" w:rsidR="006C0902" w:rsidRDefault="006C0902" w:rsidP="00E861A0">
      <w:pPr>
        <w:spacing w:after="0"/>
        <w:jc w:val="center"/>
        <w:rPr>
          <w:rFonts w:ascii="Goudy Old Style" w:eastAsia="Goudy Old Style" w:hAnsi="Goudy Old Style" w:cs="Goudy Old Style"/>
          <w:b/>
          <w:sz w:val="38"/>
        </w:rPr>
      </w:pPr>
    </w:p>
    <w:p w14:paraId="4B99056E" w14:textId="77777777" w:rsidR="006C0902" w:rsidRDefault="006C0902" w:rsidP="00E861A0">
      <w:pPr>
        <w:spacing w:after="0"/>
        <w:jc w:val="center"/>
        <w:rPr>
          <w:rFonts w:ascii="Goudy Old Style" w:eastAsia="Goudy Old Style" w:hAnsi="Goudy Old Style" w:cs="Goudy Old Style"/>
          <w:b/>
          <w:sz w:val="38"/>
        </w:rPr>
      </w:pPr>
    </w:p>
    <w:p w14:paraId="3CF2D8B6" w14:textId="77777777" w:rsidR="006C0902" w:rsidRPr="006C0902" w:rsidRDefault="006C0902" w:rsidP="00E861A0"/>
    <w:p w14:paraId="11AB7F64" w14:textId="77777777" w:rsidR="0069541F" w:rsidRDefault="006C0902" w:rsidP="003A6558">
      <w:pPr>
        <w:pStyle w:val="Heading2"/>
        <w:spacing w:after="0"/>
        <w:ind w:left="0"/>
        <w:jc w:val="center"/>
      </w:pPr>
      <w:r>
        <w:t>C</w:t>
      </w:r>
      <w:r w:rsidR="00B4241A">
        <w:t>ONNECTICUT COMMUNITY COLLEGE NURSING PROGRAM</w:t>
      </w:r>
    </w:p>
    <w:p w14:paraId="0FA93117" w14:textId="77777777" w:rsidR="0069541F" w:rsidRDefault="00B4241A" w:rsidP="003A6558">
      <w:pPr>
        <w:spacing w:after="0"/>
        <w:ind w:hanging="10"/>
        <w:jc w:val="center"/>
      </w:pPr>
      <w:r>
        <w:rPr>
          <w:rFonts w:ascii="Arial" w:eastAsia="Arial" w:hAnsi="Arial" w:cs="Arial"/>
          <w:i/>
        </w:rPr>
        <w:t>Capital Community College, Gateway Community College, Norwalk Community College,</w:t>
      </w:r>
    </w:p>
    <w:p w14:paraId="0824CC6B" w14:textId="77777777" w:rsidR="0069541F" w:rsidRDefault="00B4241A" w:rsidP="003A6558">
      <w:pPr>
        <w:spacing w:after="0"/>
        <w:ind w:hanging="10"/>
        <w:jc w:val="center"/>
      </w:pPr>
      <w:r>
        <w:rPr>
          <w:rFonts w:ascii="Arial" w:eastAsia="Arial" w:hAnsi="Arial" w:cs="Arial"/>
          <w:i/>
        </w:rPr>
        <w:t>Naugatuck Valley Community College, Three Rivers Community College Community College</w:t>
      </w:r>
    </w:p>
    <w:p w14:paraId="0FB78278" w14:textId="77777777" w:rsidR="0069541F" w:rsidRDefault="0069541F" w:rsidP="003A6558">
      <w:pPr>
        <w:spacing w:after="0"/>
        <w:jc w:val="center"/>
      </w:pPr>
    </w:p>
    <w:p w14:paraId="21D94B24" w14:textId="77777777" w:rsidR="0069541F" w:rsidRDefault="00B4241A" w:rsidP="003A6558">
      <w:pPr>
        <w:pStyle w:val="Heading2"/>
        <w:spacing w:after="0"/>
        <w:ind w:left="0"/>
        <w:jc w:val="center"/>
      </w:pPr>
      <w:r>
        <w:lastRenderedPageBreak/>
        <w:t>NUR*203:</w:t>
      </w:r>
      <w:r w:rsidR="003F497F">
        <w:t xml:space="preserve"> </w:t>
      </w:r>
      <w:r>
        <w:t>NURSING CARE OF INDIVIDUALS AND FAMILIES II</w:t>
      </w:r>
    </w:p>
    <w:p w14:paraId="29D6B04F" w14:textId="77777777" w:rsidR="0069541F" w:rsidRDefault="00B4241A" w:rsidP="003A6558">
      <w:pPr>
        <w:spacing w:after="0"/>
      </w:pPr>
      <w:r>
        <w:rPr>
          <w:rFonts w:ascii="Arial" w:eastAsia="Arial" w:hAnsi="Arial" w:cs="Arial"/>
          <w:b/>
          <w:sz w:val="15"/>
        </w:rPr>
        <w:t xml:space="preserve"> </w:t>
      </w:r>
    </w:p>
    <w:p w14:paraId="554D3419" w14:textId="77777777" w:rsidR="0069541F" w:rsidRPr="003A6558" w:rsidRDefault="00B4241A" w:rsidP="003A6558">
      <w:pPr>
        <w:pStyle w:val="Heading3"/>
        <w:spacing w:after="0"/>
        <w:ind w:left="0"/>
      </w:pPr>
      <w:r w:rsidRPr="003A6558">
        <w:t>Course Prerequisites</w:t>
      </w:r>
      <w:r w:rsidRPr="003A6558">
        <w:rPr>
          <w:b w:val="0"/>
          <w:u w:val="none"/>
        </w:rPr>
        <w:t xml:space="preserve"> </w:t>
      </w:r>
    </w:p>
    <w:p w14:paraId="5182C82B" w14:textId="77777777" w:rsidR="0069541F" w:rsidRPr="003A6558" w:rsidRDefault="00B4241A" w:rsidP="003A6558">
      <w:pPr>
        <w:spacing w:after="0" w:line="247" w:lineRule="auto"/>
      </w:pPr>
      <w:r w:rsidRPr="003A6558">
        <w:rPr>
          <w:rFonts w:ascii="Arial" w:eastAsia="Arial" w:hAnsi="Arial" w:cs="Arial"/>
        </w:rPr>
        <w:t xml:space="preserve">NUR*201: Nursing Care of Individuals and Families I </w:t>
      </w:r>
    </w:p>
    <w:p w14:paraId="633E5390" w14:textId="77777777" w:rsidR="0069541F" w:rsidRPr="003A6558" w:rsidRDefault="00B4241A" w:rsidP="003A6558">
      <w:pPr>
        <w:spacing w:after="0" w:line="247" w:lineRule="auto"/>
      </w:pPr>
      <w:r w:rsidRPr="003A6558">
        <w:rPr>
          <w:rFonts w:ascii="Arial" w:eastAsia="Arial" w:hAnsi="Arial" w:cs="Arial"/>
        </w:rPr>
        <w:t xml:space="preserve">NUR*202 Pharmacology for Individuals and Families with Intermediate Health Care Needs </w:t>
      </w:r>
    </w:p>
    <w:p w14:paraId="0A6959E7" w14:textId="77777777" w:rsidR="0069541F" w:rsidRPr="003A6558" w:rsidRDefault="00B4241A" w:rsidP="003A6558">
      <w:pPr>
        <w:spacing w:after="0"/>
      </w:pPr>
      <w:r w:rsidRPr="003A6558">
        <w:rPr>
          <w:rFonts w:ascii="Arial" w:eastAsia="Arial" w:hAnsi="Arial" w:cs="Arial"/>
        </w:rPr>
        <w:t xml:space="preserve"> </w:t>
      </w:r>
    </w:p>
    <w:p w14:paraId="3E94F76B" w14:textId="77777777" w:rsidR="0069541F" w:rsidRPr="003A6558" w:rsidRDefault="00B4241A" w:rsidP="003A6558">
      <w:pPr>
        <w:pStyle w:val="Heading3"/>
        <w:spacing w:after="0"/>
        <w:ind w:left="0"/>
      </w:pPr>
      <w:r w:rsidRPr="003A6558">
        <w:t>Course Co requisites</w:t>
      </w:r>
      <w:r w:rsidRPr="003A6558">
        <w:rPr>
          <w:b w:val="0"/>
          <w:u w:val="none"/>
        </w:rPr>
        <w:t xml:space="preserve"> </w:t>
      </w:r>
    </w:p>
    <w:p w14:paraId="27ECF463" w14:textId="77777777" w:rsidR="0069541F" w:rsidRPr="003A6558" w:rsidRDefault="00B4241A" w:rsidP="003A6558">
      <w:pPr>
        <w:spacing w:after="0" w:line="247" w:lineRule="auto"/>
      </w:pPr>
      <w:r w:rsidRPr="003A6558">
        <w:rPr>
          <w:rFonts w:ascii="Arial" w:eastAsia="Arial" w:hAnsi="Arial" w:cs="Arial"/>
        </w:rPr>
        <w:t xml:space="preserve">NUR*204: Pharmacology for Individuals and Families and Groups with Complex Health Care Needs </w:t>
      </w:r>
    </w:p>
    <w:p w14:paraId="612A79F2" w14:textId="77777777" w:rsidR="0069541F" w:rsidRPr="003A6558" w:rsidRDefault="00B4241A" w:rsidP="003A6558">
      <w:pPr>
        <w:spacing w:after="0" w:line="247" w:lineRule="auto"/>
      </w:pPr>
      <w:r w:rsidRPr="003A6558">
        <w:rPr>
          <w:rFonts w:ascii="Arial" w:eastAsia="Arial" w:hAnsi="Arial" w:cs="Arial"/>
        </w:rPr>
        <w:t xml:space="preserve">NUR*205 Nursing Management and Trends </w:t>
      </w:r>
    </w:p>
    <w:p w14:paraId="6546AC01" w14:textId="77777777" w:rsidR="0069541F" w:rsidRPr="003A6558" w:rsidRDefault="00B4241A" w:rsidP="003A6558">
      <w:pPr>
        <w:spacing w:after="0" w:line="247" w:lineRule="auto"/>
      </w:pPr>
      <w:r w:rsidRPr="003A6558">
        <w:rPr>
          <w:rFonts w:ascii="Arial" w:eastAsia="Arial" w:hAnsi="Arial" w:cs="Arial"/>
        </w:rPr>
        <w:t xml:space="preserve">Humanities or Fine Arts Elective </w:t>
      </w:r>
    </w:p>
    <w:p w14:paraId="100C5B58" w14:textId="77777777" w:rsidR="0069541F" w:rsidRPr="003A6558" w:rsidRDefault="00B4241A" w:rsidP="003A6558">
      <w:pPr>
        <w:spacing w:after="0"/>
      </w:pPr>
      <w:r w:rsidRPr="003A6558">
        <w:rPr>
          <w:rFonts w:ascii="Arial" w:eastAsia="Arial" w:hAnsi="Arial" w:cs="Arial"/>
        </w:rPr>
        <w:t xml:space="preserve"> </w:t>
      </w:r>
    </w:p>
    <w:p w14:paraId="38D1988C" w14:textId="77777777" w:rsidR="0069541F" w:rsidRPr="003A6558" w:rsidRDefault="003A6558" w:rsidP="003A6558">
      <w:pPr>
        <w:pStyle w:val="Heading3"/>
        <w:tabs>
          <w:tab w:val="center" w:pos="1309"/>
          <w:tab w:val="center" w:pos="3111"/>
        </w:tabs>
        <w:spacing w:after="0"/>
        <w:ind w:left="0" w:firstLine="0"/>
      </w:pPr>
      <w:r w:rsidRPr="003A6558">
        <w:t xml:space="preserve">Course Components </w:t>
      </w:r>
    </w:p>
    <w:p w14:paraId="4570633D" w14:textId="44AA96EF" w:rsidR="0069541F" w:rsidRPr="003A6558" w:rsidRDefault="003A6558" w:rsidP="003A6558">
      <w:pPr>
        <w:tabs>
          <w:tab w:val="center" w:pos="0"/>
        </w:tabs>
        <w:spacing w:after="0" w:line="247" w:lineRule="auto"/>
      </w:pPr>
      <w:r w:rsidRPr="003A6558">
        <w:rPr>
          <w:rFonts w:ascii="Arial" w:eastAsia="Arial" w:hAnsi="Arial" w:cs="Arial"/>
        </w:rPr>
        <w:t xml:space="preserve">Credits </w:t>
      </w:r>
      <w:r w:rsidRPr="003A6558">
        <w:rPr>
          <w:rFonts w:ascii="Arial" w:eastAsia="Arial" w:hAnsi="Arial" w:cs="Arial"/>
        </w:rPr>
        <w:tab/>
      </w:r>
      <w:r w:rsidRPr="003A6558">
        <w:rPr>
          <w:rFonts w:ascii="Arial" w:eastAsia="Arial" w:hAnsi="Arial" w:cs="Arial"/>
        </w:rPr>
        <w:tab/>
      </w:r>
      <w:r w:rsidRPr="003A6558">
        <w:rPr>
          <w:rFonts w:ascii="Arial" w:eastAsia="Arial" w:hAnsi="Arial" w:cs="Arial"/>
        </w:rPr>
        <w:tab/>
      </w:r>
      <w:r w:rsidR="00B4241A" w:rsidRPr="003A6558">
        <w:rPr>
          <w:rFonts w:ascii="Arial" w:eastAsia="Arial" w:hAnsi="Arial" w:cs="Arial"/>
        </w:rPr>
        <w:t xml:space="preserve">8 credits </w:t>
      </w:r>
    </w:p>
    <w:p w14:paraId="14708E5B" w14:textId="5B7D79C4" w:rsidR="0069541F" w:rsidRPr="003A6558" w:rsidRDefault="00B4241A" w:rsidP="003A6558">
      <w:pPr>
        <w:spacing w:after="0" w:line="247" w:lineRule="auto"/>
      </w:pPr>
      <w:r w:rsidRPr="003A6558">
        <w:rPr>
          <w:rFonts w:ascii="Arial" w:eastAsia="Arial" w:hAnsi="Arial" w:cs="Arial"/>
        </w:rPr>
        <w:t>Hours-</w:t>
      </w:r>
      <w:r w:rsidR="003A6558" w:rsidRPr="003A6558">
        <w:rPr>
          <w:rFonts w:ascii="Arial" w:eastAsia="Arial" w:hAnsi="Arial" w:cs="Arial"/>
        </w:rPr>
        <w:tab/>
      </w:r>
      <w:r w:rsidR="003A6558" w:rsidRPr="003A6558">
        <w:rPr>
          <w:rFonts w:ascii="Arial" w:eastAsia="Arial" w:hAnsi="Arial" w:cs="Arial"/>
        </w:rPr>
        <w:tab/>
      </w:r>
      <w:r w:rsidR="003A6558" w:rsidRPr="003A6558">
        <w:rPr>
          <w:rFonts w:ascii="Arial" w:eastAsia="Arial" w:hAnsi="Arial" w:cs="Arial"/>
        </w:rPr>
        <w:tab/>
      </w:r>
      <w:r w:rsidRPr="003A6558">
        <w:rPr>
          <w:rFonts w:ascii="Arial" w:eastAsia="Arial" w:hAnsi="Arial" w:cs="Arial"/>
        </w:rPr>
        <w:t>Classroom:</w:t>
      </w:r>
      <w:r w:rsidR="003F497F">
        <w:rPr>
          <w:rFonts w:ascii="Arial" w:eastAsia="Arial" w:hAnsi="Arial" w:cs="Arial"/>
        </w:rPr>
        <w:t xml:space="preserve"> </w:t>
      </w:r>
      <w:r w:rsidRPr="003A6558">
        <w:rPr>
          <w:rFonts w:ascii="Arial" w:eastAsia="Arial" w:hAnsi="Arial" w:cs="Arial"/>
        </w:rPr>
        <w:t xml:space="preserve">45 hours    </w:t>
      </w:r>
    </w:p>
    <w:p w14:paraId="4C12126A" w14:textId="568760F3" w:rsidR="0069541F" w:rsidRPr="003A6558" w:rsidRDefault="327BCE07" w:rsidP="003A6558">
      <w:pPr>
        <w:spacing w:after="0" w:line="247" w:lineRule="auto"/>
      </w:pPr>
      <w:r w:rsidRPr="327BCE07">
        <w:rPr>
          <w:rFonts w:ascii="Arial" w:eastAsia="Arial" w:hAnsi="Arial" w:cs="Arial"/>
        </w:rPr>
        <w:t xml:space="preserve">Clinical: 225 hours </w:t>
      </w:r>
    </w:p>
    <w:p w14:paraId="12F40E89" w14:textId="77777777" w:rsidR="0069541F" w:rsidRPr="003A6558" w:rsidRDefault="00B4241A" w:rsidP="003A6558">
      <w:pPr>
        <w:spacing w:after="0"/>
      </w:pPr>
      <w:r w:rsidRPr="003A6558">
        <w:rPr>
          <w:rFonts w:ascii="Arial" w:eastAsia="Arial" w:hAnsi="Arial" w:cs="Arial"/>
        </w:rPr>
        <w:t xml:space="preserve"> </w:t>
      </w:r>
    </w:p>
    <w:p w14:paraId="7A697C9E" w14:textId="77777777" w:rsidR="0069541F" w:rsidRPr="003A6558" w:rsidRDefault="00B4241A" w:rsidP="003A6558">
      <w:pPr>
        <w:pStyle w:val="Heading3"/>
        <w:spacing w:after="0"/>
        <w:ind w:left="0"/>
      </w:pPr>
      <w:r w:rsidRPr="003A6558">
        <w:t>Course Schedule</w:t>
      </w:r>
      <w:r w:rsidRPr="003A6558">
        <w:rPr>
          <w:b w:val="0"/>
          <w:u w:val="none"/>
        </w:rPr>
        <w:t xml:space="preserve"> </w:t>
      </w:r>
    </w:p>
    <w:p w14:paraId="566228C3" w14:textId="77777777" w:rsidR="0069541F" w:rsidRPr="003A6558" w:rsidRDefault="00B4241A" w:rsidP="003A6558">
      <w:pPr>
        <w:spacing w:after="0" w:line="247" w:lineRule="auto"/>
      </w:pPr>
      <w:r w:rsidRPr="003A6558">
        <w:rPr>
          <w:rFonts w:ascii="Arial" w:eastAsia="Arial" w:hAnsi="Arial" w:cs="Arial"/>
        </w:rPr>
        <w:t>Lecture: Thursday</w:t>
      </w:r>
      <w:r w:rsidR="0032165A" w:rsidRPr="003A6558">
        <w:rPr>
          <w:rFonts w:ascii="Arial" w:eastAsia="Arial" w:hAnsi="Arial" w:cs="Arial"/>
        </w:rPr>
        <w:t xml:space="preserve">s 8:30- 10:30, 12-1:30 in Room </w:t>
      </w:r>
      <w:r w:rsidRPr="003A6558">
        <w:rPr>
          <w:rFonts w:ascii="Arial" w:eastAsia="Arial" w:hAnsi="Arial" w:cs="Arial"/>
        </w:rPr>
        <w:t xml:space="preserve">A216 </w:t>
      </w:r>
    </w:p>
    <w:p w14:paraId="53818D15" w14:textId="77777777" w:rsidR="0069541F" w:rsidRPr="003A6558" w:rsidRDefault="00B4241A" w:rsidP="003A6558">
      <w:pPr>
        <w:spacing w:after="0" w:line="247" w:lineRule="auto"/>
      </w:pPr>
      <w:r w:rsidRPr="003A6558">
        <w:rPr>
          <w:rFonts w:ascii="Arial" w:eastAsia="Arial" w:hAnsi="Arial" w:cs="Arial"/>
        </w:rPr>
        <w:t>Labs:</w:t>
      </w:r>
      <w:r w:rsidR="003F497F">
        <w:rPr>
          <w:rFonts w:ascii="Arial" w:eastAsia="Arial" w:hAnsi="Arial" w:cs="Arial"/>
        </w:rPr>
        <w:t xml:space="preserve"> </w:t>
      </w:r>
      <w:r w:rsidRPr="003A6558">
        <w:rPr>
          <w:rFonts w:ascii="Arial" w:eastAsia="Arial" w:hAnsi="Arial" w:cs="Arial"/>
        </w:rPr>
        <w:t xml:space="preserve">Thursday 8:30- 4:00 Nursing Lab; Clinical and Emergency lab and Mass Casualty </w:t>
      </w:r>
    </w:p>
    <w:p w14:paraId="608DEACE" w14:textId="77777777" w:rsidR="0069541F" w:rsidRPr="003A6558" w:rsidRDefault="00B4241A" w:rsidP="003A6558">
      <w:pPr>
        <w:spacing w:after="0"/>
      </w:pPr>
      <w:r w:rsidRPr="003A6558">
        <w:rPr>
          <w:rFonts w:ascii="Arial" w:eastAsia="Arial" w:hAnsi="Arial" w:cs="Arial"/>
        </w:rPr>
        <w:t xml:space="preserve"> </w:t>
      </w:r>
    </w:p>
    <w:p w14:paraId="5D3A9D7B" w14:textId="77777777" w:rsidR="0069541F" w:rsidRPr="003A6558" w:rsidRDefault="00B4241A" w:rsidP="003A6558">
      <w:pPr>
        <w:pStyle w:val="Heading3"/>
        <w:spacing w:after="0"/>
        <w:ind w:left="0"/>
      </w:pPr>
      <w:r w:rsidRPr="003A6558">
        <w:t>Course Description</w:t>
      </w:r>
      <w:r w:rsidRPr="003A6558">
        <w:rPr>
          <w:b w:val="0"/>
          <w:u w:val="none"/>
        </w:rPr>
        <w:t xml:space="preserve"> </w:t>
      </w:r>
    </w:p>
    <w:p w14:paraId="50925CCE" w14:textId="77777777" w:rsidR="0069541F" w:rsidRPr="003A6558" w:rsidRDefault="00B4241A" w:rsidP="003A6558">
      <w:pPr>
        <w:spacing w:after="0" w:line="248" w:lineRule="auto"/>
        <w:ind w:hanging="10"/>
        <w:jc w:val="both"/>
        <w:rPr>
          <w:rFonts w:ascii="Arial" w:eastAsia="Arial" w:hAnsi="Arial" w:cs="Arial"/>
        </w:rPr>
      </w:pPr>
      <w:r w:rsidRPr="003A6558">
        <w:rPr>
          <w:rFonts w:ascii="Arial" w:eastAsia="Arial" w:hAnsi="Arial" w:cs="Arial"/>
        </w:rPr>
        <w:t>The student will focus on the holistic care of individuals, families, and groups with complex health care needs. The student will incorporate critical thinking, caring behaviors, professionalism, and communication skills when providing nursing care in a variety of acute, long-term and/or community settings. The student will have an opportunity to manage a multi-client assignment with an emphasis on safe and competent practice. An observational experience in a community setting</w:t>
      </w:r>
      <w:r w:rsidR="0032165A" w:rsidRPr="003A6558">
        <w:rPr>
          <w:rFonts w:ascii="Arial" w:eastAsia="Arial" w:hAnsi="Arial" w:cs="Arial"/>
        </w:rPr>
        <w:t xml:space="preserve"> </w:t>
      </w:r>
      <w:r w:rsidRPr="003A6558">
        <w:rPr>
          <w:rFonts w:ascii="Arial" w:eastAsia="Arial" w:hAnsi="Arial" w:cs="Arial"/>
        </w:rPr>
        <w:t xml:space="preserve">will be provided. </w:t>
      </w:r>
    </w:p>
    <w:p w14:paraId="1FC39945" w14:textId="77777777" w:rsidR="003A6558" w:rsidRPr="003A6558" w:rsidRDefault="003A6558" w:rsidP="003A6558">
      <w:pPr>
        <w:spacing w:after="0" w:line="248" w:lineRule="auto"/>
        <w:ind w:hanging="10"/>
        <w:jc w:val="both"/>
      </w:pPr>
    </w:p>
    <w:p w14:paraId="0F04A41E" w14:textId="77777777" w:rsidR="0069541F" w:rsidRPr="003A6558" w:rsidRDefault="00B4241A" w:rsidP="003A6558">
      <w:pPr>
        <w:pStyle w:val="Heading3"/>
        <w:spacing w:after="0"/>
        <w:ind w:left="0"/>
      </w:pPr>
      <w:r w:rsidRPr="003A6558">
        <w:t>Course Objectives</w:t>
      </w:r>
      <w:r w:rsidRPr="003A6558">
        <w:rPr>
          <w:b w:val="0"/>
          <w:u w:val="none"/>
        </w:rPr>
        <w:t xml:space="preserve"> </w:t>
      </w:r>
    </w:p>
    <w:p w14:paraId="78DA019E" w14:textId="77777777" w:rsidR="0069541F" w:rsidRPr="003A6558" w:rsidRDefault="00B4241A" w:rsidP="003A6558">
      <w:pPr>
        <w:spacing w:after="0" w:line="247" w:lineRule="auto"/>
      </w:pPr>
      <w:r w:rsidRPr="003A6558">
        <w:rPr>
          <w:rFonts w:ascii="Arial" w:eastAsia="Arial" w:hAnsi="Arial" w:cs="Arial"/>
        </w:rPr>
        <w:t xml:space="preserve">At the completion of this course, the student will be able to: </w:t>
      </w:r>
    </w:p>
    <w:p w14:paraId="72D9B143" w14:textId="77777777" w:rsidR="0069541F" w:rsidRDefault="00B4241A" w:rsidP="003100AF">
      <w:pPr>
        <w:numPr>
          <w:ilvl w:val="0"/>
          <w:numId w:val="32"/>
        </w:numPr>
        <w:spacing w:after="0" w:line="248" w:lineRule="auto"/>
      </w:pPr>
      <w:r>
        <w:rPr>
          <w:rFonts w:ascii="Arial" w:eastAsia="Arial" w:hAnsi="Arial" w:cs="Arial"/>
          <w:sz w:val="20"/>
        </w:rPr>
        <w:t>Integrate the principles of holism and nursing theory in providing care to individuals, families and groups with complex health needs. (</w:t>
      </w:r>
      <w:r>
        <w:rPr>
          <w:rFonts w:ascii="Arial" w:eastAsia="Arial" w:hAnsi="Arial" w:cs="Arial"/>
          <w:i/>
          <w:sz w:val="20"/>
        </w:rPr>
        <w:t>As measured by exam questions, group case studies, CLEW, formative and summative clinical evaluations).</w:t>
      </w:r>
      <w:r>
        <w:rPr>
          <w:rFonts w:ascii="Arial" w:eastAsia="Arial" w:hAnsi="Arial" w:cs="Arial"/>
          <w:sz w:val="20"/>
        </w:rPr>
        <w:t xml:space="preserve"> </w:t>
      </w:r>
    </w:p>
    <w:p w14:paraId="597E50C2" w14:textId="77777777" w:rsidR="0069541F" w:rsidRDefault="00B4241A" w:rsidP="003100AF">
      <w:pPr>
        <w:numPr>
          <w:ilvl w:val="0"/>
          <w:numId w:val="32"/>
        </w:numPr>
        <w:spacing w:after="0" w:line="248" w:lineRule="auto"/>
      </w:pPr>
      <w:r>
        <w:rPr>
          <w:rFonts w:ascii="Arial" w:eastAsia="Arial" w:hAnsi="Arial" w:cs="Arial"/>
          <w:sz w:val="20"/>
        </w:rPr>
        <w:t>Integrate nursing interventions by utilizing the nursing process in providing care to groups of clients with complex health problems across the life-span.(</w:t>
      </w:r>
      <w:r>
        <w:rPr>
          <w:rFonts w:ascii="Arial" w:eastAsia="Arial" w:hAnsi="Arial" w:cs="Arial"/>
          <w:i/>
          <w:sz w:val="20"/>
        </w:rPr>
        <w:t>Measured by exam questions, group case studies, lab exercises, simulation exercise, CLEW, formative and summative Evaluation)</w:t>
      </w:r>
      <w:r>
        <w:rPr>
          <w:rFonts w:ascii="Arial" w:eastAsia="Arial" w:hAnsi="Arial" w:cs="Arial"/>
          <w:sz w:val="20"/>
        </w:rPr>
        <w:t xml:space="preserve"> </w:t>
      </w:r>
    </w:p>
    <w:p w14:paraId="39EB13CA" w14:textId="77777777" w:rsidR="0069541F" w:rsidRDefault="00B4241A" w:rsidP="003100AF">
      <w:pPr>
        <w:numPr>
          <w:ilvl w:val="0"/>
          <w:numId w:val="32"/>
        </w:numPr>
        <w:spacing w:after="0" w:line="248" w:lineRule="auto"/>
      </w:pPr>
      <w:r>
        <w:rPr>
          <w:rFonts w:ascii="Arial" w:eastAsia="Arial" w:hAnsi="Arial" w:cs="Arial"/>
          <w:sz w:val="20"/>
        </w:rPr>
        <w:t xml:space="preserve">Provide safe and competent care to groups of clients with complex health problems using evidence- based practice, quantitative reasoning and technology. (Measured </w:t>
      </w:r>
      <w:r>
        <w:rPr>
          <w:rFonts w:ascii="Arial" w:eastAsia="Arial" w:hAnsi="Arial" w:cs="Arial"/>
          <w:i/>
          <w:sz w:val="20"/>
        </w:rPr>
        <w:t xml:space="preserve">by dosage calculation math exam, technology use in lab and clinical, Simulation </w:t>
      </w:r>
      <w:r w:rsidR="0032165A">
        <w:rPr>
          <w:rFonts w:ascii="Arial" w:eastAsia="Arial" w:hAnsi="Arial" w:cs="Arial"/>
          <w:i/>
          <w:sz w:val="20"/>
        </w:rPr>
        <w:t>exercise, clinical</w:t>
      </w:r>
      <w:r>
        <w:rPr>
          <w:rFonts w:ascii="Arial" w:eastAsia="Arial" w:hAnsi="Arial" w:cs="Arial"/>
          <w:i/>
          <w:sz w:val="20"/>
        </w:rPr>
        <w:t xml:space="preserve"> oversight,</w:t>
      </w:r>
      <w:r w:rsidR="0032165A">
        <w:rPr>
          <w:rFonts w:ascii="Arial" w:eastAsia="Arial" w:hAnsi="Arial" w:cs="Arial"/>
          <w:i/>
          <w:sz w:val="20"/>
        </w:rPr>
        <w:t xml:space="preserve"> </w:t>
      </w:r>
      <w:r>
        <w:rPr>
          <w:rFonts w:ascii="Arial" w:eastAsia="Arial" w:hAnsi="Arial" w:cs="Arial"/>
          <w:i/>
          <w:sz w:val="20"/>
        </w:rPr>
        <w:t>formative and summative evaluation</w:t>
      </w:r>
      <w:r>
        <w:rPr>
          <w:rFonts w:ascii="Arial" w:eastAsia="Arial" w:hAnsi="Arial" w:cs="Arial"/>
          <w:sz w:val="20"/>
        </w:rPr>
        <w:t xml:space="preserve">). </w:t>
      </w:r>
    </w:p>
    <w:p w14:paraId="28DB276F" w14:textId="77777777" w:rsidR="0069541F" w:rsidRDefault="00B4241A" w:rsidP="003100AF">
      <w:pPr>
        <w:numPr>
          <w:ilvl w:val="0"/>
          <w:numId w:val="32"/>
        </w:numPr>
        <w:spacing w:after="0" w:line="248" w:lineRule="auto"/>
      </w:pPr>
      <w:r>
        <w:rPr>
          <w:rFonts w:ascii="Arial" w:eastAsia="Arial" w:hAnsi="Arial" w:cs="Arial"/>
          <w:sz w:val="20"/>
        </w:rPr>
        <w:t>Evaluate the therapeutic communication techniques used in nurse-client interactions. (</w:t>
      </w:r>
      <w:r>
        <w:rPr>
          <w:rFonts w:ascii="Arial" w:eastAsia="Arial" w:hAnsi="Arial" w:cs="Arial"/>
          <w:i/>
          <w:sz w:val="20"/>
        </w:rPr>
        <w:t>Measured by exam question, reflective journal, CLEW, clinical oversight, post conference, formative and summative evaluation).</w:t>
      </w:r>
      <w:r>
        <w:rPr>
          <w:rFonts w:ascii="Arial" w:eastAsia="Arial" w:hAnsi="Arial" w:cs="Arial"/>
          <w:sz w:val="20"/>
        </w:rPr>
        <w:t xml:space="preserve"> </w:t>
      </w:r>
    </w:p>
    <w:p w14:paraId="11722E49" w14:textId="77777777" w:rsidR="0069541F" w:rsidRDefault="00B4241A" w:rsidP="003100AF">
      <w:pPr>
        <w:numPr>
          <w:ilvl w:val="0"/>
          <w:numId w:val="32"/>
        </w:numPr>
        <w:spacing w:after="0" w:line="248" w:lineRule="auto"/>
      </w:pPr>
      <w:r>
        <w:rPr>
          <w:rFonts w:ascii="Arial" w:eastAsia="Arial" w:hAnsi="Arial" w:cs="Arial"/>
          <w:sz w:val="20"/>
        </w:rPr>
        <w:t>Evaluate the effectiveness of teaching-learning activities that meet the needs of individuals, families and groups experiencing complex health problems. (</w:t>
      </w:r>
      <w:r>
        <w:rPr>
          <w:rFonts w:ascii="Arial" w:eastAsia="Arial" w:hAnsi="Arial" w:cs="Arial"/>
          <w:i/>
          <w:sz w:val="20"/>
        </w:rPr>
        <w:t>Measured by exam questions, CLEW, post conference,</w:t>
      </w:r>
      <w:r>
        <w:rPr>
          <w:rFonts w:ascii="Arial" w:eastAsia="Arial" w:hAnsi="Arial" w:cs="Arial"/>
          <w:sz w:val="20"/>
        </w:rPr>
        <w:t xml:space="preserve"> </w:t>
      </w:r>
      <w:r>
        <w:rPr>
          <w:rFonts w:ascii="Arial" w:eastAsia="Arial" w:hAnsi="Arial" w:cs="Arial"/>
          <w:i/>
          <w:sz w:val="20"/>
        </w:rPr>
        <w:t>case studies, formative and summative evaluation).</w:t>
      </w:r>
      <w:r>
        <w:rPr>
          <w:rFonts w:ascii="Arial" w:eastAsia="Arial" w:hAnsi="Arial" w:cs="Arial"/>
          <w:sz w:val="20"/>
        </w:rPr>
        <w:t xml:space="preserve"> </w:t>
      </w:r>
    </w:p>
    <w:p w14:paraId="44191BDD" w14:textId="77777777" w:rsidR="0069541F" w:rsidRDefault="00B4241A" w:rsidP="003100AF">
      <w:pPr>
        <w:numPr>
          <w:ilvl w:val="0"/>
          <w:numId w:val="32"/>
        </w:numPr>
        <w:spacing w:after="0" w:line="248" w:lineRule="auto"/>
      </w:pPr>
      <w:r>
        <w:rPr>
          <w:rFonts w:ascii="Arial" w:eastAsia="Arial" w:hAnsi="Arial" w:cs="Arial"/>
          <w:sz w:val="20"/>
        </w:rPr>
        <w:t>Collaborate with members of the health care team to establish a culturally competent environment that promotes caring behavior. (</w:t>
      </w:r>
      <w:r>
        <w:rPr>
          <w:rFonts w:ascii="Arial" w:eastAsia="Arial" w:hAnsi="Arial" w:cs="Arial"/>
          <w:i/>
          <w:sz w:val="20"/>
        </w:rPr>
        <w:t xml:space="preserve">Measured by exam questions, CLEW, simulation, clinical evaluation, </w:t>
      </w:r>
      <w:r w:rsidRPr="003A6558">
        <w:rPr>
          <w:rFonts w:ascii="Arial" w:eastAsia="Arial" w:hAnsi="Arial" w:cs="Arial"/>
          <w:i/>
          <w:sz w:val="20"/>
        </w:rPr>
        <w:t>formative and summative evaluation).</w:t>
      </w:r>
      <w:r w:rsidRPr="003A6558">
        <w:rPr>
          <w:rFonts w:ascii="Arial" w:eastAsia="Arial" w:hAnsi="Arial" w:cs="Arial"/>
          <w:sz w:val="20"/>
        </w:rPr>
        <w:t xml:space="preserve"> </w:t>
      </w:r>
    </w:p>
    <w:p w14:paraId="6B86C6CA" w14:textId="77777777" w:rsidR="0069541F" w:rsidRDefault="00B4241A" w:rsidP="003100AF">
      <w:pPr>
        <w:numPr>
          <w:ilvl w:val="0"/>
          <w:numId w:val="32"/>
        </w:numPr>
        <w:spacing w:after="0" w:line="248" w:lineRule="auto"/>
      </w:pPr>
      <w:r>
        <w:rPr>
          <w:rFonts w:ascii="Arial" w:eastAsia="Arial" w:hAnsi="Arial" w:cs="Arial"/>
          <w:sz w:val="20"/>
        </w:rPr>
        <w:t xml:space="preserve">Collaborate with members of the health care team in a variety of settings. </w:t>
      </w:r>
      <w:r>
        <w:rPr>
          <w:rFonts w:ascii="Arial" w:eastAsia="Arial" w:hAnsi="Arial" w:cs="Arial"/>
          <w:i/>
          <w:sz w:val="20"/>
        </w:rPr>
        <w:t>(Measured by clinical observations, simulation exercises, CLEW, formative and summative evaluation</w:t>
      </w:r>
      <w:r>
        <w:rPr>
          <w:rFonts w:ascii="Arial" w:eastAsia="Arial" w:hAnsi="Arial" w:cs="Arial"/>
          <w:sz w:val="20"/>
        </w:rPr>
        <w:t xml:space="preserve">). </w:t>
      </w:r>
    </w:p>
    <w:p w14:paraId="462150A8" w14:textId="77777777" w:rsidR="0069541F" w:rsidRDefault="00B4241A" w:rsidP="003100AF">
      <w:pPr>
        <w:numPr>
          <w:ilvl w:val="0"/>
          <w:numId w:val="32"/>
        </w:numPr>
        <w:spacing w:after="0" w:line="248" w:lineRule="auto"/>
      </w:pPr>
      <w:r w:rsidRPr="00ED1076">
        <w:rPr>
          <w:rFonts w:ascii="Arial" w:eastAsia="Arial" w:hAnsi="Arial" w:cs="Arial"/>
          <w:sz w:val="20"/>
        </w:rPr>
        <w:t xml:space="preserve">Implement strategies to provide accountable and responsible care within the legal-ethical standards of </w:t>
      </w:r>
      <w:r w:rsidR="00ED1076">
        <w:rPr>
          <w:rFonts w:ascii="Arial" w:eastAsia="Arial" w:hAnsi="Arial" w:cs="Arial"/>
          <w:sz w:val="20"/>
        </w:rPr>
        <w:t>t</w:t>
      </w:r>
      <w:r w:rsidRPr="00ED1076">
        <w:rPr>
          <w:rFonts w:ascii="Arial" w:eastAsia="Arial" w:hAnsi="Arial" w:cs="Arial"/>
          <w:sz w:val="20"/>
        </w:rPr>
        <w:t>he nursing profession. (</w:t>
      </w:r>
      <w:r w:rsidRPr="00ED1076">
        <w:rPr>
          <w:rFonts w:ascii="Arial" w:eastAsia="Arial" w:hAnsi="Arial" w:cs="Arial"/>
          <w:i/>
          <w:sz w:val="20"/>
        </w:rPr>
        <w:t>Measured by exam questions, post conference discussions, formative and summative evaluation).</w:t>
      </w:r>
      <w:r w:rsidRPr="00ED1076">
        <w:rPr>
          <w:rFonts w:ascii="Arial" w:eastAsia="Arial" w:hAnsi="Arial" w:cs="Arial"/>
          <w:sz w:val="20"/>
        </w:rPr>
        <w:t xml:space="preserve"> </w:t>
      </w:r>
    </w:p>
    <w:p w14:paraId="4AE89092" w14:textId="77777777" w:rsidR="0069541F" w:rsidRDefault="00B4241A" w:rsidP="003100AF">
      <w:pPr>
        <w:numPr>
          <w:ilvl w:val="0"/>
          <w:numId w:val="32"/>
        </w:numPr>
        <w:spacing w:after="0"/>
      </w:pPr>
      <w:r>
        <w:t>Support the advancement of nursing practice through life-long le</w:t>
      </w:r>
      <w:r w:rsidR="00ED1076">
        <w:t xml:space="preserve">arning and political awareness. </w:t>
      </w:r>
      <w:r w:rsidRPr="00ED1076">
        <w:rPr>
          <w:rFonts w:ascii="Arial" w:eastAsia="Arial" w:hAnsi="Arial" w:cs="Arial"/>
        </w:rPr>
        <w:t>(</w:t>
      </w:r>
      <w:r w:rsidRPr="00ED1076">
        <w:rPr>
          <w:rFonts w:ascii="Arial" w:eastAsia="Arial" w:hAnsi="Arial" w:cs="Arial"/>
          <w:i/>
          <w:sz w:val="20"/>
        </w:rPr>
        <w:t>Post conference discussion, reflective journal, formative and summative evaluation</w:t>
      </w:r>
      <w:r w:rsidRPr="00ED1076">
        <w:rPr>
          <w:rFonts w:ascii="Arial" w:eastAsia="Arial" w:hAnsi="Arial" w:cs="Arial"/>
          <w:i/>
        </w:rPr>
        <w:t>.</w:t>
      </w:r>
      <w:r w:rsidRPr="00ED1076">
        <w:rPr>
          <w:rFonts w:ascii="Arial" w:eastAsia="Arial" w:hAnsi="Arial" w:cs="Arial"/>
        </w:rPr>
        <w:t xml:space="preserve">) </w:t>
      </w:r>
    </w:p>
    <w:p w14:paraId="0562CB0E" w14:textId="77777777" w:rsidR="0069541F" w:rsidRPr="003A6558" w:rsidRDefault="0069541F" w:rsidP="003A6558">
      <w:pPr>
        <w:spacing w:after="0" w:line="240" w:lineRule="auto"/>
        <w:ind w:firstLine="60"/>
        <w:rPr>
          <w:rFonts w:ascii="Arial" w:hAnsi="Arial" w:cs="Arial"/>
        </w:rPr>
      </w:pPr>
    </w:p>
    <w:p w14:paraId="64E0DDD0" w14:textId="77777777" w:rsidR="0069541F" w:rsidRPr="003A6558" w:rsidRDefault="00830D48" w:rsidP="003A6558">
      <w:pPr>
        <w:pStyle w:val="Heading2"/>
        <w:spacing w:after="0" w:line="240" w:lineRule="auto"/>
        <w:ind w:left="0"/>
      </w:pPr>
      <w:r w:rsidRPr="003A6558">
        <w:t>UNIT OBJECTIVES</w:t>
      </w:r>
      <w:r w:rsidR="00B4241A" w:rsidRPr="003A6558">
        <w:rPr>
          <w:b w:val="0"/>
          <w:u w:val="none"/>
        </w:rPr>
        <w:t xml:space="preserve"> </w:t>
      </w:r>
    </w:p>
    <w:p w14:paraId="42FFCAED" w14:textId="77777777" w:rsidR="0069541F" w:rsidRPr="003A6558" w:rsidRDefault="00B4241A" w:rsidP="003A6558">
      <w:pPr>
        <w:spacing w:after="0" w:line="240" w:lineRule="auto"/>
        <w:rPr>
          <w:rFonts w:ascii="Arial" w:hAnsi="Arial" w:cs="Arial"/>
        </w:rPr>
      </w:pPr>
      <w:r w:rsidRPr="003A6558">
        <w:rPr>
          <w:rFonts w:ascii="Arial" w:eastAsia="Arial" w:hAnsi="Arial" w:cs="Arial"/>
        </w:rPr>
        <w:t xml:space="preserve">Please refer to class outline for unit objectives. </w:t>
      </w:r>
    </w:p>
    <w:p w14:paraId="2BAC6FC9" w14:textId="77777777" w:rsidR="0069541F" w:rsidRPr="003A6558" w:rsidRDefault="00B4241A" w:rsidP="003A6558">
      <w:pPr>
        <w:spacing w:after="0" w:line="240" w:lineRule="auto"/>
        <w:rPr>
          <w:rFonts w:ascii="Arial" w:hAnsi="Arial" w:cs="Arial"/>
        </w:rPr>
      </w:pPr>
      <w:r w:rsidRPr="003A6558">
        <w:rPr>
          <w:rFonts w:ascii="Arial" w:eastAsia="Arial" w:hAnsi="Arial" w:cs="Arial"/>
          <w:b/>
        </w:rPr>
        <w:t xml:space="preserve"> </w:t>
      </w:r>
    </w:p>
    <w:p w14:paraId="02AE8E2A" w14:textId="77777777" w:rsidR="0069541F" w:rsidRPr="003A6558" w:rsidRDefault="00B4241A" w:rsidP="003A6558">
      <w:pPr>
        <w:pStyle w:val="Heading3"/>
        <w:spacing w:after="0" w:line="240" w:lineRule="auto"/>
        <w:ind w:left="0"/>
      </w:pPr>
      <w:r w:rsidRPr="003A6558">
        <w:t>Faculty / Staff Availability</w:t>
      </w:r>
      <w:r w:rsidRPr="003A6558">
        <w:rPr>
          <w:b w:val="0"/>
          <w:u w:val="none"/>
        </w:rPr>
        <w:t xml:space="preserve"> </w:t>
      </w:r>
    </w:p>
    <w:p w14:paraId="6A675B1A" w14:textId="77777777" w:rsidR="00981531" w:rsidRPr="003A6558" w:rsidRDefault="00B4241A" w:rsidP="003A6558">
      <w:pPr>
        <w:spacing w:after="0" w:line="240" w:lineRule="auto"/>
        <w:rPr>
          <w:rFonts w:ascii="Arial" w:hAnsi="Arial" w:cs="Arial"/>
        </w:rPr>
      </w:pPr>
      <w:r w:rsidRPr="003A6558">
        <w:rPr>
          <w:rFonts w:ascii="Arial" w:eastAsia="Arial" w:hAnsi="Arial" w:cs="Arial"/>
        </w:rPr>
        <w:t>Students are encouraged to seek clarification with the course leader as needed. Students are also</w:t>
      </w:r>
      <w:r w:rsidR="00830D48" w:rsidRPr="003A6558">
        <w:rPr>
          <w:rFonts w:ascii="Arial" w:eastAsia="Arial" w:hAnsi="Arial" w:cs="Arial"/>
        </w:rPr>
        <w:t xml:space="preserve"> </w:t>
      </w:r>
      <w:r w:rsidR="00981531" w:rsidRPr="003A6558">
        <w:rPr>
          <w:rFonts w:ascii="Arial" w:eastAsia="Arial" w:hAnsi="Arial" w:cs="Arial"/>
        </w:rPr>
        <w:t xml:space="preserve">encouraged to seek advisement with faculty as needed. Scheduled </w:t>
      </w:r>
      <w:r w:rsidR="00830D48" w:rsidRPr="003A6558">
        <w:rPr>
          <w:rFonts w:ascii="Arial" w:eastAsia="Arial" w:hAnsi="Arial" w:cs="Arial"/>
        </w:rPr>
        <w:t xml:space="preserve">faculty office hours are posted </w:t>
      </w:r>
      <w:r w:rsidR="00981531" w:rsidRPr="003A6558">
        <w:rPr>
          <w:rFonts w:ascii="Arial" w:eastAsia="Arial" w:hAnsi="Arial" w:cs="Arial"/>
        </w:rPr>
        <w:t>outside faculty offices. Students may also meet with faculty by appointment. All faculty and staff look forward to your success and practice as a registered nurse. Please utilize your time and ours to develop your abilities to the fullest!</w:t>
      </w:r>
      <w:r w:rsidR="003F497F">
        <w:rPr>
          <w:rFonts w:ascii="Arial" w:eastAsia="Arial" w:hAnsi="Arial" w:cs="Arial"/>
        </w:rPr>
        <w:t xml:space="preserve"> </w:t>
      </w:r>
    </w:p>
    <w:p w14:paraId="34CE0A41" w14:textId="77777777" w:rsidR="00981531" w:rsidRPr="003A6558" w:rsidRDefault="00981531" w:rsidP="003A6558">
      <w:pPr>
        <w:spacing w:after="0" w:line="240" w:lineRule="auto"/>
        <w:rPr>
          <w:rFonts w:ascii="Arial" w:hAnsi="Arial" w:cs="Arial"/>
        </w:rPr>
      </w:pPr>
    </w:p>
    <w:p w14:paraId="156EAFE1" w14:textId="77777777" w:rsidR="00E861A0" w:rsidRPr="003A6558" w:rsidRDefault="00B4241A" w:rsidP="003A6558">
      <w:pPr>
        <w:spacing w:after="0" w:line="240" w:lineRule="auto"/>
        <w:ind w:hanging="10"/>
        <w:rPr>
          <w:rFonts w:ascii="Arial" w:eastAsia="Arial" w:hAnsi="Arial" w:cs="Arial"/>
          <w:b/>
        </w:rPr>
      </w:pPr>
      <w:r w:rsidRPr="003A6558">
        <w:rPr>
          <w:rFonts w:ascii="Arial" w:eastAsia="Arial" w:hAnsi="Arial" w:cs="Arial"/>
          <w:b/>
        </w:rPr>
        <w:t xml:space="preserve">Director of Nursing and Allied Health </w:t>
      </w:r>
    </w:p>
    <w:p w14:paraId="0B8F852D" w14:textId="77777777" w:rsidR="0069541F" w:rsidRPr="003A6558" w:rsidRDefault="00B4241A" w:rsidP="003A6558">
      <w:pPr>
        <w:spacing w:after="0" w:line="240" w:lineRule="auto"/>
        <w:ind w:left="720"/>
        <w:jc w:val="both"/>
        <w:rPr>
          <w:rFonts w:ascii="Arial" w:hAnsi="Arial" w:cs="Arial"/>
        </w:rPr>
      </w:pPr>
      <w:r w:rsidRPr="003A6558">
        <w:rPr>
          <w:rFonts w:ascii="Arial" w:eastAsia="Arial" w:hAnsi="Arial" w:cs="Arial"/>
        </w:rPr>
        <w:t xml:space="preserve">Edith Ouellet MSN, RN, Office C245 </w:t>
      </w:r>
    </w:p>
    <w:p w14:paraId="1FA8B61D" w14:textId="77777777" w:rsidR="0069541F" w:rsidRPr="003A6558" w:rsidRDefault="00B4241A" w:rsidP="003A6558">
      <w:pPr>
        <w:spacing w:after="0" w:line="240" w:lineRule="auto"/>
        <w:ind w:left="720"/>
        <w:jc w:val="both"/>
        <w:rPr>
          <w:rFonts w:ascii="Arial" w:hAnsi="Arial" w:cs="Arial"/>
        </w:rPr>
      </w:pPr>
      <w:r w:rsidRPr="003A6558">
        <w:rPr>
          <w:rFonts w:ascii="Arial" w:eastAsia="Arial" w:hAnsi="Arial" w:cs="Arial"/>
        </w:rPr>
        <w:t xml:space="preserve">Phone: 860-215-9460 </w:t>
      </w:r>
    </w:p>
    <w:p w14:paraId="70F55AF4" w14:textId="77777777" w:rsidR="0069541F" w:rsidRPr="003A6558" w:rsidRDefault="00B4241A" w:rsidP="003A6558">
      <w:pPr>
        <w:spacing w:after="0" w:line="240" w:lineRule="auto"/>
        <w:ind w:left="720"/>
        <w:rPr>
          <w:rFonts w:ascii="Arial" w:hAnsi="Arial" w:cs="Arial"/>
        </w:rPr>
      </w:pPr>
      <w:r w:rsidRPr="003A6558">
        <w:rPr>
          <w:rFonts w:ascii="Arial" w:eastAsia="Arial" w:hAnsi="Arial" w:cs="Arial"/>
        </w:rPr>
        <w:t>E-mail:</w:t>
      </w:r>
      <w:r w:rsidRPr="003A6558">
        <w:rPr>
          <w:rFonts w:ascii="Arial" w:eastAsia="Arial" w:hAnsi="Arial" w:cs="Arial"/>
          <w:u w:val="single" w:color="0000FF"/>
        </w:rPr>
        <w:t xml:space="preserve"> </w:t>
      </w:r>
      <w:r w:rsidRPr="003A6558">
        <w:rPr>
          <w:rFonts w:ascii="Arial" w:eastAsia="Arial" w:hAnsi="Arial" w:cs="Arial"/>
          <w:color w:val="0000FF"/>
          <w:u w:val="single" w:color="0000FF"/>
        </w:rPr>
        <w:t>eouellet@trcc.commnet.edu</w:t>
      </w:r>
      <w:r w:rsidRPr="003A6558">
        <w:rPr>
          <w:rFonts w:ascii="Arial" w:eastAsia="Arial" w:hAnsi="Arial" w:cs="Arial"/>
        </w:rPr>
        <w:t xml:space="preserve"> </w:t>
      </w:r>
    </w:p>
    <w:p w14:paraId="156A6281" w14:textId="77777777" w:rsidR="0069541F" w:rsidRPr="003A6558" w:rsidRDefault="00B4241A" w:rsidP="003A6558">
      <w:pPr>
        <w:spacing w:after="0" w:line="240" w:lineRule="auto"/>
        <w:rPr>
          <w:rFonts w:ascii="Arial" w:hAnsi="Arial" w:cs="Arial"/>
        </w:rPr>
      </w:pPr>
      <w:r w:rsidRPr="003A6558">
        <w:rPr>
          <w:rFonts w:ascii="Arial" w:eastAsia="Arial" w:hAnsi="Arial" w:cs="Arial"/>
        </w:rPr>
        <w:t xml:space="preserve"> </w:t>
      </w:r>
    </w:p>
    <w:p w14:paraId="12AAEEB8" w14:textId="77777777" w:rsidR="0069541F" w:rsidRPr="003A6558" w:rsidRDefault="00B4241A" w:rsidP="003A6558">
      <w:pPr>
        <w:spacing w:after="0" w:line="240" w:lineRule="auto"/>
        <w:ind w:hanging="10"/>
        <w:rPr>
          <w:rFonts w:ascii="Arial" w:hAnsi="Arial" w:cs="Arial"/>
        </w:rPr>
      </w:pPr>
      <w:r w:rsidRPr="003A6558">
        <w:rPr>
          <w:rFonts w:ascii="Arial" w:eastAsia="Arial" w:hAnsi="Arial" w:cs="Arial"/>
          <w:b/>
        </w:rPr>
        <w:t>Full Time Faculty</w:t>
      </w:r>
      <w:r w:rsidRPr="003A6558">
        <w:rPr>
          <w:rFonts w:ascii="Arial" w:eastAsia="Arial" w:hAnsi="Arial" w:cs="Arial"/>
        </w:rPr>
        <w:t xml:space="preserve"> </w:t>
      </w:r>
    </w:p>
    <w:p w14:paraId="30D5A0B3" w14:textId="77777777" w:rsidR="0069541F" w:rsidRPr="003A6558" w:rsidRDefault="00B4241A" w:rsidP="003A6558">
      <w:pPr>
        <w:spacing w:after="0" w:line="240" w:lineRule="auto"/>
        <w:ind w:left="720"/>
        <w:jc w:val="both"/>
        <w:rPr>
          <w:rFonts w:ascii="Arial" w:hAnsi="Arial" w:cs="Arial"/>
        </w:rPr>
      </w:pPr>
      <w:r w:rsidRPr="003A6558">
        <w:rPr>
          <w:rFonts w:ascii="Arial" w:eastAsia="Arial" w:hAnsi="Arial" w:cs="Arial"/>
        </w:rPr>
        <w:t xml:space="preserve">Carol Emmerthal MSN, RN </w:t>
      </w:r>
    </w:p>
    <w:p w14:paraId="6CD7B45B" w14:textId="77777777" w:rsidR="007D2568" w:rsidRPr="003A6558" w:rsidRDefault="00B4241A" w:rsidP="003A6558">
      <w:pPr>
        <w:spacing w:after="0" w:line="240" w:lineRule="auto"/>
        <w:ind w:left="720"/>
        <w:jc w:val="both"/>
        <w:rPr>
          <w:rFonts w:ascii="Arial" w:eastAsia="Arial" w:hAnsi="Arial" w:cs="Arial"/>
        </w:rPr>
      </w:pPr>
      <w:r w:rsidRPr="003A6558">
        <w:rPr>
          <w:rFonts w:ascii="Arial" w:eastAsia="Arial" w:hAnsi="Arial" w:cs="Arial"/>
        </w:rPr>
        <w:t xml:space="preserve">Phone: 860-215-9510 </w:t>
      </w:r>
    </w:p>
    <w:p w14:paraId="09C27984" w14:textId="77777777" w:rsidR="0069541F" w:rsidRPr="003A6558" w:rsidRDefault="00B4241A" w:rsidP="003A6558">
      <w:pPr>
        <w:spacing w:after="0" w:line="240" w:lineRule="auto"/>
        <w:ind w:left="720"/>
        <w:jc w:val="both"/>
        <w:rPr>
          <w:rFonts w:ascii="Arial" w:hAnsi="Arial" w:cs="Arial"/>
        </w:rPr>
      </w:pPr>
      <w:r w:rsidRPr="003A6558">
        <w:rPr>
          <w:rFonts w:ascii="Arial" w:eastAsia="Arial" w:hAnsi="Arial" w:cs="Arial"/>
        </w:rPr>
        <w:t>Office C242</w:t>
      </w:r>
      <w:r w:rsidR="007D2568" w:rsidRPr="003A6558">
        <w:rPr>
          <w:rFonts w:ascii="Arial" w:eastAsia="Arial" w:hAnsi="Arial" w:cs="Arial"/>
        </w:rPr>
        <w:t xml:space="preserve"> </w:t>
      </w:r>
      <w:r w:rsidRPr="003A6558">
        <w:rPr>
          <w:rFonts w:ascii="Arial" w:eastAsia="Arial" w:hAnsi="Arial" w:cs="Arial"/>
          <w:color w:val="0000FF"/>
          <w:u w:val="single" w:color="0000FF"/>
        </w:rPr>
        <w:t>cemmerthal@trcc.commnet.edu</w:t>
      </w:r>
      <w:r w:rsidRPr="003A6558">
        <w:rPr>
          <w:rFonts w:ascii="Arial" w:eastAsia="Arial" w:hAnsi="Arial" w:cs="Arial"/>
        </w:rPr>
        <w:t xml:space="preserve"> </w:t>
      </w:r>
    </w:p>
    <w:p w14:paraId="20876B09" w14:textId="77777777" w:rsidR="0069541F" w:rsidRPr="003A6558" w:rsidRDefault="00B4241A" w:rsidP="003A6558">
      <w:pPr>
        <w:spacing w:after="0" w:line="240" w:lineRule="auto"/>
        <w:ind w:left="720"/>
        <w:rPr>
          <w:rFonts w:ascii="Arial" w:hAnsi="Arial" w:cs="Arial"/>
        </w:rPr>
      </w:pPr>
      <w:r w:rsidRPr="003A6558">
        <w:rPr>
          <w:rFonts w:ascii="Arial" w:eastAsia="Arial" w:hAnsi="Arial" w:cs="Arial"/>
        </w:rPr>
        <w:t xml:space="preserve"> </w:t>
      </w:r>
    </w:p>
    <w:p w14:paraId="6DDF7EB7" w14:textId="77777777" w:rsidR="00B4241A" w:rsidRPr="003A6558" w:rsidRDefault="00B4241A" w:rsidP="003A6558">
      <w:pPr>
        <w:spacing w:after="0" w:line="240" w:lineRule="auto"/>
        <w:ind w:left="720" w:hanging="10"/>
        <w:jc w:val="both"/>
        <w:rPr>
          <w:rFonts w:ascii="Arial" w:eastAsia="Arial" w:hAnsi="Arial" w:cs="Arial"/>
        </w:rPr>
      </w:pPr>
      <w:r w:rsidRPr="003A6558">
        <w:rPr>
          <w:rFonts w:ascii="Arial" w:eastAsia="Arial" w:hAnsi="Arial" w:cs="Arial"/>
        </w:rPr>
        <w:t>Melissa Neill, MSN, RN (Course Coordinator)</w:t>
      </w:r>
    </w:p>
    <w:p w14:paraId="3B77F611" w14:textId="77777777" w:rsidR="007D2568" w:rsidRPr="003A6558" w:rsidRDefault="00B4241A" w:rsidP="003A6558">
      <w:pPr>
        <w:spacing w:after="0" w:line="240" w:lineRule="auto"/>
        <w:ind w:left="720" w:hanging="10"/>
        <w:jc w:val="both"/>
        <w:rPr>
          <w:rFonts w:ascii="Arial" w:eastAsia="Arial" w:hAnsi="Arial" w:cs="Arial"/>
        </w:rPr>
      </w:pPr>
      <w:r w:rsidRPr="003A6558">
        <w:rPr>
          <w:rFonts w:ascii="Arial" w:eastAsia="Arial" w:hAnsi="Arial" w:cs="Arial"/>
        </w:rPr>
        <w:t>P</w:t>
      </w:r>
      <w:r w:rsidR="007D2568" w:rsidRPr="003A6558">
        <w:rPr>
          <w:rFonts w:ascii="Arial" w:eastAsia="Arial" w:hAnsi="Arial" w:cs="Arial"/>
        </w:rPr>
        <w:t>hone 860-215-59477</w:t>
      </w:r>
      <w:r w:rsidR="003F497F">
        <w:rPr>
          <w:rFonts w:ascii="Arial" w:eastAsia="Arial" w:hAnsi="Arial" w:cs="Arial"/>
        </w:rPr>
        <w:t xml:space="preserve"> </w:t>
      </w:r>
    </w:p>
    <w:p w14:paraId="50416209" w14:textId="77777777" w:rsidR="0069541F" w:rsidRPr="003A6558" w:rsidRDefault="007D2568" w:rsidP="003A6558">
      <w:pPr>
        <w:spacing w:after="0" w:line="240" w:lineRule="auto"/>
        <w:ind w:left="720" w:hanging="10"/>
        <w:jc w:val="both"/>
        <w:rPr>
          <w:rFonts w:ascii="Arial" w:hAnsi="Arial" w:cs="Arial"/>
        </w:rPr>
      </w:pPr>
      <w:r w:rsidRPr="003A6558">
        <w:rPr>
          <w:rFonts w:ascii="Arial" w:eastAsia="Arial" w:hAnsi="Arial" w:cs="Arial"/>
        </w:rPr>
        <w:t>Office:</w:t>
      </w:r>
      <w:r w:rsidR="003F497F">
        <w:rPr>
          <w:rFonts w:ascii="Arial" w:eastAsia="Arial" w:hAnsi="Arial" w:cs="Arial"/>
        </w:rPr>
        <w:t xml:space="preserve"> </w:t>
      </w:r>
      <w:r w:rsidRPr="003A6558">
        <w:rPr>
          <w:rFonts w:ascii="Arial" w:eastAsia="Arial" w:hAnsi="Arial" w:cs="Arial"/>
        </w:rPr>
        <w:t>C</w:t>
      </w:r>
      <w:r w:rsidR="00B4241A" w:rsidRPr="003A6558">
        <w:rPr>
          <w:rFonts w:ascii="Arial" w:eastAsia="Arial" w:hAnsi="Arial" w:cs="Arial"/>
        </w:rPr>
        <w:t>246</w:t>
      </w:r>
      <w:r w:rsidRPr="003A6558">
        <w:rPr>
          <w:rFonts w:ascii="Arial" w:eastAsia="Arial" w:hAnsi="Arial" w:cs="Arial"/>
        </w:rPr>
        <w:t xml:space="preserve"> </w:t>
      </w:r>
      <w:r w:rsidR="00B4241A" w:rsidRPr="003A6558">
        <w:rPr>
          <w:rFonts w:ascii="Arial" w:eastAsia="Arial" w:hAnsi="Arial" w:cs="Arial"/>
          <w:color w:val="0000FF"/>
          <w:u w:val="single" w:color="0000FF"/>
        </w:rPr>
        <w:t>mneill@trcc.commnet.edu</w:t>
      </w:r>
      <w:r w:rsidR="00B4241A" w:rsidRPr="003A6558">
        <w:rPr>
          <w:rFonts w:ascii="Arial" w:eastAsia="Arial" w:hAnsi="Arial" w:cs="Arial"/>
        </w:rPr>
        <w:t xml:space="preserve"> </w:t>
      </w:r>
    </w:p>
    <w:p w14:paraId="10146664" w14:textId="77777777" w:rsidR="0069541F" w:rsidRPr="003A6558" w:rsidRDefault="00B4241A" w:rsidP="003A6558">
      <w:pPr>
        <w:spacing w:after="0" w:line="240" w:lineRule="auto"/>
        <w:ind w:left="720"/>
        <w:rPr>
          <w:rFonts w:ascii="Arial" w:hAnsi="Arial" w:cs="Arial"/>
        </w:rPr>
      </w:pPr>
      <w:r w:rsidRPr="003A6558">
        <w:rPr>
          <w:rFonts w:ascii="Arial" w:eastAsia="Arial" w:hAnsi="Arial" w:cs="Arial"/>
        </w:rPr>
        <w:t xml:space="preserve"> </w:t>
      </w:r>
    </w:p>
    <w:p w14:paraId="73768889" w14:textId="77777777" w:rsidR="0069541F" w:rsidRPr="003A6558" w:rsidRDefault="00B4241A" w:rsidP="003A6558">
      <w:pPr>
        <w:spacing w:after="0" w:line="240" w:lineRule="auto"/>
        <w:ind w:left="720" w:hanging="10"/>
        <w:jc w:val="both"/>
        <w:rPr>
          <w:rFonts w:ascii="Arial" w:hAnsi="Arial" w:cs="Arial"/>
        </w:rPr>
      </w:pPr>
      <w:r w:rsidRPr="003A6558">
        <w:rPr>
          <w:rFonts w:ascii="Arial" w:eastAsia="Arial" w:hAnsi="Arial" w:cs="Arial"/>
        </w:rPr>
        <w:t xml:space="preserve">Rachael Smith, MSN, RN </w:t>
      </w:r>
    </w:p>
    <w:p w14:paraId="3BC6B0FA" w14:textId="77777777" w:rsidR="007D2568" w:rsidRPr="003A6558" w:rsidRDefault="00B4241A" w:rsidP="003A6558">
      <w:pPr>
        <w:spacing w:after="0" w:line="240" w:lineRule="auto"/>
        <w:ind w:left="720" w:hanging="10"/>
        <w:jc w:val="both"/>
        <w:rPr>
          <w:rFonts w:ascii="Arial" w:eastAsia="Arial" w:hAnsi="Arial" w:cs="Arial"/>
        </w:rPr>
      </w:pPr>
      <w:r w:rsidRPr="003A6558">
        <w:rPr>
          <w:rFonts w:ascii="Arial" w:eastAsia="Arial" w:hAnsi="Arial" w:cs="Arial"/>
        </w:rPr>
        <w:t>Phone: 860-215-9506</w:t>
      </w:r>
      <w:r w:rsidR="003F497F">
        <w:rPr>
          <w:rFonts w:ascii="Arial" w:eastAsia="Arial" w:hAnsi="Arial" w:cs="Arial"/>
        </w:rPr>
        <w:t xml:space="preserve"> </w:t>
      </w:r>
    </w:p>
    <w:p w14:paraId="7A707257" w14:textId="77777777" w:rsidR="0069541F" w:rsidRPr="003A6558" w:rsidRDefault="00B4241A" w:rsidP="003A6558">
      <w:pPr>
        <w:spacing w:after="0" w:line="240" w:lineRule="auto"/>
        <w:ind w:left="720" w:hanging="10"/>
        <w:jc w:val="both"/>
        <w:rPr>
          <w:rFonts w:ascii="Arial" w:hAnsi="Arial" w:cs="Arial"/>
        </w:rPr>
      </w:pPr>
      <w:r w:rsidRPr="003A6558">
        <w:rPr>
          <w:rFonts w:ascii="Arial" w:eastAsia="Arial" w:hAnsi="Arial" w:cs="Arial"/>
        </w:rPr>
        <w:t xml:space="preserve">Office C 232 </w:t>
      </w:r>
      <w:r w:rsidRPr="003A6558">
        <w:rPr>
          <w:rFonts w:ascii="Arial" w:eastAsia="Arial" w:hAnsi="Arial" w:cs="Arial"/>
          <w:color w:val="0000FF"/>
          <w:u w:val="single" w:color="0000FF"/>
        </w:rPr>
        <w:t>rsmith@trcc.commnet.edu</w:t>
      </w:r>
      <w:r w:rsidRPr="003A6558">
        <w:rPr>
          <w:rFonts w:ascii="Arial" w:eastAsia="Arial" w:hAnsi="Arial" w:cs="Arial"/>
        </w:rPr>
        <w:t xml:space="preserve"> </w:t>
      </w:r>
    </w:p>
    <w:p w14:paraId="5B68B9CD" w14:textId="77777777" w:rsidR="0069541F" w:rsidRPr="003A6558" w:rsidRDefault="003F497F" w:rsidP="003A6558">
      <w:pPr>
        <w:spacing w:after="0" w:line="240" w:lineRule="auto"/>
        <w:rPr>
          <w:rFonts w:ascii="Arial" w:hAnsi="Arial" w:cs="Arial"/>
        </w:rPr>
      </w:pPr>
      <w:r>
        <w:rPr>
          <w:rFonts w:ascii="Arial" w:eastAsia="Arial" w:hAnsi="Arial" w:cs="Arial"/>
        </w:rPr>
        <w:t xml:space="preserve"> </w:t>
      </w:r>
    </w:p>
    <w:p w14:paraId="7B854AA8" w14:textId="77777777" w:rsidR="0069541F" w:rsidRPr="003A6558" w:rsidRDefault="00B4241A" w:rsidP="003A6558">
      <w:pPr>
        <w:spacing w:after="0" w:line="240" w:lineRule="auto"/>
        <w:ind w:hanging="10"/>
        <w:rPr>
          <w:rFonts w:ascii="Arial" w:hAnsi="Arial" w:cs="Arial"/>
        </w:rPr>
      </w:pPr>
      <w:r w:rsidRPr="003A6558">
        <w:rPr>
          <w:rFonts w:ascii="Arial" w:eastAsia="Arial" w:hAnsi="Arial" w:cs="Arial"/>
          <w:b/>
        </w:rPr>
        <w:t>Adjunct Faculty</w:t>
      </w:r>
      <w:r w:rsidRPr="003A6558">
        <w:rPr>
          <w:rFonts w:ascii="Arial" w:eastAsia="Arial" w:hAnsi="Arial" w:cs="Arial"/>
        </w:rPr>
        <w:t xml:space="preserve"> </w:t>
      </w:r>
    </w:p>
    <w:p w14:paraId="67E5F444" w14:textId="77777777" w:rsidR="0069541F" w:rsidRPr="003A6558" w:rsidRDefault="00B4241A" w:rsidP="003A6558">
      <w:pPr>
        <w:spacing w:after="0" w:line="240" w:lineRule="auto"/>
        <w:ind w:left="720"/>
        <w:rPr>
          <w:rFonts w:ascii="Arial" w:hAnsi="Arial" w:cs="Arial"/>
        </w:rPr>
      </w:pPr>
      <w:r w:rsidRPr="003A6558">
        <w:rPr>
          <w:rFonts w:ascii="Arial" w:eastAsia="Arial" w:hAnsi="Arial" w:cs="Arial"/>
        </w:rPr>
        <w:t xml:space="preserve">Colleen Planchon MSN, RN </w:t>
      </w:r>
      <w:r w:rsidRPr="003A6558">
        <w:rPr>
          <w:rFonts w:ascii="Arial" w:eastAsia="Arial" w:hAnsi="Arial" w:cs="Arial"/>
          <w:color w:val="0000FF"/>
          <w:u w:val="single" w:color="0000FF"/>
        </w:rPr>
        <w:t>cplanchon@trcc.commnet.edu</w:t>
      </w:r>
      <w:r w:rsidRPr="003A6558">
        <w:rPr>
          <w:rFonts w:ascii="Arial" w:eastAsia="Arial" w:hAnsi="Arial" w:cs="Arial"/>
        </w:rPr>
        <w:t xml:space="preserve"> </w:t>
      </w:r>
    </w:p>
    <w:p w14:paraId="40830900" w14:textId="77777777" w:rsidR="0069541F" w:rsidRPr="003A6558" w:rsidRDefault="00B4241A" w:rsidP="003A6558">
      <w:pPr>
        <w:spacing w:after="0" w:line="240" w:lineRule="auto"/>
        <w:ind w:left="720"/>
        <w:rPr>
          <w:rFonts w:ascii="Arial" w:hAnsi="Arial" w:cs="Arial"/>
        </w:rPr>
      </w:pPr>
      <w:r w:rsidRPr="003A6558">
        <w:rPr>
          <w:rFonts w:ascii="Arial" w:eastAsia="Arial" w:hAnsi="Arial" w:cs="Arial"/>
        </w:rPr>
        <w:t xml:space="preserve">Lisa Orowson MSN, RN </w:t>
      </w:r>
      <w:r w:rsidRPr="003A6558">
        <w:rPr>
          <w:rFonts w:ascii="Arial" w:eastAsia="Arial" w:hAnsi="Arial" w:cs="Arial"/>
          <w:color w:val="0000FF"/>
          <w:u w:val="single" w:color="0000FF"/>
        </w:rPr>
        <w:t>lorowson@trcc.commnet.edu</w:t>
      </w:r>
      <w:r w:rsidRPr="003A6558">
        <w:rPr>
          <w:rFonts w:ascii="Arial" w:eastAsia="Arial" w:hAnsi="Arial" w:cs="Arial"/>
        </w:rPr>
        <w:t xml:space="preserve"> </w:t>
      </w:r>
    </w:p>
    <w:p w14:paraId="4138D463" w14:textId="77777777" w:rsidR="0069541F" w:rsidRPr="003A6558" w:rsidRDefault="2DB85F58" w:rsidP="003A6558">
      <w:pPr>
        <w:spacing w:after="0" w:line="240" w:lineRule="auto"/>
        <w:ind w:left="720"/>
        <w:rPr>
          <w:rFonts w:ascii="Arial" w:hAnsi="Arial" w:cs="Arial"/>
        </w:rPr>
      </w:pPr>
      <w:r w:rsidRPr="2DB85F58">
        <w:rPr>
          <w:rFonts w:ascii="Arial" w:eastAsia="Arial" w:hAnsi="Arial" w:cs="Arial"/>
        </w:rPr>
        <w:t xml:space="preserve">Karen Barrett MSN, RN </w:t>
      </w:r>
      <w:r w:rsidRPr="2DB85F58">
        <w:rPr>
          <w:rFonts w:ascii="Arial" w:eastAsia="Arial" w:hAnsi="Arial" w:cs="Arial"/>
          <w:color w:val="0000FF"/>
          <w:u w:val="single"/>
        </w:rPr>
        <w:t>kbarrett@trcc.commnet.edu</w:t>
      </w:r>
      <w:r w:rsidRPr="2DB85F58">
        <w:rPr>
          <w:rFonts w:ascii="Arial" w:eastAsia="Arial" w:hAnsi="Arial" w:cs="Arial"/>
        </w:rPr>
        <w:t xml:space="preserve"> </w:t>
      </w:r>
    </w:p>
    <w:p w14:paraId="35BD216B" w14:textId="4AD72A82" w:rsidR="0069541F" w:rsidRPr="003A6558" w:rsidRDefault="00B4241A" w:rsidP="327BCE07">
      <w:pPr>
        <w:spacing w:after="0" w:line="240" w:lineRule="auto"/>
        <w:rPr>
          <w:rFonts w:ascii="Arial" w:eastAsia="Arial" w:hAnsi="Arial" w:cs="Arial"/>
          <w:color w:val="0000FF"/>
          <w:u w:val="single"/>
        </w:rPr>
      </w:pPr>
      <w:r w:rsidRPr="3323F54D">
        <w:rPr>
          <w:rFonts w:ascii="Arial" w:eastAsia="Arial" w:hAnsi="Arial" w:cs="Arial"/>
          <w:b/>
          <w:bCs/>
        </w:rPr>
        <w:t xml:space="preserve">            </w:t>
      </w:r>
      <w:r w:rsidRPr="003A6558">
        <w:rPr>
          <w:rFonts w:ascii="Arial" w:eastAsia="Arial" w:hAnsi="Arial" w:cs="Arial"/>
          <w:b/>
        </w:rPr>
        <w:tab/>
      </w:r>
      <w:r w:rsidRPr="003A6558">
        <w:rPr>
          <w:rFonts w:ascii="Arial" w:eastAsia="Arial" w:hAnsi="Arial" w:cs="Arial"/>
        </w:rPr>
        <w:t xml:space="preserve">Lindsey Spitz </w:t>
      </w:r>
      <w:r w:rsidR="003A6558" w:rsidRPr="003A6558">
        <w:rPr>
          <w:rFonts w:ascii="Arial" w:eastAsia="Arial" w:hAnsi="Arial" w:cs="Arial"/>
        </w:rPr>
        <w:t xml:space="preserve">MSN, RN </w:t>
      </w:r>
      <w:hyperlink r:id="rId11">
        <w:r w:rsidR="327BCE07" w:rsidRPr="327BCE07">
          <w:rPr>
            <w:rStyle w:val="Hyperlink"/>
            <w:rFonts w:ascii="Arial" w:eastAsia="Arial" w:hAnsi="Arial" w:cs="Arial"/>
            <w:color w:val="0000FF"/>
          </w:rPr>
          <w:t>Lspitz@trcc.commnet.edu</w:t>
        </w:r>
      </w:hyperlink>
    </w:p>
    <w:p w14:paraId="34EFC578" w14:textId="59157093" w:rsidR="0069541F" w:rsidRPr="003A6558" w:rsidRDefault="003F497F" w:rsidP="327BCE07">
      <w:pPr>
        <w:spacing w:after="0" w:line="240" w:lineRule="auto"/>
        <w:ind w:left="720"/>
        <w:rPr>
          <w:rFonts w:ascii="Arial" w:eastAsia="Arial" w:hAnsi="Arial" w:cs="Arial"/>
          <w:color w:val="auto"/>
          <w:u w:val="single"/>
        </w:rPr>
      </w:pPr>
      <w:r w:rsidRPr="327BCE07">
        <w:rPr>
          <w:rFonts w:ascii="Arial" w:eastAsia="Arial" w:hAnsi="Arial" w:cs="Arial"/>
          <w:color w:val="auto"/>
          <w:u w:val="single" w:color="0000FF"/>
        </w:rPr>
        <w:t>Kate Mackenzie, APRN, MS</w:t>
      </w:r>
    </w:p>
    <w:p w14:paraId="2946DB82" w14:textId="77777777" w:rsidR="00ED1076" w:rsidRPr="003A6558" w:rsidRDefault="00ED1076" w:rsidP="003A6558">
      <w:pPr>
        <w:spacing w:after="0" w:line="240" w:lineRule="auto"/>
        <w:rPr>
          <w:rFonts w:ascii="Arial" w:hAnsi="Arial" w:cs="Arial"/>
        </w:rPr>
      </w:pPr>
    </w:p>
    <w:p w14:paraId="7F43235D" w14:textId="256EC0B9" w:rsidR="3323F54D" w:rsidRDefault="3323F54D" w:rsidP="3323F54D">
      <w:pPr>
        <w:spacing w:after="0" w:line="240" w:lineRule="auto"/>
        <w:ind w:hanging="10"/>
        <w:rPr>
          <w:rFonts w:ascii="Arial" w:eastAsia="Arial" w:hAnsi="Arial" w:cs="Arial"/>
          <w:b/>
          <w:bCs/>
        </w:rPr>
      </w:pPr>
    </w:p>
    <w:p w14:paraId="1D02F428" w14:textId="77777777" w:rsidR="0069541F" w:rsidRPr="003A6558" w:rsidRDefault="00B4241A" w:rsidP="003A6558">
      <w:pPr>
        <w:spacing w:after="0" w:line="240" w:lineRule="auto"/>
        <w:ind w:hanging="10"/>
        <w:rPr>
          <w:rFonts w:ascii="Arial" w:hAnsi="Arial" w:cs="Arial"/>
        </w:rPr>
      </w:pPr>
      <w:r w:rsidRPr="003A6558">
        <w:rPr>
          <w:rFonts w:ascii="Arial" w:eastAsia="Arial" w:hAnsi="Arial" w:cs="Arial"/>
          <w:b/>
        </w:rPr>
        <w:t>Nursing Lab Faculty:</w:t>
      </w:r>
      <w:r w:rsidRPr="003A6558">
        <w:rPr>
          <w:rFonts w:ascii="Arial" w:eastAsia="Arial" w:hAnsi="Arial" w:cs="Arial"/>
        </w:rPr>
        <w:t xml:space="preserve"> </w:t>
      </w:r>
    </w:p>
    <w:p w14:paraId="7D2E4626" w14:textId="07060221" w:rsidR="0069541F" w:rsidRPr="003A6558" w:rsidRDefault="18B3A1F0" w:rsidP="18B3A1F0">
      <w:pPr>
        <w:spacing w:after="0" w:line="240" w:lineRule="auto"/>
        <w:ind w:left="720"/>
        <w:rPr>
          <w:rFonts w:ascii="Arial" w:hAnsi="Arial" w:cs="Arial"/>
        </w:rPr>
      </w:pPr>
      <w:r w:rsidRPr="18B3A1F0">
        <w:rPr>
          <w:rFonts w:ascii="Arial" w:eastAsia="Arial" w:hAnsi="Arial" w:cs="Arial"/>
        </w:rPr>
        <w:t xml:space="preserve">Denise Cortegiano, MSN, RN </w:t>
      </w:r>
    </w:p>
    <w:p w14:paraId="29A86AE5" w14:textId="676491C9" w:rsidR="00830D48" w:rsidRPr="003A6558" w:rsidRDefault="327BCE07" w:rsidP="327BCE07">
      <w:pPr>
        <w:spacing w:after="0" w:line="240" w:lineRule="auto"/>
        <w:ind w:left="720" w:hanging="10"/>
        <w:jc w:val="both"/>
        <w:rPr>
          <w:rFonts w:ascii="Arial" w:eastAsia="Arial" w:hAnsi="Arial" w:cs="Arial"/>
          <w:highlight w:val="yellow"/>
        </w:rPr>
      </w:pPr>
      <w:r w:rsidRPr="327BCE07">
        <w:rPr>
          <w:rFonts w:ascii="Arial" w:eastAsia="Arial" w:hAnsi="Arial" w:cs="Arial"/>
          <w:highlight w:val="yellow"/>
        </w:rPr>
        <w:t>Phone: 860-215-</w:t>
      </w:r>
    </w:p>
    <w:p w14:paraId="2D66D8AA" w14:textId="4666457B" w:rsidR="00830D48" w:rsidRPr="003A6558" w:rsidRDefault="6394ABDE" w:rsidP="6394ABDE">
      <w:pPr>
        <w:spacing w:after="0" w:line="240" w:lineRule="auto"/>
        <w:ind w:left="720" w:hanging="10"/>
        <w:jc w:val="both"/>
        <w:rPr>
          <w:rFonts w:ascii="Arial" w:hAnsi="Arial" w:cs="Arial"/>
        </w:rPr>
      </w:pPr>
      <w:r w:rsidRPr="6394ABDE">
        <w:rPr>
          <w:rFonts w:ascii="Arial" w:eastAsia="Arial" w:hAnsi="Arial" w:cs="Arial"/>
        </w:rPr>
        <w:t xml:space="preserve">Email: </w:t>
      </w:r>
      <w:hyperlink r:id="rId12">
        <w:r w:rsidRPr="6394ABDE">
          <w:rPr>
            <w:rStyle w:val="Hyperlink"/>
            <w:rFonts w:ascii="Arial" w:eastAsia="Arial" w:hAnsi="Arial" w:cs="Arial"/>
          </w:rPr>
          <w:t>dcortegiano@trcc.commnet.edu</w:t>
        </w:r>
      </w:hyperlink>
    </w:p>
    <w:p w14:paraId="1B7172F4" w14:textId="2A5B0B93" w:rsidR="0069541F" w:rsidRPr="003A6558" w:rsidRDefault="327BCE07" w:rsidP="327BCE07">
      <w:pPr>
        <w:spacing w:after="0" w:line="240" w:lineRule="auto"/>
        <w:ind w:left="720"/>
        <w:rPr>
          <w:rFonts w:ascii="Arial" w:hAnsi="Arial" w:cs="Arial"/>
        </w:rPr>
      </w:pPr>
      <w:r w:rsidRPr="327BCE07">
        <w:rPr>
          <w:rFonts w:ascii="Arial" w:eastAsia="Arial" w:hAnsi="Arial" w:cs="Arial"/>
        </w:rPr>
        <w:t xml:space="preserve"> </w:t>
      </w:r>
    </w:p>
    <w:p w14:paraId="14CFA4EB" w14:textId="7D76593F" w:rsidR="327BCE07" w:rsidRDefault="327BCE07" w:rsidP="327BCE07">
      <w:pPr>
        <w:pStyle w:val="Heading3"/>
        <w:spacing w:after="0" w:line="240" w:lineRule="auto"/>
        <w:ind w:left="0"/>
      </w:pPr>
    </w:p>
    <w:p w14:paraId="5C522353" w14:textId="77777777" w:rsidR="0069541F" w:rsidRPr="003A6558" w:rsidRDefault="00B4241A" w:rsidP="003A6558">
      <w:pPr>
        <w:pStyle w:val="Heading3"/>
        <w:spacing w:after="0" w:line="240" w:lineRule="auto"/>
        <w:ind w:left="0"/>
      </w:pPr>
      <w:r w:rsidRPr="003A6558">
        <w:t>Nursing Program College Facilities</w:t>
      </w:r>
      <w:r w:rsidRPr="003A6558">
        <w:rPr>
          <w:b w:val="0"/>
          <w:u w:val="none"/>
        </w:rPr>
        <w:t xml:space="preserve"> </w:t>
      </w:r>
    </w:p>
    <w:p w14:paraId="7EA33880" w14:textId="77777777" w:rsidR="0069541F" w:rsidRPr="003A6558" w:rsidRDefault="00B4241A" w:rsidP="003A6558">
      <w:pPr>
        <w:spacing w:after="0" w:line="240" w:lineRule="auto"/>
        <w:rPr>
          <w:rFonts w:ascii="Arial" w:hAnsi="Arial" w:cs="Arial"/>
        </w:rPr>
      </w:pPr>
      <w:r w:rsidRPr="003A6558">
        <w:rPr>
          <w:rFonts w:ascii="Arial" w:eastAsia="Arial" w:hAnsi="Arial" w:cs="Arial"/>
        </w:rPr>
        <w:t xml:space="preserve">Facilities available to the students are: Faculty offices, the library, nursing classrooms and the nursing lab, tutoring center, writing center, counselling center (Student Services). These are located on campus. Computer labs are located within the nursing lab and throughout the E Wing. </w:t>
      </w:r>
    </w:p>
    <w:p w14:paraId="325CE300" w14:textId="77777777" w:rsidR="0069541F" w:rsidRPr="003A6558" w:rsidRDefault="00B4241A" w:rsidP="003A6558">
      <w:pPr>
        <w:spacing w:after="0" w:line="240" w:lineRule="auto"/>
        <w:rPr>
          <w:rFonts w:ascii="Arial" w:hAnsi="Arial" w:cs="Arial"/>
        </w:rPr>
      </w:pPr>
      <w:r w:rsidRPr="003A6558">
        <w:rPr>
          <w:rFonts w:ascii="Arial" w:eastAsia="Arial" w:hAnsi="Arial" w:cs="Arial"/>
          <w:b/>
        </w:rPr>
        <w:t xml:space="preserve"> </w:t>
      </w:r>
    </w:p>
    <w:p w14:paraId="7E4CED46" w14:textId="77777777" w:rsidR="0069541F" w:rsidRPr="003A6558" w:rsidRDefault="00B4241A" w:rsidP="003A6558">
      <w:pPr>
        <w:pStyle w:val="Heading3"/>
        <w:spacing w:after="0" w:line="240" w:lineRule="auto"/>
        <w:ind w:left="0"/>
      </w:pPr>
      <w:r w:rsidRPr="003A6558">
        <w:t>Nursing 203 Clinical / Lab Experiences</w:t>
      </w:r>
      <w:r w:rsidRPr="003A6558">
        <w:rPr>
          <w:b w:val="0"/>
          <w:u w:val="none"/>
        </w:rPr>
        <w:t xml:space="preserve"> </w:t>
      </w:r>
    </w:p>
    <w:p w14:paraId="2C1CCEBF" w14:textId="77777777" w:rsidR="0069541F" w:rsidRPr="003A6558" w:rsidRDefault="00B4241A" w:rsidP="003A6558">
      <w:pPr>
        <w:spacing w:after="0" w:line="240" w:lineRule="auto"/>
        <w:rPr>
          <w:rFonts w:ascii="Arial" w:hAnsi="Arial" w:cs="Arial"/>
        </w:rPr>
      </w:pPr>
      <w:r w:rsidRPr="003A6558">
        <w:rPr>
          <w:rFonts w:ascii="Arial" w:eastAsia="Arial" w:hAnsi="Arial" w:cs="Arial"/>
          <w:b/>
        </w:rPr>
        <w:t xml:space="preserve">Clinical Facilities </w:t>
      </w:r>
      <w:r w:rsidRPr="003A6558">
        <w:rPr>
          <w:rFonts w:ascii="Arial" w:eastAsia="Arial" w:hAnsi="Arial" w:cs="Arial"/>
        </w:rPr>
        <w:t xml:space="preserve">include the following: WW Backus Hospital (part of Hartford Health Care), </w:t>
      </w:r>
    </w:p>
    <w:p w14:paraId="5FE241D1" w14:textId="77777777" w:rsidR="0069541F" w:rsidRPr="003A6558" w:rsidRDefault="00B4241A" w:rsidP="003A6558">
      <w:pPr>
        <w:spacing w:after="0" w:line="240" w:lineRule="auto"/>
        <w:rPr>
          <w:rFonts w:ascii="Arial" w:hAnsi="Arial" w:cs="Arial"/>
        </w:rPr>
      </w:pPr>
      <w:r w:rsidRPr="003A6558">
        <w:rPr>
          <w:rFonts w:ascii="Arial" w:eastAsia="Arial" w:hAnsi="Arial" w:cs="Arial"/>
        </w:rPr>
        <w:t xml:space="preserve">Lawrence and Memorial Hospital (part of Yale New Haven System), and the Visiting Nurse </w:t>
      </w:r>
    </w:p>
    <w:p w14:paraId="338425EC" w14:textId="77777777" w:rsidR="0069541F" w:rsidRPr="003A6558" w:rsidRDefault="00B4241A" w:rsidP="003A6558">
      <w:pPr>
        <w:spacing w:after="0" w:line="240" w:lineRule="auto"/>
        <w:rPr>
          <w:rFonts w:ascii="Arial" w:hAnsi="Arial" w:cs="Arial"/>
        </w:rPr>
      </w:pPr>
      <w:r w:rsidRPr="003A6558">
        <w:rPr>
          <w:rFonts w:ascii="Arial" w:eastAsia="Arial" w:hAnsi="Arial" w:cs="Arial"/>
        </w:rPr>
        <w:t xml:space="preserve">Association of Southeastern CT (part of the Yale New Haven System) </w:t>
      </w:r>
    </w:p>
    <w:p w14:paraId="7660E8C8" w14:textId="77777777" w:rsidR="0069541F" w:rsidRPr="003A6558" w:rsidRDefault="00B4241A" w:rsidP="003A6558">
      <w:pPr>
        <w:spacing w:after="0" w:line="240" w:lineRule="auto"/>
        <w:rPr>
          <w:rFonts w:ascii="Arial" w:hAnsi="Arial" w:cs="Arial"/>
        </w:rPr>
      </w:pPr>
      <w:r w:rsidRPr="003A6558">
        <w:rPr>
          <w:rFonts w:ascii="Arial" w:eastAsia="Arial" w:hAnsi="Arial" w:cs="Arial"/>
          <w:b/>
        </w:rPr>
        <w:t xml:space="preserve">Psych/Behavioral Health Facilities </w:t>
      </w:r>
      <w:r w:rsidRPr="003A6558">
        <w:rPr>
          <w:rFonts w:ascii="Arial" w:eastAsia="Arial" w:hAnsi="Arial" w:cs="Arial"/>
        </w:rPr>
        <w:t xml:space="preserve">include WW Backus Hospital and Natchaug Hospital </w:t>
      </w:r>
      <w:r w:rsidRPr="003A6558">
        <w:rPr>
          <w:rFonts w:ascii="Arial" w:eastAsia="Arial" w:hAnsi="Arial" w:cs="Arial"/>
          <w:b/>
        </w:rPr>
        <w:t>Orientation</w:t>
      </w:r>
      <w:r w:rsidRPr="003A6558">
        <w:rPr>
          <w:rFonts w:ascii="Arial" w:eastAsia="Arial" w:hAnsi="Arial" w:cs="Arial"/>
        </w:rPr>
        <w:t xml:space="preserve">: All groups will attend orientation sessions for the psych and medical-surgical experiences. Times will be announced as per facility availability. </w:t>
      </w:r>
    </w:p>
    <w:p w14:paraId="4436CA03" w14:textId="77777777" w:rsidR="0069541F" w:rsidRPr="003A6558" w:rsidRDefault="00B4241A" w:rsidP="003A6558">
      <w:pPr>
        <w:spacing w:after="0" w:line="240" w:lineRule="auto"/>
        <w:rPr>
          <w:rFonts w:ascii="Arial" w:hAnsi="Arial" w:cs="Arial"/>
        </w:rPr>
      </w:pPr>
      <w:r w:rsidRPr="003A6558">
        <w:rPr>
          <w:rFonts w:ascii="Arial" w:eastAsia="Arial" w:hAnsi="Arial" w:cs="Arial"/>
          <w:b/>
        </w:rPr>
        <w:t>Clinical Observational Learning Activity</w:t>
      </w:r>
      <w:r w:rsidRPr="003A6558">
        <w:rPr>
          <w:rFonts w:ascii="Arial" w:eastAsia="Arial" w:hAnsi="Arial" w:cs="Arial"/>
        </w:rPr>
        <w:t>: All students in good clinical standing will participate in observational activities with selected units/agencies assigned by your clinical faculty. Dates of observation will be assigned as specified on your clinical rotation schedule. Students must attend assigned observations as scheduled.</w:t>
      </w:r>
      <w:r w:rsidR="003F497F">
        <w:rPr>
          <w:rFonts w:ascii="Arial" w:eastAsia="Arial" w:hAnsi="Arial" w:cs="Arial"/>
        </w:rPr>
        <w:t xml:space="preserve"> </w:t>
      </w:r>
      <w:r w:rsidRPr="003A6558">
        <w:rPr>
          <w:rFonts w:ascii="Arial" w:eastAsia="Arial" w:hAnsi="Arial" w:cs="Arial"/>
        </w:rPr>
        <w:t xml:space="preserve">Observational experiences are part of the required clinical hours and must be successfully completed to receive satisfactory passing clinical grade. Required paperwork will be forwarded to medical-surgical faculty person </w:t>
      </w:r>
    </w:p>
    <w:p w14:paraId="7A1F74F2" w14:textId="77777777" w:rsidR="0069541F" w:rsidRPr="003A6558" w:rsidRDefault="00B4241A" w:rsidP="003A6558">
      <w:pPr>
        <w:spacing w:after="0" w:line="240" w:lineRule="auto"/>
        <w:rPr>
          <w:rFonts w:ascii="Arial" w:hAnsi="Arial" w:cs="Arial"/>
        </w:rPr>
      </w:pPr>
      <w:r w:rsidRPr="003A6558">
        <w:rPr>
          <w:rFonts w:ascii="Arial" w:eastAsia="Arial" w:hAnsi="Arial" w:cs="Arial"/>
          <w:b/>
        </w:rPr>
        <w:t xml:space="preserve">Student nurse uniforms and college ID badges </w:t>
      </w:r>
      <w:r w:rsidRPr="003A6558">
        <w:rPr>
          <w:rFonts w:ascii="Arial" w:eastAsia="Arial" w:hAnsi="Arial" w:cs="Arial"/>
        </w:rPr>
        <w:t xml:space="preserve">are required. Please review the Student Handbook on Black Board for dress code. </w:t>
      </w:r>
      <w:r w:rsidRPr="003A6558">
        <w:rPr>
          <w:rFonts w:ascii="Arial" w:hAnsi="Arial" w:cs="Arial"/>
        </w:rPr>
        <w:t xml:space="preserve">Uniforms and nametags are required for all on campus labs. </w:t>
      </w:r>
    </w:p>
    <w:p w14:paraId="612CE7C8" w14:textId="77777777" w:rsidR="0069541F" w:rsidRPr="003A6558" w:rsidRDefault="00B4241A" w:rsidP="003A6558">
      <w:pPr>
        <w:spacing w:after="0" w:line="240" w:lineRule="auto"/>
        <w:ind w:hanging="10"/>
        <w:rPr>
          <w:rFonts w:ascii="Arial" w:hAnsi="Arial" w:cs="Arial"/>
        </w:rPr>
      </w:pPr>
      <w:r w:rsidRPr="003A6558">
        <w:rPr>
          <w:rFonts w:ascii="Arial" w:hAnsi="Arial" w:cs="Arial"/>
        </w:rPr>
        <w:t xml:space="preserve">Attendance is mandatory and counts as clinical time. </w:t>
      </w:r>
    </w:p>
    <w:p w14:paraId="52D669EE" w14:textId="77777777" w:rsidR="0069541F" w:rsidRPr="003A6558" w:rsidRDefault="00B4241A" w:rsidP="003A6558">
      <w:pPr>
        <w:spacing w:after="0" w:line="240" w:lineRule="auto"/>
        <w:ind w:hanging="8"/>
        <w:jc w:val="both"/>
        <w:rPr>
          <w:rFonts w:ascii="Arial" w:hAnsi="Arial" w:cs="Arial"/>
        </w:rPr>
      </w:pPr>
      <w:r w:rsidRPr="003A6558">
        <w:rPr>
          <w:rFonts w:ascii="Arial" w:eastAsia="Arial" w:hAnsi="Arial" w:cs="Arial"/>
          <w:b/>
        </w:rPr>
        <w:t xml:space="preserve">Certified Background Check: </w:t>
      </w:r>
      <w:r w:rsidRPr="003A6558">
        <w:rPr>
          <w:rFonts w:ascii="Arial" w:eastAsia="Arial" w:hAnsi="Arial" w:cs="Arial"/>
        </w:rPr>
        <w:t>All students are responsible for remaining current throughout the semester in order to attend clinical. Students that have not met the requirements or have</w:t>
      </w:r>
      <w:r w:rsidR="003F497F">
        <w:rPr>
          <w:rFonts w:ascii="Arial" w:eastAsia="Arial" w:hAnsi="Arial" w:cs="Arial"/>
        </w:rPr>
        <w:t xml:space="preserve"> </w:t>
      </w:r>
      <w:r w:rsidRPr="003A6558">
        <w:rPr>
          <w:rFonts w:ascii="Arial" w:eastAsia="Arial" w:hAnsi="Arial" w:cs="Arial"/>
        </w:rPr>
        <w:t xml:space="preserve">expired information will not be allowed to attend clinical until requirements are made current (Please see clinical attendance policy and clinical requirements in Nursing Student Handbook). </w:t>
      </w:r>
    </w:p>
    <w:p w14:paraId="25DD3341" w14:textId="77777777" w:rsidR="0069541F" w:rsidRPr="003A6558" w:rsidRDefault="00B4241A" w:rsidP="003A6558">
      <w:pPr>
        <w:spacing w:after="0" w:line="240" w:lineRule="auto"/>
        <w:rPr>
          <w:rFonts w:ascii="Arial" w:hAnsi="Arial" w:cs="Arial"/>
        </w:rPr>
      </w:pPr>
      <w:r w:rsidRPr="003A6558">
        <w:rPr>
          <w:rFonts w:ascii="Arial" w:eastAsia="Arial" w:hAnsi="Arial" w:cs="Arial"/>
          <w:b/>
        </w:rPr>
        <w:t xml:space="preserve"> </w:t>
      </w:r>
    </w:p>
    <w:p w14:paraId="3305C3B6" w14:textId="77777777" w:rsidR="0069541F" w:rsidRPr="003A6558" w:rsidRDefault="00B4241A" w:rsidP="003A6558">
      <w:pPr>
        <w:pStyle w:val="Heading3"/>
        <w:spacing w:after="0" w:line="240" w:lineRule="auto"/>
        <w:ind w:left="0"/>
      </w:pPr>
      <w:r w:rsidRPr="003A6558">
        <w:t>Clinical Equipment and Uniforms</w:t>
      </w:r>
      <w:r w:rsidRPr="003A6558">
        <w:rPr>
          <w:b w:val="0"/>
          <w:u w:val="none"/>
        </w:rPr>
        <w:t xml:space="preserve"> </w:t>
      </w:r>
    </w:p>
    <w:p w14:paraId="7525CDD9" w14:textId="77777777" w:rsidR="0069541F" w:rsidRPr="003A6558" w:rsidRDefault="00B4241A" w:rsidP="003A6558">
      <w:pPr>
        <w:spacing w:after="0" w:line="240" w:lineRule="auto"/>
        <w:ind w:hanging="8"/>
        <w:jc w:val="both"/>
        <w:rPr>
          <w:rFonts w:ascii="Arial" w:hAnsi="Arial" w:cs="Arial"/>
        </w:rPr>
      </w:pPr>
      <w:r w:rsidRPr="003A6558">
        <w:rPr>
          <w:rFonts w:ascii="Arial" w:eastAsia="Arial" w:hAnsi="Arial" w:cs="Arial"/>
        </w:rPr>
        <w:t>Stethoscope, watch with second hand, bandage scissors, black pen, note paper, assigned text, uniform, ID Badge are required. Hand sanitizer and clean gloves are required for VNA experience.</w:t>
      </w:r>
      <w:r w:rsidR="003F497F">
        <w:rPr>
          <w:rFonts w:ascii="Arial" w:eastAsia="Arial" w:hAnsi="Arial" w:cs="Arial"/>
        </w:rPr>
        <w:t xml:space="preserve"> </w:t>
      </w:r>
      <w:r w:rsidRPr="003A6558">
        <w:rPr>
          <w:rFonts w:ascii="Arial" w:eastAsia="Arial" w:hAnsi="Arial" w:cs="Arial"/>
        </w:rPr>
        <w:t xml:space="preserve">Student nurse uniform per Student Nurse Handbook and identification, i.e. College nametag and/or hospital ID badge, are required for all clinical experiences including psych clinical. </w:t>
      </w:r>
    </w:p>
    <w:p w14:paraId="23DD831B" w14:textId="77777777" w:rsidR="0069541F" w:rsidRPr="003A6558" w:rsidRDefault="00B4241A" w:rsidP="003A6558">
      <w:pPr>
        <w:spacing w:after="0" w:line="240" w:lineRule="auto"/>
        <w:rPr>
          <w:rFonts w:ascii="Arial" w:hAnsi="Arial" w:cs="Arial"/>
        </w:rPr>
      </w:pPr>
      <w:r w:rsidRPr="003A6558">
        <w:rPr>
          <w:rFonts w:ascii="Arial" w:eastAsia="Arial" w:hAnsi="Arial" w:cs="Arial"/>
          <w:b/>
        </w:rPr>
        <w:t xml:space="preserve"> </w:t>
      </w:r>
    </w:p>
    <w:p w14:paraId="28CE8CB7" w14:textId="77777777" w:rsidR="0069541F" w:rsidRPr="003A6558" w:rsidRDefault="00B4241A" w:rsidP="003A6558">
      <w:pPr>
        <w:spacing w:after="0" w:line="240" w:lineRule="auto"/>
        <w:rPr>
          <w:rFonts w:ascii="Arial" w:hAnsi="Arial" w:cs="Arial"/>
        </w:rPr>
      </w:pPr>
      <w:r w:rsidRPr="003A6558">
        <w:rPr>
          <w:rFonts w:ascii="Arial" w:eastAsia="Arial" w:hAnsi="Arial" w:cs="Arial"/>
          <w:b/>
        </w:rPr>
        <w:t xml:space="preserve"> </w:t>
      </w:r>
    </w:p>
    <w:p w14:paraId="726F96DF" w14:textId="77777777" w:rsidR="0069541F" w:rsidRPr="003A6558" w:rsidRDefault="00B4241A" w:rsidP="003A6558">
      <w:pPr>
        <w:pStyle w:val="Heading3"/>
        <w:spacing w:after="0" w:line="240" w:lineRule="auto"/>
        <w:ind w:left="0"/>
      </w:pPr>
      <w:r w:rsidRPr="003A6558">
        <w:t>Grading Policies</w:t>
      </w:r>
      <w:r w:rsidRPr="003A6558">
        <w:rPr>
          <w:b w:val="0"/>
          <w:u w:val="none"/>
        </w:rPr>
        <w:t xml:space="preserve"> </w:t>
      </w:r>
    </w:p>
    <w:p w14:paraId="5E8C3BFD" w14:textId="77777777" w:rsidR="0069541F" w:rsidRPr="003A6558" w:rsidRDefault="00B4241A" w:rsidP="003A6558">
      <w:pPr>
        <w:spacing w:after="0" w:line="240" w:lineRule="auto"/>
        <w:rPr>
          <w:rFonts w:ascii="Arial" w:hAnsi="Arial" w:cs="Arial"/>
        </w:rPr>
      </w:pPr>
      <w:r w:rsidRPr="003A6558">
        <w:rPr>
          <w:rFonts w:ascii="Arial" w:eastAsia="Arial" w:hAnsi="Arial" w:cs="Arial"/>
        </w:rPr>
        <w:t xml:space="preserve">To pass Nursing 203 and progress in the nursing program, a student must do </w:t>
      </w:r>
      <w:r w:rsidRPr="003A6558">
        <w:rPr>
          <w:rFonts w:ascii="Arial" w:eastAsia="Arial" w:hAnsi="Arial" w:cs="Arial"/>
          <w:b/>
        </w:rPr>
        <w:t xml:space="preserve">ALL </w:t>
      </w:r>
      <w:r w:rsidRPr="003A6558">
        <w:rPr>
          <w:rFonts w:ascii="Arial" w:eastAsia="Arial" w:hAnsi="Arial" w:cs="Arial"/>
        </w:rPr>
        <w:t xml:space="preserve">of the following: </w:t>
      </w:r>
    </w:p>
    <w:p w14:paraId="3B4F2FA4" w14:textId="77777777" w:rsidR="0069541F" w:rsidRPr="003A6558" w:rsidRDefault="00B4241A" w:rsidP="003100AF">
      <w:pPr>
        <w:pStyle w:val="ListParagraph"/>
        <w:numPr>
          <w:ilvl w:val="0"/>
          <w:numId w:val="33"/>
        </w:numPr>
        <w:spacing w:after="0" w:line="240" w:lineRule="auto"/>
        <w:rPr>
          <w:rFonts w:ascii="Arial" w:hAnsi="Arial" w:cs="Arial"/>
        </w:rPr>
      </w:pPr>
      <w:r w:rsidRPr="003A6558">
        <w:rPr>
          <w:rFonts w:ascii="Arial" w:eastAsia="Arial" w:hAnsi="Arial" w:cs="Arial"/>
        </w:rPr>
        <w:t>Achieve at least a 74 average in the theoretical portion of the course.</w:t>
      </w:r>
      <w:r w:rsidR="003F497F">
        <w:rPr>
          <w:rFonts w:ascii="Arial" w:eastAsia="Arial" w:hAnsi="Arial" w:cs="Arial"/>
        </w:rPr>
        <w:t xml:space="preserve"> </w:t>
      </w:r>
      <w:r w:rsidRPr="003A6558">
        <w:rPr>
          <w:rFonts w:ascii="Arial" w:eastAsia="Arial" w:hAnsi="Arial" w:cs="Arial"/>
        </w:rPr>
        <w:t>Test items are drawn for ALL content of the course</w:t>
      </w:r>
      <w:r w:rsidR="003A6558" w:rsidRPr="003A6558">
        <w:rPr>
          <w:rFonts w:ascii="Arial" w:eastAsia="Arial" w:hAnsi="Arial" w:cs="Arial"/>
        </w:rPr>
        <w:t>; theory</w:t>
      </w:r>
      <w:r w:rsidRPr="003A6558">
        <w:rPr>
          <w:rFonts w:ascii="Arial" w:eastAsia="Arial" w:hAnsi="Arial" w:cs="Arial"/>
        </w:rPr>
        <w:t>, assigned readings, lecture, lab, clinical and math content.</w:t>
      </w:r>
      <w:r w:rsidR="003F497F">
        <w:rPr>
          <w:rFonts w:ascii="Arial" w:eastAsia="Arial" w:hAnsi="Arial" w:cs="Arial"/>
        </w:rPr>
        <w:t xml:space="preserve"> </w:t>
      </w:r>
      <w:r w:rsidRPr="003A6558">
        <w:rPr>
          <w:rFonts w:ascii="Arial" w:eastAsia="Arial" w:hAnsi="Arial" w:cs="Arial"/>
        </w:rPr>
        <w:t xml:space="preserve">Math content is included on quizzes and the final. The final is worth 25% of the total grade in the theoretical portion of the course. </w:t>
      </w:r>
    </w:p>
    <w:p w14:paraId="22F655BD" w14:textId="77777777" w:rsidR="0069541F" w:rsidRPr="003A6558" w:rsidRDefault="00B4241A" w:rsidP="003100AF">
      <w:pPr>
        <w:pStyle w:val="ListParagraph"/>
        <w:numPr>
          <w:ilvl w:val="0"/>
          <w:numId w:val="33"/>
        </w:numPr>
        <w:spacing w:after="0" w:line="240" w:lineRule="auto"/>
        <w:rPr>
          <w:rFonts w:ascii="Arial" w:hAnsi="Arial" w:cs="Arial"/>
        </w:rPr>
      </w:pPr>
      <w:r w:rsidRPr="003A6558">
        <w:rPr>
          <w:rFonts w:ascii="Arial" w:eastAsia="Arial" w:hAnsi="Arial" w:cs="Arial"/>
        </w:rPr>
        <w:t>Pass Dosage Calculation Competency with 90% accuracy. This is given prior to start of clinical.</w:t>
      </w:r>
      <w:r w:rsidR="003F497F">
        <w:rPr>
          <w:rFonts w:ascii="Arial" w:eastAsia="Arial" w:hAnsi="Arial" w:cs="Arial"/>
        </w:rPr>
        <w:t xml:space="preserve"> </w:t>
      </w:r>
      <w:r w:rsidRPr="003A6558">
        <w:rPr>
          <w:rFonts w:ascii="Arial" w:eastAsia="Arial" w:hAnsi="Arial" w:cs="Arial"/>
        </w:rPr>
        <w:t xml:space="preserve">(Please see the Nursing Student Handbook for the remediation process of failed math exams). </w:t>
      </w:r>
    </w:p>
    <w:p w14:paraId="57837437" w14:textId="77777777" w:rsidR="0069541F" w:rsidRPr="003A6558" w:rsidRDefault="00B4241A" w:rsidP="003100AF">
      <w:pPr>
        <w:pStyle w:val="ListParagraph"/>
        <w:numPr>
          <w:ilvl w:val="0"/>
          <w:numId w:val="33"/>
        </w:numPr>
        <w:spacing w:after="0" w:line="240" w:lineRule="auto"/>
        <w:rPr>
          <w:rFonts w:ascii="Arial" w:hAnsi="Arial" w:cs="Arial"/>
        </w:rPr>
      </w:pPr>
      <w:r w:rsidRPr="003A6558">
        <w:rPr>
          <w:rFonts w:ascii="Arial" w:eastAsia="Arial" w:hAnsi="Arial" w:cs="Arial"/>
        </w:rPr>
        <w:t xml:space="preserve">Pass the clinical component of the course in a satisfactory manner. </w:t>
      </w:r>
    </w:p>
    <w:p w14:paraId="4148F3FA" w14:textId="77777777" w:rsidR="0069541F" w:rsidRPr="003A6558" w:rsidRDefault="00B4241A" w:rsidP="003100AF">
      <w:pPr>
        <w:pStyle w:val="ListParagraph"/>
        <w:numPr>
          <w:ilvl w:val="0"/>
          <w:numId w:val="33"/>
        </w:numPr>
        <w:spacing w:after="0" w:line="240" w:lineRule="auto"/>
        <w:rPr>
          <w:rFonts w:ascii="Arial" w:hAnsi="Arial" w:cs="Arial"/>
        </w:rPr>
      </w:pPr>
      <w:r w:rsidRPr="003A6558">
        <w:rPr>
          <w:rFonts w:ascii="Arial" w:eastAsia="Arial" w:hAnsi="Arial" w:cs="Arial"/>
        </w:rPr>
        <w:t>Complete required standardized testing as scheduled for the course</w:t>
      </w:r>
      <w:r w:rsidR="003A6558">
        <w:rPr>
          <w:rFonts w:ascii="Arial" w:eastAsia="Arial" w:hAnsi="Arial" w:cs="Arial"/>
        </w:rPr>
        <w:t>.</w:t>
      </w:r>
      <w:r w:rsidRPr="003A6558">
        <w:rPr>
          <w:rFonts w:ascii="Arial" w:eastAsia="Arial" w:hAnsi="Arial" w:cs="Arial"/>
        </w:rPr>
        <w:t xml:space="preserve"> </w:t>
      </w:r>
    </w:p>
    <w:p w14:paraId="2E58DCB2" w14:textId="77777777" w:rsidR="0069541F" w:rsidRPr="003A6558" w:rsidRDefault="00B4241A" w:rsidP="003100AF">
      <w:pPr>
        <w:pStyle w:val="ListParagraph"/>
        <w:numPr>
          <w:ilvl w:val="0"/>
          <w:numId w:val="33"/>
        </w:numPr>
        <w:spacing w:after="0" w:line="240" w:lineRule="auto"/>
        <w:rPr>
          <w:rFonts w:ascii="Arial" w:hAnsi="Arial" w:cs="Arial"/>
        </w:rPr>
      </w:pPr>
      <w:r w:rsidRPr="003A6558">
        <w:rPr>
          <w:rFonts w:ascii="Arial" w:eastAsia="Arial" w:hAnsi="Arial" w:cs="Arial"/>
        </w:rPr>
        <w:t xml:space="preserve">ATI practice exams will be assigned with designated points according to rubric The grading schedule is as follows: </w:t>
      </w:r>
    </w:p>
    <w:p w14:paraId="1895D3B7" w14:textId="77777777" w:rsidR="0069541F" w:rsidRPr="003A6558" w:rsidRDefault="00B4241A" w:rsidP="003A6558">
      <w:pPr>
        <w:spacing w:after="0" w:line="240" w:lineRule="auto"/>
        <w:rPr>
          <w:rFonts w:ascii="Arial" w:hAnsi="Arial" w:cs="Arial"/>
        </w:rPr>
      </w:pPr>
      <w:r w:rsidRPr="003A6558">
        <w:rPr>
          <w:rFonts w:ascii="Arial" w:eastAsia="Arial" w:hAnsi="Arial" w:cs="Arial"/>
        </w:rPr>
        <w:t xml:space="preserve"> </w:t>
      </w:r>
    </w:p>
    <w:tbl>
      <w:tblPr>
        <w:tblStyle w:val="TableGrid1"/>
        <w:tblW w:w="4875" w:type="dxa"/>
        <w:tblInd w:w="2030" w:type="dxa"/>
        <w:tblCellMar>
          <w:top w:w="5" w:type="dxa"/>
          <w:left w:w="239" w:type="dxa"/>
          <w:right w:w="115" w:type="dxa"/>
        </w:tblCellMar>
        <w:tblLook w:val="04A0" w:firstRow="1" w:lastRow="0" w:firstColumn="1" w:lastColumn="0" w:noHBand="0" w:noVBand="1"/>
      </w:tblPr>
      <w:tblGrid>
        <w:gridCol w:w="1261"/>
        <w:gridCol w:w="1080"/>
        <w:gridCol w:w="374"/>
        <w:gridCol w:w="1080"/>
        <w:gridCol w:w="1080"/>
      </w:tblGrid>
      <w:tr w:rsidR="003A6558" w:rsidRPr="003A6558" w14:paraId="001F4EBD" w14:textId="77777777" w:rsidTr="003A6558">
        <w:trPr>
          <w:trHeight w:val="265"/>
        </w:trPr>
        <w:tc>
          <w:tcPr>
            <w:tcW w:w="1261" w:type="dxa"/>
            <w:tcBorders>
              <w:top w:val="single" w:sz="5" w:space="0" w:color="000000"/>
              <w:left w:val="single" w:sz="5" w:space="0" w:color="000000"/>
              <w:bottom w:val="single" w:sz="5" w:space="0" w:color="000000"/>
              <w:right w:val="single" w:sz="5" w:space="0" w:color="000000"/>
            </w:tcBorders>
          </w:tcPr>
          <w:p w14:paraId="657C3913" w14:textId="77777777" w:rsidR="003A6558" w:rsidRPr="003A6558" w:rsidRDefault="003A6558" w:rsidP="003A6558">
            <w:pPr>
              <w:jc w:val="center"/>
              <w:rPr>
                <w:rFonts w:ascii="Arial" w:hAnsi="Arial" w:cs="Arial"/>
                <w:b/>
              </w:rPr>
            </w:pPr>
            <w:r w:rsidRPr="003A6558">
              <w:rPr>
                <w:rFonts w:ascii="Arial" w:eastAsia="Arial" w:hAnsi="Arial" w:cs="Arial"/>
                <w:b/>
              </w:rPr>
              <w:t>Score</w:t>
            </w:r>
          </w:p>
        </w:tc>
        <w:tc>
          <w:tcPr>
            <w:tcW w:w="1080" w:type="dxa"/>
            <w:tcBorders>
              <w:top w:val="single" w:sz="5" w:space="0" w:color="000000"/>
              <w:left w:val="single" w:sz="5" w:space="0" w:color="000000"/>
              <w:bottom w:val="single" w:sz="5" w:space="0" w:color="000000"/>
              <w:right w:val="single" w:sz="6" w:space="0" w:color="000000"/>
            </w:tcBorders>
          </w:tcPr>
          <w:p w14:paraId="50E1B160" w14:textId="77777777" w:rsidR="003A6558" w:rsidRPr="003A6558" w:rsidRDefault="003A6558" w:rsidP="003A6558">
            <w:pPr>
              <w:jc w:val="center"/>
              <w:rPr>
                <w:rFonts w:ascii="Arial" w:hAnsi="Arial" w:cs="Arial"/>
                <w:b/>
              </w:rPr>
            </w:pPr>
            <w:r w:rsidRPr="003A6558">
              <w:rPr>
                <w:rFonts w:ascii="Arial" w:eastAsia="Arial" w:hAnsi="Arial" w:cs="Arial"/>
                <w:b/>
              </w:rPr>
              <w:t>Grade</w:t>
            </w:r>
          </w:p>
        </w:tc>
        <w:tc>
          <w:tcPr>
            <w:tcW w:w="374" w:type="dxa"/>
            <w:tcBorders>
              <w:left w:val="single" w:sz="6" w:space="0" w:color="000000"/>
              <w:right w:val="single" w:sz="6" w:space="0" w:color="000000"/>
            </w:tcBorders>
          </w:tcPr>
          <w:p w14:paraId="110FFD37" w14:textId="77777777" w:rsidR="003A6558" w:rsidRPr="003A6558" w:rsidRDefault="003A6558" w:rsidP="003A6558">
            <w:pPr>
              <w:jc w:val="center"/>
              <w:rPr>
                <w:rFonts w:ascii="Arial" w:eastAsia="Arial" w:hAnsi="Arial" w:cs="Arial"/>
                <w:b/>
              </w:rPr>
            </w:pPr>
          </w:p>
        </w:tc>
        <w:tc>
          <w:tcPr>
            <w:tcW w:w="1080" w:type="dxa"/>
            <w:tcBorders>
              <w:top w:val="single" w:sz="5" w:space="0" w:color="000000"/>
              <w:left w:val="single" w:sz="6" w:space="0" w:color="000000"/>
              <w:bottom w:val="single" w:sz="5" w:space="0" w:color="000000"/>
              <w:right w:val="single" w:sz="5" w:space="0" w:color="000000"/>
            </w:tcBorders>
          </w:tcPr>
          <w:p w14:paraId="5F37C625" w14:textId="77777777" w:rsidR="003A6558" w:rsidRPr="003A6558" w:rsidRDefault="003A6558" w:rsidP="003A6558">
            <w:pPr>
              <w:jc w:val="center"/>
              <w:rPr>
                <w:rFonts w:ascii="Arial" w:hAnsi="Arial" w:cs="Arial"/>
                <w:b/>
              </w:rPr>
            </w:pPr>
            <w:r w:rsidRPr="003A6558">
              <w:rPr>
                <w:rFonts w:ascii="Arial" w:eastAsia="Arial" w:hAnsi="Arial" w:cs="Arial"/>
                <w:b/>
              </w:rPr>
              <w:t>Score</w:t>
            </w:r>
          </w:p>
        </w:tc>
        <w:tc>
          <w:tcPr>
            <w:tcW w:w="1080" w:type="dxa"/>
            <w:tcBorders>
              <w:top w:val="single" w:sz="5" w:space="0" w:color="000000"/>
              <w:left w:val="single" w:sz="5" w:space="0" w:color="000000"/>
              <w:bottom w:val="single" w:sz="5" w:space="0" w:color="000000"/>
              <w:right w:val="single" w:sz="5" w:space="0" w:color="000000"/>
            </w:tcBorders>
          </w:tcPr>
          <w:p w14:paraId="13DB0CFC" w14:textId="77777777" w:rsidR="003A6558" w:rsidRPr="003A6558" w:rsidRDefault="003A6558" w:rsidP="003A6558">
            <w:pPr>
              <w:jc w:val="center"/>
              <w:rPr>
                <w:rFonts w:ascii="Arial" w:hAnsi="Arial" w:cs="Arial"/>
                <w:b/>
              </w:rPr>
            </w:pPr>
            <w:r w:rsidRPr="003A6558">
              <w:rPr>
                <w:rFonts w:ascii="Arial" w:eastAsia="Arial" w:hAnsi="Arial" w:cs="Arial"/>
                <w:b/>
              </w:rPr>
              <w:t>Grade</w:t>
            </w:r>
          </w:p>
        </w:tc>
      </w:tr>
      <w:tr w:rsidR="003A6558" w:rsidRPr="003A6558" w14:paraId="7D3FC6EA" w14:textId="77777777" w:rsidTr="003A6558">
        <w:trPr>
          <w:trHeight w:val="264"/>
        </w:trPr>
        <w:tc>
          <w:tcPr>
            <w:tcW w:w="1261" w:type="dxa"/>
            <w:tcBorders>
              <w:top w:val="single" w:sz="5" w:space="0" w:color="000000"/>
              <w:left w:val="single" w:sz="5" w:space="0" w:color="000000"/>
              <w:bottom w:val="single" w:sz="5" w:space="0" w:color="000000"/>
              <w:right w:val="single" w:sz="5" w:space="0" w:color="000000"/>
            </w:tcBorders>
          </w:tcPr>
          <w:p w14:paraId="149E5DD0" w14:textId="77777777" w:rsidR="003A6558" w:rsidRPr="003A6558" w:rsidRDefault="003A6558" w:rsidP="003A6558">
            <w:pPr>
              <w:jc w:val="center"/>
              <w:rPr>
                <w:rFonts w:ascii="Arial" w:hAnsi="Arial" w:cs="Arial"/>
              </w:rPr>
            </w:pPr>
            <w:r w:rsidRPr="003A6558">
              <w:rPr>
                <w:rFonts w:ascii="Arial" w:eastAsia="Arial" w:hAnsi="Arial" w:cs="Arial"/>
              </w:rPr>
              <w:t>93-100</w:t>
            </w:r>
          </w:p>
        </w:tc>
        <w:tc>
          <w:tcPr>
            <w:tcW w:w="1080" w:type="dxa"/>
            <w:tcBorders>
              <w:top w:val="single" w:sz="5" w:space="0" w:color="000000"/>
              <w:left w:val="single" w:sz="5" w:space="0" w:color="000000"/>
              <w:bottom w:val="single" w:sz="5" w:space="0" w:color="000000"/>
              <w:right w:val="single" w:sz="6" w:space="0" w:color="000000"/>
            </w:tcBorders>
          </w:tcPr>
          <w:p w14:paraId="5316D17B" w14:textId="77777777" w:rsidR="003A6558" w:rsidRPr="003A6558" w:rsidRDefault="003A6558" w:rsidP="003A6558">
            <w:pPr>
              <w:jc w:val="center"/>
              <w:rPr>
                <w:rFonts w:ascii="Arial" w:hAnsi="Arial" w:cs="Arial"/>
              </w:rPr>
            </w:pPr>
            <w:r w:rsidRPr="003A6558">
              <w:rPr>
                <w:rFonts w:ascii="Arial" w:eastAsia="Arial" w:hAnsi="Arial" w:cs="Arial"/>
              </w:rPr>
              <w:t>A</w:t>
            </w:r>
          </w:p>
        </w:tc>
        <w:tc>
          <w:tcPr>
            <w:tcW w:w="374" w:type="dxa"/>
            <w:tcBorders>
              <w:left w:val="single" w:sz="6" w:space="0" w:color="000000"/>
              <w:right w:val="single" w:sz="6" w:space="0" w:color="000000"/>
            </w:tcBorders>
          </w:tcPr>
          <w:p w14:paraId="6B699379" w14:textId="77777777" w:rsidR="003A6558" w:rsidRPr="003A6558" w:rsidRDefault="003A6558" w:rsidP="003A6558">
            <w:pPr>
              <w:jc w:val="center"/>
              <w:rPr>
                <w:rFonts w:ascii="Arial" w:eastAsia="Arial" w:hAnsi="Arial" w:cs="Arial"/>
              </w:rPr>
            </w:pPr>
          </w:p>
        </w:tc>
        <w:tc>
          <w:tcPr>
            <w:tcW w:w="1080" w:type="dxa"/>
            <w:tcBorders>
              <w:top w:val="single" w:sz="5" w:space="0" w:color="000000"/>
              <w:left w:val="single" w:sz="6" w:space="0" w:color="000000"/>
              <w:bottom w:val="single" w:sz="5" w:space="0" w:color="000000"/>
              <w:right w:val="single" w:sz="5" w:space="0" w:color="000000"/>
            </w:tcBorders>
          </w:tcPr>
          <w:p w14:paraId="035CE3CB" w14:textId="77777777" w:rsidR="003A6558" w:rsidRPr="003A6558" w:rsidRDefault="003A6558" w:rsidP="003A6558">
            <w:pPr>
              <w:jc w:val="center"/>
              <w:rPr>
                <w:rFonts w:ascii="Arial" w:hAnsi="Arial" w:cs="Arial"/>
              </w:rPr>
            </w:pPr>
            <w:r w:rsidRPr="003A6558">
              <w:rPr>
                <w:rFonts w:ascii="Arial" w:eastAsia="Arial" w:hAnsi="Arial" w:cs="Arial"/>
              </w:rPr>
              <w:t>74-76</w:t>
            </w:r>
          </w:p>
        </w:tc>
        <w:tc>
          <w:tcPr>
            <w:tcW w:w="1080" w:type="dxa"/>
            <w:tcBorders>
              <w:top w:val="single" w:sz="5" w:space="0" w:color="000000"/>
              <w:left w:val="single" w:sz="5" w:space="0" w:color="000000"/>
              <w:bottom w:val="single" w:sz="5" w:space="0" w:color="000000"/>
              <w:right w:val="single" w:sz="5" w:space="0" w:color="000000"/>
            </w:tcBorders>
          </w:tcPr>
          <w:p w14:paraId="37AAF844" w14:textId="77777777" w:rsidR="003A6558" w:rsidRPr="003A6558" w:rsidRDefault="003A6558" w:rsidP="003A6558">
            <w:pPr>
              <w:jc w:val="center"/>
              <w:rPr>
                <w:rFonts w:ascii="Arial" w:hAnsi="Arial" w:cs="Arial"/>
              </w:rPr>
            </w:pPr>
            <w:r w:rsidRPr="003A6558">
              <w:rPr>
                <w:rFonts w:ascii="Arial" w:eastAsia="Arial" w:hAnsi="Arial" w:cs="Arial"/>
              </w:rPr>
              <w:t>C</w:t>
            </w:r>
          </w:p>
        </w:tc>
      </w:tr>
      <w:tr w:rsidR="003A6558" w:rsidRPr="003A6558" w14:paraId="40106A92" w14:textId="77777777" w:rsidTr="003A6558">
        <w:trPr>
          <w:trHeight w:val="264"/>
        </w:trPr>
        <w:tc>
          <w:tcPr>
            <w:tcW w:w="1261" w:type="dxa"/>
            <w:tcBorders>
              <w:top w:val="single" w:sz="5" w:space="0" w:color="000000"/>
              <w:left w:val="single" w:sz="5" w:space="0" w:color="000000"/>
              <w:bottom w:val="single" w:sz="5" w:space="0" w:color="000000"/>
              <w:right w:val="single" w:sz="5" w:space="0" w:color="000000"/>
            </w:tcBorders>
          </w:tcPr>
          <w:p w14:paraId="5AC35A1B" w14:textId="77777777" w:rsidR="003A6558" w:rsidRPr="003A6558" w:rsidRDefault="003A6558" w:rsidP="003A6558">
            <w:pPr>
              <w:jc w:val="center"/>
              <w:rPr>
                <w:rFonts w:ascii="Arial" w:hAnsi="Arial" w:cs="Arial"/>
              </w:rPr>
            </w:pPr>
            <w:r w:rsidRPr="003A6558">
              <w:rPr>
                <w:rFonts w:ascii="Arial" w:eastAsia="Arial" w:hAnsi="Arial" w:cs="Arial"/>
              </w:rPr>
              <w:t>90-92</w:t>
            </w:r>
          </w:p>
        </w:tc>
        <w:tc>
          <w:tcPr>
            <w:tcW w:w="1080" w:type="dxa"/>
            <w:tcBorders>
              <w:top w:val="single" w:sz="5" w:space="0" w:color="000000"/>
              <w:left w:val="single" w:sz="5" w:space="0" w:color="000000"/>
              <w:bottom w:val="single" w:sz="5" w:space="0" w:color="000000"/>
              <w:right w:val="single" w:sz="6" w:space="0" w:color="000000"/>
            </w:tcBorders>
          </w:tcPr>
          <w:p w14:paraId="638757E0" w14:textId="77777777" w:rsidR="003A6558" w:rsidRPr="003A6558" w:rsidRDefault="003A6558" w:rsidP="003A6558">
            <w:pPr>
              <w:jc w:val="center"/>
              <w:rPr>
                <w:rFonts w:ascii="Arial" w:hAnsi="Arial" w:cs="Arial"/>
              </w:rPr>
            </w:pPr>
            <w:r w:rsidRPr="003A6558">
              <w:rPr>
                <w:rFonts w:ascii="Arial" w:eastAsia="Arial" w:hAnsi="Arial" w:cs="Arial"/>
              </w:rPr>
              <w:t>A-</w:t>
            </w:r>
          </w:p>
        </w:tc>
        <w:tc>
          <w:tcPr>
            <w:tcW w:w="374" w:type="dxa"/>
            <w:tcBorders>
              <w:left w:val="single" w:sz="6" w:space="0" w:color="000000"/>
              <w:right w:val="single" w:sz="6" w:space="0" w:color="000000"/>
            </w:tcBorders>
          </w:tcPr>
          <w:p w14:paraId="3FE9F23F" w14:textId="77777777" w:rsidR="003A6558" w:rsidRPr="003A6558" w:rsidRDefault="003A6558" w:rsidP="003A6558">
            <w:pPr>
              <w:jc w:val="center"/>
              <w:rPr>
                <w:rFonts w:ascii="Arial" w:eastAsia="Arial" w:hAnsi="Arial" w:cs="Arial"/>
              </w:rPr>
            </w:pPr>
          </w:p>
        </w:tc>
        <w:tc>
          <w:tcPr>
            <w:tcW w:w="1080" w:type="dxa"/>
            <w:tcBorders>
              <w:top w:val="single" w:sz="5" w:space="0" w:color="000000"/>
              <w:left w:val="single" w:sz="6" w:space="0" w:color="000000"/>
              <w:bottom w:val="single" w:sz="5" w:space="0" w:color="000000"/>
              <w:right w:val="single" w:sz="5" w:space="0" w:color="000000"/>
            </w:tcBorders>
          </w:tcPr>
          <w:p w14:paraId="0AC177D7" w14:textId="77777777" w:rsidR="003A6558" w:rsidRPr="003A6558" w:rsidRDefault="003A6558" w:rsidP="003A6558">
            <w:pPr>
              <w:jc w:val="center"/>
              <w:rPr>
                <w:rFonts w:ascii="Arial" w:hAnsi="Arial" w:cs="Arial"/>
              </w:rPr>
            </w:pPr>
            <w:r w:rsidRPr="003A6558">
              <w:rPr>
                <w:rFonts w:ascii="Arial" w:eastAsia="Arial" w:hAnsi="Arial" w:cs="Arial"/>
              </w:rPr>
              <w:t>70-73</w:t>
            </w:r>
          </w:p>
        </w:tc>
        <w:tc>
          <w:tcPr>
            <w:tcW w:w="1080" w:type="dxa"/>
            <w:tcBorders>
              <w:top w:val="single" w:sz="5" w:space="0" w:color="000000"/>
              <w:left w:val="single" w:sz="5" w:space="0" w:color="000000"/>
              <w:bottom w:val="single" w:sz="5" w:space="0" w:color="000000"/>
              <w:right w:val="single" w:sz="5" w:space="0" w:color="000000"/>
            </w:tcBorders>
          </w:tcPr>
          <w:p w14:paraId="0D3FFD16" w14:textId="77777777" w:rsidR="003A6558" w:rsidRPr="003A6558" w:rsidRDefault="003A6558" w:rsidP="003A6558">
            <w:pPr>
              <w:jc w:val="center"/>
              <w:rPr>
                <w:rFonts w:ascii="Arial" w:hAnsi="Arial" w:cs="Arial"/>
              </w:rPr>
            </w:pPr>
            <w:r w:rsidRPr="003A6558">
              <w:rPr>
                <w:rFonts w:ascii="Arial" w:eastAsia="Arial" w:hAnsi="Arial" w:cs="Arial"/>
              </w:rPr>
              <w:t>C-</w:t>
            </w:r>
          </w:p>
        </w:tc>
      </w:tr>
      <w:tr w:rsidR="003A6558" w:rsidRPr="003A6558" w14:paraId="40B7E664" w14:textId="77777777" w:rsidTr="003A6558">
        <w:trPr>
          <w:trHeight w:val="264"/>
        </w:trPr>
        <w:tc>
          <w:tcPr>
            <w:tcW w:w="1261" w:type="dxa"/>
            <w:tcBorders>
              <w:top w:val="single" w:sz="5" w:space="0" w:color="000000"/>
              <w:left w:val="single" w:sz="5" w:space="0" w:color="000000"/>
              <w:bottom w:val="single" w:sz="5" w:space="0" w:color="000000"/>
              <w:right w:val="single" w:sz="5" w:space="0" w:color="000000"/>
            </w:tcBorders>
          </w:tcPr>
          <w:p w14:paraId="46D130C1" w14:textId="77777777" w:rsidR="003A6558" w:rsidRPr="003A6558" w:rsidRDefault="003A6558" w:rsidP="003A6558">
            <w:pPr>
              <w:jc w:val="center"/>
              <w:rPr>
                <w:rFonts w:ascii="Arial" w:hAnsi="Arial" w:cs="Arial"/>
              </w:rPr>
            </w:pPr>
            <w:r w:rsidRPr="003A6558">
              <w:rPr>
                <w:rFonts w:ascii="Arial" w:eastAsia="Arial" w:hAnsi="Arial" w:cs="Arial"/>
              </w:rPr>
              <w:t>87-89</w:t>
            </w:r>
          </w:p>
        </w:tc>
        <w:tc>
          <w:tcPr>
            <w:tcW w:w="1080" w:type="dxa"/>
            <w:tcBorders>
              <w:top w:val="single" w:sz="5" w:space="0" w:color="000000"/>
              <w:left w:val="single" w:sz="5" w:space="0" w:color="000000"/>
              <w:bottom w:val="single" w:sz="5" w:space="0" w:color="000000"/>
              <w:right w:val="single" w:sz="6" w:space="0" w:color="000000"/>
            </w:tcBorders>
          </w:tcPr>
          <w:p w14:paraId="153BDA10" w14:textId="77777777" w:rsidR="003A6558" w:rsidRPr="003A6558" w:rsidRDefault="003A6558" w:rsidP="003A6558">
            <w:pPr>
              <w:jc w:val="center"/>
              <w:rPr>
                <w:rFonts w:ascii="Arial" w:hAnsi="Arial" w:cs="Arial"/>
              </w:rPr>
            </w:pPr>
            <w:r w:rsidRPr="003A6558">
              <w:rPr>
                <w:rFonts w:ascii="Arial" w:eastAsia="Arial" w:hAnsi="Arial" w:cs="Arial"/>
              </w:rPr>
              <w:t>B+</w:t>
            </w:r>
          </w:p>
        </w:tc>
        <w:tc>
          <w:tcPr>
            <w:tcW w:w="374" w:type="dxa"/>
            <w:tcBorders>
              <w:left w:val="single" w:sz="6" w:space="0" w:color="000000"/>
              <w:right w:val="single" w:sz="6" w:space="0" w:color="000000"/>
            </w:tcBorders>
          </w:tcPr>
          <w:p w14:paraId="1F72F646" w14:textId="77777777" w:rsidR="003A6558" w:rsidRPr="003A6558" w:rsidRDefault="003A6558" w:rsidP="003A6558">
            <w:pPr>
              <w:jc w:val="center"/>
              <w:rPr>
                <w:rFonts w:ascii="Arial" w:eastAsia="Arial" w:hAnsi="Arial" w:cs="Arial"/>
              </w:rPr>
            </w:pPr>
          </w:p>
        </w:tc>
        <w:tc>
          <w:tcPr>
            <w:tcW w:w="1080" w:type="dxa"/>
            <w:tcBorders>
              <w:top w:val="single" w:sz="5" w:space="0" w:color="000000"/>
              <w:left w:val="single" w:sz="6" w:space="0" w:color="000000"/>
              <w:bottom w:val="single" w:sz="5" w:space="0" w:color="000000"/>
              <w:right w:val="single" w:sz="5" w:space="0" w:color="000000"/>
            </w:tcBorders>
          </w:tcPr>
          <w:p w14:paraId="71DB5966" w14:textId="77777777" w:rsidR="003A6558" w:rsidRPr="003A6558" w:rsidRDefault="003A6558" w:rsidP="003A6558">
            <w:pPr>
              <w:jc w:val="center"/>
              <w:rPr>
                <w:rFonts w:ascii="Arial" w:hAnsi="Arial" w:cs="Arial"/>
              </w:rPr>
            </w:pPr>
            <w:r w:rsidRPr="003A6558">
              <w:rPr>
                <w:rFonts w:ascii="Arial" w:eastAsia="Arial" w:hAnsi="Arial" w:cs="Arial"/>
              </w:rPr>
              <w:t>67-69</w:t>
            </w:r>
          </w:p>
        </w:tc>
        <w:tc>
          <w:tcPr>
            <w:tcW w:w="1080" w:type="dxa"/>
            <w:tcBorders>
              <w:top w:val="single" w:sz="5" w:space="0" w:color="000000"/>
              <w:left w:val="single" w:sz="5" w:space="0" w:color="000000"/>
              <w:bottom w:val="single" w:sz="5" w:space="0" w:color="000000"/>
              <w:right w:val="single" w:sz="5" w:space="0" w:color="000000"/>
            </w:tcBorders>
          </w:tcPr>
          <w:p w14:paraId="0E1D9DD9" w14:textId="77777777" w:rsidR="003A6558" w:rsidRPr="003A6558" w:rsidRDefault="003A6558" w:rsidP="003A6558">
            <w:pPr>
              <w:jc w:val="center"/>
              <w:rPr>
                <w:rFonts w:ascii="Arial" w:hAnsi="Arial" w:cs="Arial"/>
              </w:rPr>
            </w:pPr>
            <w:r w:rsidRPr="003A6558">
              <w:rPr>
                <w:rFonts w:ascii="Arial" w:eastAsia="Arial" w:hAnsi="Arial" w:cs="Arial"/>
              </w:rPr>
              <w:t>D+</w:t>
            </w:r>
          </w:p>
        </w:tc>
      </w:tr>
      <w:tr w:rsidR="003A6558" w:rsidRPr="003A6558" w14:paraId="0C8F37AA" w14:textId="77777777" w:rsidTr="003A6558">
        <w:trPr>
          <w:trHeight w:val="264"/>
        </w:trPr>
        <w:tc>
          <w:tcPr>
            <w:tcW w:w="1261" w:type="dxa"/>
            <w:tcBorders>
              <w:top w:val="single" w:sz="5" w:space="0" w:color="000000"/>
              <w:left w:val="single" w:sz="5" w:space="0" w:color="000000"/>
              <w:bottom w:val="single" w:sz="5" w:space="0" w:color="000000"/>
              <w:right w:val="single" w:sz="5" w:space="0" w:color="000000"/>
            </w:tcBorders>
          </w:tcPr>
          <w:p w14:paraId="61BE375D" w14:textId="77777777" w:rsidR="003A6558" w:rsidRPr="003A6558" w:rsidRDefault="003A6558" w:rsidP="003A6558">
            <w:pPr>
              <w:jc w:val="center"/>
              <w:rPr>
                <w:rFonts w:ascii="Arial" w:hAnsi="Arial" w:cs="Arial"/>
              </w:rPr>
            </w:pPr>
            <w:r w:rsidRPr="003A6558">
              <w:rPr>
                <w:rFonts w:ascii="Arial" w:eastAsia="Arial" w:hAnsi="Arial" w:cs="Arial"/>
              </w:rPr>
              <w:t>83-86</w:t>
            </w:r>
          </w:p>
        </w:tc>
        <w:tc>
          <w:tcPr>
            <w:tcW w:w="1080" w:type="dxa"/>
            <w:tcBorders>
              <w:top w:val="single" w:sz="5" w:space="0" w:color="000000"/>
              <w:left w:val="single" w:sz="5" w:space="0" w:color="000000"/>
              <w:bottom w:val="single" w:sz="5" w:space="0" w:color="000000"/>
              <w:right w:val="single" w:sz="6" w:space="0" w:color="000000"/>
            </w:tcBorders>
          </w:tcPr>
          <w:p w14:paraId="61ED4E73" w14:textId="77777777" w:rsidR="003A6558" w:rsidRPr="003A6558" w:rsidRDefault="003A6558" w:rsidP="003A6558">
            <w:pPr>
              <w:jc w:val="center"/>
              <w:rPr>
                <w:rFonts w:ascii="Arial" w:hAnsi="Arial" w:cs="Arial"/>
              </w:rPr>
            </w:pPr>
            <w:r w:rsidRPr="003A6558">
              <w:rPr>
                <w:rFonts w:ascii="Arial" w:eastAsia="Arial" w:hAnsi="Arial" w:cs="Arial"/>
              </w:rPr>
              <w:t>B</w:t>
            </w:r>
          </w:p>
        </w:tc>
        <w:tc>
          <w:tcPr>
            <w:tcW w:w="374" w:type="dxa"/>
            <w:tcBorders>
              <w:left w:val="single" w:sz="6" w:space="0" w:color="000000"/>
              <w:right w:val="single" w:sz="6" w:space="0" w:color="000000"/>
            </w:tcBorders>
          </w:tcPr>
          <w:p w14:paraId="08CE6F91" w14:textId="77777777" w:rsidR="003A6558" w:rsidRPr="003A6558" w:rsidRDefault="003A6558" w:rsidP="003A6558">
            <w:pPr>
              <w:jc w:val="center"/>
              <w:rPr>
                <w:rFonts w:ascii="Arial" w:eastAsia="Arial" w:hAnsi="Arial" w:cs="Arial"/>
              </w:rPr>
            </w:pPr>
          </w:p>
        </w:tc>
        <w:tc>
          <w:tcPr>
            <w:tcW w:w="1080" w:type="dxa"/>
            <w:tcBorders>
              <w:top w:val="single" w:sz="5" w:space="0" w:color="000000"/>
              <w:left w:val="single" w:sz="6" w:space="0" w:color="000000"/>
              <w:bottom w:val="single" w:sz="5" w:space="0" w:color="000000"/>
              <w:right w:val="single" w:sz="5" w:space="0" w:color="000000"/>
            </w:tcBorders>
          </w:tcPr>
          <w:p w14:paraId="25F31080" w14:textId="77777777" w:rsidR="003A6558" w:rsidRPr="003A6558" w:rsidRDefault="003A6558" w:rsidP="003A6558">
            <w:pPr>
              <w:jc w:val="center"/>
              <w:rPr>
                <w:rFonts w:ascii="Arial" w:hAnsi="Arial" w:cs="Arial"/>
              </w:rPr>
            </w:pPr>
            <w:r w:rsidRPr="003A6558">
              <w:rPr>
                <w:rFonts w:ascii="Arial" w:eastAsia="Arial" w:hAnsi="Arial" w:cs="Arial"/>
              </w:rPr>
              <w:t>64-66</w:t>
            </w:r>
          </w:p>
        </w:tc>
        <w:tc>
          <w:tcPr>
            <w:tcW w:w="1080" w:type="dxa"/>
            <w:tcBorders>
              <w:top w:val="single" w:sz="5" w:space="0" w:color="000000"/>
              <w:left w:val="single" w:sz="5" w:space="0" w:color="000000"/>
              <w:bottom w:val="single" w:sz="5" w:space="0" w:color="000000"/>
              <w:right w:val="single" w:sz="5" w:space="0" w:color="000000"/>
            </w:tcBorders>
          </w:tcPr>
          <w:p w14:paraId="61740529" w14:textId="77777777" w:rsidR="003A6558" w:rsidRPr="003A6558" w:rsidRDefault="003A6558" w:rsidP="003A6558">
            <w:pPr>
              <w:jc w:val="center"/>
              <w:rPr>
                <w:rFonts w:ascii="Arial" w:hAnsi="Arial" w:cs="Arial"/>
              </w:rPr>
            </w:pPr>
            <w:r w:rsidRPr="003A6558">
              <w:rPr>
                <w:rFonts w:ascii="Arial" w:eastAsia="Arial" w:hAnsi="Arial" w:cs="Arial"/>
              </w:rPr>
              <w:t>D</w:t>
            </w:r>
          </w:p>
        </w:tc>
      </w:tr>
      <w:tr w:rsidR="003A6558" w:rsidRPr="003A6558" w14:paraId="76C63367" w14:textId="77777777" w:rsidTr="003A6558">
        <w:trPr>
          <w:trHeight w:val="262"/>
        </w:trPr>
        <w:tc>
          <w:tcPr>
            <w:tcW w:w="1261" w:type="dxa"/>
            <w:tcBorders>
              <w:top w:val="single" w:sz="5" w:space="0" w:color="000000"/>
              <w:left w:val="single" w:sz="5" w:space="0" w:color="000000"/>
              <w:bottom w:val="single" w:sz="5" w:space="0" w:color="000000"/>
              <w:right w:val="single" w:sz="5" w:space="0" w:color="000000"/>
            </w:tcBorders>
          </w:tcPr>
          <w:p w14:paraId="7ABCA7B4" w14:textId="77777777" w:rsidR="003A6558" w:rsidRPr="003A6558" w:rsidRDefault="003A6558" w:rsidP="003A6558">
            <w:pPr>
              <w:jc w:val="center"/>
              <w:rPr>
                <w:rFonts w:ascii="Arial" w:hAnsi="Arial" w:cs="Arial"/>
              </w:rPr>
            </w:pPr>
            <w:r w:rsidRPr="003A6558">
              <w:rPr>
                <w:rFonts w:ascii="Arial" w:eastAsia="Arial" w:hAnsi="Arial" w:cs="Arial"/>
              </w:rPr>
              <w:t>80-82</w:t>
            </w:r>
          </w:p>
        </w:tc>
        <w:tc>
          <w:tcPr>
            <w:tcW w:w="1080" w:type="dxa"/>
            <w:tcBorders>
              <w:top w:val="single" w:sz="5" w:space="0" w:color="000000"/>
              <w:left w:val="single" w:sz="5" w:space="0" w:color="000000"/>
              <w:bottom w:val="single" w:sz="5" w:space="0" w:color="000000"/>
              <w:right w:val="single" w:sz="6" w:space="0" w:color="000000"/>
            </w:tcBorders>
          </w:tcPr>
          <w:p w14:paraId="015C4A11" w14:textId="77777777" w:rsidR="003A6558" w:rsidRPr="003A6558" w:rsidRDefault="003A6558" w:rsidP="003A6558">
            <w:pPr>
              <w:jc w:val="center"/>
              <w:rPr>
                <w:rFonts w:ascii="Arial" w:hAnsi="Arial" w:cs="Arial"/>
              </w:rPr>
            </w:pPr>
            <w:r w:rsidRPr="003A6558">
              <w:rPr>
                <w:rFonts w:ascii="Arial" w:eastAsia="Arial" w:hAnsi="Arial" w:cs="Arial"/>
              </w:rPr>
              <w:t>B-</w:t>
            </w:r>
          </w:p>
        </w:tc>
        <w:tc>
          <w:tcPr>
            <w:tcW w:w="374" w:type="dxa"/>
            <w:tcBorders>
              <w:left w:val="single" w:sz="6" w:space="0" w:color="000000"/>
              <w:right w:val="single" w:sz="6" w:space="0" w:color="000000"/>
            </w:tcBorders>
          </w:tcPr>
          <w:p w14:paraId="61CDCEAD" w14:textId="77777777" w:rsidR="003A6558" w:rsidRPr="003A6558" w:rsidRDefault="003A6558" w:rsidP="003A6558">
            <w:pPr>
              <w:jc w:val="center"/>
              <w:rPr>
                <w:rFonts w:ascii="Arial" w:eastAsia="Arial" w:hAnsi="Arial" w:cs="Arial"/>
              </w:rPr>
            </w:pPr>
          </w:p>
        </w:tc>
        <w:tc>
          <w:tcPr>
            <w:tcW w:w="1080" w:type="dxa"/>
            <w:tcBorders>
              <w:top w:val="single" w:sz="5" w:space="0" w:color="000000"/>
              <w:left w:val="single" w:sz="6" w:space="0" w:color="000000"/>
              <w:bottom w:val="single" w:sz="5" w:space="0" w:color="000000"/>
              <w:right w:val="single" w:sz="5" w:space="0" w:color="000000"/>
            </w:tcBorders>
          </w:tcPr>
          <w:p w14:paraId="0CBDF5AB" w14:textId="77777777" w:rsidR="003A6558" w:rsidRPr="003A6558" w:rsidRDefault="003A6558" w:rsidP="003A6558">
            <w:pPr>
              <w:jc w:val="center"/>
              <w:rPr>
                <w:rFonts w:ascii="Arial" w:hAnsi="Arial" w:cs="Arial"/>
              </w:rPr>
            </w:pPr>
            <w:r w:rsidRPr="003A6558">
              <w:rPr>
                <w:rFonts w:ascii="Arial" w:eastAsia="Arial" w:hAnsi="Arial" w:cs="Arial"/>
              </w:rPr>
              <w:t>60-63</w:t>
            </w:r>
          </w:p>
        </w:tc>
        <w:tc>
          <w:tcPr>
            <w:tcW w:w="1080" w:type="dxa"/>
            <w:tcBorders>
              <w:top w:val="single" w:sz="5" w:space="0" w:color="000000"/>
              <w:left w:val="single" w:sz="5" w:space="0" w:color="000000"/>
              <w:bottom w:val="single" w:sz="5" w:space="0" w:color="000000"/>
              <w:right w:val="single" w:sz="5" w:space="0" w:color="000000"/>
            </w:tcBorders>
          </w:tcPr>
          <w:p w14:paraId="5A8EDE65" w14:textId="77777777" w:rsidR="003A6558" w:rsidRPr="003A6558" w:rsidRDefault="003A6558" w:rsidP="003A6558">
            <w:pPr>
              <w:jc w:val="center"/>
              <w:rPr>
                <w:rFonts w:ascii="Arial" w:hAnsi="Arial" w:cs="Arial"/>
              </w:rPr>
            </w:pPr>
            <w:r w:rsidRPr="003A6558">
              <w:rPr>
                <w:rFonts w:ascii="Arial" w:eastAsia="Arial" w:hAnsi="Arial" w:cs="Arial"/>
              </w:rPr>
              <w:t>D-</w:t>
            </w:r>
          </w:p>
        </w:tc>
      </w:tr>
      <w:tr w:rsidR="003A6558" w:rsidRPr="003A6558" w14:paraId="7C8DD0CE" w14:textId="77777777" w:rsidTr="003A6558">
        <w:trPr>
          <w:trHeight w:val="264"/>
        </w:trPr>
        <w:tc>
          <w:tcPr>
            <w:tcW w:w="1261" w:type="dxa"/>
            <w:tcBorders>
              <w:top w:val="single" w:sz="5" w:space="0" w:color="000000"/>
              <w:left w:val="single" w:sz="5" w:space="0" w:color="000000"/>
              <w:bottom w:val="single" w:sz="5" w:space="0" w:color="000000"/>
              <w:right w:val="single" w:sz="5" w:space="0" w:color="000000"/>
            </w:tcBorders>
          </w:tcPr>
          <w:p w14:paraId="6F72C9BE" w14:textId="77777777" w:rsidR="003A6558" w:rsidRPr="003A6558" w:rsidRDefault="003A6558" w:rsidP="003A6558">
            <w:pPr>
              <w:jc w:val="center"/>
              <w:rPr>
                <w:rFonts w:ascii="Arial" w:hAnsi="Arial" w:cs="Arial"/>
              </w:rPr>
            </w:pPr>
            <w:r w:rsidRPr="003A6558">
              <w:rPr>
                <w:rFonts w:ascii="Arial" w:eastAsia="Arial" w:hAnsi="Arial" w:cs="Arial"/>
              </w:rPr>
              <w:t>77-79</w:t>
            </w:r>
          </w:p>
        </w:tc>
        <w:tc>
          <w:tcPr>
            <w:tcW w:w="1080" w:type="dxa"/>
            <w:tcBorders>
              <w:top w:val="single" w:sz="5" w:space="0" w:color="000000"/>
              <w:left w:val="single" w:sz="5" w:space="0" w:color="000000"/>
              <w:bottom w:val="single" w:sz="5" w:space="0" w:color="000000"/>
              <w:right w:val="single" w:sz="6" w:space="0" w:color="000000"/>
            </w:tcBorders>
          </w:tcPr>
          <w:p w14:paraId="49FF8362" w14:textId="77777777" w:rsidR="003A6558" w:rsidRPr="003A6558" w:rsidRDefault="003A6558" w:rsidP="003A6558">
            <w:pPr>
              <w:jc w:val="center"/>
              <w:rPr>
                <w:rFonts w:ascii="Arial" w:hAnsi="Arial" w:cs="Arial"/>
              </w:rPr>
            </w:pPr>
            <w:r w:rsidRPr="003A6558">
              <w:rPr>
                <w:rFonts w:ascii="Arial" w:eastAsia="Arial" w:hAnsi="Arial" w:cs="Arial"/>
              </w:rPr>
              <w:t>C+</w:t>
            </w:r>
          </w:p>
        </w:tc>
        <w:tc>
          <w:tcPr>
            <w:tcW w:w="374" w:type="dxa"/>
            <w:tcBorders>
              <w:left w:val="single" w:sz="6" w:space="0" w:color="000000"/>
              <w:right w:val="single" w:sz="6" w:space="0" w:color="000000"/>
            </w:tcBorders>
          </w:tcPr>
          <w:p w14:paraId="6BB9E253" w14:textId="77777777" w:rsidR="003A6558" w:rsidRPr="003A6558" w:rsidRDefault="003A6558" w:rsidP="003A6558">
            <w:pPr>
              <w:jc w:val="center"/>
              <w:rPr>
                <w:rFonts w:ascii="Arial" w:eastAsia="Arial" w:hAnsi="Arial" w:cs="Arial"/>
              </w:rPr>
            </w:pPr>
          </w:p>
        </w:tc>
        <w:tc>
          <w:tcPr>
            <w:tcW w:w="1080" w:type="dxa"/>
            <w:tcBorders>
              <w:top w:val="single" w:sz="5" w:space="0" w:color="000000"/>
              <w:left w:val="single" w:sz="6" w:space="0" w:color="000000"/>
              <w:bottom w:val="single" w:sz="5" w:space="0" w:color="000000"/>
              <w:right w:val="single" w:sz="5" w:space="0" w:color="000000"/>
            </w:tcBorders>
          </w:tcPr>
          <w:p w14:paraId="7B1B0515" w14:textId="77777777" w:rsidR="003A6558" w:rsidRPr="003A6558" w:rsidRDefault="003A6558" w:rsidP="003A6558">
            <w:pPr>
              <w:jc w:val="center"/>
              <w:rPr>
                <w:rFonts w:ascii="Arial" w:hAnsi="Arial" w:cs="Arial"/>
              </w:rPr>
            </w:pPr>
            <w:r w:rsidRPr="003A6558">
              <w:rPr>
                <w:rFonts w:ascii="Arial" w:eastAsia="Arial" w:hAnsi="Arial" w:cs="Arial"/>
              </w:rPr>
              <w:t>&lt;60</w:t>
            </w:r>
          </w:p>
        </w:tc>
        <w:tc>
          <w:tcPr>
            <w:tcW w:w="1080" w:type="dxa"/>
            <w:tcBorders>
              <w:top w:val="single" w:sz="5" w:space="0" w:color="000000"/>
              <w:left w:val="single" w:sz="5" w:space="0" w:color="000000"/>
              <w:bottom w:val="single" w:sz="5" w:space="0" w:color="000000"/>
              <w:right w:val="single" w:sz="5" w:space="0" w:color="000000"/>
            </w:tcBorders>
          </w:tcPr>
          <w:p w14:paraId="632692EA" w14:textId="77777777" w:rsidR="003A6558" w:rsidRPr="003A6558" w:rsidRDefault="003A6558" w:rsidP="003A6558">
            <w:pPr>
              <w:jc w:val="center"/>
              <w:rPr>
                <w:rFonts w:ascii="Arial" w:hAnsi="Arial" w:cs="Arial"/>
              </w:rPr>
            </w:pPr>
            <w:r w:rsidRPr="003A6558">
              <w:rPr>
                <w:rFonts w:ascii="Arial" w:eastAsia="Arial" w:hAnsi="Arial" w:cs="Arial"/>
              </w:rPr>
              <w:t>F</w:t>
            </w:r>
          </w:p>
        </w:tc>
      </w:tr>
    </w:tbl>
    <w:p w14:paraId="23DE523C" w14:textId="77777777" w:rsidR="00ED1076" w:rsidRDefault="00ED1076" w:rsidP="00C704AA">
      <w:pPr>
        <w:pStyle w:val="Heading3"/>
        <w:spacing w:after="0" w:line="240" w:lineRule="auto"/>
        <w:ind w:left="10"/>
      </w:pPr>
    </w:p>
    <w:p w14:paraId="22294463" w14:textId="77777777" w:rsidR="0069541F" w:rsidRDefault="00B4241A" w:rsidP="00C704AA">
      <w:pPr>
        <w:pStyle w:val="Heading3"/>
        <w:spacing w:after="0" w:line="240" w:lineRule="auto"/>
        <w:ind w:left="10"/>
        <w:rPr>
          <w:b w:val="0"/>
          <w:u w:val="none"/>
        </w:rPr>
      </w:pPr>
      <w:r w:rsidRPr="003A6558">
        <w:t>Evaluation Ac</w:t>
      </w:r>
      <w:r w:rsidR="003A6558" w:rsidRPr="003A6558">
        <w:t>tivities Reviewed: Examinations</w:t>
      </w:r>
      <w:r w:rsidR="00C704AA">
        <w:t>:</w:t>
      </w:r>
      <w:r w:rsidR="00C704AA" w:rsidRPr="00C704AA">
        <w:rPr>
          <w:b w:val="0"/>
          <w:u w:val="none"/>
        </w:rPr>
        <w:t xml:space="preserve"> </w:t>
      </w:r>
      <w:r w:rsidRPr="00C704AA">
        <w:rPr>
          <w:b w:val="0"/>
          <w:u w:val="none"/>
        </w:rPr>
        <w:t>There are five class exams each worth 15% of the final grade spread out throughout the semester.</w:t>
      </w:r>
      <w:r w:rsidR="003F497F">
        <w:rPr>
          <w:b w:val="0"/>
          <w:u w:val="none"/>
        </w:rPr>
        <w:t xml:space="preserve"> </w:t>
      </w:r>
      <w:r w:rsidRPr="00C704AA">
        <w:rPr>
          <w:b w:val="0"/>
          <w:u w:val="none"/>
        </w:rPr>
        <w:t>See calendar.</w:t>
      </w:r>
      <w:r w:rsidR="003F497F">
        <w:rPr>
          <w:b w:val="0"/>
          <w:u w:val="none"/>
        </w:rPr>
        <w:t xml:space="preserve"> </w:t>
      </w:r>
      <w:r w:rsidRPr="00C704AA">
        <w:rPr>
          <w:b w:val="0"/>
          <w:u w:val="none"/>
        </w:rPr>
        <w:t>Each exam will be 90 minutes with 40 questions. Additional points may be added to the 2</w:t>
      </w:r>
      <w:r w:rsidRPr="00C704AA">
        <w:rPr>
          <w:b w:val="0"/>
          <w:u w:val="none"/>
          <w:vertAlign w:val="superscript"/>
        </w:rPr>
        <w:t>nd</w:t>
      </w:r>
      <w:r w:rsidRPr="00C704AA">
        <w:rPr>
          <w:b w:val="0"/>
          <w:u w:val="none"/>
        </w:rPr>
        <w:t xml:space="preserve"> exam from presentations on cancers in accordance with the rubric. ATI standardized testing and remediation points (potential for 4 points for completion of test and remediation of both exams) will be added to the 5</w:t>
      </w:r>
      <w:r w:rsidRPr="00C704AA">
        <w:rPr>
          <w:b w:val="0"/>
          <w:u w:val="none"/>
          <w:vertAlign w:val="superscript"/>
        </w:rPr>
        <w:t>th</w:t>
      </w:r>
      <w:r w:rsidRPr="00C704AA">
        <w:rPr>
          <w:b w:val="0"/>
          <w:u w:val="none"/>
        </w:rPr>
        <w:t xml:space="preserve"> exam. The additional 25% of the grade is based on the three hour final examination which is a cumulative exam containing 80 questions.</w:t>
      </w:r>
      <w:r w:rsidR="003F497F">
        <w:rPr>
          <w:b w:val="0"/>
          <w:u w:val="none"/>
        </w:rPr>
        <w:t xml:space="preserve"> </w:t>
      </w:r>
    </w:p>
    <w:p w14:paraId="52E56223" w14:textId="77777777" w:rsidR="00C704AA" w:rsidRPr="00C704AA" w:rsidRDefault="00C704AA" w:rsidP="00C704AA">
      <w:pPr>
        <w:spacing w:after="0"/>
      </w:pPr>
    </w:p>
    <w:p w14:paraId="52D9AE0B" w14:textId="77777777" w:rsidR="0069541F" w:rsidRPr="003A6558" w:rsidRDefault="00B4241A" w:rsidP="00C704AA">
      <w:pPr>
        <w:spacing w:after="0" w:line="240" w:lineRule="auto"/>
        <w:ind w:hanging="8"/>
        <w:rPr>
          <w:rFonts w:ascii="Arial" w:hAnsi="Arial" w:cs="Arial"/>
        </w:rPr>
      </w:pPr>
      <w:r w:rsidRPr="003A6558">
        <w:rPr>
          <w:rFonts w:ascii="Arial" w:eastAsia="Arial" w:hAnsi="Arial" w:cs="Arial"/>
          <w:b/>
        </w:rPr>
        <w:t xml:space="preserve">The expectation is that all students will be present and punctual for exams. No extra time </w:t>
      </w:r>
      <w:r w:rsidRPr="003A6558">
        <w:rPr>
          <w:rFonts w:ascii="Arial" w:eastAsia="Arial" w:hAnsi="Arial" w:cs="Arial"/>
        </w:rPr>
        <w:t xml:space="preserve">will be allowed for late arrivals </w:t>
      </w:r>
      <w:r w:rsidRPr="003A6558">
        <w:rPr>
          <w:rFonts w:ascii="Arial" w:eastAsia="Arial" w:hAnsi="Arial" w:cs="Arial"/>
          <w:b/>
        </w:rPr>
        <w:t>(See Testing Procedures below</w:t>
      </w:r>
      <w:r w:rsidRPr="003A6558">
        <w:rPr>
          <w:rFonts w:ascii="Arial" w:eastAsia="Arial" w:hAnsi="Arial" w:cs="Arial"/>
        </w:rPr>
        <w:t xml:space="preserve">). In the event that the student is absent for personal illness, the student must notify the course coordinator </w:t>
      </w:r>
      <w:r w:rsidRPr="003A6558">
        <w:rPr>
          <w:rFonts w:ascii="Arial" w:eastAsia="Arial" w:hAnsi="Arial" w:cs="Arial"/>
          <w:b/>
          <w:u w:val="single" w:color="000000"/>
        </w:rPr>
        <w:t>prior</w:t>
      </w:r>
      <w:r w:rsidRPr="003A6558">
        <w:rPr>
          <w:rFonts w:ascii="Arial" w:eastAsia="Arial" w:hAnsi="Arial" w:cs="Arial"/>
          <w:b/>
        </w:rPr>
        <w:t xml:space="preserve"> to 7:30 a.m. on the morning of the exam via email</w:t>
      </w:r>
      <w:r w:rsidRPr="003A6558">
        <w:rPr>
          <w:rFonts w:ascii="Arial" w:eastAsia="Arial" w:hAnsi="Arial" w:cs="Arial"/>
        </w:rPr>
        <w:t>. Failure to do so may result in a failing grade for that particular exam. Planned absences for vacations are</w:t>
      </w:r>
      <w:r w:rsidRPr="003A6558">
        <w:rPr>
          <w:rFonts w:ascii="Arial" w:eastAsia="Arial" w:hAnsi="Arial" w:cs="Arial"/>
          <w:b/>
          <w:u w:val="single" w:color="000000"/>
        </w:rPr>
        <w:t xml:space="preserve"> not </w:t>
      </w:r>
      <w:r w:rsidRPr="003A6558">
        <w:rPr>
          <w:rFonts w:ascii="Arial" w:eastAsia="Arial" w:hAnsi="Arial" w:cs="Arial"/>
        </w:rPr>
        <w:t>valid reasons for missing an exam.</w:t>
      </w:r>
      <w:r w:rsidR="003F497F">
        <w:rPr>
          <w:rFonts w:ascii="Arial" w:eastAsia="Arial" w:hAnsi="Arial" w:cs="Arial"/>
        </w:rPr>
        <w:t xml:space="preserve"> </w:t>
      </w:r>
      <w:r w:rsidRPr="003A6558">
        <w:rPr>
          <w:rFonts w:ascii="Arial" w:eastAsia="Arial" w:hAnsi="Arial" w:cs="Arial"/>
        </w:rPr>
        <w:t>If warranted, a cumulative makeup exam will be offered at the end of the semester</w:t>
      </w:r>
      <w:r w:rsidRPr="003A6558">
        <w:rPr>
          <w:rFonts w:ascii="Arial" w:eastAsia="Arial" w:hAnsi="Arial" w:cs="Arial"/>
          <w:b/>
        </w:rPr>
        <w:t xml:space="preserve">. </w:t>
      </w:r>
      <w:r w:rsidRPr="003A6558">
        <w:rPr>
          <w:rFonts w:ascii="Arial" w:eastAsia="Arial" w:hAnsi="Arial" w:cs="Arial"/>
        </w:rPr>
        <w:t xml:space="preserve">Any student taking a make-up examination may have </w:t>
      </w:r>
      <w:r w:rsidRPr="003A6558">
        <w:rPr>
          <w:rFonts w:ascii="Arial" w:eastAsia="Arial" w:hAnsi="Arial" w:cs="Arial"/>
          <w:b/>
        </w:rPr>
        <w:t xml:space="preserve">10 points </w:t>
      </w:r>
      <w:r w:rsidRPr="003A6558">
        <w:rPr>
          <w:rFonts w:ascii="Arial" w:eastAsia="Arial" w:hAnsi="Arial" w:cs="Arial"/>
        </w:rPr>
        <w:t xml:space="preserve">subtracted from the make-up examination grade unless documentation of extenuating circumstances has been provided to and approved by the Nursing Director. </w:t>
      </w:r>
    </w:p>
    <w:p w14:paraId="7FDE0BDC" w14:textId="77777777" w:rsidR="0069541F" w:rsidRPr="003A6558" w:rsidRDefault="00B4241A" w:rsidP="00C704AA">
      <w:pPr>
        <w:spacing w:after="0" w:line="240" w:lineRule="auto"/>
        <w:rPr>
          <w:rFonts w:ascii="Arial" w:hAnsi="Arial" w:cs="Arial"/>
        </w:rPr>
      </w:pPr>
      <w:r w:rsidRPr="003A6558">
        <w:rPr>
          <w:rFonts w:ascii="Arial" w:eastAsia="Arial" w:hAnsi="Arial" w:cs="Arial"/>
        </w:rPr>
        <w:t xml:space="preserve"> </w:t>
      </w:r>
    </w:p>
    <w:p w14:paraId="46B51635" w14:textId="77777777" w:rsidR="0069541F" w:rsidRPr="003A6558" w:rsidRDefault="00B4241A" w:rsidP="00C704AA">
      <w:pPr>
        <w:spacing w:after="0" w:line="240" w:lineRule="auto"/>
        <w:rPr>
          <w:rFonts w:ascii="Arial" w:hAnsi="Arial" w:cs="Arial"/>
        </w:rPr>
      </w:pPr>
      <w:r w:rsidRPr="003A6558">
        <w:rPr>
          <w:rFonts w:ascii="Arial" w:eastAsia="Arial" w:hAnsi="Arial" w:cs="Arial"/>
          <w:b/>
          <w:u w:val="single" w:color="000000"/>
        </w:rPr>
        <w:t>Testing Procedures</w:t>
      </w:r>
      <w:r w:rsidRPr="003A6558">
        <w:rPr>
          <w:rFonts w:ascii="Arial" w:eastAsia="Arial" w:hAnsi="Arial" w:cs="Arial"/>
          <w:b/>
        </w:rPr>
        <w:t xml:space="preserve">: </w:t>
      </w:r>
      <w:r w:rsidRPr="003A6558">
        <w:rPr>
          <w:rFonts w:ascii="Arial" w:eastAsia="Arial" w:hAnsi="Arial" w:cs="Arial"/>
        </w:rPr>
        <w:t>The standard time allotment for each exam in the CTCCNP is 60 minutes.</w:t>
      </w:r>
      <w:r w:rsidR="003F497F">
        <w:rPr>
          <w:rFonts w:ascii="Arial" w:eastAsia="Arial" w:hAnsi="Arial" w:cs="Arial"/>
        </w:rPr>
        <w:t xml:space="preserve"> </w:t>
      </w:r>
      <w:r w:rsidRPr="003A6558">
        <w:rPr>
          <w:rFonts w:ascii="Arial" w:eastAsia="Arial" w:hAnsi="Arial" w:cs="Arial"/>
        </w:rPr>
        <w:t>Students with learning differences requiring accommodations for extra time are usually allowed 90 minutes.</w:t>
      </w:r>
      <w:r w:rsidR="003F497F">
        <w:rPr>
          <w:rFonts w:ascii="Arial" w:eastAsia="Arial" w:hAnsi="Arial" w:cs="Arial"/>
        </w:rPr>
        <w:t xml:space="preserve"> </w:t>
      </w:r>
      <w:r w:rsidRPr="003A6558">
        <w:rPr>
          <w:rFonts w:ascii="Arial" w:eastAsia="Arial" w:hAnsi="Arial" w:cs="Arial"/>
        </w:rPr>
        <w:t>The nursing faculty has agreed to grant the extra 30 minutes to all students.</w:t>
      </w:r>
      <w:r w:rsidR="003F497F">
        <w:rPr>
          <w:rFonts w:ascii="Arial" w:eastAsia="Arial" w:hAnsi="Arial" w:cs="Arial"/>
        </w:rPr>
        <w:t xml:space="preserve"> </w:t>
      </w:r>
      <w:r w:rsidRPr="003A6558">
        <w:rPr>
          <w:rFonts w:ascii="Arial" w:eastAsia="Arial" w:hAnsi="Arial" w:cs="Arial"/>
        </w:rPr>
        <w:t>Doors will open at 7:45, and bubble sheets will be available. Exams will start promptly at 8:00. Students must be in the testing room and ready to start their exam at that time.</w:t>
      </w:r>
      <w:r w:rsidR="003F497F">
        <w:rPr>
          <w:rFonts w:ascii="Arial" w:eastAsia="Arial" w:hAnsi="Arial" w:cs="Arial"/>
        </w:rPr>
        <w:t xml:space="preserve"> </w:t>
      </w:r>
      <w:r w:rsidRPr="003A6558">
        <w:rPr>
          <w:rFonts w:ascii="Arial" w:eastAsia="Arial" w:hAnsi="Arial" w:cs="Arial"/>
        </w:rPr>
        <w:t>Any student arriving after 8:00 will be admitted at 8:15. Students arriving after 8:15</w:t>
      </w:r>
      <w:r w:rsidRPr="003A6558">
        <w:rPr>
          <w:rFonts w:ascii="Arial" w:eastAsia="Arial" w:hAnsi="Arial" w:cs="Arial"/>
          <w:color w:val="C00000"/>
        </w:rPr>
        <w:t xml:space="preserve"> </w:t>
      </w:r>
      <w:r w:rsidRPr="003A6558">
        <w:rPr>
          <w:rFonts w:ascii="Arial" w:eastAsia="Arial" w:hAnsi="Arial" w:cs="Arial"/>
        </w:rPr>
        <w:t xml:space="preserve">will not be admitted and will need to take the make-up exam at the end of the semester. No questions will be answered by the proctors during the exam. </w:t>
      </w:r>
    </w:p>
    <w:p w14:paraId="3F6D1548" w14:textId="77777777" w:rsidR="0069541F" w:rsidRPr="003A6558" w:rsidRDefault="00B4241A" w:rsidP="00C704AA">
      <w:pPr>
        <w:spacing w:after="0" w:line="240" w:lineRule="auto"/>
        <w:rPr>
          <w:rFonts w:ascii="Arial" w:hAnsi="Arial" w:cs="Arial"/>
        </w:rPr>
      </w:pPr>
      <w:r w:rsidRPr="003A6558">
        <w:rPr>
          <w:rFonts w:ascii="Arial" w:eastAsia="Arial" w:hAnsi="Arial" w:cs="Arial"/>
        </w:rPr>
        <w:t xml:space="preserve">Students are required to complete the answer sheet as directed, which includes </w:t>
      </w:r>
      <w:r w:rsidRPr="003A6558">
        <w:rPr>
          <w:rFonts w:ascii="Arial" w:eastAsia="Arial" w:hAnsi="Arial" w:cs="Arial"/>
          <w:b/>
        </w:rPr>
        <w:t xml:space="preserve">accurate </w:t>
      </w:r>
      <w:r w:rsidRPr="003A6558">
        <w:rPr>
          <w:rFonts w:ascii="Arial" w:eastAsia="Arial" w:hAnsi="Arial" w:cs="Arial"/>
        </w:rPr>
        <w:t>Banner ID number. The final exam will begin at the same time and will be completed by 11:00.</w:t>
      </w:r>
      <w:r w:rsidR="003F497F">
        <w:rPr>
          <w:rFonts w:ascii="Arial" w:eastAsia="Arial" w:hAnsi="Arial" w:cs="Arial"/>
        </w:rPr>
        <w:t xml:space="preserve"> </w:t>
      </w:r>
    </w:p>
    <w:p w14:paraId="697AA8EB" w14:textId="77777777" w:rsidR="0069541F" w:rsidRPr="003A6558" w:rsidRDefault="00B4241A" w:rsidP="00C704AA">
      <w:pPr>
        <w:spacing w:after="0" w:line="240" w:lineRule="auto"/>
        <w:ind w:hanging="8"/>
        <w:rPr>
          <w:rFonts w:ascii="Arial" w:hAnsi="Arial" w:cs="Arial"/>
        </w:rPr>
      </w:pPr>
      <w:r w:rsidRPr="003A6558">
        <w:rPr>
          <w:rFonts w:ascii="Arial" w:eastAsia="Arial" w:hAnsi="Arial" w:cs="Arial"/>
        </w:rPr>
        <w:t>Students may not leave the exam room for any reason and return to the exam. All books, coats, backpacks, bags, etc. must be left in your car or placed in the front of the exam room. Only wrist watches with dial faces will be allowed.</w:t>
      </w:r>
      <w:r w:rsidR="003F497F">
        <w:rPr>
          <w:rFonts w:ascii="Arial" w:eastAsia="Arial" w:hAnsi="Arial" w:cs="Arial"/>
        </w:rPr>
        <w:t xml:space="preserve"> </w:t>
      </w:r>
      <w:r w:rsidRPr="003A6558">
        <w:rPr>
          <w:rFonts w:ascii="Arial" w:eastAsia="Arial" w:hAnsi="Arial" w:cs="Arial"/>
        </w:rPr>
        <w:t>Eating and/or drinking are not permitted during exams. Students may not wear hats during exams. Calculators will be provided by the school and no cell phone use is allowed. No electronic devises including watches are permitted during the exam.</w:t>
      </w:r>
      <w:r w:rsidR="003F497F">
        <w:rPr>
          <w:rFonts w:ascii="Arial" w:eastAsia="Arial" w:hAnsi="Arial" w:cs="Arial"/>
        </w:rPr>
        <w:t xml:space="preserve"> </w:t>
      </w:r>
      <w:r w:rsidRPr="003A6558">
        <w:rPr>
          <w:rFonts w:ascii="Arial" w:eastAsia="Arial" w:hAnsi="Arial" w:cs="Arial"/>
        </w:rPr>
        <w:t>Wooden #2 pencils are to be used and will be provided by the school at the time of the exam. Anyone who looks at another student’s exam or who is seen talking either to himself or herself or to someone else during the exam may receive an exam grade of 0. Exam scores will be posted on Blackboard no later than 48 hours after exam completion.</w:t>
      </w:r>
      <w:r w:rsidR="003F497F">
        <w:rPr>
          <w:rFonts w:ascii="Arial" w:eastAsia="Arial" w:hAnsi="Arial" w:cs="Arial"/>
        </w:rPr>
        <w:t xml:space="preserve"> </w:t>
      </w:r>
    </w:p>
    <w:p w14:paraId="6C1031F9" w14:textId="77777777" w:rsidR="0069541F" w:rsidRPr="003A6558" w:rsidRDefault="00B4241A" w:rsidP="00C704AA">
      <w:pPr>
        <w:spacing w:after="0" w:line="240" w:lineRule="auto"/>
        <w:rPr>
          <w:rFonts w:ascii="Arial" w:hAnsi="Arial" w:cs="Arial"/>
        </w:rPr>
      </w:pPr>
      <w:r w:rsidRPr="003A6558">
        <w:rPr>
          <w:rFonts w:ascii="Arial" w:eastAsia="Arial" w:hAnsi="Arial" w:cs="Arial"/>
        </w:rPr>
        <w:t xml:space="preserve"> </w:t>
      </w:r>
    </w:p>
    <w:p w14:paraId="031A83B5" w14:textId="77777777" w:rsidR="0069541F" w:rsidRPr="003A6558" w:rsidRDefault="00B4241A" w:rsidP="00C704AA">
      <w:pPr>
        <w:spacing w:after="0" w:line="240" w:lineRule="auto"/>
        <w:rPr>
          <w:rFonts w:ascii="Arial" w:hAnsi="Arial" w:cs="Arial"/>
        </w:rPr>
      </w:pPr>
      <w:r w:rsidRPr="003A6558">
        <w:rPr>
          <w:rFonts w:ascii="Arial" w:eastAsia="Arial" w:hAnsi="Arial" w:cs="Arial"/>
        </w:rPr>
        <w:t xml:space="preserve">Students are required to pass a dosage calculation exam with a grade of </w:t>
      </w:r>
      <w:r w:rsidRPr="003A6558">
        <w:rPr>
          <w:rFonts w:ascii="Arial" w:eastAsia="Arial" w:hAnsi="Arial" w:cs="Arial"/>
          <w:b/>
        </w:rPr>
        <w:t>90% or above</w:t>
      </w:r>
      <w:r w:rsidRPr="003A6558">
        <w:rPr>
          <w:rFonts w:ascii="Arial" w:eastAsia="Arial" w:hAnsi="Arial" w:cs="Arial"/>
        </w:rPr>
        <w:t>.</w:t>
      </w:r>
      <w:r w:rsidR="003F497F">
        <w:rPr>
          <w:rFonts w:ascii="Arial" w:eastAsia="Arial" w:hAnsi="Arial" w:cs="Arial"/>
        </w:rPr>
        <w:t xml:space="preserve"> </w:t>
      </w:r>
    </w:p>
    <w:p w14:paraId="13EC8CE6" w14:textId="77777777" w:rsidR="0069541F" w:rsidRPr="003A6558" w:rsidRDefault="00B4241A" w:rsidP="00C704AA">
      <w:pPr>
        <w:spacing w:after="0" w:line="240" w:lineRule="auto"/>
        <w:rPr>
          <w:rFonts w:ascii="Arial" w:hAnsi="Arial" w:cs="Arial"/>
        </w:rPr>
      </w:pPr>
      <w:r w:rsidRPr="003A6558">
        <w:rPr>
          <w:rFonts w:ascii="Arial" w:eastAsia="Arial" w:hAnsi="Arial" w:cs="Arial"/>
        </w:rPr>
        <w:t>Calculators, pencils and paper are provided.</w:t>
      </w:r>
      <w:r w:rsidR="003F497F">
        <w:rPr>
          <w:rFonts w:ascii="Arial" w:eastAsia="Arial" w:hAnsi="Arial" w:cs="Arial"/>
        </w:rPr>
        <w:t xml:space="preserve"> </w:t>
      </w:r>
      <w:r w:rsidRPr="003A6558">
        <w:rPr>
          <w:rFonts w:ascii="Arial" w:eastAsia="Arial" w:hAnsi="Arial" w:cs="Arial"/>
        </w:rPr>
        <w:t>The students have three attempts to pass the exam.</w:t>
      </w:r>
      <w:r w:rsidR="003F497F">
        <w:rPr>
          <w:rFonts w:ascii="Arial" w:eastAsia="Arial" w:hAnsi="Arial" w:cs="Arial"/>
        </w:rPr>
        <w:t xml:space="preserve"> </w:t>
      </w:r>
      <w:r w:rsidRPr="003A6558">
        <w:rPr>
          <w:rFonts w:ascii="Arial" w:eastAsia="Arial" w:hAnsi="Arial" w:cs="Arial"/>
        </w:rPr>
        <w:t>For each unsuccessful attempt, the student will need to go to the lab for remediation prior to rescheduling the next attempt with the course leader.</w:t>
      </w:r>
      <w:r w:rsidR="003F497F">
        <w:rPr>
          <w:rFonts w:ascii="Arial" w:eastAsia="Arial" w:hAnsi="Arial" w:cs="Arial"/>
        </w:rPr>
        <w:t xml:space="preserve"> </w:t>
      </w:r>
      <w:r w:rsidRPr="003A6558">
        <w:rPr>
          <w:rFonts w:ascii="Arial" w:eastAsia="Arial" w:hAnsi="Arial" w:cs="Arial"/>
        </w:rPr>
        <w:t>Remediation must be scheduled within a week of the exam and the next exam scheduled no later than 2 weeks from the most recent unsuccessful attempt.</w:t>
      </w:r>
      <w:r w:rsidR="003F497F">
        <w:rPr>
          <w:rFonts w:ascii="Arial" w:eastAsia="Arial" w:hAnsi="Arial" w:cs="Arial"/>
        </w:rPr>
        <w:t xml:space="preserve"> </w:t>
      </w:r>
      <w:r w:rsidRPr="003A6558">
        <w:rPr>
          <w:rFonts w:ascii="Arial" w:eastAsia="Arial" w:hAnsi="Arial" w:cs="Arial"/>
        </w:rPr>
        <w:t>If the student is not successful on the third attempt, the student will be given the opportunity to withdraw from the course.</w:t>
      </w:r>
      <w:r w:rsidR="003F497F">
        <w:rPr>
          <w:rFonts w:ascii="Arial" w:eastAsia="Arial" w:hAnsi="Arial" w:cs="Arial"/>
        </w:rPr>
        <w:t xml:space="preserve"> </w:t>
      </w:r>
      <w:r w:rsidRPr="003A6558">
        <w:rPr>
          <w:rFonts w:ascii="Arial" w:eastAsia="Arial" w:hAnsi="Arial" w:cs="Arial"/>
        </w:rPr>
        <w:t>If the student chooses not to withdraw, a failing grade will be given for the course. The student will be given the opportunity to apply for readmission.</w:t>
      </w:r>
      <w:r w:rsidR="003F497F">
        <w:rPr>
          <w:rFonts w:ascii="Arial" w:eastAsia="Arial" w:hAnsi="Arial" w:cs="Arial"/>
        </w:rPr>
        <w:t xml:space="preserve"> </w:t>
      </w:r>
    </w:p>
    <w:p w14:paraId="4CE745D7" w14:textId="77777777" w:rsidR="0069541F" w:rsidRPr="003A6558" w:rsidRDefault="00B4241A" w:rsidP="00C704AA">
      <w:pPr>
        <w:spacing w:after="0" w:line="240" w:lineRule="auto"/>
        <w:rPr>
          <w:rFonts w:ascii="Arial" w:hAnsi="Arial" w:cs="Arial"/>
        </w:rPr>
      </w:pPr>
      <w:r w:rsidRPr="003A6558">
        <w:rPr>
          <w:rFonts w:ascii="Arial" w:eastAsia="Arial" w:hAnsi="Arial" w:cs="Arial"/>
        </w:rPr>
        <w:t xml:space="preserve"> </w:t>
      </w:r>
    </w:p>
    <w:p w14:paraId="28395287" w14:textId="77777777" w:rsidR="0069541F" w:rsidRPr="00ED1076" w:rsidRDefault="00B4241A" w:rsidP="00C704AA">
      <w:pPr>
        <w:spacing w:after="0" w:line="240" w:lineRule="auto"/>
        <w:rPr>
          <w:rFonts w:ascii="Arial" w:hAnsi="Arial" w:cs="Arial"/>
        </w:rPr>
      </w:pPr>
      <w:r w:rsidRPr="00ED1076">
        <w:rPr>
          <w:rFonts w:ascii="Arial" w:eastAsia="Arial" w:hAnsi="Arial" w:cs="Arial"/>
        </w:rPr>
        <w:t xml:space="preserve">Med calculation rounding rules: </w:t>
      </w:r>
    </w:p>
    <w:p w14:paraId="12328E01" w14:textId="77777777" w:rsidR="00ED1076" w:rsidRPr="00ED1076" w:rsidRDefault="00B4241A" w:rsidP="003100AF">
      <w:pPr>
        <w:pStyle w:val="ListParagraph"/>
        <w:numPr>
          <w:ilvl w:val="0"/>
          <w:numId w:val="34"/>
        </w:numPr>
        <w:spacing w:after="0" w:line="240" w:lineRule="auto"/>
        <w:rPr>
          <w:rFonts w:ascii="Arial" w:hAnsi="Arial" w:cs="Arial"/>
        </w:rPr>
      </w:pPr>
      <w:r w:rsidRPr="00ED1076">
        <w:rPr>
          <w:rFonts w:ascii="Arial" w:eastAsia="Arial" w:hAnsi="Arial" w:cs="Arial"/>
        </w:rPr>
        <w:t>V, IM and Infusion rates (any medication from a vial), should be rounded to the 10</w:t>
      </w:r>
      <w:r w:rsidRPr="00ED1076">
        <w:rPr>
          <w:rFonts w:ascii="Arial" w:eastAsia="Arial" w:hAnsi="Arial" w:cs="Arial"/>
          <w:vertAlign w:val="superscript"/>
        </w:rPr>
        <w:t>th</w:t>
      </w:r>
      <w:r w:rsidR="00ED1076" w:rsidRPr="00ED1076">
        <w:rPr>
          <w:rFonts w:ascii="Arial" w:eastAsia="Arial" w:hAnsi="Arial" w:cs="Arial"/>
          <w:vertAlign w:val="superscript"/>
        </w:rPr>
        <w:t xml:space="preserve"> </w:t>
      </w:r>
      <w:r w:rsidRPr="00ED1076">
        <w:rPr>
          <w:rFonts w:ascii="Arial" w:eastAsia="Arial" w:hAnsi="Arial" w:cs="Arial"/>
        </w:rPr>
        <w:t>(for example:</w:t>
      </w:r>
      <w:r w:rsidR="003F497F">
        <w:rPr>
          <w:rFonts w:ascii="Arial" w:eastAsia="Arial" w:hAnsi="Arial" w:cs="Arial"/>
        </w:rPr>
        <w:t xml:space="preserve"> </w:t>
      </w:r>
      <w:r w:rsidRPr="00ED1076">
        <w:rPr>
          <w:rFonts w:ascii="Arial" w:eastAsia="Arial" w:hAnsi="Arial" w:cs="Arial"/>
        </w:rPr>
        <w:t xml:space="preserve">22.3, 27.6, 35.1) </w:t>
      </w:r>
    </w:p>
    <w:p w14:paraId="6BA4EA13" w14:textId="77777777" w:rsidR="00ED1076" w:rsidRPr="00ED1076" w:rsidRDefault="00B4241A" w:rsidP="003100AF">
      <w:pPr>
        <w:pStyle w:val="ListParagraph"/>
        <w:numPr>
          <w:ilvl w:val="0"/>
          <w:numId w:val="34"/>
        </w:numPr>
        <w:spacing w:after="0" w:line="240" w:lineRule="auto"/>
        <w:rPr>
          <w:rFonts w:ascii="Arial" w:eastAsia="Arial" w:hAnsi="Arial" w:cs="Arial"/>
        </w:rPr>
      </w:pPr>
      <w:r w:rsidRPr="00ED1076">
        <w:rPr>
          <w:rFonts w:ascii="Arial" w:eastAsia="Arial" w:hAnsi="Arial" w:cs="Arial"/>
        </w:rPr>
        <w:t>Infants: should be rounded to the 100</w:t>
      </w:r>
      <w:r w:rsidRPr="00ED1076">
        <w:rPr>
          <w:rFonts w:ascii="Arial" w:eastAsia="Arial" w:hAnsi="Arial" w:cs="Arial"/>
          <w:vertAlign w:val="superscript"/>
        </w:rPr>
        <w:t>th</w:t>
      </w:r>
      <w:r w:rsidR="00ED1076" w:rsidRPr="00ED1076">
        <w:rPr>
          <w:rFonts w:ascii="Arial" w:eastAsia="Arial" w:hAnsi="Arial" w:cs="Arial"/>
        </w:rPr>
        <w:t xml:space="preserve"> place - </w:t>
      </w:r>
      <w:r w:rsidRPr="00ED1076">
        <w:rPr>
          <w:rFonts w:ascii="Arial" w:eastAsia="Arial" w:hAnsi="Arial" w:cs="Arial"/>
          <w:b/>
        </w:rPr>
        <w:t>Do not round UNTIL</w:t>
      </w:r>
      <w:r w:rsidRPr="00ED1076">
        <w:rPr>
          <w:rFonts w:ascii="Arial" w:eastAsia="Arial" w:hAnsi="Arial" w:cs="Arial"/>
        </w:rPr>
        <w:t xml:space="preserve"> your final product/answer.</w:t>
      </w:r>
    </w:p>
    <w:p w14:paraId="7033D5AB" w14:textId="77777777" w:rsidR="0069541F" w:rsidRPr="00ED1076" w:rsidRDefault="00B4241A" w:rsidP="003100AF">
      <w:pPr>
        <w:pStyle w:val="ListParagraph"/>
        <w:numPr>
          <w:ilvl w:val="0"/>
          <w:numId w:val="34"/>
        </w:numPr>
        <w:spacing w:after="0" w:line="240" w:lineRule="auto"/>
        <w:rPr>
          <w:rFonts w:ascii="Arial" w:hAnsi="Arial" w:cs="Arial"/>
        </w:rPr>
      </w:pPr>
      <w:r w:rsidRPr="00ED1076">
        <w:rPr>
          <w:rFonts w:ascii="Arial" w:eastAsia="Arial" w:hAnsi="Arial" w:cs="Arial"/>
        </w:rPr>
        <w:t xml:space="preserve">Drops should be rounded to the nearest drop </w:t>
      </w:r>
    </w:p>
    <w:p w14:paraId="7D149327" w14:textId="77777777" w:rsidR="0069541F" w:rsidRPr="003A6558" w:rsidRDefault="00B4241A" w:rsidP="00ED1076">
      <w:pPr>
        <w:spacing w:after="0" w:line="240" w:lineRule="auto"/>
        <w:rPr>
          <w:rFonts w:ascii="Arial" w:hAnsi="Arial" w:cs="Arial"/>
        </w:rPr>
      </w:pPr>
      <w:r w:rsidRPr="003A6558">
        <w:rPr>
          <w:rFonts w:ascii="Arial" w:eastAsia="Arial" w:hAnsi="Arial" w:cs="Arial"/>
        </w:rPr>
        <w:t xml:space="preserve"> </w:t>
      </w:r>
    </w:p>
    <w:p w14:paraId="28324405" w14:textId="151F1EBA" w:rsidR="00ED1076" w:rsidRDefault="327BCE07" w:rsidP="327BCE07">
      <w:pPr>
        <w:spacing w:after="0" w:line="240" w:lineRule="auto"/>
        <w:rPr>
          <w:rFonts w:ascii="Arial" w:eastAsia="Arial" w:hAnsi="Arial" w:cs="Arial"/>
        </w:rPr>
      </w:pPr>
      <w:r w:rsidRPr="327BCE07">
        <w:rPr>
          <w:rFonts w:ascii="Arial" w:eastAsia="Arial" w:hAnsi="Arial" w:cs="Arial"/>
          <w:b/>
          <w:bCs/>
          <w:u w:val="single"/>
        </w:rPr>
        <w:t>Exam Review</w:t>
      </w:r>
      <w:r w:rsidRPr="327BCE07">
        <w:rPr>
          <w:rFonts w:ascii="Arial" w:eastAsia="Arial" w:hAnsi="Arial" w:cs="Arial"/>
          <w:b/>
          <w:bCs/>
        </w:rPr>
        <w:t>:</w:t>
      </w:r>
      <w:r w:rsidRPr="327BCE07">
        <w:rPr>
          <w:rFonts w:ascii="Arial" w:eastAsia="Arial" w:hAnsi="Arial" w:cs="Arial"/>
        </w:rPr>
        <w:t xml:space="preserve"> Students may review concepts from the most recent exam with the lab staff. Students receiving a grade less than 75 must make an appointment with the course leader and consider making an appointment with the theory content instructor to discuss possible remediation to improve test-taking skills. </w:t>
      </w:r>
    </w:p>
    <w:p w14:paraId="07547A01" w14:textId="77777777" w:rsidR="00ED1076" w:rsidRDefault="00ED1076" w:rsidP="00C704AA">
      <w:pPr>
        <w:spacing w:after="0" w:line="240" w:lineRule="auto"/>
        <w:rPr>
          <w:rFonts w:ascii="Arial" w:eastAsia="Arial" w:hAnsi="Arial" w:cs="Arial"/>
        </w:rPr>
      </w:pPr>
    </w:p>
    <w:p w14:paraId="50EC5A1E" w14:textId="77777777" w:rsidR="0069541F" w:rsidRPr="003A6558" w:rsidRDefault="00B4241A" w:rsidP="00C704AA">
      <w:pPr>
        <w:spacing w:after="0" w:line="240" w:lineRule="auto"/>
        <w:rPr>
          <w:rFonts w:ascii="Arial" w:hAnsi="Arial" w:cs="Arial"/>
        </w:rPr>
      </w:pPr>
      <w:r w:rsidRPr="003A6558">
        <w:rPr>
          <w:rFonts w:ascii="Arial" w:eastAsia="Arial" w:hAnsi="Arial" w:cs="Arial"/>
          <w:b/>
          <w:u w:val="single" w:color="000000"/>
        </w:rPr>
        <w:t>Clinical Evaluation Activities:</w:t>
      </w:r>
      <w:r w:rsidRPr="003A6558">
        <w:rPr>
          <w:rFonts w:ascii="Arial" w:eastAsia="Arial" w:hAnsi="Arial" w:cs="Arial"/>
        </w:rPr>
        <w:t xml:space="preserve"> </w:t>
      </w:r>
    </w:p>
    <w:p w14:paraId="19D2A36F" w14:textId="77777777" w:rsidR="0069541F" w:rsidRPr="003A6558" w:rsidRDefault="00B4241A" w:rsidP="00C704AA">
      <w:pPr>
        <w:spacing w:after="0" w:line="240" w:lineRule="auto"/>
        <w:rPr>
          <w:rFonts w:ascii="Arial" w:hAnsi="Arial" w:cs="Arial"/>
        </w:rPr>
      </w:pPr>
      <w:r w:rsidRPr="003A6558">
        <w:rPr>
          <w:rFonts w:ascii="Arial" w:eastAsia="Arial" w:hAnsi="Arial" w:cs="Arial"/>
        </w:rPr>
        <w:t>Clinical performance is based on how well the learner meets the objectives and achievements identified on the NUR 203 formative clinical evaluation form. Students must successfully meet the clinical objectives in order to pass the course. Students are responsible for self-evaluation and clinical assignments (ie. CLEW, journals). Students will arrange due dates and modes of submissions with their Clinical Instructor.</w:t>
      </w:r>
      <w:r w:rsidR="003F497F">
        <w:rPr>
          <w:rFonts w:ascii="Arial" w:eastAsia="Arial" w:hAnsi="Arial" w:cs="Arial"/>
        </w:rPr>
        <w:t xml:space="preserve"> </w:t>
      </w:r>
    </w:p>
    <w:p w14:paraId="5043CB0F" w14:textId="77777777" w:rsidR="006C0902" w:rsidRPr="003A6558" w:rsidRDefault="006C0902" w:rsidP="00C704AA">
      <w:pPr>
        <w:spacing w:after="0" w:line="240" w:lineRule="auto"/>
        <w:rPr>
          <w:rFonts w:ascii="Arial" w:eastAsia="Arial" w:hAnsi="Arial" w:cs="Arial"/>
        </w:rPr>
      </w:pPr>
    </w:p>
    <w:p w14:paraId="496BC5F4" w14:textId="77777777" w:rsidR="0069541F" w:rsidRPr="003A6558" w:rsidRDefault="00B4241A" w:rsidP="00C704AA">
      <w:pPr>
        <w:spacing w:after="0" w:line="240" w:lineRule="auto"/>
        <w:rPr>
          <w:rFonts w:ascii="Arial" w:hAnsi="Arial" w:cs="Arial"/>
        </w:rPr>
      </w:pPr>
      <w:r w:rsidRPr="003A6558">
        <w:rPr>
          <w:rFonts w:ascii="Arial" w:eastAsia="Arial" w:hAnsi="Arial" w:cs="Arial"/>
        </w:rPr>
        <w:t xml:space="preserve">Clinical Instructors will complete </w:t>
      </w:r>
      <w:r w:rsidRPr="003A6558">
        <w:rPr>
          <w:rFonts w:ascii="Arial" w:eastAsia="Arial" w:hAnsi="Arial" w:cs="Arial"/>
          <w:b/>
        </w:rPr>
        <w:t>a weekly written formative evaluation</w:t>
      </w:r>
      <w:r w:rsidRPr="003A6558">
        <w:rPr>
          <w:rFonts w:ascii="Arial" w:eastAsia="Arial" w:hAnsi="Arial" w:cs="Arial"/>
        </w:rPr>
        <w:t xml:space="preserve"> of the students’ clinical performance and progress, and will </w:t>
      </w:r>
      <w:r w:rsidRPr="003A6558">
        <w:rPr>
          <w:rFonts w:ascii="Arial" w:eastAsia="Arial" w:hAnsi="Arial" w:cs="Arial"/>
          <w:b/>
        </w:rPr>
        <w:t>meet weekly</w:t>
      </w:r>
      <w:r w:rsidRPr="003A6558">
        <w:rPr>
          <w:rFonts w:ascii="Arial" w:eastAsia="Arial" w:hAnsi="Arial" w:cs="Arial"/>
        </w:rPr>
        <w:t xml:space="preserve"> with students to review student progress. The student is responsible for assuring that they review, discuss the evaluation with the clinical instructor and</w:t>
      </w:r>
      <w:r w:rsidRPr="003A6558">
        <w:rPr>
          <w:rFonts w:ascii="Arial" w:eastAsia="Arial" w:hAnsi="Arial" w:cs="Arial"/>
          <w:b/>
        </w:rPr>
        <w:t xml:space="preserve"> initial their formative evaluation weekly.</w:t>
      </w:r>
      <w:r w:rsidR="003F497F">
        <w:rPr>
          <w:rFonts w:ascii="Arial" w:eastAsia="Arial" w:hAnsi="Arial" w:cs="Arial"/>
          <w:b/>
        </w:rPr>
        <w:t xml:space="preserve"> </w:t>
      </w:r>
    </w:p>
    <w:p w14:paraId="253B9705" w14:textId="77777777" w:rsidR="0069541F" w:rsidRPr="003A6558" w:rsidRDefault="00B4241A" w:rsidP="00C704AA">
      <w:pPr>
        <w:spacing w:after="0" w:line="240" w:lineRule="auto"/>
        <w:rPr>
          <w:rFonts w:ascii="Arial" w:hAnsi="Arial" w:cs="Arial"/>
        </w:rPr>
      </w:pPr>
      <w:r w:rsidRPr="003A6558">
        <w:rPr>
          <w:rFonts w:ascii="Arial" w:eastAsia="Arial" w:hAnsi="Arial" w:cs="Arial"/>
          <w:b/>
        </w:rPr>
        <w:t xml:space="preserve"> </w:t>
      </w:r>
    </w:p>
    <w:p w14:paraId="10F12393" w14:textId="77777777" w:rsidR="0069541F" w:rsidRPr="003A6558" w:rsidRDefault="00B4241A" w:rsidP="00C704AA">
      <w:pPr>
        <w:spacing w:after="0" w:line="240" w:lineRule="auto"/>
        <w:rPr>
          <w:rFonts w:ascii="Arial" w:hAnsi="Arial" w:cs="Arial"/>
        </w:rPr>
      </w:pPr>
      <w:r w:rsidRPr="003A6558">
        <w:rPr>
          <w:rFonts w:ascii="Arial" w:eastAsia="Arial" w:hAnsi="Arial" w:cs="Arial"/>
          <w:i/>
        </w:rPr>
        <w:t>C</w:t>
      </w:r>
      <w:r w:rsidRPr="003A6558">
        <w:rPr>
          <w:rFonts w:ascii="Arial" w:eastAsia="Arial" w:hAnsi="Arial" w:cs="Arial"/>
        </w:rPr>
        <w:t xml:space="preserve">linical and college lab time including observational learning activities must be completed to successfully meet objectives. Students who do not complete clinical and clinical laboratory hour requirements may receive a grade of </w:t>
      </w:r>
      <w:r w:rsidRPr="003A6558">
        <w:rPr>
          <w:rFonts w:ascii="Arial" w:eastAsia="Arial" w:hAnsi="Arial" w:cs="Arial"/>
          <w:b/>
        </w:rPr>
        <w:t>Incomplete</w:t>
      </w:r>
      <w:r w:rsidRPr="003A6558">
        <w:rPr>
          <w:rFonts w:ascii="Arial" w:eastAsia="Arial" w:hAnsi="Arial" w:cs="Arial"/>
        </w:rPr>
        <w:t xml:space="preserve">. All absences must be made up, including both clinical, lab, and observational experiences. </w:t>
      </w:r>
    </w:p>
    <w:p w14:paraId="7EDCFF0F" w14:textId="77777777" w:rsidR="0069541F" w:rsidRPr="003A6558" w:rsidRDefault="00B4241A" w:rsidP="00C704AA">
      <w:pPr>
        <w:spacing w:after="0" w:line="240" w:lineRule="auto"/>
        <w:rPr>
          <w:rFonts w:ascii="Arial" w:hAnsi="Arial" w:cs="Arial"/>
        </w:rPr>
      </w:pPr>
      <w:r w:rsidRPr="003A6558">
        <w:rPr>
          <w:rFonts w:ascii="Arial" w:eastAsia="Arial" w:hAnsi="Arial" w:cs="Arial"/>
        </w:rPr>
        <w:t xml:space="preserve">Students are strongly encouraged to avoid clinical/lab absences for personal reasons other than student’s </w:t>
      </w:r>
      <w:r w:rsidRPr="003A6558">
        <w:rPr>
          <w:rFonts w:ascii="Arial" w:eastAsia="Arial" w:hAnsi="Arial" w:cs="Arial"/>
          <w:b/>
        </w:rPr>
        <w:t xml:space="preserve">own </w:t>
      </w:r>
      <w:r w:rsidRPr="003A6558">
        <w:rPr>
          <w:rFonts w:ascii="Arial" w:eastAsia="Arial" w:hAnsi="Arial" w:cs="Arial"/>
        </w:rPr>
        <w:t xml:space="preserve">illness. Clinical make up days may be added to the end of the clinical rotation </w:t>
      </w:r>
      <w:r w:rsidRPr="003A6558">
        <w:rPr>
          <w:rFonts w:ascii="Arial" w:eastAsia="Arial" w:hAnsi="Arial" w:cs="Arial"/>
          <w:b/>
        </w:rPr>
        <w:t>at the discretion</w:t>
      </w:r>
      <w:r w:rsidRPr="003A6558">
        <w:rPr>
          <w:rFonts w:ascii="Arial" w:eastAsia="Arial" w:hAnsi="Arial" w:cs="Arial"/>
        </w:rPr>
        <w:t xml:space="preserve"> of the faculty. ALL clinical days must be made up for successful completion of the course. </w:t>
      </w:r>
      <w:r w:rsidRPr="003A6558">
        <w:rPr>
          <w:rFonts w:ascii="Arial" w:eastAsia="Arial" w:hAnsi="Arial" w:cs="Arial"/>
          <w:b/>
        </w:rPr>
        <w:t xml:space="preserve">See student handbook. </w:t>
      </w:r>
    </w:p>
    <w:p w14:paraId="752553BD" w14:textId="77777777" w:rsidR="0069541F" w:rsidRPr="003A6558" w:rsidRDefault="00B4241A" w:rsidP="00C704AA">
      <w:pPr>
        <w:spacing w:after="0" w:line="240" w:lineRule="auto"/>
        <w:rPr>
          <w:rFonts w:ascii="Arial" w:hAnsi="Arial" w:cs="Arial"/>
        </w:rPr>
      </w:pPr>
      <w:r w:rsidRPr="003A6558">
        <w:rPr>
          <w:rFonts w:ascii="Arial" w:eastAsia="Arial" w:hAnsi="Arial" w:cs="Arial"/>
        </w:rPr>
        <w:t xml:space="preserve"> </w:t>
      </w:r>
    </w:p>
    <w:p w14:paraId="550C00E0" w14:textId="77777777" w:rsidR="0069541F" w:rsidRPr="003A6558" w:rsidRDefault="00B4241A" w:rsidP="00ED1076">
      <w:pPr>
        <w:spacing w:after="0" w:line="240" w:lineRule="auto"/>
        <w:rPr>
          <w:rFonts w:ascii="Arial" w:hAnsi="Arial" w:cs="Arial"/>
        </w:rPr>
      </w:pPr>
      <w:r w:rsidRPr="003A6558">
        <w:rPr>
          <w:rFonts w:ascii="Arial" w:eastAsia="Arial" w:hAnsi="Arial" w:cs="Arial"/>
          <w:b/>
        </w:rPr>
        <w:t xml:space="preserve">Nursing Lab Resources: </w:t>
      </w:r>
      <w:r w:rsidRPr="003A6558">
        <w:rPr>
          <w:rFonts w:ascii="Arial" w:eastAsia="Arial" w:hAnsi="Arial" w:cs="Arial"/>
        </w:rPr>
        <w:t>The Nursing lab is available for all students.</w:t>
      </w:r>
      <w:r w:rsidR="003F497F">
        <w:rPr>
          <w:rFonts w:ascii="Arial" w:eastAsia="Arial" w:hAnsi="Arial" w:cs="Arial"/>
        </w:rPr>
        <w:t xml:space="preserve"> </w:t>
      </w:r>
      <w:r w:rsidRPr="003A6558">
        <w:rPr>
          <w:rFonts w:ascii="Arial" w:eastAsia="Arial" w:hAnsi="Arial" w:cs="Arial"/>
        </w:rPr>
        <w:t>They offer a wide variety of</w:t>
      </w:r>
      <w:r w:rsidR="003F497F">
        <w:rPr>
          <w:rFonts w:ascii="Arial" w:eastAsia="Arial" w:hAnsi="Arial" w:cs="Arial"/>
        </w:rPr>
        <w:t xml:space="preserve"> </w:t>
      </w:r>
      <w:r w:rsidRPr="003A6558">
        <w:rPr>
          <w:rFonts w:ascii="Arial" w:eastAsia="Arial" w:hAnsi="Arial" w:cs="Arial"/>
        </w:rPr>
        <w:t>services to help students succeed. Students may be referred to the lab for tutoring, math skills, clinical skills, organization and time management, study strategies and test taking strategies.</w:t>
      </w:r>
      <w:r w:rsidR="006C0902" w:rsidRPr="003A6558">
        <w:rPr>
          <w:rFonts w:ascii="Arial" w:eastAsia="Arial" w:hAnsi="Arial" w:cs="Arial"/>
        </w:rPr>
        <w:t xml:space="preserve"> </w:t>
      </w:r>
      <w:r w:rsidRPr="003A6558">
        <w:rPr>
          <w:rFonts w:ascii="Arial" w:eastAsia="Arial" w:hAnsi="Arial" w:cs="Arial"/>
        </w:rPr>
        <w:t xml:space="preserve">Students are encouraged to utilize the lab. However, students do not need to be referred to get the </w:t>
      </w:r>
      <w:r w:rsidR="006C0902" w:rsidRPr="003A6558">
        <w:rPr>
          <w:rFonts w:ascii="Arial" w:eastAsia="Arial" w:hAnsi="Arial" w:cs="Arial"/>
        </w:rPr>
        <w:t>b</w:t>
      </w:r>
      <w:r w:rsidRPr="003A6558">
        <w:rPr>
          <w:rFonts w:ascii="Arial" w:eastAsia="Arial" w:hAnsi="Arial" w:cs="Arial"/>
        </w:rPr>
        <w:t>enefit of all services the lab has to offer.</w:t>
      </w:r>
      <w:r w:rsidR="003F497F">
        <w:rPr>
          <w:rFonts w:ascii="Arial" w:eastAsia="Arial" w:hAnsi="Arial" w:cs="Arial"/>
        </w:rPr>
        <w:t xml:space="preserve"> </w:t>
      </w:r>
      <w:r w:rsidRPr="003A6558">
        <w:rPr>
          <w:rFonts w:ascii="Arial" w:eastAsia="Arial" w:hAnsi="Arial" w:cs="Arial"/>
        </w:rPr>
        <w:t xml:space="preserve">Students who frequently use the lab find it to be a powerful tool for success. </w:t>
      </w:r>
    </w:p>
    <w:p w14:paraId="56051E44" w14:textId="77777777" w:rsidR="0069541F" w:rsidRPr="003A6558" w:rsidRDefault="00B4241A" w:rsidP="00ED1076">
      <w:pPr>
        <w:spacing w:after="0" w:line="240" w:lineRule="auto"/>
        <w:rPr>
          <w:rFonts w:ascii="Arial" w:hAnsi="Arial" w:cs="Arial"/>
        </w:rPr>
      </w:pPr>
      <w:r w:rsidRPr="003A6558">
        <w:rPr>
          <w:rFonts w:ascii="Arial" w:eastAsia="Arial" w:hAnsi="Arial" w:cs="Arial"/>
        </w:rPr>
        <w:t xml:space="preserve"> </w:t>
      </w:r>
    </w:p>
    <w:p w14:paraId="3CDD52A8" w14:textId="77777777" w:rsidR="0069541F" w:rsidRPr="003A6558" w:rsidRDefault="00B4241A" w:rsidP="00ED1076">
      <w:pPr>
        <w:spacing w:after="0" w:line="240" w:lineRule="auto"/>
        <w:ind w:hanging="8"/>
        <w:rPr>
          <w:rFonts w:ascii="Arial" w:hAnsi="Arial" w:cs="Arial"/>
        </w:rPr>
      </w:pPr>
      <w:r w:rsidRPr="003A6558">
        <w:rPr>
          <w:rFonts w:ascii="Arial" w:eastAsia="Arial" w:hAnsi="Arial" w:cs="Arial"/>
        </w:rPr>
        <w:t xml:space="preserve">A </w:t>
      </w:r>
      <w:r w:rsidRPr="003A6558">
        <w:rPr>
          <w:rFonts w:ascii="Arial" w:eastAsia="Arial" w:hAnsi="Arial" w:cs="Arial"/>
          <w:b/>
        </w:rPr>
        <w:t>summative evaluation</w:t>
      </w:r>
      <w:r w:rsidRPr="003A6558">
        <w:rPr>
          <w:rFonts w:ascii="Arial" w:eastAsia="Arial" w:hAnsi="Arial" w:cs="Arial"/>
        </w:rPr>
        <w:t xml:space="preserve"> will be completed and reviewed at the end of the semester. Students will be assessed on their clinical performance in accordance with their ability to meet the behaviors identified on the NUR 203 Clinical Summative Evaluation Form. </w:t>
      </w:r>
      <w:r w:rsidRPr="003A6558">
        <w:rPr>
          <w:rFonts w:ascii="Arial" w:eastAsia="Arial" w:hAnsi="Arial" w:cs="Arial"/>
          <w:b/>
        </w:rPr>
        <w:t>See CT-CCNP Student Handbook for information regarding the clinical evaluation process.</w:t>
      </w:r>
      <w:r w:rsidRPr="003A6558">
        <w:rPr>
          <w:rFonts w:ascii="Arial" w:eastAsia="Arial" w:hAnsi="Arial" w:cs="Arial"/>
        </w:rPr>
        <w:t xml:space="preserve"> </w:t>
      </w:r>
    </w:p>
    <w:p w14:paraId="554EF5F4" w14:textId="77777777" w:rsidR="0069541F" w:rsidRPr="003A6558" w:rsidRDefault="00B4241A" w:rsidP="00C704AA">
      <w:pPr>
        <w:spacing w:after="0" w:line="240" w:lineRule="auto"/>
        <w:rPr>
          <w:rFonts w:ascii="Arial" w:hAnsi="Arial" w:cs="Arial"/>
        </w:rPr>
      </w:pPr>
      <w:r w:rsidRPr="003A6558">
        <w:rPr>
          <w:rFonts w:ascii="Arial" w:eastAsia="Arial" w:hAnsi="Arial" w:cs="Arial"/>
          <w:b/>
        </w:rPr>
        <w:t xml:space="preserve"> </w:t>
      </w:r>
    </w:p>
    <w:p w14:paraId="3E8BC12F" w14:textId="77777777" w:rsidR="0069541F" w:rsidRPr="003A6558" w:rsidRDefault="00B4241A" w:rsidP="00C704AA">
      <w:pPr>
        <w:pStyle w:val="Heading4"/>
        <w:spacing w:after="0" w:line="240" w:lineRule="auto"/>
        <w:ind w:left="0"/>
      </w:pPr>
      <w:r w:rsidRPr="003A6558">
        <w:t>Clinical Absenteeism Policy</w:t>
      </w:r>
      <w:r w:rsidRPr="003A6558">
        <w:rPr>
          <w:b w:val="0"/>
          <w:u w:val="none"/>
        </w:rPr>
        <w:t xml:space="preserve"> </w:t>
      </w:r>
    </w:p>
    <w:p w14:paraId="40B0C412" w14:textId="77777777" w:rsidR="0069541F" w:rsidRPr="003A6558" w:rsidRDefault="00B4241A" w:rsidP="00C704AA">
      <w:pPr>
        <w:spacing w:after="0" w:line="240" w:lineRule="auto"/>
        <w:rPr>
          <w:rFonts w:ascii="Arial" w:hAnsi="Arial" w:cs="Arial"/>
        </w:rPr>
      </w:pPr>
      <w:r w:rsidRPr="003A6558">
        <w:rPr>
          <w:rFonts w:ascii="Arial" w:eastAsia="Arial" w:hAnsi="Arial" w:cs="Arial"/>
        </w:rPr>
        <w:t xml:space="preserve">The student who is absent for one clinical day will receive a PIP. A second clinical absence will result in the student being placed on clinical warning. To be successful in the course, the student must earn removal from clinical warning status by having no further clinical absences the remainder of the semester and making up the clinical time. </w:t>
      </w:r>
    </w:p>
    <w:p w14:paraId="7E235B9D" w14:textId="77777777" w:rsidR="0069541F" w:rsidRPr="003A6558" w:rsidRDefault="00B4241A" w:rsidP="00C704AA">
      <w:pPr>
        <w:spacing w:after="0" w:line="240" w:lineRule="auto"/>
        <w:rPr>
          <w:rFonts w:ascii="Arial" w:hAnsi="Arial" w:cs="Arial"/>
        </w:rPr>
      </w:pPr>
      <w:r w:rsidRPr="003A6558">
        <w:rPr>
          <w:rFonts w:ascii="Arial" w:eastAsia="Arial" w:hAnsi="Arial" w:cs="Arial"/>
        </w:rPr>
        <w:t xml:space="preserve"> </w:t>
      </w:r>
    </w:p>
    <w:p w14:paraId="68F056EB" w14:textId="77777777" w:rsidR="0069541F" w:rsidRPr="003A6558" w:rsidRDefault="00B4241A" w:rsidP="00C704AA">
      <w:pPr>
        <w:spacing w:after="0" w:line="240" w:lineRule="auto"/>
        <w:rPr>
          <w:rFonts w:ascii="Arial" w:hAnsi="Arial" w:cs="Arial"/>
        </w:rPr>
      </w:pPr>
      <w:r w:rsidRPr="003A6558">
        <w:rPr>
          <w:rFonts w:ascii="Arial" w:eastAsia="Arial" w:hAnsi="Arial" w:cs="Arial"/>
        </w:rPr>
        <w:t>If the student has more than 2 absences, the student will not be able to meet the clinical objectives resulting in a clinical failure, thereby, failing the course (</w:t>
      </w:r>
      <w:r w:rsidRPr="003A6558">
        <w:rPr>
          <w:rFonts w:ascii="Arial" w:eastAsia="Arial" w:hAnsi="Arial" w:cs="Arial"/>
          <w:b/>
        </w:rPr>
        <w:t>please see the student nursing handbook).</w:t>
      </w:r>
      <w:r w:rsidR="003F497F">
        <w:rPr>
          <w:rFonts w:ascii="Arial" w:eastAsia="Arial" w:hAnsi="Arial" w:cs="Arial"/>
          <w:b/>
        </w:rPr>
        <w:t xml:space="preserve"> </w:t>
      </w:r>
    </w:p>
    <w:p w14:paraId="66AC4DF1" w14:textId="77777777" w:rsidR="0069541F" w:rsidRPr="003A6558" w:rsidRDefault="00B4241A" w:rsidP="00C704AA">
      <w:pPr>
        <w:spacing w:after="0" w:line="240" w:lineRule="auto"/>
        <w:rPr>
          <w:rFonts w:ascii="Arial" w:hAnsi="Arial" w:cs="Arial"/>
        </w:rPr>
      </w:pPr>
      <w:r w:rsidRPr="003A6558">
        <w:rPr>
          <w:rFonts w:ascii="Arial" w:eastAsia="Arial" w:hAnsi="Arial" w:cs="Arial"/>
          <w:b/>
        </w:rPr>
        <w:t xml:space="preserve"> </w:t>
      </w:r>
    </w:p>
    <w:p w14:paraId="4B070D77" w14:textId="77777777" w:rsidR="0069541F" w:rsidRPr="003A6558" w:rsidRDefault="00B4241A" w:rsidP="00C704AA">
      <w:pPr>
        <w:spacing w:after="0" w:line="240" w:lineRule="auto"/>
        <w:rPr>
          <w:rFonts w:ascii="Arial" w:hAnsi="Arial" w:cs="Arial"/>
        </w:rPr>
      </w:pPr>
      <w:r w:rsidRPr="003A6558">
        <w:rPr>
          <w:rFonts w:ascii="Arial" w:eastAsia="Arial" w:hAnsi="Arial" w:cs="Arial"/>
        </w:rPr>
        <w:t xml:space="preserve">Extenuating circumstances will be reviewed by the nursing faculty and the director of nursing. </w:t>
      </w:r>
    </w:p>
    <w:p w14:paraId="338FFA37" w14:textId="77777777" w:rsidR="0069541F" w:rsidRPr="003A6558" w:rsidRDefault="00B4241A" w:rsidP="00C704AA">
      <w:pPr>
        <w:spacing w:after="0" w:line="240" w:lineRule="auto"/>
        <w:rPr>
          <w:rFonts w:ascii="Arial" w:hAnsi="Arial" w:cs="Arial"/>
        </w:rPr>
      </w:pPr>
      <w:r w:rsidRPr="003A6558">
        <w:rPr>
          <w:rFonts w:ascii="Arial" w:eastAsia="Arial" w:hAnsi="Arial" w:cs="Arial"/>
        </w:rPr>
        <w:t>If there are greater than one absence in a specialty area, the student will be unable to meet the clinical and course objectives resulting in a clinical failure, thereby, failing the course. Extenuating circumstances will be reviewed by the nursing faculty and the director of nursing</w:t>
      </w:r>
      <w:r w:rsidRPr="003A6558">
        <w:rPr>
          <w:rFonts w:ascii="Arial" w:eastAsia="Arial" w:hAnsi="Arial" w:cs="Arial"/>
          <w:b/>
          <w:i/>
        </w:rPr>
        <w:t>.</w:t>
      </w:r>
      <w:r w:rsidRPr="003A6558">
        <w:rPr>
          <w:rFonts w:ascii="Arial" w:eastAsia="Arial" w:hAnsi="Arial" w:cs="Arial"/>
        </w:rPr>
        <w:t xml:space="preserve"> </w:t>
      </w:r>
    </w:p>
    <w:p w14:paraId="131F8F3A" w14:textId="77777777" w:rsidR="0069541F" w:rsidRPr="003A6558" w:rsidRDefault="00B4241A" w:rsidP="00C704AA">
      <w:pPr>
        <w:spacing w:after="0" w:line="240" w:lineRule="auto"/>
        <w:rPr>
          <w:rFonts w:ascii="Arial" w:hAnsi="Arial" w:cs="Arial"/>
        </w:rPr>
      </w:pPr>
      <w:r w:rsidRPr="003A6558">
        <w:rPr>
          <w:rFonts w:ascii="Arial" w:eastAsia="Arial" w:hAnsi="Arial" w:cs="Arial"/>
          <w:b/>
        </w:rPr>
        <w:t xml:space="preserve"> </w:t>
      </w:r>
    </w:p>
    <w:p w14:paraId="1523A8E5" w14:textId="77777777" w:rsidR="0069541F" w:rsidRPr="003A6558" w:rsidRDefault="00B4241A" w:rsidP="00C704AA">
      <w:pPr>
        <w:spacing w:after="0" w:line="240" w:lineRule="auto"/>
        <w:ind w:hanging="10"/>
        <w:rPr>
          <w:rFonts w:ascii="Arial" w:hAnsi="Arial" w:cs="Arial"/>
        </w:rPr>
      </w:pPr>
      <w:r w:rsidRPr="003A6558">
        <w:rPr>
          <w:rFonts w:ascii="Arial" w:eastAsia="Arial" w:hAnsi="Arial" w:cs="Arial"/>
          <w:b/>
          <w:u w:val="single" w:color="000000"/>
        </w:rPr>
        <w:t>Assignments</w:t>
      </w:r>
      <w:r w:rsidRPr="003A6558">
        <w:rPr>
          <w:rFonts w:ascii="Arial" w:eastAsia="Arial" w:hAnsi="Arial" w:cs="Arial"/>
          <w:b/>
        </w:rPr>
        <w:t>:</w:t>
      </w:r>
      <w:r w:rsidRPr="003A6558">
        <w:rPr>
          <w:rFonts w:ascii="Arial" w:eastAsia="Arial" w:hAnsi="Arial" w:cs="Arial"/>
        </w:rPr>
        <w:t xml:space="preserve"> </w:t>
      </w:r>
    </w:p>
    <w:p w14:paraId="186AEB59" w14:textId="77777777" w:rsidR="0069541F" w:rsidRPr="00ED1076" w:rsidRDefault="00B4241A" w:rsidP="003100AF">
      <w:pPr>
        <w:pStyle w:val="ListParagraph"/>
        <w:numPr>
          <w:ilvl w:val="0"/>
          <w:numId w:val="35"/>
        </w:numPr>
        <w:spacing w:after="0" w:line="240" w:lineRule="auto"/>
        <w:rPr>
          <w:rFonts w:ascii="Arial" w:hAnsi="Arial" w:cs="Arial"/>
        </w:rPr>
      </w:pPr>
      <w:r w:rsidRPr="00ED1076">
        <w:rPr>
          <w:rFonts w:ascii="Arial" w:eastAsia="Arial" w:hAnsi="Arial" w:cs="Arial"/>
        </w:rPr>
        <w:t xml:space="preserve">All students are required to maintain a learning portfolio in Digication that uses the (Three Rivers) College Template. </w:t>
      </w:r>
    </w:p>
    <w:p w14:paraId="4E509481" w14:textId="77777777" w:rsidR="0069541F" w:rsidRPr="00ED1076" w:rsidRDefault="00B4241A" w:rsidP="003100AF">
      <w:pPr>
        <w:pStyle w:val="ListParagraph"/>
        <w:numPr>
          <w:ilvl w:val="0"/>
          <w:numId w:val="35"/>
        </w:numPr>
        <w:spacing w:after="0" w:line="240" w:lineRule="auto"/>
        <w:rPr>
          <w:rFonts w:ascii="Arial" w:hAnsi="Arial" w:cs="Arial"/>
        </w:rPr>
      </w:pPr>
      <w:r w:rsidRPr="00ED1076">
        <w:rPr>
          <w:rFonts w:ascii="Arial" w:eastAsia="Arial" w:hAnsi="Arial" w:cs="Arial"/>
        </w:rPr>
        <w:t>APA format is to</w:t>
      </w:r>
      <w:r w:rsidR="00ED1076">
        <w:rPr>
          <w:rFonts w:ascii="Arial" w:eastAsia="Arial" w:hAnsi="Arial" w:cs="Arial"/>
        </w:rPr>
        <w:t xml:space="preserve"> be used on written assignments.</w:t>
      </w:r>
    </w:p>
    <w:p w14:paraId="42E54EC3" w14:textId="77777777" w:rsidR="0069541F" w:rsidRPr="00ED1076" w:rsidRDefault="00B4241A" w:rsidP="003100AF">
      <w:pPr>
        <w:pStyle w:val="ListParagraph"/>
        <w:numPr>
          <w:ilvl w:val="0"/>
          <w:numId w:val="35"/>
        </w:numPr>
        <w:spacing w:after="0" w:line="240" w:lineRule="auto"/>
        <w:rPr>
          <w:rFonts w:ascii="Arial" w:hAnsi="Arial" w:cs="Arial"/>
        </w:rPr>
      </w:pPr>
      <w:r w:rsidRPr="00ED1076">
        <w:rPr>
          <w:rFonts w:ascii="Arial" w:eastAsia="Arial" w:hAnsi="Arial" w:cs="Arial"/>
        </w:rPr>
        <w:t xml:space="preserve">ATI practice assessment exams and remediation are considered course assignments. Submit the </w:t>
      </w:r>
      <w:r w:rsidRPr="00ED1076">
        <w:rPr>
          <w:rFonts w:ascii="Arial" w:eastAsia="Arial" w:hAnsi="Arial" w:cs="Arial"/>
          <w:u w:val="single" w:color="000000"/>
        </w:rPr>
        <w:t xml:space="preserve">process recording </w:t>
      </w:r>
      <w:r w:rsidRPr="00ED1076">
        <w:rPr>
          <w:rFonts w:ascii="Arial" w:eastAsia="Arial" w:hAnsi="Arial" w:cs="Arial"/>
        </w:rPr>
        <w:t xml:space="preserve">under the Nursing 203 digication assignment related to </w:t>
      </w:r>
      <w:r w:rsidRPr="00ED1076">
        <w:rPr>
          <w:rFonts w:ascii="Arial" w:eastAsia="Arial" w:hAnsi="Arial" w:cs="Arial"/>
          <w:i/>
        </w:rPr>
        <w:t>Written and Oral Communications in English Committee.</w:t>
      </w:r>
      <w:r w:rsidRPr="00ED1076">
        <w:rPr>
          <w:rFonts w:ascii="Arial" w:eastAsia="Arial" w:hAnsi="Arial" w:cs="Arial"/>
        </w:rPr>
        <w:t xml:space="preserve"> </w:t>
      </w:r>
    </w:p>
    <w:p w14:paraId="455E230F" w14:textId="77777777" w:rsidR="0069541F" w:rsidRPr="003A6558" w:rsidRDefault="00B4241A" w:rsidP="00C704AA">
      <w:pPr>
        <w:spacing w:after="0" w:line="240" w:lineRule="auto"/>
        <w:rPr>
          <w:rFonts w:ascii="Arial" w:hAnsi="Arial" w:cs="Arial"/>
        </w:rPr>
      </w:pPr>
      <w:r w:rsidRPr="003A6558">
        <w:rPr>
          <w:rFonts w:ascii="Arial" w:eastAsia="Arial" w:hAnsi="Arial" w:cs="Arial"/>
          <w:b/>
        </w:rPr>
        <w:t xml:space="preserve"> </w:t>
      </w:r>
    </w:p>
    <w:p w14:paraId="0D40213E" w14:textId="77777777" w:rsidR="0069541F" w:rsidRPr="003A6558" w:rsidRDefault="00B4241A" w:rsidP="00C704AA">
      <w:pPr>
        <w:pStyle w:val="Heading4"/>
        <w:spacing w:after="0" w:line="240" w:lineRule="auto"/>
        <w:ind w:left="0"/>
      </w:pPr>
      <w:r w:rsidRPr="003A6558">
        <w:t>Course Communication</w:t>
      </w:r>
      <w:r w:rsidRPr="003A6558">
        <w:rPr>
          <w:u w:val="none"/>
        </w:rPr>
        <w:t xml:space="preserve"> </w:t>
      </w:r>
    </w:p>
    <w:p w14:paraId="69486DDB" w14:textId="77777777" w:rsidR="0069541F" w:rsidRPr="003A6558" w:rsidRDefault="00B4241A" w:rsidP="00C704AA">
      <w:pPr>
        <w:spacing w:after="0" w:line="240" w:lineRule="auto"/>
        <w:rPr>
          <w:rFonts w:ascii="Arial" w:hAnsi="Arial" w:cs="Arial"/>
        </w:rPr>
      </w:pPr>
      <w:r w:rsidRPr="003A6558">
        <w:rPr>
          <w:rFonts w:ascii="Arial" w:eastAsia="Arial" w:hAnsi="Arial" w:cs="Arial"/>
        </w:rPr>
        <w:t>Communication in NUR 203 is done through Blackboard messaging or through the school email.</w:t>
      </w:r>
      <w:r w:rsidR="003F497F">
        <w:rPr>
          <w:rFonts w:ascii="Arial" w:eastAsia="Arial" w:hAnsi="Arial" w:cs="Arial"/>
        </w:rPr>
        <w:t xml:space="preserve"> </w:t>
      </w:r>
      <w:r w:rsidRPr="003A6558">
        <w:rPr>
          <w:rFonts w:ascii="Arial" w:eastAsia="Arial" w:hAnsi="Arial" w:cs="Arial"/>
        </w:rPr>
        <w:t xml:space="preserve">It is important to get into the habit of checking Blackboard for email and Announcements </w:t>
      </w:r>
      <w:r w:rsidRPr="003A6558">
        <w:rPr>
          <w:rFonts w:ascii="Arial" w:eastAsia="Arial" w:hAnsi="Arial" w:cs="Arial"/>
          <w:b/>
        </w:rPr>
        <w:t>at least daily</w:t>
      </w:r>
      <w:r w:rsidRPr="003A6558">
        <w:rPr>
          <w:rFonts w:ascii="Arial" w:eastAsia="Arial" w:hAnsi="Arial" w:cs="Arial"/>
        </w:rPr>
        <w:t xml:space="preserve">, as you will be responsible for communications sent to you. </w:t>
      </w:r>
    </w:p>
    <w:p w14:paraId="0A8DB014" w14:textId="77777777" w:rsidR="0069541F" w:rsidRPr="003A6558" w:rsidRDefault="00B4241A" w:rsidP="00C704AA">
      <w:pPr>
        <w:spacing w:after="0" w:line="240" w:lineRule="auto"/>
        <w:rPr>
          <w:rFonts w:ascii="Arial" w:hAnsi="Arial" w:cs="Arial"/>
        </w:rPr>
      </w:pPr>
      <w:r w:rsidRPr="003A6558">
        <w:rPr>
          <w:rFonts w:ascii="Arial" w:eastAsia="Arial" w:hAnsi="Arial" w:cs="Arial"/>
        </w:rPr>
        <w:t xml:space="preserve"> </w:t>
      </w:r>
    </w:p>
    <w:p w14:paraId="772DA515" w14:textId="77777777" w:rsidR="0069541F" w:rsidRPr="003A6558" w:rsidRDefault="00B4241A" w:rsidP="00C704AA">
      <w:pPr>
        <w:pStyle w:val="Heading3"/>
        <w:spacing w:after="0" w:line="240" w:lineRule="auto"/>
        <w:ind w:left="0"/>
      </w:pPr>
      <w:r w:rsidRPr="003A6558">
        <w:rPr>
          <w:u w:val="none"/>
        </w:rPr>
        <w:t xml:space="preserve">Student Success in NUR 203 </w:t>
      </w:r>
    </w:p>
    <w:p w14:paraId="03D8BA8D" w14:textId="77777777" w:rsidR="0069541F" w:rsidRPr="003A6558" w:rsidRDefault="00B4241A" w:rsidP="00C704AA">
      <w:pPr>
        <w:spacing w:after="0" w:line="240" w:lineRule="auto"/>
        <w:rPr>
          <w:rFonts w:ascii="Arial" w:hAnsi="Arial" w:cs="Arial"/>
        </w:rPr>
      </w:pPr>
      <w:r w:rsidRPr="003A6558">
        <w:rPr>
          <w:rFonts w:ascii="Arial" w:eastAsia="Arial" w:hAnsi="Arial" w:cs="Arial"/>
          <w:b/>
        </w:rPr>
        <w:t xml:space="preserve"> </w:t>
      </w:r>
    </w:p>
    <w:p w14:paraId="1CD479F2" w14:textId="77777777" w:rsidR="0069541F" w:rsidRPr="003A6558" w:rsidRDefault="00B4241A" w:rsidP="00ED1076">
      <w:pPr>
        <w:spacing w:after="0" w:line="240" w:lineRule="auto"/>
        <w:ind w:left="720"/>
        <w:rPr>
          <w:rFonts w:ascii="Arial" w:hAnsi="Arial" w:cs="Arial"/>
        </w:rPr>
      </w:pPr>
      <w:r w:rsidRPr="003A6558">
        <w:rPr>
          <w:rFonts w:ascii="Arial" w:eastAsia="Arial" w:hAnsi="Arial" w:cs="Arial"/>
          <w:b/>
        </w:rPr>
        <w:t>Organization:</w:t>
      </w:r>
      <w:r w:rsidR="003F497F">
        <w:rPr>
          <w:rFonts w:ascii="Arial" w:eastAsia="Arial" w:hAnsi="Arial" w:cs="Arial"/>
          <w:b/>
        </w:rPr>
        <w:t xml:space="preserve"> </w:t>
      </w:r>
      <w:r w:rsidRPr="003A6558">
        <w:rPr>
          <w:rFonts w:ascii="Arial" w:eastAsia="Arial" w:hAnsi="Arial" w:cs="Arial"/>
        </w:rPr>
        <w:t>It is important to develop a system that will keep you on track with assignments and tests.</w:t>
      </w:r>
      <w:r w:rsidR="003F497F">
        <w:rPr>
          <w:rFonts w:ascii="Arial" w:eastAsia="Arial" w:hAnsi="Arial" w:cs="Arial"/>
        </w:rPr>
        <w:t xml:space="preserve"> </w:t>
      </w:r>
      <w:r w:rsidRPr="003A6558">
        <w:rPr>
          <w:rFonts w:ascii="Arial" w:eastAsia="Arial" w:hAnsi="Arial" w:cs="Arial"/>
        </w:rPr>
        <w:t>This is essential to your success in this course and as you move forward in the profession of nursing.</w:t>
      </w:r>
      <w:r w:rsidR="003F497F">
        <w:rPr>
          <w:rFonts w:ascii="Arial" w:eastAsia="Arial" w:hAnsi="Arial" w:cs="Arial"/>
        </w:rPr>
        <w:t xml:space="preserve"> </w:t>
      </w:r>
      <w:r w:rsidRPr="003A6558">
        <w:rPr>
          <w:rFonts w:ascii="Arial" w:eastAsia="Arial" w:hAnsi="Arial" w:cs="Arial"/>
        </w:rPr>
        <w:t>Using calendars, to do lists, alarms that alert you are all strategies to keep you on track and often will decrease your stress.</w:t>
      </w:r>
      <w:r w:rsidR="003F497F">
        <w:rPr>
          <w:rFonts w:ascii="Arial" w:eastAsia="Arial" w:hAnsi="Arial" w:cs="Arial"/>
        </w:rPr>
        <w:t xml:space="preserve"> </w:t>
      </w:r>
    </w:p>
    <w:p w14:paraId="69A0658A" w14:textId="77777777" w:rsidR="0069541F" w:rsidRPr="003A6558" w:rsidRDefault="00B4241A" w:rsidP="00ED1076">
      <w:pPr>
        <w:spacing w:after="0" w:line="240" w:lineRule="auto"/>
        <w:ind w:left="720"/>
        <w:rPr>
          <w:rFonts w:ascii="Arial" w:hAnsi="Arial" w:cs="Arial"/>
        </w:rPr>
      </w:pPr>
      <w:r w:rsidRPr="003A6558">
        <w:rPr>
          <w:rFonts w:ascii="Arial" w:eastAsia="Arial" w:hAnsi="Arial" w:cs="Arial"/>
          <w:b/>
        </w:rPr>
        <w:t xml:space="preserve"> </w:t>
      </w:r>
    </w:p>
    <w:p w14:paraId="32409E4D" w14:textId="77777777" w:rsidR="0069541F" w:rsidRPr="003A6558" w:rsidRDefault="00B4241A" w:rsidP="00ED1076">
      <w:pPr>
        <w:spacing w:after="0" w:line="240" w:lineRule="auto"/>
        <w:ind w:left="720"/>
        <w:rPr>
          <w:rFonts w:ascii="Arial" w:hAnsi="Arial" w:cs="Arial"/>
        </w:rPr>
      </w:pPr>
      <w:r w:rsidRPr="003A6558">
        <w:rPr>
          <w:rFonts w:ascii="Arial" w:eastAsia="Arial" w:hAnsi="Arial" w:cs="Arial"/>
          <w:b/>
        </w:rPr>
        <w:t xml:space="preserve">Study Groups </w:t>
      </w:r>
      <w:r w:rsidRPr="003A6558">
        <w:rPr>
          <w:rFonts w:ascii="Arial" w:eastAsia="Arial" w:hAnsi="Arial" w:cs="Arial"/>
        </w:rPr>
        <w:t>aid in your success in NUR 203.</w:t>
      </w:r>
      <w:r w:rsidR="003F497F">
        <w:rPr>
          <w:rFonts w:ascii="Arial" w:eastAsia="Arial" w:hAnsi="Arial" w:cs="Arial"/>
        </w:rPr>
        <w:t xml:space="preserve"> </w:t>
      </w:r>
      <w:r w:rsidRPr="003A6558">
        <w:rPr>
          <w:rFonts w:ascii="Arial" w:eastAsia="Arial" w:hAnsi="Arial" w:cs="Arial"/>
        </w:rPr>
        <w:t>It is recommended that students participate in study groups.</w:t>
      </w:r>
      <w:r w:rsidR="003F497F">
        <w:rPr>
          <w:rFonts w:ascii="Arial" w:eastAsia="Arial" w:hAnsi="Arial" w:cs="Arial"/>
        </w:rPr>
        <w:t xml:space="preserve"> </w:t>
      </w:r>
      <w:r w:rsidRPr="003A6558">
        <w:rPr>
          <w:rFonts w:ascii="Arial" w:eastAsia="Arial" w:hAnsi="Arial" w:cs="Arial"/>
        </w:rPr>
        <w:t>It has been shown to promote student success.</w:t>
      </w:r>
      <w:r w:rsidR="003F497F">
        <w:rPr>
          <w:rFonts w:ascii="Arial" w:eastAsia="Arial" w:hAnsi="Arial" w:cs="Arial"/>
        </w:rPr>
        <w:t xml:space="preserve"> </w:t>
      </w:r>
      <w:r w:rsidRPr="003A6558">
        <w:rPr>
          <w:rFonts w:ascii="Arial" w:eastAsia="Arial" w:hAnsi="Arial" w:cs="Arial"/>
        </w:rPr>
        <w:t>When you decide to join a study group, choose a group with students that are doing well and want to work hard.</w:t>
      </w:r>
      <w:r w:rsidR="003F497F">
        <w:rPr>
          <w:rFonts w:ascii="Arial" w:eastAsia="Arial" w:hAnsi="Arial" w:cs="Arial"/>
        </w:rPr>
        <w:t xml:space="preserve"> </w:t>
      </w:r>
      <w:r w:rsidRPr="003A6558">
        <w:rPr>
          <w:rFonts w:ascii="Arial" w:eastAsia="Arial" w:hAnsi="Arial" w:cs="Arial"/>
        </w:rPr>
        <w:t>You can learn from each other through review of information, discussion and explaining concepts to others in the group.</w:t>
      </w:r>
      <w:r w:rsidR="003F497F">
        <w:rPr>
          <w:rFonts w:ascii="Arial" w:eastAsia="Arial" w:hAnsi="Arial" w:cs="Arial"/>
        </w:rPr>
        <w:t xml:space="preserve"> </w:t>
      </w:r>
      <w:r w:rsidRPr="003A6558">
        <w:rPr>
          <w:rFonts w:ascii="Arial" w:eastAsia="Arial" w:hAnsi="Arial" w:cs="Arial"/>
        </w:rPr>
        <w:t>This may/may not be your immediate group of friends.</w:t>
      </w:r>
      <w:r w:rsidR="003F497F">
        <w:rPr>
          <w:rFonts w:ascii="Arial" w:eastAsia="Arial" w:hAnsi="Arial" w:cs="Arial"/>
        </w:rPr>
        <w:t xml:space="preserve"> </w:t>
      </w:r>
      <w:r w:rsidRPr="003A6558">
        <w:rPr>
          <w:rFonts w:ascii="Arial" w:eastAsia="Arial" w:hAnsi="Arial" w:cs="Arial"/>
        </w:rPr>
        <w:t>For tips on making the most of study groups see the Blackboard posting on Tools for Success.</w:t>
      </w:r>
      <w:r w:rsidR="003F497F">
        <w:rPr>
          <w:rFonts w:ascii="Arial" w:eastAsia="Arial" w:hAnsi="Arial" w:cs="Arial"/>
        </w:rPr>
        <w:t xml:space="preserve"> </w:t>
      </w:r>
      <w:r w:rsidRPr="003A6558">
        <w:rPr>
          <w:rFonts w:ascii="Arial" w:eastAsia="Arial" w:hAnsi="Arial" w:cs="Arial"/>
        </w:rPr>
        <w:t>The nursing lab has some space available to meet, as does the library. Staff within the nursing lab are available during posted hours to assist students with tutoring, skills, study/test taking skills or other learning needs.</w:t>
      </w:r>
      <w:r w:rsidR="003F497F">
        <w:rPr>
          <w:rFonts w:ascii="Arial" w:eastAsia="Arial" w:hAnsi="Arial" w:cs="Arial"/>
        </w:rPr>
        <w:t xml:space="preserve"> </w:t>
      </w:r>
      <w:r w:rsidRPr="003A6558">
        <w:rPr>
          <w:rFonts w:ascii="Arial" w:eastAsia="Arial" w:hAnsi="Arial" w:cs="Arial"/>
        </w:rPr>
        <w:t>Students are encouraged to be proactive in their learning and seek help independently.</w:t>
      </w:r>
      <w:r w:rsidR="003F497F">
        <w:rPr>
          <w:rFonts w:ascii="Arial" w:eastAsia="Arial" w:hAnsi="Arial" w:cs="Arial"/>
        </w:rPr>
        <w:t xml:space="preserve"> </w:t>
      </w:r>
      <w:r w:rsidRPr="003A6558">
        <w:rPr>
          <w:rFonts w:ascii="Arial" w:eastAsia="Arial" w:hAnsi="Arial" w:cs="Arial"/>
        </w:rPr>
        <w:t>It is important to access help early.</w:t>
      </w:r>
      <w:r w:rsidR="003F497F">
        <w:rPr>
          <w:rFonts w:ascii="Arial" w:eastAsia="Arial" w:hAnsi="Arial" w:cs="Arial"/>
        </w:rPr>
        <w:t xml:space="preserve"> </w:t>
      </w:r>
      <w:r w:rsidRPr="003A6558">
        <w:rPr>
          <w:rFonts w:ascii="Arial" w:eastAsia="Arial" w:hAnsi="Arial" w:cs="Arial"/>
        </w:rPr>
        <w:t>Learning resources can be found on the NUR 203 Course Shell on Blackboard, Textbook Web Sites and CD’s/DVD’s, materials within the nursing laboratory and library and the ATI website.</w:t>
      </w:r>
      <w:r w:rsidR="003F497F">
        <w:rPr>
          <w:rFonts w:ascii="Arial" w:eastAsia="Arial" w:hAnsi="Arial" w:cs="Arial"/>
        </w:rPr>
        <w:t xml:space="preserve"> </w:t>
      </w:r>
      <w:r w:rsidRPr="003A6558">
        <w:rPr>
          <w:rFonts w:ascii="Arial" w:eastAsia="Arial" w:hAnsi="Arial" w:cs="Arial"/>
        </w:rPr>
        <w:t>Students are encouraged to use these independent opportunities consistently.</w:t>
      </w:r>
      <w:r w:rsidR="003F497F">
        <w:rPr>
          <w:rFonts w:ascii="Arial" w:eastAsia="Arial" w:hAnsi="Arial" w:cs="Arial"/>
        </w:rPr>
        <w:t xml:space="preserve"> </w:t>
      </w:r>
    </w:p>
    <w:p w14:paraId="2EA285AA" w14:textId="77777777" w:rsidR="0069541F" w:rsidRPr="003A6558" w:rsidRDefault="00B4241A" w:rsidP="00ED1076">
      <w:pPr>
        <w:spacing w:after="0" w:line="240" w:lineRule="auto"/>
        <w:ind w:left="720"/>
        <w:rPr>
          <w:rFonts w:ascii="Arial" w:hAnsi="Arial" w:cs="Arial"/>
        </w:rPr>
      </w:pPr>
      <w:r w:rsidRPr="003A6558">
        <w:rPr>
          <w:rFonts w:ascii="Arial" w:eastAsia="Arial" w:hAnsi="Arial" w:cs="Arial"/>
        </w:rPr>
        <w:t xml:space="preserve"> </w:t>
      </w:r>
    </w:p>
    <w:p w14:paraId="27EBFB5F" w14:textId="77777777" w:rsidR="0069541F" w:rsidRPr="003A6558" w:rsidRDefault="00B4241A" w:rsidP="00ED1076">
      <w:pPr>
        <w:pStyle w:val="Heading3"/>
        <w:spacing w:after="0" w:line="240" w:lineRule="auto"/>
        <w:ind w:left="720"/>
      </w:pPr>
      <w:r w:rsidRPr="003A6558">
        <w:rPr>
          <w:u w:val="none"/>
        </w:rPr>
        <w:t xml:space="preserve">Methods of Instruction </w:t>
      </w:r>
    </w:p>
    <w:p w14:paraId="1E427AA4" w14:textId="77777777" w:rsidR="0069541F" w:rsidRPr="003A6558" w:rsidRDefault="00B4241A" w:rsidP="00ED1076">
      <w:pPr>
        <w:spacing w:after="0" w:line="240" w:lineRule="auto"/>
        <w:ind w:left="720"/>
        <w:rPr>
          <w:rFonts w:ascii="Arial" w:hAnsi="Arial" w:cs="Arial"/>
        </w:rPr>
      </w:pPr>
      <w:r w:rsidRPr="003A6558">
        <w:rPr>
          <w:rFonts w:ascii="Arial" w:eastAsia="Arial" w:hAnsi="Arial" w:cs="Arial"/>
        </w:rPr>
        <w:t>Teaching modalities include readings, lecture, PowerPoint, case studies, group activities, polling devises, games, presentations, and simulation..</w:t>
      </w:r>
      <w:r w:rsidR="003F497F">
        <w:rPr>
          <w:rFonts w:ascii="Arial" w:eastAsia="Arial" w:hAnsi="Arial" w:cs="Arial"/>
        </w:rPr>
        <w:t xml:space="preserve"> </w:t>
      </w:r>
      <w:r w:rsidRPr="003A6558">
        <w:rPr>
          <w:rFonts w:ascii="Arial" w:eastAsia="Arial" w:hAnsi="Arial" w:cs="Arial"/>
        </w:rPr>
        <w:t>Computerized programmed instruction and interactive learning tools may be used as well.</w:t>
      </w:r>
      <w:r w:rsidR="003F497F">
        <w:rPr>
          <w:rFonts w:ascii="Arial" w:eastAsia="Arial" w:hAnsi="Arial" w:cs="Arial"/>
        </w:rPr>
        <w:t xml:space="preserve"> </w:t>
      </w:r>
      <w:r w:rsidRPr="003A6558">
        <w:rPr>
          <w:rFonts w:ascii="Arial" w:eastAsia="Arial" w:hAnsi="Arial" w:cs="Arial"/>
        </w:rPr>
        <w:t>Blackboard and Digication are NUR 203’s learning management tools.</w:t>
      </w:r>
      <w:r w:rsidR="003F497F">
        <w:rPr>
          <w:rFonts w:ascii="Arial" w:eastAsia="Arial" w:hAnsi="Arial" w:cs="Arial"/>
        </w:rPr>
        <w:t xml:space="preserve"> </w:t>
      </w:r>
      <w:r w:rsidRPr="003A6558">
        <w:rPr>
          <w:rFonts w:ascii="Arial" w:eastAsia="Arial" w:hAnsi="Arial" w:cs="Arial"/>
        </w:rPr>
        <w:t>Students are encourage to participate in all activities offered to enhance the learning experience.</w:t>
      </w:r>
      <w:r w:rsidR="003F497F">
        <w:rPr>
          <w:rFonts w:ascii="Arial" w:eastAsia="Arial" w:hAnsi="Arial" w:cs="Arial"/>
        </w:rPr>
        <w:t xml:space="preserve"> </w:t>
      </w:r>
      <w:r w:rsidRPr="003A6558">
        <w:rPr>
          <w:rFonts w:ascii="Arial" w:eastAsia="Arial" w:hAnsi="Arial" w:cs="Arial"/>
        </w:rPr>
        <w:t>Student are expected to come to class prepared to participate in class discussions, class activities, role –play, exam review, lab practice and simulations.</w:t>
      </w:r>
      <w:r w:rsidR="003F497F">
        <w:rPr>
          <w:rFonts w:ascii="Arial" w:eastAsia="Arial" w:hAnsi="Arial" w:cs="Arial"/>
        </w:rPr>
        <w:t xml:space="preserve"> </w:t>
      </w:r>
      <w:r w:rsidRPr="003A6558">
        <w:rPr>
          <w:rFonts w:ascii="Arial" w:eastAsia="Arial" w:hAnsi="Arial" w:cs="Arial"/>
        </w:rPr>
        <w:t>Participation enhances the learning experience and allows student and instructors the opportunity to learn from each other.</w:t>
      </w:r>
      <w:r w:rsidR="003F497F">
        <w:rPr>
          <w:rFonts w:ascii="Arial" w:eastAsia="Arial" w:hAnsi="Arial" w:cs="Arial"/>
        </w:rPr>
        <w:t xml:space="preserve"> </w:t>
      </w:r>
      <w:r w:rsidRPr="003A6558">
        <w:rPr>
          <w:rFonts w:ascii="Arial" w:eastAsia="Arial" w:hAnsi="Arial" w:cs="Arial"/>
        </w:rPr>
        <w:t>Students are strongly encouraged to attend all classes.</w:t>
      </w:r>
      <w:r w:rsidR="003F497F">
        <w:rPr>
          <w:rFonts w:ascii="Arial" w:eastAsia="Arial" w:hAnsi="Arial" w:cs="Arial"/>
        </w:rPr>
        <w:t xml:space="preserve"> </w:t>
      </w:r>
      <w:r w:rsidRPr="003A6558">
        <w:rPr>
          <w:rFonts w:ascii="Arial" w:eastAsia="Arial" w:hAnsi="Arial" w:cs="Arial"/>
        </w:rPr>
        <w:t xml:space="preserve">Tardiness, early departure and absences have a direct impact on student learning and success. </w:t>
      </w:r>
    </w:p>
    <w:p w14:paraId="58BC89FB" w14:textId="77777777" w:rsidR="0069541F" w:rsidRPr="003A6558" w:rsidRDefault="00B4241A" w:rsidP="00ED1076">
      <w:pPr>
        <w:spacing w:after="0" w:line="240" w:lineRule="auto"/>
        <w:ind w:left="720"/>
        <w:rPr>
          <w:rFonts w:ascii="Arial" w:hAnsi="Arial" w:cs="Arial"/>
        </w:rPr>
      </w:pPr>
      <w:r w:rsidRPr="003A6558">
        <w:rPr>
          <w:rFonts w:ascii="Arial" w:eastAsia="Arial" w:hAnsi="Arial" w:cs="Arial"/>
          <w:b/>
        </w:rPr>
        <w:t xml:space="preserve"> </w:t>
      </w:r>
    </w:p>
    <w:p w14:paraId="3A3C1FDF" w14:textId="77777777" w:rsidR="0069541F" w:rsidRPr="003A6558" w:rsidRDefault="00B4241A" w:rsidP="00ED1076">
      <w:pPr>
        <w:pStyle w:val="Heading3"/>
        <w:spacing w:after="0" w:line="240" w:lineRule="auto"/>
        <w:ind w:left="720"/>
      </w:pPr>
      <w:r w:rsidRPr="003A6558">
        <w:rPr>
          <w:u w:val="none"/>
        </w:rPr>
        <w:t xml:space="preserve">Nursing Lab Resources </w:t>
      </w:r>
    </w:p>
    <w:p w14:paraId="06647FD4" w14:textId="77777777" w:rsidR="0069541F" w:rsidRPr="003A6558" w:rsidRDefault="00B4241A" w:rsidP="00ED1076">
      <w:pPr>
        <w:spacing w:after="0" w:line="240" w:lineRule="auto"/>
        <w:ind w:left="720"/>
        <w:rPr>
          <w:rFonts w:ascii="Arial" w:hAnsi="Arial" w:cs="Arial"/>
        </w:rPr>
      </w:pPr>
      <w:r w:rsidRPr="003A6558">
        <w:rPr>
          <w:rFonts w:ascii="Arial" w:eastAsia="Arial" w:hAnsi="Arial" w:cs="Arial"/>
        </w:rPr>
        <w:t>The nursing lab is available for all nursing students.</w:t>
      </w:r>
      <w:r w:rsidR="003F497F">
        <w:rPr>
          <w:rFonts w:ascii="Arial" w:eastAsia="Arial" w:hAnsi="Arial" w:cs="Arial"/>
        </w:rPr>
        <w:t xml:space="preserve"> </w:t>
      </w:r>
      <w:r w:rsidRPr="003A6558">
        <w:rPr>
          <w:rFonts w:ascii="Arial" w:eastAsia="Arial" w:hAnsi="Arial" w:cs="Arial"/>
        </w:rPr>
        <w:t>See above.</w:t>
      </w:r>
      <w:r w:rsidR="003F497F">
        <w:rPr>
          <w:rFonts w:ascii="Arial" w:eastAsia="Arial" w:hAnsi="Arial" w:cs="Arial"/>
        </w:rPr>
        <w:t xml:space="preserve"> </w:t>
      </w:r>
    </w:p>
    <w:p w14:paraId="70945AB8" w14:textId="77777777" w:rsidR="007D2568" w:rsidRPr="003A6558" w:rsidRDefault="00B4241A" w:rsidP="00ED1076">
      <w:pPr>
        <w:spacing w:after="0" w:line="240" w:lineRule="auto"/>
        <w:ind w:left="720"/>
        <w:rPr>
          <w:rFonts w:ascii="Arial" w:eastAsia="Arial" w:hAnsi="Arial" w:cs="Arial"/>
          <w:b/>
        </w:rPr>
      </w:pPr>
      <w:r w:rsidRPr="003A6558">
        <w:rPr>
          <w:rFonts w:ascii="Arial" w:eastAsia="Arial" w:hAnsi="Arial" w:cs="Arial"/>
          <w:b/>
        </w:rPr>
        <w:t xml:space="preserve"> </w:t>
      </w:r>
    </w:p>
    <w:p w14:paraId="2B46E733" w14:textId="77777777" w:rsidR="0069541F" w:rsidRPr="003A6558" w:rsidRDefault="00B4241A" w:rsidP="00ED1076">
      <w:pPr>
        <w:spacing w:after="0" w:line="240" w:lineRule="auto"/>
        <w:ind w:left="720"/>
        <w:rPr>
          <w:rFonts w:ascii="Arial" w:hAnsi="Arial" w:cs="Arial"/>
        </w:rPr>
      </w:pPr>
      <w:r w:rsidRPr="003A6558">
        <w:rPr>
          <w:rFonts w:ascii="Arial" w:eastAsia="Arial" w:hAnsi="Arial" w:cs="Arial"/>
          <w:b/>
        </w:rPr>
        <w:t>Professionalism:</w:t>
      </w:r>
      <w:r w:rsidR="003F497F">
        <w:rPr>
          <w:rFonts w:ascii="Arial" w:eastAsia="Arial" w:hAnsi="Arial" w:cs="Arial"/>
        </w:rPr>
        <w:t xml:space="preserve"> </w:t>
      </w:r>
      <w:r w:rsidRPr="003A6558">
        <w:rPr>
          <w:rFonts w:ascii="Arial" w:eastAsia="Arial" w:hAnsi="Arial" w:cs="Arial"/>
        </w:rPr>
        <w:t>The TRCC nursing handbook states “Professionalism is acquired through a complex process by which the nursing student internalizes values inherent to the practice of nursing.</w:t>
      </w:r>
      <w:r w:rsidR="003F497F">
        <w:rPr>
          <w:rFonts w:ascii="Arial" w:eastAsia="Arial" w:hAnsi="Arial" w:cs="Arial"/>
        </w:rPr>
        <w:t xml:space="preserve"> </w:t>
      </w:r>
      <w:r w:rsidRPr="003A6558">
        <w:rPr>
          <w:rFonts w:ascii="Arial" w:eastAsia="Arial" w:hAnsi="Arial" w:cs="Arial"/>
        </w:rPr>
        <w:t>These values include integrity, legal-ethical standards, confidentiality, political awareness, and collegiality.”</w:t>
      </w:r>
      <w:r w:rsidR="003F497F">
        <w:rPr>
          <w:rFonts w:ascii="Arial" w:eastAsia="Arial" w:hAnsi="Arial" w:cs="Arial"/>
        </w:rPr>
        <w:t xml:space="preserve"> </w:t>
      </w:r>
      <w:r w:rsidRPr="003A6558">
        <w:rPr>
          <w:rFonts w:ascii="Arial" w:eastAsia="Arial" w:hAnsi="Arial" w:cs="Arial"/>
        </w:rPr>
        <w:t>Professionalism is more than clinical excellence.</w:t>
      </w:r>
      <w:r w:rsidR="003F497F">
        <w:rPr>
          <w:rFonts w:ascii="Arial" w:eastAsia="Arial" w:hAnsi="Arial" w:cs="Arial"/>
        </w:rPr>
        <w:t xml:space="preserve"> </w:t>
      </w:r>
      <w:r w:rsidRPr="003A6558">
        <w:rPr>
          <w:rFonts w:ascii="Arial" w:eastAsia="Arial" w:hAnsi="Arial" w:cs="Arial"/>
        </w:rPr>
        <w:t>It is leadership.</w:t>
      </w:r>
      <w:r w:rsidR="003F497F">
        <w:rPr>
          <w:rFonts w:ascii="Arial" w:eastAsia="Arial" w:hAnsi="Arial" w:cs="Arial"/>
        </w:rPr>
        <w:t xml:space="preserve"> </w:t>
      </w:r>
      <w:r w:rsidRPr="003A6558">
        <w:rPr>
          <w:rFonts w:ascii="Arial" w:eastAsia="Arial" w:hAnsi="Arial" w:cs="Arial"/>
        </w:rPr>
        <w:t>It is demonstrating nursing ethics and values in one’s words and behaviors.</w:t>
      </w:r>
      <w:r w:rsidR="003F497F">
        <w:rPr>
          <w:rFonts w:ascii="Arial" w:eastAsia="Arial" w:hAnsi="Arial" w:cs="Arial"/>
        </w:rPr>
        <w:t xml:space="preserve"> </w:t>
      </w:r>
      <w:r w:rsidRPr="003A6558">
        <w:rPr>
          <w:rFonts w:ascii="Arial" w:eastAsia="Arial" w:hAnsi="Arial" w:cs="Arial"/>
        </w:rPr>
        <w:t>Student will be held accountable to professional standards of behavior in the classroom, clinical and nursing lab and social media.</w:t>
      </w:r>
      <w:r w:rsidR="003F497F">
        <w:rPr>
          <w:rFonts w:ascii="Arial" w:eastAsia="Arial" w:hAnsi="Arial" w:cs="Arial"/>
        </w:rPr>
        <w:t xml:space="preserve"> </w:t>
      </w:r>
    </w:p>
    <w:p w14:paraId="6C6FA758" w14:textId="77777777" w:rsidR="0069541F" w:rsidRPr="003A6558" w:rsidRDefault="00B4241A" w:rsidP="00ED1076">
      <w:pPr>
        <w:spacing w:after="0" w:line="240" w:lineRule="auto"/>
        <w:ind w:left="720"/>
        <w:rPr>
          <w:rFonts w:ascii="Arial" w:hAnsi="Arial" w:cs="Arial"/>
        </w:rPr>
      </w:pPr>
      <w:r w:rsidRPr="003A6558">
        <w:rPr>
          <w:rFonts w:ascii="Arial" w:eastAsia="Arial" w:hAnsi="Arial" w:cs="Arial"/>
        </w:rPr>
        <w:t>Classroom and clinical demeanor is a vital part of professionalism.</w:t>
      </w:r>
      <w:r w:rsidR="003F497F">
        <w:rPr>
          <w:rFonts w:ascii="Arial" w:eastAsia="Arial" w:hAnsi="Arial" w:cs="Arial"/>
        </w:rPr>
        <w:t xml:space="preserve"> </w:t>
      </w:r>
      <w:r w:rsidRPr="003A6558">
        <w:rPr>
          <w:rFonts w:ascii="Arial" w:eastAsia="Arial" w:hAnsi="Arial" w:cs="Arial"/>
        </w:rPr>
        <w:t>Student should behave respectfully at all times, recognizing each person’s right to learn in an atmosphere conducive to the learning experience.</w:t>
      </w:r>
      <w:r w:rsidR="003F497F">
        <w:rPr>
          <w:rFonts w:ascii="Arial" w:eastAsia="Arial" w:hAnsi="Arial" w:cs="Arial"/>
        </w:rPr>
        <w:t xml:space="preserve"> </w:t>
      </w:r>
    </w:p>
    <w:p w14:paraId="45FB2F13" w14:textId="77777777" w:rsidR="0069541F" w:rsidRPr="003A6558" w:rsidRDefault="00B4241A" w:rsidP="00ED1076">
      <w:pPr>
        <w:spacing w:after="0" w:line="240" w:lineRule="auto"/>
        <w:ind w:left="720"/>
        <w:rPr>
          <w:rFonts w:ascii="Arial" w:hAnsi="Arial" w:cs="Arial"/>
        </w:rPr>
      </w:pPr>
      <w:r w:rsidRPr="003A6558">
        <w:rPr>
          <w:rFonts w:ascii="Arial" w:eastAsia="Arial" w:hAnsi="Arial" w:cs="Arial"/>
        </w:rPr>
        <w:t xml:space="preserve"> </w:t>
      </w:r>
    </w:p>
    <w:p w14:paraId="205BB6FC" w14:textId="77777777" w:rsidR="0069541F" w:rsidRPr="003A6558" w:rsidRDefault="00B4241A" w:rsidP="00ED1076">
      <w:pPr>
        <w:spacing w:after="0" w:line="240" w:lineRule="auto"/>
        <w:ind w:left="720" w:hanging="10"/>
        <w:rPr>
          <w:rFonts w:ascii="Arial" w:hAnsi="Arial" w:cs="Arial"/>
        </w:rPr>
      </w:pPr>
      <w:r w:rsidRPr="003A6558">
        <w:rPr>
          <w:rFonts w:ascii="Arial" w:eastAsia="Arial" w:hAnsi="Arial" w:cs="Arial"/>
          <w:b/>
        </w:rPr>
        <w:t xml:space="preserve">DO: </w:t>
      </w:r>
    </w:p>
    <w:p w14:paraId="77CF0E85" w14:textId="77777777" w:rsidR="0069541F" w:rsidRPr="00ED1076" w:rsidRDefault="00B4241A" w:rsidP="003100AF">
      <w:pPr>
        <w:pStyle w:val="ListParagraph"/>
        <w:numPr>
          <w:ilvl w:val="0"/>
          <w:numId w:val="36"/>
        </w:numPr>
        <w:spacing w:after="0" w:line="240" w:lineRule="auto"/>
        <w:ind w:left="1080"/>
        <w:rPr>
          <w:rFonts w:ascii="Arial" w:hAnsi="Arial" w:cs="Arial"/>
        </w:rPr>
      </w:pPr>
      <w:r w:rsidRPr="00ED1076">
        <w:rPr>
          <w:rFonts w:ascii="Arial" w:eastAsia="Arial" w:hAnsi="Arial" w:cs="Arial"/>
          <w:b/>
        </w:rPr>
        <w:t xml:space="preserve">Be honest </w:t>
      </w:r>
    </w:p>
    <w:p w14:paraId="53EB28C2" w14:textId="77777777" w:rsidR="0069541F" w:rsidRPr="00ED1076" w:rsidRDefault="00B4241A" w:rsidP="003100AF">
      <w:pPr>
        <w:pStyle w:val="ListParagraph"/>
        <w:numPr>
          <w:ilvl w:val="0"/>
          <w:numId w:val="36"/>
        </w:numPr>
        <w:spacing w:after="0" w:line="240" w:lineRule="auto"/>
        <w:ind w:left="1080"/>
        <w:rPr>
          <w:rFonts w:ascii="Arial" w:hAnsi="Arial" w:cs="Arial"/>
        </w:rPr>
      </w:pPr>
      <w:r w:rsidRPr="00ED1076">
        <w:rPr>
          <w:rFonts w:ascii="Arial" w:eastAsia="Arial" w:hAnsi="Arial" w:cs="Arial"/>
          <w:b/>
        </w:rPr>
        <w:t xml:space="preserve">Have a positive attitude </w:t>
      </w:r>
    </w:p>
    <w:p w14:paraId="13B4841A" w14:textId="77777777" w:rsidR="0069541F" w:rsidRPr="00ED1076" w:rsidRDefault="00B4241A" w:rsidP="003100AF">
      <w:pPr>
        <w:pStyle w:val="ListParagraph"/>
        <w:numPr>
          <w:ilvl w:val="0"/>
          <w:numId w:val="36"/>
        </w:numPr>
        <w:spacing w:after="0" w:line="240" w:lineRule="auto"/>
        <w:ind w:left="1080"/>
        <w:rPr>
          <w:rFonts w:ascii="Arial" w:hAnsi="Arial" w:cs="Arial"/>
        </w:rPr>
      </w:pPr>
      <w:r w:rsidRPr="00ED1076">
        <w:rPr>
          <w:rFonts w:ascii="Arial" w:eastAsia="Arial" w:hAnsi="Arial" w:cs="Arial"/>
          <w:b/>
        </w:rPr>
        <w:t xml:space="preserve">Be prompt and be prepared </w:t>
      </w:r>
    </w:p>
    <w:p w14:paraId="1F86CD20" w14:textId="77777777" w:rsidR="0069541F" w:rsidRPr="00ED1076" w:rsidRDefault="00B4241A" w:rsidP="003100AF">
      <w:pPr>
        <w:pStyle w:val="ListParagraph"/>
        <w:numPr>
          <w:ilvl w:val="0"/>
          <w:numId w:val="36"/>
        </w:numPr>
        <w:spacing w:after="0" w:line="240" w:lineRule="auto"/>
        <w:ind w:left="1080"/>
        <w:rPr>
          <w:rFonts w:ascii="Arial" w:hAnsi="Arial" w:cs="Arial"/>
        </w:rPr>
      </w:pPr>
      <w:r w:rsidRPr="00ED1076">
        <w:rPr>
          <w:rFonts w:ascii="Arial" w:eastAsia="Arial" w:hAnsi="Arial" w:cs="Arial"/>
          <w:b/>
        </w:rPr>
        <w:t xml:space="preserve">Strive to be a positive, active member in class group work as well as in clinical as part of the health care team </w:t>
      </w:r>
    </w:p>
    <w:p w14:paraId="2DDC6878" w14:textId="77777777" w:rsidR="0069541F" w:rsidRPr="00ED1076" w:rsidRDefault="00B4241A" w:rsidP="003100AF">
      <w:pPr>
        <w:pStyle w:val="ListParagraph"/>
        <w:numPr>
          <w:ilvl w:val="0"/>
          <w:numId w:val="36"/>
        </w:numPr>
        <w:spacing w:after="0" w:line="240" w:lineRule="auto"/>
        <w:ind w:left="1080"/>
        <w:rPr>
          <w:rFonts w:ascii="Arial" w:hAnsi="Arial" w:cs="Arial"/>
        </w:rPr>
      </w:pPr>
      <w:r w:rsidRPr="00ED1076">
        <w:rPr>
          <w:rFonts w:ascii="Arial" w:eastAsia="Arial" w:hAnsi="Arial" w:cs="Arial"/>
          <w:b/>
        </w:rPr>
        <w:t xml:space="preserve">Avoid side bar conversations </w:t>
      </w:r>
    </w:p>
    <w:p w14:paraId="7AB4C760" w14:textId="77777777" w:rsidR="0069541F" w:rsidRPr="00ED1076" w:rsidRDefault="00B4241A" w:rsidP="003100AF">
      <w:pPr>
        <w:pStyle w:val="ListParagraph"/>
        <w:numPr>
          <w:ilvl w:val="0"/>
          <w:numId w:val="36"/>
        </w:numPr>
        <w:spacing w:after="0" w:line="240" w:lineRule="auto"/>
        <w:ind w:left="1080"/>
        <w:rPr>
          <w:rFonts w:ascii="Arial" w:hAnsi="Arial" w:cs="Arial"/>
        </w:rPr>
      </w:pPr>
      <w:r w:rsidRPr="00ED1076">
        <w:rPr>
          <w:rFonts w:ascii="Arial" w:eastAsia="Arial" w:hAnsi="Arial" w:cs="Arial"/>
          <w:b/>
        </w:rPr>
        <w:t xml:space="preserve">Listen when others are speaking </w:t>
      </w:r>
    </w:p>
    <w:p w14:paraId="400C5706" w14:textId="77777777" w:rsidR="0069541F" w:rsidRPr="00ED1076" w:rsidRDefault="00B4241A" w:rsidP="003100AF">
      <w:pPr>
        <w:pStyle w:val="ListParagraph"/>
        <w:numPr>
          <w:ilvl w:val="0"/>
          <w:numId w:val="36"/>
        </w:numPr>
        <w:spacing w:after="0" w:line="240" w:lineRule="auto"/>
        <w:ind w:left="1080"/>
        <w:rPr>
          <w:rFonts w:ascii="Arial" w:hAnsi="Arial" w:cs="Arial"/>
        </w:rPr>
      </w:pPr>
      <w:r w:rsidRPr="00ED1076">
        <w:rPr>
          <w:rFonts w:ascii="Arial" w:eastAsia="Arial" w:hAnsi="Arial" w:cs="Arial"/>
          <w:b/>
        </w:rPr>
        <w:t xml:space="preserve">Avoid negative body language such as eye rolling, loud sighs, smirking </w:t>
      </w:r>
    </w:p>
    <w:p w14:paraId="58F6E04A" w14:textId="77777777" w:rsidR="0069541F" w:rsidRPr="00ED1076" w:rsidRDefault="00B4241A" w:rsidP="003100AF">
      <w:pPr>
        <w:pStyle w:val="ListParagraph"/>
        <w:numPr>
          <w:ilvl w:val="0"/>
          <w:numId w:val="36"/>
        </w:numPr>
        <w:spacing w:after="0" w:line="240" w:lineRule="auto"/>
        <w:ind w:left="1080"/>
        <w:rPr>
          <w:rFonts w:ascii="Arial" w:hAnsi="Arial" w:cs="Arial"/>
        </w:rPr>
      </w:pPr>
      <w:r w:rsidRPr="00ED1076">
        <w:rPr>
          <w:rFonts w:ascii="Arial" w:eastAsia="Arial" w:hAnsi="Arial" w:cs="Arial"/>
          <w:b/>
        </w:rPr>
        <w:t xml:space="preserve">Keep cell phones turned off unless using them for class </w:t>
      </w:r>
    </w:p>
    <w:p w14:paraId="7F972932" w14:textId="77777777" w:rsidR="0069541F" w:rsidRPr="00ED1076" w:rsidRDefault="00B4241A" w:rsidP="003100AF">
      <w:pPr>
        <w:pStyle w:val="ListParagraph"/>
        <w:numPr>
          <w:ilvl w:val="0"/>
          <w:numId w:val="36"/>
        </w:numPr>
        <w:spacing w:after="0" w:line="240" w:lineRule="auto"/>
        <w:ind w:left="1080"/>
        <w:rPr>
          <w:rFonts w:ascii="Arial" w:hAnsi="Arial" w:cs="Arial"/>
        </w:rPr>
      </w:pPr>
      <w:r w:rsidRPr="00ED1076">
        <w:rPr>
          <w:rFonts w:ascii="Arial" w:eastAsia="Arial" w:hAnsi="Arial" w:cs="Arial"/>
          <w:b/>
        </w:rPr>
        <w:t xml:space="preserve">Speak respectfully to peers, instructors, patients, family and health team members </w:t>
      </w:r>
    </w:p>
    <w:p w14:paraId="3ECD11EE" w14:textId="77777777" w:rsidR="0069541F" w:rsidRPr="00ED1076" w:rsidRDefault="00B4241A" w:rsidP="003100AF">
      <w:pPr>
        <w:pStyle w:val="ListParagraph"/>
        <w:numPr>
          <w:ilvl w:val="0"/>
          <w:numId w:val="36"/>
        </w:numPr>
        <w:spacing w:after="0" w:line="240" w:lineRule="auto"/>
        <w:ind w:left="1080"/>
        <w:rPr>
          <w:rFonts w:ascii="Arial" w:hAnsi="Arial" w:cs="Arial"/>
        </w:rPr>
      </w:pPr>
      <w:r w:rsidRPr="00ED1076">
        <w:rPr>
          <w:rFonts w:ascii="Arial" w:eastAsia="Arial" w:hAnsi="Arial" w:cs="Arial"/>
          <w:b/>
        </w:rPr>
        <w:t xml:space="preserve">Refrain from gossip/complaining regarding peers, instructors, facilities ,staff and patients (HIPPA) </w:t>
      </w:r>
    </w:p>
    <w:p w14:paraId="39F11B7B" w14:textId="77777777" w:rsidR="0069541F" w:rsidRPr="00ED1076" w:rsidRDefault="00B4241A" w:rsidP="003100AF">
      <w:pPr>
        <w:pStyle w:val="ListParagraph"/>
        <w:numPr>
          <w:ilvl w:val="0"/>
          <w:numId w:val="36"/>
        </w:numPr>
        <w:spacing w:after="0" w:line="240" w:lineRule="auto"/>
        <w:ind w:left="1080"/>
        <w:rPr>
          <w:rFonts w:ascii="Arial" w:hAnsi="Arial" w:cs="Arial"/>
        </w:rPr>
      </w:pPr>
      <w:r w:rsidRPr="00ED1076">
        <w:rPr>
          <w:rFonts w:ascii="Arial" w:eastAsia="Arial" w:hAnsi="Arial" w:cs="Arial"/>
          <w:b/>
        </w:rPr>
        <w:t xml:space="preserve">Refrain from social networking/media regarding peers, instructors, facilities, staff and patients (See social networking policy). </w:t>
      </w:r>
    </w:p>
    <w:p w14:paraId="07459315" w14:textId="77777777" w:rsidR="0069541F" w:rsidRPr="003A6558" w:rsidRDefault="0069541F" w:rsidP="00ED1076">
      <w:pPr>
        <w:spacing w:after="0" w:line="240" w:lineRule="auto"/>
        <w:ind w:left="1080" w:firstLine="60"/>
        <w:rPr>
          <w:rFonts w:ascii="Arial" w:hAnsi="Arial" w:cs="Arial"/>
        </w:rPr>
      </w:pPr>
    </w:p>
    <w:p w14:paraId="08898DE2" w14:textId="77777777" w:rsidR="0069541F" w:rsidRPr="003A6558" w:rsidRDefault="00B4241A" w:rsidP="00ED1076">
      <w:pPr>
        <w:spacing w:after="0" w:line="240" w:lineRule="auto"/>
        <w:ind w:left="720"/>
        <w:rPr>
          <w:rFonts w:ascii="Arial" w:hAnsi="Arial" w:cs="Arial"/>
        </w:rPr>
      </w:pPr>
      <w:r w:rsidRPr="003A6558">
        <w:rPr>
          <w:rFonts w:ascii="Arial" w:eastAsia="Arial" w:hAnsi="Arial" w:cs="Arial"/>
        </w:rPr>
        <w:t>Students who violate the guidelines of courtesy and or professional behavior/demeanor will be asked to leave the setting and will need to complete a performance improvement plan with remediation.</w:t>
      </w:r>
      <w:r w:rsidR="003F497F">
        <w:rPr>
          <w:rFonts w:ascii="Arial" w:eastAsia="Arial" w:hAnsi="Arial" w:cs="Arial"/>
        </w:rPr>
        <w:t xml:space="preserve"> </w:t>
      </w:r>
    </w:p>
    <w:p w14:paraId="6537F28F" w14:textId="77777777" w:rsidR="00ED1076" w:rsidRDefault="00ED1076">
      <w:pPr>
        <w:rPr>
          <w:rFonts w:ascii="Arial" w:hAnsi="Arial" w:cs="Arial"/>
          <w:b/>
        </w:rPr>
      </w:pPr>
      <w:r>
        <w:rPr>
          <w:rFonts w:ascii="Arial" w:hAnsi="Arial" w:cs="Arial"/>
          <w:b/>
        </w:rPr>
        <w:br w:type="page"/>
      </w:r>
    </w:p>
    <w:p w14:paraId="090E11E1" w14:textId="77777777" w:rsidR="0069541F" w:rsidRPr="00ED1076" w:rsidRDefault="00B4241A" w:rsidP="003A6558">
      <w:pPr>
        <w:spacing w:after="0" w:line="240" w:lineRule="auto"/>
        <w:rPr>
          <w:rFonts w:ascii="Arial" w:hAnsi="Arial" w:cs="Arial"/>
        </w:rPr>
      </w:pPr>
      <w:r w:rsidRPr="003A6558">
        <w:rPr>
          <w:rFonts w:ascii="Arial" w:hAnsi="Arial" w:cs="Arial"/>
          <w:b/>
        </w:rPr>
        <w:t xml:space="preserve">Required Textbooks: (textbooks are used in prior/subsequent courses) </w:t>
      </w:r>
    </w:p>
    <w:p w14:paraId="184D15E4" w14:textId="77777777" w:rsidR="0069541F" w:rsidRPr="003A6558" w:rsidRDefault="00B4241A" w:rsidP="003A6558">
      <w:pPr>
        <w:spacing w:after="0" w:line="240" w:lineRule="auto"/>
        <w:rPr>
          <w:rFonts w:ascii="Arial" w:hAnsi="Arial" w:cs="Arial"/>
        </w:rPr>
      </w:pPr>
      <w:r w:rsidRPr="003A6558">
        <w:rPr>
          <w:rFonts w:ascii="Arial" w:eastAsia="Arial" w:hAnsi="Arial" w:cs="Arial"/>
          <w:b/>
        </w:rPr>
        <w:t xml:space="preserve"> </w:t>
      </w:r>
    </w:p>
    <w:p w14:paraId="3CFBCE72" w14:textId="77777777" w:rsidR="0069541F" w:rsidRPr="00E94A1D" w:rsidRDefault="00B4241A" w:rsidP="003100AF">
      <w:pPr>
        <w:pStyle w:val="ListParagraph"/>
        <w:numPr>
          <w:ilvl w:val="0"/>
          <w:numId w:val="37"/>
        </w:numPr>
        <w:spacing w:after="0" w:line="240" w:lineRule="auto"/>
        <w:rPr>
          <w:rFonts w:ascii="Arial" w:hAnsi="Arial" w:cs="Arial"/>
        </w:rPr>
      </w:pPr>
      <w:r w:rsidRPr="00E94A1D">
        <w:rPr>
          <w:rFonts w:ascii="Arial" w:eastAsia="Arial" w:hAnsi="Arial" w:cs="Arial"/>
        </w:rPr>
        <w:t>Potter, P</w:t>
      </w:r>
      <w:r w:rsidR="00E94A1D">
        <w:rPr>
          <w:rFonts w:ascii="Arial" w:eastAsia="Arial" w:hAnsi="Arial" w:cs="Arial"/>
        </w:rPr>
        <w:t>.</w:t>
      </w:r>
      <w:r w:rsidRPr="00E94A1D">
        <w:rPr>
          <w:rFonts w:ascii="Arial" w:eastAsia="Arial" w:hAnsi="Arial" w:cs="Arial"/>
        </w:rPr>
        <w:t>, &amp; Perry, A</w:t>
      </w:r>
      <w:r w:rsidR="00E94A1D">
        <w:rPr>
          <w:rFonts w:ascii="Arial" w:eastAsia="Arial" w:hAnsi="Arial" w:cs="Arial"/>
        </w:rPr>
        <w:t>.</w:t>
      </w:r>
      <w:r w:rsidRPr="00E94A1D">
        <w:rPr>
          <w:rFonts w:ascii="Arial" w:eastAsia="Arial" w:hAnsi="Arial" w:cs="Arial"/>
        </w:rPr>
        <w:t xml:space="preserve"> (2013)</w:t>
      </w:r>
      <w:r w:rsidR="00E94A1D">
        <w:rPr>
          <w:rFonts w:ascii="Arial" w:eastAsia="Arial" w:hAnsi="Arial" w:cs="Arial"/>
        </w:rPr>
        <w:t>.</w:t>
      </w:r>
      <w:r w:rsidRPr="00E94A1D">
        <w:rPr>
          <w:rFonts w:ascii="Arial" w:eastAsia="Arial" w:hAnsi="Arial" w:cs="Arial"/>
        </w:rPr>
        <w:t xml:space="preserve"> </w:t>
      </w:r>
      <w:r w:rsidRPr="00E94A1D">
        <w:rPr>
          <w:rFonts w:ascii="Arial" w:eastAsia="Arial" w:hAnsi="Arial" w:cs="Arial"/>
          <w:i/>
        </w:rPr>
        <w:t>Fundamentals of nursing, Enhanced multimedia edition</w:t>
      </w:r>
      <w:r w:rsidRPr="00E94A1D">
        <w:rPr>
          <w:rFonts w:ascii="Arial" w:eastAsia="Arial" w:hAnsi="Arial" w:cs="Arial"/>
        </w:rPr>
        <w:t xml:space="preserve"> (8</w:t>
      </w:r>
      <w:r w:rsidRPr="00E94A1D">
        <w:rPr>
          <w:rFonts w:ascii="Arial" w:eastAsia="Arial" w:hAnsi="Arial" w:cs="Arial"/>
          <w:vertAlign w:val="superscript"/>
        </w:rPr>
        <w:t xml:space="preserve">th </w:t>
      </w:r>
      <w:r w:rsidRPr="00E94A1D">
        <w:rPr>
          <w:rFonts w:ascii="Arial" w:eastAsia="Arial" w:hAnsi="Arial" w:cs="Arial"/>
        </w:rPr>
        <w:t>ed</w:t>
      </w:r>
      <w:r w:rsidR="00E94A1D">
        <w:rPr>
          <w:rFonts w:ascii="Arial" w:eastAsia="Arial" w:hAnsi="Arial" w:cs="Arial"/>
        </w:rPr>
        <w:t>.</w:t>
      </w:r>
      <w:r w:rsidRPr="00E94A1D">
        <w:rPr>
          <w:rFonts w:ascii="Arial" w:eastAsia="Arial" w:hAnsi="Arial" w:cs="Arial"/>
        </w:rPr>
        <w:t>)</w:t>
      </w:r>
      <w:r w:rsidR="00E94A1D">
        <w:rPr>
          <w:rFonts w:ascii="Arial" w:eastAsia="Arial" w:hAnsi="Arial" w:cs="Arial"/>
        </w:rPr>
        <w:t>.</w:t>
      </w:r>
      <w:r w:rsidRPr="00E94A1D">
        <w:rPr>
          <w:rFonts w:ascii="Arial" w:eastAsia="Arial" w:hAnsi="Arial" w:cs="Arial"/>
        </w:rPr>
        <w:t xml:space="preserve"> </w:t>
      </w:r>
      <w:r w:rsidR="00E94A1D">
        <w:rPr>
          <w:rFonts w:ascii="Arial" w:eastAsia="Arial" w:hAnsi="Arial" w:cs="Arial"/>
        </w:rPr>
        <w:t>St. Louis,</w:t>
      </w:r>
      <w:r w:rsidRPr="00E94A1D">
        <w:rPr>
          <w:rFonts w:ascii="Arial" w:eastAsia="Arial" w:hAnsi="Arial" w:cs="Arial"/>
        </w:rPr>
        <w:t xml:space="preserve"> MI: Mosby/Elsevier. </w:t>
      </w:r>
      <w:r w:rsidR="00E94A1D" w:rsidRPr="00E94A1D">
        <w:rPr>
          <w:rFonts w:ascii="Arial" w:eastAsia="Arial" w:hAnsi="Arial" w:cs="Arial"/>
        </w:rPr>
        <w:t xml:space="preserve">ISBN </w:t>
      </w:r>
      <w:r w:rsidRPr="00E94A1D">
        <w:rPr>
          <w:rFonts w:ascii="Arial" w:eastAsia="Arial" w:hAnsi="Arial" w:cs="Arial"/>
        </w:rPr>
        <w:t xml:space="preserve">978-0-323-08867-1 </w:t>
      </w:r>
    </w:p>
    <w:p w14:paraId="6DFB9E20" w14:textId="77777777" w:rsidR="0069541F" w:rsidRPr="00E94A1D" w:rsidRDefault="0069541F" w:rsidP="00E94A1D">
      <w:pPr>
        <w:spacing w:after="0" w:line="240" w:lineRule="auto"/>
        <w:ind w:firstLine="60"/>
        <w:rPr>
          <w:rFonts w:ascii="Arial" w:hAnsi="Arial" w:cs="Arial"/>
        </w:rPr>
      </w:pPr>
    </w:p>
    <w:p w14:paraId="00EC7C56" w14:textId="77777777" w:rsidR="0069541F" w:rsidRPr="00E94A1D" w:rsidRDefault="00E94A1D" w:rsidP="003100AF">
      <w:pPr>
        <w:pStyle w:val="ListParagraph"/>
        <w:numPr>
          <w:ilvl w:val="0"/>
          <w:numId w:val="37"/>
        </w:numPr>
        <w:spacing w:after="0" w:line="240" w:lineRule="auto"/>
        <w:rPr>
          <w:rFonts w:ascii="Arial" w:hAnsi="Arial" w:cs="Arial"/>
        </w:rPr>
      </w:pPr>
      <w:r w:rsidRPr="00E94A1D">
        <w:rPr>
          <w:rFonts w:ascii="Arial" w:eastAsia="Arial" w:hAnsi="Arial" w:cs="Arial"/>
        </w:rPr>
        <w:t>Potter, P</w:t>
      </w:r>
      <w:r>
        <w:rPr>
          <w:rFonts w:ascii="Arial" w:eastAsia="Arial" w:hAnsi="Arial" w:cs="Arial"/>
        </w:rPr>
        <w:t>.</w:t>
      </w:r>
      <w:r w:rsidRPr="00E94A1D">
        <w:rPr>
          <w:rFonts w:ascii="Arial" w:eastAsia="Arial" w:hAnsi="Arial" w:cs="Arial"/>
        </w:rPr>
        <w:t>, &amp; Perry, A</w:t>
      </w:r>
      <w:r>
        <w:rPr>
          <w:rFonts w:ascii="Arial" w:eastAsia="Arial" w:hAnsi="Arial" w:cs="Arial"/>
        </w:rPr>
        <w:t>.</w:t>
      </w:r>
      <w:r w:rsidRPr="00E94A1D">
        <w:rPr>
          <w:rFonts w:ascii="Arial" w:eastAsia="Arial" w:hAnsi="Arial" w:cs="Arial"/>
        </w:rPr>
        <w:t xml:space="preserve"> (2013)</w:t>
      </w:r>
      <w:r>
        <w:rPr>
          <w:rFonts w:ascii="Arial" w:eastAsia="Arial" w:hAnsi="Arial" w:cs="Arial"/>
        </w:rPr>
        <w:t>.</w:t>
      </w:r>
      <w:r w:rsidRPr="00E94A1D">
        <w:rPr>
          <w:rFonts w:ascii="Arial" w:eastAsia="Arial" w:hAnsi="Arial" w:cs="Arial"/>
        </w:rPr>
        <w:t xml:space="preserve"> </w:t>
      </w:r>
      <w:r w:rsidR="00B4241A" w:rsidRPr="00E94A1D">
        <w:rPr>
          <w:rFonts w:ascii="Arial" w:eastAsia="Arial" w:hAnsi="Arial" w:cs="Arial"/>
          <w:i/>
        </w:rPr>
        <w:t>Clinical nursing skills and techniques</w:t>
      </w:r>
      <w:r w:rsidR="00B4241A" w:rsidRPr="00E94A1D">
        <w:rPr>
          <w:rFonts w:ascii="Arial" w:eastAsia="Arial" w:hAnsi="Arial" w:cs="Arial"/>
        </w:rPr>
        <w:t xml:space="preserve"> (7</w:t>
      </w:r>
      <w:r w:rsidR="00B4241A" w:rsidRPr="00E94A1D">
        <w:rPr>
          <w:rFonts w:ascii="Arial" w:eastAsia="Arial" w:hAnsi="Arial" w:cs="Arial"/>
          <w:vertAlign w:val="superscript"/>
        </w:rPr>
        <w:t xml:space="preserve">th </w:t>
      </w:r>
      <w:r>
        <w:rPr>
          <w:rFonts w:ascii="Arial" w:eastAsia="Arial" w:hAnsi="Arial" w:cs="Arial"/>
        </w:rPr>
        <w:t>ed.</w:t>
      </w:r>
      <w:r w:rsidR="00B4241A" w:rsidRPr="00E94A1D">
        <w:rPr>
          <w:rFonts w:ascii="Arial" w:eastAsia="Arial" w:hAnsi="Arial" w:cs="Arial"/>
        </w:rPr>
        <w:t>)</w:t>
      </w:r>
      <w:r>
        <w:rPr>
          <w:rFonts w:ascii="Arial" w:eastAsia="Arial" w:hAnsi="Arial" w:cs="Arial"/>
        </w:rPr>
        <w:t>.</w:t>
      </w:r>
      <w:r w:rsidR="00B4241A" w:rsidRPr="00E94A1D">
        <w:rPr>
          <w:rFonts w:ascii="Arial" w:eastAsia="Arial" w:hAnsi="Arial" w:cs="Arial"/>
        </w:rPr>
        <w:t xml:space="preserve"> </w:t>
      </w:r>
      <w:r>
        <w:rPr>
          <w:rFonts w:ascii="Arial" w:eastAsia="Arial" w:hAnsi="Arial" w:cs="Arial"/>
        </w:rPr>
        <w:t>St. Louis,</w:t>
      </w:r>
      <w:r w:rsidR="00B4241A" w:rsidRPr="00E94A1D">
        <w:rPr>
          <w:rFonts w:ascii="Arial" w:eastAsia="Arial" w:hAnsi="Arial" w:cs="Arial"/>
        </w:rPr>
        <w:t xml:space="preserve"> MI: Mosby/Elsevier</w:t>
      </w:r>
      <w:r>
        <w:rPr>
          <w:rFonts w:ascii="Arial" w:eastAsia="Arial" w:hAnsi="Arial" w:cs="Arial"/>
        </w:rPr>
        <w:t>.</w:t>
      </w:r>
      <w:r w:rsidR="00B4241A" w:rsidRPr="00E94A1D">
        <w:rPr>
          <w:rFonts w:ascii="Arial" w:eastAsia="Arial" w:hAnsi="Arial" w:cs="Arial"/>
        </w:rPr>
        <w:t xml:space="preserve"> </w:t>
      </w:r>
      <w:r w:rsidRPr="00E94A1D">
        <w:rPr>
          <w:rFonts w:ascii="Arial" w:eastAsia="Arial" w:hAnsi="Arial" w:cs="Arial"/>
        </w:rPr>
        <w:t xml:space="preserve">ISBN </w:t>
      </w:r>
      <w:r w:rsidR="00B4241A" w:rsidRPr="00E94A1D">
        <w:rPr>
          <w:rFonts w:ascii="Arial" w:eastAsia="Arial" w:hAnsi="Arial" w:cs="Arial"/>
        </w:rPr>
        <w:t xml:space="preserve">9780323079334 </w:t>
      </w:r>
    </w:p>
    <w:p w14:paraId="70DF9E56" w14:textId="77777777" w:rsidR="0069541F" w:rsidRPr="00E94A1D" w:rsidRDefault="0069541F" w:rsidP="00E94A1D">
      <w:pPr>
        <w:spacing w:after="0" w:line="240" w:lineRule="auto"/>
        <w:ind w:firstLine="60"/>
        <w:rPr>
          <w:rFonts w:ascii="Arial" w:hAnsi="Arial" w:cs="Arial"/>
        </w:rPr>
      </w:pPr>
    </w:p>
    <w:p w14:paraId="0F553997" w14:textId="77777777" w:rsidR="0069541F" w:rsidRPr="00E94A1D" w:rsidRDefault="00B4241A" w:rsidP="003100AF">
      <w:pPr>
        <w:pStyle w:val="ListParagraph"/>
        <w:numPr>
          <w:ilvl w:val="0"/>
          <w:numId w:val="37"/>
        </w:numPr>
        <w:spacing w:after="0" w:line="240" w:lineRule="auto"/>
        <w:rPr>
          <w:rFonts w:ascii="Arial" w:hAnsi="Arial" w:cs="Arial"/>
        </w:rPr>
      </w:pPr>
      <w:r w:rsidRPr="00E94A1D">
        <w:rPr>
          <w:rFonts w:ascii="Arial" w:eastAsia="Arial" w:hAnsi="Arial" w:cs="Arial"/>
        </w:rPr>
        <w:t>Ackley, B.J</w:t>
      </w:r>
      <w:r w:rsidR="00E94A1D">
        <w:rPr>
          <w:rFonts w:ascii="Arial" w:eastAsia="Arial" w:hAnsi="Arial" w:cs="Arial"/>
        </w:rPr>
        <w:t xml:space="preserve">, </w:t>
      </w:r>
      <w:r w:rsidRPr="00E94A1D">
        <w:rPr>
          <w:rFonts w:ascii="Arial" w:eastAsia="Arial" w:hAnsi="Arial" w:cs="Arial"/>
        </w:rPr>
        <w:t>&amp; Ladwig</w:t>
      </w:r>
      <w:r w:rsidR="00E94A1D">
        <w:rPr>
          <w:rFonts w:ascii="Arial" w:eastAsia="Arial" w:hAnsi="Arial" w:cs="Arial"/>
        </w:rPr>
        <w:t>.</w:t>
      </w:r>
      <w:r w:rsidRPr="00E94A1D">
        <w:rPr>
          <w:rFonts w:ascii="Arial" w:eastAsia="Arial" w:hAnsi="Arial" w:cs="Arial"/>
        </w:rPr>
        <w:t xml:space="preserve"> (2010)</w:t>
      </w:r>
      <w:r w:rsidR="00E94A1D">
        <w:rPr>
          <w:rFonts w:ascii="Arial" w:eastAsia="Arial" w:hAnsi="Arial" w:cs="Arial"/>
        </w:rPr>
        <w:t>.</w:t>
      </w:r>
      <w:r w:rsidRPr="00E94A1D">
        <w:rPr>
          <w:rFonts w:ascii="Arial" w:eastAsia="Arial" w:hAnsi="Arial" w:cs="Arial"/>
        </w:rPr>
        <w:t xml:space="preserve"> </w:t>
      </w:r>
      <w:r w:rsidRPr="00E94A1D">
        <w:rPr>
          <w:rFonts w:ascii="Arial" w:eastAsia="Arial" w:hAnsi="Arial" w:cs="Arial"/>
          <w:i/>
        </w:rPr>
        <w:t>Nursing diagnosis handbook</w:t>
      </w:r>
      <w:r w:rsidRPr="00E94A1D">
        <w:rPr>
          <w:rFonts w:ascii="Arial" w:eastAsia="Arial" w:hAnsi="Arial" w:cs="Arial"/>
        </w:rPr>
        <w:t xml:space="preserve"> (9</w:t>
      </w:r>
      <w:r w:rsidRPr="00E94A1D">
        <w:rPr>
          <w:rFonts w:ascii="Arial" w:eastAsia="Arial" w:hAnsi="Arial" w:cs="Arial"/>
          <w:vertAlign w:val="superscript"/>
        </w:rPr>
        <w:t xml:space="preserve">th </w:t>
      </w:r>
      <w:r w:rsidRPr="00E94A1D">
        <w:rPr>
          <w:rFonts w:ascii="Arial" w:eastAsia="Arial" w:hAnsi="Arial" w:cs="Arial"/>
        </w:rPr>
        <w:t>ed</w:t>
      </w:r>
      <w:r w:rsidR="00E94A1D">
        <w:rPr>
          <w:rFonts w:ascii="Arial" w:eastAsia="Arial" w:hAnsi="Arial" w:cs="Arial"/>
        </w:rPr>
        <w:t>.</w:t>
      </w:r>
      <w:r w:rsidRPr="00E94A1D">
        <w:rPr>
          <w:rFonts w:ascii="Arial" w:eastAsia="Arial" w:hAnsi="Arial" w:cs="Arial"/>
        </w:rPr>
        <w:t>)</w:t>
      </w:r>
      <w:r w:rsidR="00E94A1D">
        <w:rPr>
          <w:rFonts w:ascii="Arial" w:eastAsia="Arial" w:hAnsi="Arial" w:cs="Arial"/>
        </w:rPr>
        <w:t>.</w:t>
      </w:r>
      <w:r w:rsidRPr="00E94A1D">
        <w:rPr>
          <w:rFonts w:ascii="Arial" w:eastAsia="Arial" w:hAnsi="Arial" w:cs="Arial"/>
        </w:rPr>
        <w:t xml:space="preserve"> </w:t>
      </w:r>
      <w:r w:rsidR="00E94A1D" w:rsidRPr="00E94A1D">
        <w:rPr>
          <w:rFonts w:ascii="Arial" w:eastAsia="Arial" w:hAnsi="Arial" w:cs="Arial"/>
        </w:rPr>
        <w:t>Philadelphia</w:t>
      </w:r>
      <w:r w:rsidR="00E94A1D">
        <w:rPr>
          <w:rFonts w:ascii="Arial" w:eastAsia="Arial" w:hAnsi="Arial" w:cs="Arial"/>
        </w:rPr>
        <w:t>, PA</w:t>
      </w:r>
      <w:r w:rsidRPr="00E94A1D">
        <w:rPr>
          <w:rFonts w:ascii="Arial" w:eastAsia="Arial" w:hAnsi="Arial" w:cs="Arial"/>
        </w:rPr>
        <w:t xml:space="preserve">: Saunders </w:t>
      </w:r>
    </w:p>
    <w:p w14:paraId="44E871BC" w14:textId="77777777" w:rsidR="0069541F" w:rsidRPr="00E94A1D" w:rsidRDefault="0069541F" w:rsidP="00E94A1D">
      <w:pPr>
        <w:spacing w:after="0" w:line="240" w:lineRule="auto"/>
        <w:ind w:firstLine="60"/>
        <w:rPr>
          <w:rFonts w:ascii="Arial" w:hAnsi="Arial" w:cs="Arial"/>
        </w:rPr>
      </w:pPr>
    </w:p>
    <w:p w14:paraId="5583B6BC" w14:textId="77777777" w:rsidR="0069541F" w:rsidRPr="00E94A1D" w:rsidRDefault="00B4241A" w:rsidP="003100AF">
      <w:pPr>
        <w:pStyle w:val="ListParagraph"/>
        <w:numPr>
          <w:ilvl w:val="0"/>
          <w:numId w:val="37"/>
        </w:numPr>
        <w:spacing w:after="0" w:line="240" w:lineRule="auto"/>
        <w:rPr>
          <w:rFonts w:ascii="Arial" w:hAnsi="Arial" w:cs="Arial"/>
        </w:rPr>
      </w:pPr>
      <w:r w:rsidRPr="00E94A1D">
        <w:rPr>
          <w:rFonts w:ascii="Arial" w:eastAsia="Arial" w:hAnsi="Arial" w:cs="Arial"/>
        </w:rPr>
        <w:t>Lewis, S.L., Dirksen, S.R., McLean Heitkemper, M.</w:t>
      </w:r>
      <w:r w:rsidR="00E94A1D">
        <w:rPr>
          <w:rFonts w:ascii="Arial" w:eastAsia="Arial" w:hAnsi="Arial" w:cs="Arial"/>
        </w:rPr>
        <w:t>,</w:t>
      </w:r>
      <w:r w:rsidRPr="00E94A1D">
        <w:rPr>
          <w:rFonts w:ascii="Arial" w:eastAsia="Arial" w:hAnsi="Arial" w:cs="Arial"/>
        </w:rPr>
        <w:t xml:space="preserve"> Buch</w:t>
      </w:r>
      <w:r w:rsidR="00E94A1D">
        <w:rPr>
          <w:rFonts w:ascii="Arial" w:eastAsia="Arial" w:hAnsi="Arial" w:cs="Arial"/>
        </w:rPr>
        <w:t>er, L., &amp; Camera, I.M. (2011).</w:t>
      </w:r>
      <w:r w:rsidRPr="00E94A1D">
        <w:rPr>
          <w:rFonts w:ascii="Arial" w:eastAsia="Arial" w:hAnsi="Arial" w:cs="Arial"/>
        </w:rPr>
        <w:t xml:space="preserve"> </w:t>
      </w:r>
      <w:r w:rsidRPr="00E94A1D">
        <w:rPr>
          <w:rFonts w:ascii="Arial" w:eastAsia="Arial" w:hAnsi="Arial" w:cs="Arial"/>
          <w:i/>
        </w:rPr>
        <w:t xml:space="preserve">Medical-surgical nursing. </w:t>
      </w:r>
      <w:r w:rsidR="00E94A1D" w:rsidRPr="00E94A1D">
        <w:rPr>
          <w:rFonts w:ascii="Arial" w:eastAsia="Arial" w:hAnsi="Arial" w:cs="Arial"/>
          <w:i/>
        </w:rPr>
        <w:t>Assessment</w:t>
      </w:r>
      <w:r w:rsidRPr="00E94A1D">
        <w:rPr>
          <w:rFonts w:ascii="Arial" w:eastAsia="Arial" w:hAnsi="Arial" w:cs="Arial"/>
          <w:i/>
        </w:rPr>
        <w:t xml:space="preserve"> and management of clinical problems</w:t>
      </w:r>
      <w:r w:rsidRPr="00E94A1D">
        <w:rPr>
          <w:rFonts w:ascii="Arial" w:eastAsia="Arial" w:hAnsi="Arial" w:cs="Arial"/>
        </w:rPr>
        <w:t xml:space="preserve"> (9</w:t>
      </w:r>
      <w:r w:rsidRPr="00E94A1D">
        <w:rPr>
          <w:rFonts w:ascii="Arial" w:eastAsia="Arial" w:hAnsi="Arial" w:cs="Arial"/>
          <w:vertAlign w:val="superscript"/>
        </w:rPr>
        <w:t>th</w:t>
      </w:r>
      <w:r w:rsidRPr="00E94A1D">
        <w:rPr>
          <w:rFonts w:ascii="Arial" w:eastAsia="Arial" w:hAnsi="Arial" w:cs="Arial"/>
        </w:rPr>
        <w:t>/10</w:t>
      </w:r>
      <w:r w:rsidRPr="00E94A1D">
        <w:rPr>
          <w:rFonts w:ascii="Arial" w:eastAsia="Arial" w:hAnsi="Arial" w:cs="Arial"/>
          <w:vertAlign w:val="superscript"/>
        </w:rPr>
        <w:t>th</w:t>
      </w:r>
      <w:r w:rsidRPr="00E94A1D">
        <w:rPr>
          <w:rFonts w:ascii="Arial" w:eastAsia="Arial" w:hAnsi="Arial" w:cs="Arial"/>
        </w:rPr>
        <w:t xml:space="preserve"> ed</w:t>
      </w:r>
      <w:r w:rsidR="00E94A1D">
        <w:rPr>
          <w:rFonts w:ascii="Arial" w:eastAsia="Arial" w:hAnsi="Arial" w:cs="Arial"/>
        </w:rPr>
        <w:t>.</w:t>
      </w:r>
      <w:r w:rsidRPr="00E94A1D">
        <w:rPr>
          <w:rFonts w:ascii="Arial" w:eastAsia="Arial" w:hAnsi="Arial" w:cs="Arial"/>
        </w:rPr>
        <w:t>)</w:t>
      </w:r>
      <w:r w:rsidR="00E94A1D">
        <w:rPr>
          <w:rFonts w:ascii="Arial" w:eastAsia="Arial" w:hAnsi="Arial" w:cs="Arial"/>
        </w:rPr>
        <w:t>.</w:t>
      </w:r>
      <w:r w:rsidRPr="00E94A1D">
        <w:rPr>
          <w:rFonts w:ascii="Arial" w:eastAsia="Arial" w:hAnsi="Arial" w:cs="Arial"/>
        </w:rPr>
        <w:t xml:space="preserve"> </w:t>
      </w:r>
      <w:r w:rsidR="00E94A1D">
        <w:rPr>
          <w:rFonts w:ascii="Arial" w:eastAsia="Arial" w:hAnsi="Arial" w:cs="Arial"/>
        </w:rPr>
        <w:t>St. Louis, MI</w:t>
      </w:r>
      <w:r w:rsidRPr="00E94A1D">
        <w:rPr>
          <w:rFonts w:ascii="Arial" w:eastAsia="Arial" w:hAnsi="Arial" w:cs="Arial"/>
        </w:rPr>
        <w:t>:</w:t>
      </w:r>
      <w:r w:rsidR="003F497F">
        <w:rPr>
          <w:rFonts w:ascii="Arial" w:eastAsia="Arial" w:hAnsi="Arial" w:cs="Arial"/>
        </w:rPr>
        <w:t xml:space="preserve"> </w:t>
      </w:r>
      <w:r w:rsidRPr="00E94A1D">
        <w:rPr>
          <w:rFonts w:ascii="Arial" w:eastAsia="Arial" w:hAnsi="Arial" w:cs="Arial"/>
        </w:rPr>
        <w:t xml:space="preserve">Elsevier Mosby. ISBN 978-0-323-06581-8 </w:t>
      </w:r>
    </w:p>
    <w:p w14:paraId="144A5D23" w14:textId="77777777" w:rsidR="0069541F" w:rsidRPr="00E94A1D" w:rsidRDefault="0069541F" w:rsidP="00E94A1D">
      <w:pPr>
        <w:spacing w:after="0" w:line="240" w:lineRule="auto"/>
        <w:ind w:firstLine="60"/>
        <w:rPr>
          <w:rFonts w:ascii="Arial" w:hAnsi="Arial" w:cs="Arial"/>
        </w:rPr>
      </w:pPr>
    </w:p>
    <w:p w14:paraId="6C1F99BB" w14:textId="77777777" w:rsidR="0069541F" w:rsidRPr="00E94A1D" w:rsidRDefault="00B4241A" w:rsidP="003100AF">
      <w:pPr>
        <w:pStyle w:val="ListParagraph"/>
        <w:numPr>
          <w:ilvl w:val="0"/>
          <w:numId w:val="37"/>
        </w:numPr>
        <w:spacing w:after="0" w:line="240" w:lineRule="auto"/>
        <w:rPr>
          <w:rFonts w:ascii="Arial" w:hAnsi="Arial" w:cs="Arial"/>
        </w:rPr>
      </w:pPr>
      <w:r w:rsidRPr="00E94A1D">
        <w:rPr>
          <w:rFonts w:ascii="Arial" w:eastAsia="Arial" w:hAnsi="Arial" w:cs="Arial"/>
        </w:rPr>
        <w:t>Wilson</w:t>
      </w:r>
      <w:r w:rsidR="00E94A1D">
        <w:rPr>
          <w:rFonts w:ascii="Arial" w:eastAsia="Arial" w:hAnsi="Arial" w:cs="Arial"/>
        </w:rPr>
        <w:t>.</w:t>
      </w:r>
      <w:r w:rsidRPr="00E94A1D">
        <w:rPr>
          <w:rFonts w:ascii="Arial" w:eastAsia="Arial" w:hAnsi="Arial" w:cs="Arial"/>
        </w:rPr>
        <w:t xml:space="preserve"> (2013)</w:t>
      </w:r>
      <w:r w:rsidR="00E94A1D">
        <w:rPr>
          <w:rFonts w:ascii="Arial" w:eastAsia="Arial" w:hAnsi="Arial" w:cs="Arial"/>
        </w:rPr>
        <w:t>.</w:t>
      </w:r>
      <w:r w:rsidRPr="00E94A1D">
        <w:rPr>
          <w:rFonts w:ascii="Arial" w:eastAsia="Arial" w:hAnsi="Arial" w:cs="Arial"/>
        </w:rPr>
        <w:t xml:space="preserve"> </w:t>
      </w:r>
      <w:r w:rsidRPr="00E94A1D">
        <w:rPr>
          <w:rFonts w:ascii="Arial" w:eastAsia="Arial" w:hAnsi="Arial" w:cs="Arial"/>
          <w:i/>
        </w:rPr>
        <w:t>Pearson nurse’s drug guide</w:t>
      </w:r>
      <w:r w:rsidRPr="00E94A1D">
        <w:rPr>
          <w:rFonts w:ascii="Arial" w:eastAsia="Arial" w:hAnsi="Arial" w:cs="Arial"/>
        </w:rPr>
        <w:t xml:space="preserve"> (2</w:t>
      </w:r>
      <w:r w:rsidRPr="00E94A1D">
        <w:rPr>
          <w:rFonts w:ascii="Arial" w:eastAsia="Arial" w:hAnsi="Arial" w:cs="Arial"/>
          <w:vertAlign w:val="superscript"/>
        </w:rPr>
        <w:t xml:space="preserve">nd </w:t>
      </w:r>
      <w:r w:rsidRPr="00E94A1D">
        <w:rPr>
          <w:rFonts w:ascii="Arial" w:eastAsia="Arial" w:hAnsi="Arial" w:cs="Arial"/>
        </w:rPr>
        <w:t>ed</w:t>
      </w:r>
      <w:r w:rsidR="00E94A1D">
        <w:rPr>
          <w:rFonts w:ascii="Arial" w:eastAsia="Arial" w:hAnsi="Arial" w:cs="Arial"/>
        </w:rPr>
        <w:t>.</w:t>
      </w:r>
      <w:r w:rsidRPr="00E94A1D">
        <w:rPr>
          <w:rFonts w:ascii="Arial" w:eastAsia="Arial" w:hAnsi="Arial" w:cs="Arial"/>
        </w:rPr>
        <w:t>)</w:t>
      </w:r>
      <w:r w:rsidR="00E94A1D">
        <w:rPr>
          <w:rFonts w:ascii="Arial" w:eastAsia="Arial" w:hAnsi="Arial" w:cs="Arial"/>
        </w:rPr>
        <w:t>.</w:t>
      </w:r>
      <w:r w:rsidRPr="00E94A1D">
        <w:rPr>
          <w:rFonts w:ascii="Arial" w:eastAsia="Arial" w:hAnsi="Arial" w:cs="Arial"/>
        </w:rPr>
        <w:t xml:space="preserve"> Upper Saddle River, NJ: Pearson. </w:t>
      </w:r>
      <w:r w:rsidR="00E94A1D" w:rsidRPr="00E94A1D">
        <w:rPr>
          <w:rFonts w:ascii="Arial" w:eastAsia="Arial" w:hAnsi="Arial" w:cs="Arial"/>
        </w:rPr>
        <w:t xml:space="preserve">ISBN </w:t>
      </w:r>
      <w:r w:rsidRPr="00E94A1D">
        <w:rPr>
          <w:rFonts w:ascii="Arial" w:eastAsia="Arial" w:hAnsi="Arial" w:cs="Arial"/>
        </w:rPr>
        <w:t xml:space="preserve">9780132964890 </w:t>
      </w:r>
    </w:p>
    <w:p w14:paraId="738610EB" w14:textId="77777777" w:rsidR="0069541F" w:rsidRPr="00E94A1D" w:rsidRDefault="0069541F" w:rsidP="00E94A1D">
      <w:pPr>
        <w:spacing w:after="0" w:line="240" w:lineRule="auto"/>
        <w:ind w:firstLine="60"/>
        <w:rPr>
          <w:rFonts w:ascii="Arial" w:hAnsi="Arial" w:cs="Arial"/>
        </w:rPr>
      </w:pPr>
    </w:p>
    <w:p w14:paraId="34E5BEEA" w14:textId="77777777" w:rsidR="0069541F" w:rsidRPr="00E94A1D" w:rsidRDefault="00B4241A" w:rsidP="003100AF">
      <w:pPr>
        <w:pStyle w:val="ListParagraph"/>
        <w:numPr>
          <w:ilvl w:val="0"/>
          <w:numId w:val="37"/>
        </w:numPr>
        <w:spacing w:after="0" w:line="240" w:lineRule="auto"/>
        <w:rPr>
          <w:rFonts w:ascii="Arial" w:hAnsi="Arial" w:cs="Arial"/>
        </w:rPr>
      </w:pPr>
      <w:r w:rsidRPr="00E94A1D">
        <w:rPr>
          <w:rFonts w:ascii="Arial" w:eastAsia="Arial" w:hAnsi="Arial" w:cs="Arial"/>
        </w:rPr>
        <w:t>Pickar,</w:t>
      </w:r>
      <w:r w:rsidR="00E94A1D">
        <w:rPr>
          <w:rFonts w:ascii="Arial" w:eastAsia="Arial" w:hAnsi="Arial" w:cs="Arial"/>
        </w:rPr>
        <w:t xml:space="preserve"> </w:t>
      </w:r>
      <w:r w:rsidRPr="00E94A1D">
        <w:rPr>
          <w:rFonts w:ascii="Arial" w:eastAsia="Arial" w:hAnsi="Arial" w:cs="Arial"/>
        </w:rPr>
        <w:t>G.D. &amp; Abernathy</w:t>
      </w:r>
      <w:r w:rsidR="00E94A1D">
        <w:rPr>
          <w:rFonts w:ascii="Arial" w:eastAsia="Arial" w:hAnsi="Arial" w:cs="Arial"/>
        </w:rPr>
        <w:t>,</w:t>
      </w:r>
      <w:r w:rsidRPr="00E94A1D">
        <w:rPr>
          <w:rFonts w:ascii="Arial" w:eastAsia="Arial" w:hAnsi="Arial" w:cs="Arial"/>
        </w:rPr>
        <w:t xml:space="preserve"> A.B. (2013)</w:t>
      </w:r>
      <w:r w:rsidR="00E94A1D">
        <w:rPr>
          <w:rFonts w:ascii="Arial" w:eastAsia="Arial" w:hAnsi="Arial" w:cs="Arial"/>
        </w:rPr>
        <w:t>.</w:t>
      </w:r>
      <w:r w:rsidRPr="00E94A1D">
        <w:rPr>
          <w:rFonts w:ascii="Arial" w:eastAsia="Arial" w:hAnsi="Arial" w:cs="Arial"/>
        </w:rPr>
        <w:t xml:space="preserve"> </w:t>
      </w:r>
      <w:r w:rsidRPr="00E94A1D">
        <w:rPr>
          <w:rFonts w:ascii="Arial" w:eastAsia="Arial" w:hAnsi="Arial" w:cs="Arial"/>
          <w:i/>
        </w:rPr>
        <w:t>Dosage calculations, with CD</w:t>
      </w:r>
      <w:r w:rsidRPr="00E94A1D">
        <w:rPr>
          <w:rFonts w:ascii="Arial" w:eastAsia="Arial" w:hAnsi="Arial" w:cs="Arial"/>
        </w:rPr>
        <w:t xml:space="preserve"> (9</w:t>
      </w:r>
      <w:r w:rsidRPr="00E94A1D">
        <w:rPr>
          <w:rFonts w:ascii="Arial" w:eastAsia="Arial" w:hAnsi="Arial" w:cs="Arial"/>
          <w:vertAlign w:val="superscript"/>
        </w:rPr>
        <w:t xml:space="preserve">th </w:t>
      </w:r>
      <w:r w:rsidRPr="00E94A1D">
        <w:rPr>
          <w:rFonts w:ascii="Arial" w:eastAsia="Arial" w:hAnsi="Arial" w:cs="Arial"/>
        </w:rPr>
        <w:t>ed</w:t>
      </w:r>
      <w:r w:rsidR="00E94A1D">
        <w:rPr>
          <w:rFonts w:ascii="Arial" w:eastAsia="Arial" w:hAnsi="Arial" w:cs="Arial"/>
        </w:rPr>
        <w:t>.</w:t>
      </w:r>
      <w:r w:rsidRPr="00E94A1D">
        <w:rPr>
          <w:rFonts w:ascii="Arial" w:eastAsia="Arial" w:hAnsi="Arial" w:cs="Arial"/>
        </w:rPr>
        <w:t>)</w:t>
      </w:r>
      <w:r w:rsidR="00E94A1D">
        <w:rPr>
          <w:rFonts w:ascii="Arial" w:eastAsia="Arial" w:hAnsi="Arial" w:cs="Arial"/>
        </w:rPr>
        <w:t>.</w:t>
      </w:r>
      <w:r w:rsidRPr="00E94A1D">
        <w:rPr>
          <w:rFonts w:ascii="Arial" w:eastAsia="Arial" w:hAnsi="Arial" w:cs="Arial"/>
        </w:rPr>
        <w:t xml:space="preserve"> Clifton Park</w:t>
      </w:r>
      <w:r w:rsidR="00E94A1D">
        <w:rPr>
          <w:rFonts w:ascii="Arial" w:eastAsia="Arial" w:hAnsi="Arial" w:cs="Arial"/>
        </w:rPr>
        <w:t>,</w:t>
      </w:r>
      <w:r w:rsidRPr="00E94A1D">
        <w:rPr>
          <w:rFonts w:ascii="Arial" w:eastAsia="Arial" w:hAnsi="Arial" w:cs="Arial"/>
        </w:rPr>
        <w:t xml:space="preserve"> NY: Delmar Publications</w:t>
      </w:r>
      <w:r w:rsidR="00E94A1D">
        <w:rPr>
          <w:rFonts w:ascii="Arial" w:eastAsia="Arial" w:hAnsi="Arial" w:cs="Arial"/>
        </w:rPr>
        <w:t>.</w:t>
      </w:r>
      <w:r w:rsidRPr="00E94A1D">
        <w:rPr>
          <w:rFonts w:ascii="Arial" w:eastAsia="Arial" w:hAnsi="Arial" w:cs="Arial"/>
        </w:rPr>
        <w:t xml:space="preserve"> </w:t>
      </w:r>
      <w:r w:rsidR="00E94A1D" w:rsidRPr="00E94A1D">
        <w:rPr>
          <w:rFonts w:ascii="Arial" w:eastAsia="Arial" w:hAnsi="Arial" w:cs="Arial"/>
        </w:rPr>
        <w:t xml:space="preserve">ISBN </w:t>
      </w:r>
      <w:r w:rsidRPr="00E94A1D">
        <w:rPr>
          <w:rFonts w:ascii="Arial" w:eastAsia="Arial" w:hAnsi="Arial" w:cs="Arial"/>
        </w:rPr>
        <w:t xml:space="preserve">9781133707271 </w:t>
      </w:r>
    </w:p>
    <w:p w14:paraId="637805D2" w14:textId="77777777" w:rsidR="0069541F" w:rsidRPr="00E94A1D" w:rsidRDefault="0069541F" w:rsidP="00E94A1D">
      <w:pPr>
        <w:spacing w:after="0" w:line="240" w:lineRule="auto"/>
        <w:ind w:firstLine="60"/>
        <w:rPr>
          <w:rFonts w:ascii="Arial" w:hAnsi="Arial" w:cs="Arial"/>
        </w:rPr>
      </w:pPr>
    </w:p>
    <w:p w14:paraId="6E498F11" w14:textId="77777777" w:rsidR="0069541F" w:rsidRPr="00E94A1D" w:rsidRDefault="00B4241A" w:rsidP="003100AF">
      <w:pPr>
        <w:pStyle w:val="ListParagraph"/>
        <w:numPr>
          <w:ilvl w:val="0"/>
          <w:numId w:val="37"/>
        </w:numPr>
        <w:spacing w:after="0" w:line="240" w:lineRule="auto"/>
        <w:rPr>
          <w:rFonts w:ascii="Arial" w:hAnsi="Arial" w:cs="Arial"/>
        </w:rPr>
      </w:pPr>
      <w:r w:rsidRPr="00E94A1D">
        <w:rPr>
          <w:rFonts w:ascii="Arial" w:eastAsia="Arial" w:hAnsi="Arial" w:cs="Arial"/>
        </w:rPr>
        <w:t>Lehne, R.A. (2012)</w:t>
      </w:r>
      <w:r w:rsidR="00E94A1D">
        <w:rPr>
          <w:rFonts w:ascii="Arial" w:eastAsia="Arial" w:hAnsi="Arial" w:cs="Arial"/>
        </w:rPr>
        <w:t>.</w:t>
      </w:r>
      <w:r w:rsidRPr="00E94A1D">
        <w:rPr>
          <w:rFonts w:ascii="Arial" w:eastAsia="Arial" w:hAnsi="Arial" w:cs="Arial"/>
        </w:rPr>
        <w:t xml:space="preserve"> </w:t>
      </w:r>
      <w:r w:rsidRPr="00E94A1D">
        <w:rPr>
          <w:rFonts w:ascii="Arial" w:eastAsia="Arial" w:hAnsi="Arial" w:cs="Arial"/>
          <w:i/>
        </w:rPr>
        <w:t>Pharmacology for nursing care, with CD</w:t>
      </w:r>
      <w:r w:rsidRPr="00E94A1D">
        <w:rPr>
          <w:rFonts w:ascii="Arial" w:eastAsia="Arial" w:hAnsi="Arial" w:cs="Arial"/>
        </w:rPr>
        <w:t xml:space="preserve"> (9th ed</w:t>
      </w:r>
      <w:r w:rsidR="00E94A1D">
        <w:rPr>
          <w:rFonts w:ascii="Arial" w:eastAsia="Arial" w:hAnsi="Arial" w:cs="Arial"/>
        </w:rPr>
        <w:t>.</w:t>
      </w:r>
      <w:r w:rsidRPr="00E94A1D">
        <w:rPr>
          <w:rFonts w:ascii="Arial" w:eastAsia="Arial" w:hAnsi="Arial" w:cs="Arial"/>
        </w:rPr>
        <w:t>)</w:t>
      </w:r>
      <w:r w:rsidR="00E94A1D">
        <w:rPr>
          <w:rFonts w:ascii="Arial" w:eastAsia="Arial" w:hAnsi="Arial" w:cs="Arial"/>
        </w:rPr>
        <w:t>.</w:t>
      </w:r>
      <w:r w:rsidRPr="00E94A1D">
        <w:rPr>
          <w:rFonts w:ascii="Arial" w:eastAsia="Arial" w:hAnsi="Arial" w:cs="Arial"/>
        </w:rPr>
        <w:t xml:space="preserve"> St</w:t>
      </w:r>
      <w:r w:rsidR="00E94A1D">
        <w:rPr>
          <w:rFonts w:ascii="Arial" w:eastAsia="Arial" w:hAnsi="Arial" w:cs="Arial"/>
        </w:rPr>
        <w:t>.</w:t>
      </w:r>
      <w:r w:rsidRPr="00E94A1D">
        <w:rPr>
          <w:rFonts w:ascii="Arial" w:eastAsia="Arial" w:hAnsi="Arial" w:cs="Arial"/>
        </w:rPr>
        <w:t xml:space="preserve"> Louis</w:t>
      </w:r>
      <w:r w:rsidR="00E94A1D">
        <w:rPr>
          <w:rFonts w:ascii="Arial" w:eastAsia="Arial" w:hAnsi="Arial" w:cs="Arial"/>
        </w:rPr>
        <w:t>,</w:t>
      </w:r>
      <w:r w:rsidRPr="00E94A1D">
        <w:rPr>
          <w:rFonts w:ascii="Arial" w:eastAsia="Arial" w:hAnsi="Arial" w:cs="Arial"/>
        </w:rPr>
        <w:t xml:space="preserve"> MI: Elsevier</w:t>
      </w:r>
      <w:r w:rsidR="00E94A1D">
        <w:rPr>
          <w:rFonts w:ascii="Arial" w:eastAsia="Arial" w:hAnsi="Arial" w:cs="Arial"/>
        </w:rPr>
        <w:t>.</w:t>
      </w:r>
      <w:r w:rsidRPr="00E94A1D">
        <w:rPr>
          <w:rFonts w:ascii="Arial" w:eastAsia="Arial" w:hAnsi="Arial" w:cs="Arial"/>
        </w:rPr>
        <w:t xml:space="preserve"> ISBN 978-1-4160-6249-3 </w:t>
      </w:r>
    </w:p>
    <w:p w14:paraId="463F29E8" w14:textId="77777777" w:rsidR="0069541F" w:rsidRPr="00E94A1D" w:rsidRDefault="0069541F" w:rsidP="00E94A1D">
      <w:pPr>
        <w:spacing w:after="0" w:line="240" w:lineRule="auto"/>
        <w:ind w:firstLine="60"/>
        <w:rPr>
          <w:rFonts w:ascii="Arial" w:hAnsi="Arial" w:cs="Arial"/>
        </w:rPr>
      </w:pPr>
    </w:p>
    <w:p w14:paraId="08E2CECF" w14:textId="77777777" w:rsidR="0069541F" w:rsidRPr="00E94A1D" w:rsidRDefault="00B4241A" w:rsidP="003100AF">
      <w:pPr>
        <w:pStyle w:val="ListParagraph"/>
        <w:numPr>
          <w:ilvl w:val="0"/>
          <w:numId w:val="37"/>
        </w:numPr>
        <w:spacing w:after="0" w:line="240" w:lineRule="auto"/>
        <w:rPr>
          <w:rFonts w:ascii="Arial" w:hAnsi="Arial" w:cs="Arial"/>
        </w:rPr>
      </w:pPr>
      <w:r w:rsidRPr="00E94A1D">
        <w:rPr>
          <w:rFonts w:ascii="Arial" w:eastAsia="Arial" w:hAnsi="Arial" w:cs="Arial"/>
        </w:rPr>
        <w:t>VanLeeuwen, A.M. &amp; Poellhuis-Leth, D.J. (2011)</w:t>
      </w:r>
      <w:r w:rsidR="00E94A1D">
        <w:rPr>
          <w:rFonts w:ascii="Arial" w:eastAsia="Arial" w:hAnsi="Arial" w:cs="Arial"/>
        </w:rPr>
        <w:t>.</w:t>
      </w:r>
      <w:r w:rsidRPr="00E94A1D">
        <w:rPr>
          <w:rFonts w:ascii="Arial" w:eastAsia="Arial" w:hAnsi="Arial" w:cs="Arial"/>
        </w:rPr>
        <w:t xml:space="preserve"> </w:t>
      </w:r>
      <w:r w:rsidRPr="00E94A1D">
        <w:rPr>
          <w:rFonts w:ascii="Arial" w:eastAsia="Arial" w:hAnsi="Arial" w:cs="Arial"/>
          <w:i/>
        </w:rPr>
        <w:t>Davis’s comprehensive handbook of laboratory and diagnostic tests with nursing implications.</w:t>
      </w:r>
      <w:r w:rsidRPr="00E94A1D">
        <w:rPr>
          <w:rFonts w:ascii="Arial" w:eastAsia="Arial" w:hAnsi="Arial" w:cs="Arial"/>
        </w:rPr>
        <w:t xml:space="preserve"> </w:t>
      </w:r>
      <w:r w:rsidR="00E94A1D" w:rsidRPr="00E94A1D">
        <w:rPr>
          <w:rFonts w:ascii="Arial" w:eastAsia="Arial" w:hAnsi="Arial" w:cs="Arial"/>
        </w:rPr>
        <w:t>Philadelphia</w:t>
      </w:r>
      <w:r w:rsidR="00E94A1D">
        <w:rPr>
          <w:rFonts w:ascii="Arial" w:eastAsia="Arial" w:hAnsi="Arial" w:cs="Arial"/>
        </w:rPr>
        <w:t>, PA</w:t>
      </w:r>
      <w:r w:rsidRPr="00E94A1D">
        <w:rPr>
          <w:rFonts w:ascii="Arial" w:eastAsia="Arial" w:hAnsi="Arial" w:cs="Arial"/>
        </w:rPr>
        <w:t>: F.A. Davis</w:t>
      </w:r>
      <w:r w:rsidR="00E94A1D">
        <w:rPr>
          <w:rFonts w:ascii="Arial" w:eastAsia="Arial" w:hAnsi="Arial" w:cs="Arial"/>
        </w:rPr>
        <w:t>.</w:t>
      </w:r>
    </w:p>
    <w:p w14:paraId="3B7B4B86" w14:textId="77777777" w:rsidR="0069541F" w:rsidRPr="00E94A1D" w:rsidRDefault="0069541F" w:rsidP="00E94A1D">
      <w:pPr>
        <w:spacing w:after="0" w:line="240" w:lineRule="auto"/>
        <w:ind w:firstLine="60"/>
        <w:rPr>
          <w:rFonts w:ascii="Arial" w:hAnsi="Arial" w:cs="Arial"/>
        </w:rPr>
      </w:pPr>
    </w:p>
    <w:p w14:paraId="338A0BB6" w14:textId="77777777" w:rsidR="0069541F" w:rsidRPr="00E94A1D" w:rsidRDefault="00B4241A" w:rsidP="003100AF">
      <w:pPr>
        <w:pStyle w:val="ListParagraph"/>
        <w:numPr>
          <w:ilvl w:val="0"/>
          <w:numId w:val="37"/>
        </w:numPr>
        <w:spacing w:after="0" w:line="240" w:lineRule="auto"/>
        <w:rPr>
          <w:rFonts w:ascii="Arial" w:hAnsi="Arial" w:cs="Arial"/>
        </w:rPr>
      </w:pPr>
      <w:r w:rsidRPr="00E94A1D">
        <w:rPr>
          <w:rFonts w:ascii="Arial" w:eastAsia="Arial" w:hAnsi="Arial" w:cs="Arial"/>
        </w:rPr>
        <w:t>Hockenberry, M.J., &amp; Wilson, D. (2013)</w:t>
      </w:r>
      <w:r w:rsidR="00E94A1D">
        <w:rPr>
          <w:rFonts w:ascii="Arial" w:eastAsia="Arial" w:hAnsi="Arial" w:cs="Arial"/>
        </w:rPr>
        <w:t>.</w:t>
      </w:r>
      <w:r w:rsidRPr="00E94A1D">
        <w:rPr>
          <w:rFonts w:ascii="Arial" w:eastAsia="Arial" w:hAnsi="Arial" w:cs="Arial"/>
        </w:rPr>
        <w:t xml:space="preserve"> </w:t>
      </w:r>
      <w:r w:rsidRPr="00E94A1D">
        <w:rPr>
          <w:rFonts w:ascii="Arial" w:eastAsia="Arial" w:hAnsi="Arial" w:cs="Arial"/>
          <w:i/>
        </w:rPr>
        <w:t>Wong’s essentials of pediatric nursing</w:t>
      </w:r>
      <w:r w:rsidRPr="00E94A1D">
        <w:rPr>
          <w:rFonts w:ascii="Arial" w:eastAsia="Arial" w:hAnsi="Arial" w:cs="Arial"/>
        </w:rPr>
        <w:t xml:space="preserve"> (8</w:t>
      </w:r>
      <w:r w:rsidRPr="00E94A1D">
        <w:rPr>
          <w:rFonts w:ascii="Arial" w:eastAsia="Arial" w:hAnsi="Arial" w:cs="Arial"/>
          <w:vertAlign w:val="superscript"/>
        </w:rPr>
        <w:t>th</w:t>
      </w:r>
      <w:r w:rsidRPr="00E94A1D">
        <w:rPr>
          <w:rFonts w:ascii="Arial" w:eastAsia="Arial" w:hAnsi="Arial" w:cs="Arial"/>
        </w:rPr>
        <w:t>/9</w:t>
      </w:r>
      <w:r w:rsidRPr="00E94A1D">
        <w:rPr>
          <w:rFonts w:ascii="Arial" w:eastAsia="Arial" w:hAnsi="Arial" w:cs="Arial"/>
          <w:vertAlign w:val="superscript"/>
        </w:rPr>
        <w:t>th</w:t>
      </w:r>
      <w:r w:rsidR="003F497F">
        <w:rPr>
          <w:rFonts w:ascii="Arial" w:eastAsia="Arial" w:hAnsi="Arial" w:cs="Arial"/>
        </w:rPr>
        <w:t xml:space="preserve"> </w:t>
      </w:r>
      <w:r w:rsidRPr="00E94A1D">
        <w:rPr>
          <w:rFonts w:ascii="Arial" w:eastAsia="Arial" w:hAnsi="Arial" w:cs="Arial"/>
        </w:rPr>
        <w:t>ed.)</w:t>
      </w:r>
      <w:r w:rsidR="00E94A1D">
        <w:rPr>
          <w:rFonts w:ascii="Arial" w:eastAsia="Arial" w:hAnsi="Arial" w:cs="Arial"/>
        </w:rPr>
        <w:t xml:space="preserve"> St. Louis, MI</w:t>
      </w:r>
      <w:r w:rsidRPr="00E94A1D">
        <w:rPr>
          <w:rFonts w:ascii="Arial" w:eastAsia="Arial" w:hAnsi="Arial" w:cs="Arial"/>
        </w:rPr>
        <w:t>: Mosby Elsevier</w:t>
      </w:r>
      <w:r w:rsidR="00E94A1D">
        <w:rPr>
          <w:rFonts w:ascii="Arial" w:eastAsia="Arial" w:hAnsi="Arial" w:cs="Arial"/>
        </w:rPr>
        <w:t>.</w:t>
      </w:r>
    </w:p>
    <w:p w14:paraId="3A0FF5F2" w14:textId="77777777" w:rsidR="0069541F" w:rsidRPr="00E94A1D" w:rsidRDefault="0069541F" w:rsidP="00E94A1D">
      <w:pPr>
        <w:spacing w:after="0" w:line="240" w:lineRule="auto"/>
        <w:ind w:firstLine="60"/>
        <w:rPr>
          <w:rFonts w:ascii="Arial" w:hAnsi="Arial" w:cs="Arial"/>
        </w:rPr>
      </w:pPr>
    </w:p>
    <w:p w14:paraId="2C700600" w14:textId="77777777" w:rsidR="0069541F" w:rsidRPr="00E94A1D" w:rsidRDefault="00B4241A" w:rsidP="003100AF">
      <w:pPr>
        <w:pStyle w:val="ListParagraph"/>
        <w:numPr>
          <w:ilvl w:val="0"/>
          <w:numId w:val="37"/>
        </w:numPr>
        <w:spacing w:after="0" w:line="240" w:lineRule="auto"/>
        <w:rPr>
          <w:rFonts w:ascii="Arial" w:hAnsi="Arial" w:cs="Arial"/>
        </w:rPr>
      </w:pPr>
      <w:r w:rsidRPr="00E94A1D">
        <w:rPr>
          <w:rFonts w:ascii="Arial" w:eastAsia="Arial" w:hAnsi="Arial" w:cs="Arial"/>
        </w:rPr>
        <w:t>Varcarolis, E.M.</w:t>
      </w:r>
      <w:r w:rsidR="00E94A1D">
        <w:rPr>
          <w:rFonts w:ascii="Arial" w:eastAsia="Arial" w:hAnsi="Arial" w:cs="Arial"/>
        </w:rPr>
        <w:t>,</w:t>
      </w:r>
      <w:r w:rsidRPr="00E94A1D">
        <w:rPr>
          <w:rFonts w:ascii="Arial" w:eastAsia="Arial" w:hAnsi="Arial" w:cs="Arial"/>
        </w:rPr>
        <w:t xml:space="preserve"> Carson</w:t>
      </w:r>
      <w:r w:rsidR="0032165A" w:rsidRPr="00E94A1D">
        <w:rPr>
          <w:rFonts w:ascii="Arial" w:eastAsia="Arial" w:hAnsi="Arial" w:cs="Arial"/>
        </w:rPr>
        <w:t>, V.B, &amp; Shoemaker, M.C. (2018</w:t>
      </w:r>
      <w:r w:rsidRPr="00E94A1D">
        <w:rPr>
          <w:rFonts w:ascii="Arial" w:eastAsia="Arial" w:hAnsi="Arial" w:cs="Arial"/>
        </w:rPr>
        <w:t xml:space="preserve">). </w:t>
      </w:r>
      <w:r w:rsidRPr="00E94A1D">
        <w:rPr>
          <w:rFonts w:ascii="Arial" w:eastAsia="Arial" w:hAnsi="Arial" w:cs="Arial"/>
          <w:i/>
        </w:rPr>
        <w:t>Foundations of psychiatric</w:t>
      </w:r>
      <w:r w:rsidR="0032165A" w:rsidRPr="00E94A1D">
        <w:rPr>
          <w:rFonts w:ascii="Arial" w:eastAsia="Arial" w:hAnsi="Arial" w:cs="Arial"/>
          <w:i/>
        </w:rPr>
        <w:t>-</w:t>
      </w:r>
      <w:r w:rsidRPr="00E94A1D">
        <w:rPr>
          <w:rFonts w:ascii="Arial" w:eastAsia="Arial" w:hAnsi="Arial" w:cs="Arial"/>
          <w:i/>
        </w:rPr>
        <w:t>mental</w:t>
      </w:r>
      <w:r w:rsidR="00E94A1D" w:rsidRPr="00E94A1D">
        <w:rPr>
          <w:rFonts w:ascii="Arial" w:eastAsia="Arial" w:hAnsi="Arial" w:cs="Arial"/>
          <w:i/>
        </w:rPr>
        <w:t xml:space="preserve"> </w:t>
      </w:r>
      <w:r w:rsidRPr="00E94A1D">
        <w:rPr>
          <w:rFonts w:ascii="Arial" w:eastAsia="Arial" w:hAnsi="Arial" w:cs="Arial"/>
          <w:i/>
        </w:rPr>
        <w:t>health nursing</w:t>
      </w:r>
      <w:r w:rsidRPr="00E94A1D">
        <w:rPr>
          <w:rFonts w:ascii="Arial" w:eastAsia="Arial" w:hAnsi="Arial" w:cs="Arial"/>
        </w:rPr>
        <w:t xml:space="preserve"> (</w:t>
      </w:r>
      <w:r w:rsidR="0032165A" w:rsidRPr="00E94A1D">
        <w:rPr>
          <w:rFonts w:ascii="Arial" w:eastAsia="Arial" w:hAnsi="Arial" w:cs="Arial"/>
        </w:rPr>
        <w:t>8</w:t>
      </w:r>
      <w:r w:rsidR="00E94A1D" w:rsidRPr="00E94A1D">
        <w:rPr>
          <w:rFonts w:ascii="Arial" w:eastAsia="Arial" w:hAnsi="Arial" w:cs="Arial"/>
          <w:vertAlign w:val="superscript"/>
        </w:rPr>
        <w:t>th</w:t>
      </w:r>
      <w:r w:rsidR="00E94A1D">
        <w:rPr>
          <w:rFonts w:ascii="Arial" w:eastAsia="Arial" w:hAnsi="Arial" w:cs="Arial"/>
        </w:rPr>
        <w:t xml:space="preserve"> ed.</w:t>
      </w:r>
      <w:r w:rsidRPr="00E94A1D">
        <w:rPr>
          <w:rFonts w:ascii="Arial" w:eastAsia="Arial" w:hAnsi="Arial" w:cs="Arial"/>
        </w:rPr>
        <w:t>)</w:t>
      </w:r>
      <w:r w:rsidR="00E94A1D">
        <w:rPr>
          <w:rFonts w:ascii="Arial" w:eastAsia="Arial" w:hAnsi="Arial" w:cs="Arial"/>
        </w:rPr>
        <w:t>.</w:t>
      </w:r>
      <w:r w:rsidRPr="00E94A1D">
        <w:rPr>
          <w:rFonts w:ascii="Arial" w:eastAsia="Arial" w:hAnsi="Arial" w:cs="Arial"/>
        </w:rPr>
        <w:t xml:space="preserve"> Philadelphia</w:t>
      </w:r>
      <w:r w:rsidR="00E94A1D">
        <w:rPr>
          <w:rFonts w:ascii="Arial" w:eastAsia="Arial" w:hAnsi="Arial" w:cs="Arial"/>
        </w:rPr>
        <w:t>, PA</w:t>
      </w:r>
      <w:r w:rsidRPr="00E94A1D">
        <w:rPr>
          <w:rFonts w:ascii="Arial" w:eastAsia="Arial" w:hAnsi="Arial" w:cs="Arial"/>
        </w:rPr>
        <w:t>: W.B. Saunders</w:t>
      </w:r>
      <w:r w:rsidR="00E94A1D">
        <w:rPr>
          <w:rFonts w:ascii="Arial" w:eastAsia="Arial" w:hAnsi="Arial" w:cs="Arial"/>
        </w:rPr>
        <w:t>.</w:t>
      </w:r>
    </w:p>
    <w:p w14:paraId="5630AD66" w14:textId="77777777" w:rsidR="0069541F" w:rsidRPr="00E94A1D" w:rsidRDefault="0069541F" w:rsidP="00E94A1D">
      <w:pPr>
        <w:spacing w:after="0" w:line="240" w:lineRule="auto"/>
        <w:ind w:firstLine="60"/>
        <w:rPr>
          <w:rFonts w:ascii="Arial" w:hAnsi="Arial" w:cs="Arial"/>
        </w:rPr>
      </w:pPr>
    </w:p>
    <w:p w14:paraId="7FC4CFB3" w14:textId="77777777" w:rsidR="0069541F" w:rsidRPr="00E94A1D" w:rsidRDefault="00B4241A" w:rsidP="003100AF">
      <w:pPr>
        <w:pStyle w:val="ListParagraph"/>
        <w:numPr>
          <w:ilvl w:val="0"/>
          <w:numId w:val="37"/>
        </w:numPr>
        <w:spacing w:after="0" w:line="240" w:lineRule="auto"/>
        <w:rPr>
          <w:rFonts w:ascii="Arial" w:hAnsi="Arial" w:cs="Arial"/>
        </w:rPr>
      </w:pPr>
      <w:r w:rsidRPr="00E94A1D">
        <w:rPr>
          <w:rFonts w:ascii="Arial" w:eastAsia="Arial" w:hAnsi="Arial" w:cs="Arial"/>
        </w:rPr>
        <w:t>Sole M.L.</w:t>
      </w:r>
      <w:r w:rsidR="0032165A" w:rsidRPr="00E94A1D">
        <w:rPr>
          <w:rFonts w:ascii="Arial" w:eastAsia="Arial" w:hAnsi="Arial" w:cs="Arial"/>
        </w:rPr>
        <w:t>,</w:t>
      </w:r>
      <w:r w:rsidRPr="00E94A1D">
        <w:rPr>
          <w:rFonts w:ascii="Arial" w:eastAsia="Arial" w:hAnsi="Arial" w:cs="Arial"/>
        </w:rPr>
        <w:t xml:space="preserve"> Lamborn and Hartshorn</w:t>
      </w:r>
      <w:r w:rsidR="00E94A1D">
        <w:rPr>
          <w:rFonts w:ascii="Arial" w:eastAsia="Arial" w:hAnsi="Arial" w:cs="Arial"/>
        </w:rPr>
        <w:t>.</w:t>
      </w:r>
      <w:r w:rsidRPr="00E94A1D">
        <w:rPr>
          <w:rFonts w:ascii="Arial" w:eastAsia="Arial" w:hAnsi="Arial" w:cs="Arial"/>
        </w:rPr>
        <w:t xml:space="preserve"> (2012)</w:t>
      </w:r>
      <w:r w:rsidR="00E94A1D">
        <w:rPr>
          <w:rFonts w:ascii="Arial" w:eastAsia="Arial" w:hAnsi="Arial" w:cs="Arial"/>
        </w:rPr>
        <w:t xml:space="preserve">. </w:t>
      </w:r>
      <w:r w:rsidRPr="00E94A1D">
        <w:rPr>
          <w:rFonts w:ascii="Arial" w:eastAsia="Arial" w:hAnsi="Arial" w:cs="Arial"/>
          <w:i/>
        </w:rPr>
        <w:t>Introduction to critical care nursing</w:t>
      </w:r>
      <w:r w:rsidRPr="00E94A1D">
        <w:rPr>
          <w:rFonts w:ascii="Arial" w:eastAsia="Arial" w:hAnsi="Arial" w:cs="Arial"/>
        </w:rPr>
        <w:t xml:space="preserve"> (6</w:t>
      </w:r>
      <w:r w:rsidRPr="00E94A1D">
        <w:rPr>
          <w:rFonts w:ascii="Arial" w:eastAsia="Arial" w:hAnsi="Arial" w:cs="Arial"/>
          <w:vertAlign w:val="superscript"/>
        </w:rPr>
        <w:t>th</w:t>
      </w:r>
      <w:r w:rsidRPr="00E94A1D">
        <w:rPr>
          <w:rFonts w:ascii="Arial" w:eastAsia="Arial" w:hAnsi="Arial" w:cs="Arial"/>
        </w:rPr>
        <w:t>/7</w:t>
      </w:r>
      <w:r w:rsidRPr="00E94A1D">
        <w:rPr>
          <w:rFonts w:ascii="Arial" w:eastAsia="Arial" w:hAnsi="Arial" w:cs="Arial"/>
          <w:vertAlign w:val="superscript"/>
        </w:rPr>
        <w:t>th</w:t>
      </w:r>
      <w:r w:rsidRPr="00E94A1D">
        <w:rPr>
          <w:rFonts w:ascii="Arial" w:eastAsia="Arial" w:hAnsi="Arial" w:cs="Arial"/>
        </w:rPr>
        <w:t xml:space="preserve"> ed</w:t>
      </w:r>
      <w:r w:rsidR="00E94A1D">
        <w:rPr>
          <w:rFonts w:ascii="Arial" w:eastAsia="Arial" w:hAnsi="Arial" w:cs="Arial"/>
        </w:rPr>
        <w:t>.</w:t>
      </w:r>
      <w:r w:rsidRPr="00E94A1D">
        <w:rPr>
          <w:rFonts w:ascii="Arial" w:eastAsia="Arial" w:hAnsi="Arial" w:cs="Arial"/>
        </w:rPr>
        <w:t>)</w:t>
      </w:r>
      <w:r w:rsidR="00E94A1D">
        <w:rPr>
          <w:rFonts w:ascii="Arial" w:eastAsia="Arial" w:hAnsi="Arial" w:cs="Arial"/>
        </w:rPr>
        <w:t>.</w:t>
      </w:r>
      <w:r w:rsidRPr="00E94A1D">
        <w:rPr>
          <w:rFonts w:ascii="Arial" w:eastAsia="Arial" w:hAnsi="Arial" w:cs="Arial"/>
        </w:rPr>
        <w:t xml:space="preserve"> </w:t>
      </w:r>
    </w:p>
    <w:p w14:paraId="63A420E6" w14:textId="77777777" w:rsidR="0069541F" w:rsidRPr="00E94A1D" w:rsidRDefault="00B4241A" w:rsidP="003A6558">
      <w:pPr>
        <w:spacing w:after="0" w:line="240" w:lineRule="auto"/>
        <w:rPr>
          <w:rFonts w:ascii="Arial" w:hAnsi="Arial" w:cs="Arial"/>
        </w:rPr>
      </w:pPr>
      <w:r w:rsidRPr="00E94A1D">
        <w:rPr>
          <w:rFonts w:ascii="Arial" w:eastAsia="Arial" w:hAnsi="Arial" w:cs="Arial"/>
        </w:rPr>
        <w:t xml:space="preserve"> </w:t>
      </w:r>
    </w:p>
    <w:p w14:paraId="2B9570AA" w14:textId="77777777" w:rsidR="0069541F" w:rsidRPr="003A6558" w:rsidRDefault="003F497F" w:rsidP="003A6558">
      <w:pPr>
        <w:spacing w:after="0" w:line="240" w:lineRule="auto"/>
        <w:rPr>
          <w:rFonts w:ascii="Arial" w:hAnsi="Arial" w:cs="Arial"/>
        </w:rPr>
      </w:pPr>
      <w:r>
        <w:rPr>
          <w:rFonts w:ascii="Arial" w:eastAsia="Arial" w:hAnsi="Arial" w:cs="Arial"/>
        </w:rPr>
        <w:t xml:space="preserve"> </w:t>
      </w:r>
      <w:r w:rsidR="00B4241A" w:rsidRPr="00E94A1D">
        <w:rPr>
          <w:rFonts w:ascii="Arial" w:hAnsi="Arial" w:cs="Arial"/>
          <w:b/>
        </w:rPr>
        <w:t xml:space="preserve">Optional: </w:t>
      </w:r>
    </w:p>
    <w:p w14:paraId="028EB558" w14:textId="77777777" w:rsidR="0069541F" w:rsidRPr="003A6558" w:rsidRDefault="00B4241A" w:rsidP="003A6558">
      <w:pPr>
        <w:spacing w:after="0" w:line="240" w:lineRule="auto"/>
        <w:rPr>
          <w:rFonts w:ascii="Arial" w:hAnsi="Arial" w:cs="Arial"/>
        </w:rPr>
      </w:pPr>
      <w:r w:rsidRPr="003A6558">
        <w:rPr>
          <w:rFonts w:ascii="Arial" w:eastAsia="Arial" w:hAnsi="Arial" w:cs="Arial"/>
        </w:rPr>
        <w:t xml:space="preserve"> </w:t>
      </w:r>
    </w:p>
    <w:p w14:paraId="23F1B448" w14:textId="77777777" w:rsidR="0069541F" w:rsidRPr="003F497F" w:rsidRDefault="00B4241A" w:rsidP="003100AF">
      <w:pPr>
        <w:pStyle w:val="ListParagraph"/>
        <w:numPr>
          <w:ilvl w:val="0"/>
          <w:numId w:val="38"/>
        </w:numPr>
        <w:spacing w:after="0" w:line="240" w:lineRule="auto"/>
        <w:rPr>
          <w:rFonts w:ascii="Arial" w:hAnsi="Arial" w:cs="Arial"/>
        </w:rPr>
      </w:pPr>
      <w:r w:rsidRPr="003F497F">
        <w:rPr>
          <w:rFonts w:ascii="Arial" w:eastAsia="Arial" w:hAnsi="Arial" w:cs="Arial"/>
        </w:rPr>
        <w:t>Dillon, P</w:t>
      </w:r>
      <w:r w:rsidR="003F497F">
        <w:rPr>
          <w:rFonts w:ascii="Arial" w:eastAsia="Arial" w:hAnsi="Arial" w:cs="Arial"/>
        </w:rPr>
        <w:t>.</w:t>
      </w:r>
      <w:r w:rsidRPr="003F497F">
        <w:rPr>
          <w:rFonts w:ascii="Arial" w:eastAsia="Arial" w:hAnsi="Arial" w:cs="Arial"/>
        </w:rPr>
        <w:t xml:space="preserve"> </w:t>
      </w:r>
      <w:r w:rsidRPr="003F497F">
        <w:rPr>
          <w:rFonts w:ascii="Arial" w:eastAsia="Arial" w:hAnsi="Arial" w:cs="Arial"/>
          <w:i/>
        </w:rPr>
        <w:t xml:space="preserve">Nursing health </w:t>
      </w:r>
      <w:r w:rsidR="003F497F">
        <w:rPr>
          <w:rFonts w:ascii="Arial" w:eastAsia="Arial" w:hAnsi="Arial" w:cs="Arial"/>
          <w:i/>
        </w:rPr>
        <w:t>a</w:t>
      </w:r>
      <w:r w:rsidRPr="003F497F">
        <w:rPr>
          <w:rFonts w:ascii="Arial" w:eastAsia="Arial" w:hAnsi="Arial" w:cs="Arial"/>
          <w:i/>
        </w:rPr>
        <w:t>ssessment: Clinical pocket guide</w:t>
      </w:r>
      <w:r w:rsidR="003F497F">
        <w:rPr>
          <w:rFonts w:ascii="Arial" w:eastAsia="Arial" w:hAnsi="Arial" w:cs="Arial"/>
          <w:i/>
        </w:rPr>
        <w:t>.</w:t>
      </w:r>
      <w:r w:rsidR="003F497F">
        <w:rPr>
          <w:rFonts w:ascii="Arial" w:eastAsia="Arial" w:hAnsi="Arial" w:cs="Arial"/>
        </w:rPr>
        <w:t xml:space="preserve"> </w:t>
      </w:r>
      <w:r w:rsidRPr="003F497F">
        <w:rPr>
          <w:rFonts w:ascii="Arial" w:eastAsia="Arial" w:hAnsi="Arial" w:cs="Arial"/>
        </w:rPr>
        <w:t>Philadelphia</w:t>
      </w:r>
      <w:r w:rsidR="003F497F">
        <w:rPr>
          <w:rFonts w:ascii="Arial" w:eastAsia="Arial" w:hAnsi="Arial" w:cs="Arial"/>
        </w:rPr>
        <w:t>, PA</w:t>
      </w:r>
      <w:r w:rsidRPr="003F497F">
        <w:rPr>
          <w:rFonts w:ascii="Arial" w:eastAsia="Arial" w:hAnsi="Arial" w:cs="Arial"/>
        </w:rPr>
        <w:t xml:space="preserve">: F.A. Davis. </w:t>
      </w:r>
    </w:p>
    <w:p w14:paraId="61829076" w14:textId="77777777" w:rsidR="0069541F" w:rsidRPr="003F497F" w:rsidRDefault="0069541F" w:rsidP="00E94A1D">
      <w:pPr>
        <w:spacing w:after="0" w:line="240" w:lineRule="auto"/>
        <w:ind w:firstLine="60"/>
        <w:rPr>
          <w:rFonts w:ascii="Arial" w:hAnsi="Arial" w:cs="Arial"/>
        </w:rPr>
      </w:pPr>
    </w:p>
    <w:p w14:paraId="605346FA" w14:textId="77777777" w:rsidR="0069541F" w:rsidRPr="003F497F" w:rsidRDefault="00B4241A" w:rsidP="003100AF">
      <w:pPr>
        <w:pStyle w:val="ListParagraph"/>
        <w:numPr>
          <w:ilvl w:val="0"/>
          <w:numId w:val="38"/>
        </w:numPr>
        <w:spacing w:after="0" w:line="240" w:lineRule="auto"/>
        <w:rPr>
          <w:rFonts w:ascii="Arial" w:hAnsi="Arial" w:cs="Arial"/>
        </w:rPr>
      </w:pPr>
      <w:r w:rsidRPr="003F497F">
        <w:rPr>
          <w:rFonts w:ascii="Arial" w:eastAsia="Arial" w:hAnsi="Arial" w:cs="Arial"/>
        </w:rPr>
        <w:t>Pernell &amp; Paulanka</w:t>
      </w:r>
      <w:r w:rsidR="003F497F">
        <w:rPr>
          <w:rFonts w:ascii="Arial" w:eastAsia="Arial" w:hAnsi="Arial" w:cs="Arial"/>
        </w:rPr>
        <w:t>.</w:t>
      </w:r>
      <w:r w:rsidRPr="003F497F">
        <w:rPr>
          <w:rFonts w:ascii="Arial" w:eastAsia="Arial" w:hAnsi="Arial" w:cs="Arial"/>
        </w:rPr>
        <w:t xml:space="preserve"> (2009)</w:t>
      </w:r>
      <w:r w:rsidR="003F497F">
        <w:rPr>
          <w:rFonts w:ascii="Arial" w:eastAsia="Arial" w:hAnsi="Arial" w:cs="Arial"/>
        </w:rPr>
        <w:t>.</w:t>
      </w:r>
      <w:r w:rsidRPr="003F497F">
        <w:rPr>
          <w:rFonts w:ascii="Arial" w:eastAsia="Arial" w:hAnsi="Arial" w:cs="Arial"/>
        </w:rPr>
        <w:t xml:space="preserve"> </w:t>
      </w:r>
      <w:r w:rsidRPr="003F497F">
        <w:rPr>
          <w:rFonts w:ascii="Arial" w:eastAsia="Arial" w:hAnsi="Arial" w:cs="Arial"/>
          <w:i/>
        </w:rPr>
        <w:t>Guide to culturally competent health care.</w:t>
      </w:r>
      <w:r w:rsidRPr="003F497F">
        <w:rPr>
          <w:rFonts w:ascii="Arial" w:eastAsia="Arial" w:hAnsi="Arial" w:cs="Arial"/>
        </w:rPr>
        <w:t xml:space="preserve"> Philadelphia</w:t>
      </w:r>
      <w:r w:rsidR="003F497F">
        <w:rPr>
          <w:rFonts w:ascii="Arial" w:eastAsia="Arial" w:hAnsi="Arial" w:cs="Arial"/>
        </w:rPr>
        <w:t>, PA</w:t>
      </w:r>
      <w:r w:rsidRPr="003F497F">
        <w:rPr>
          <w:rFonts w:ascii="Arial" w:eastAsia="Arial" w:hAnsi="Arial" w:cs="Arial"/>
        </w:rPr>
        <w:t>: F.A. D</w:t>
      </w:r>
      <w:r w:rsidR="003F497F">
        <w:rPr>
          <w:rFonts w:ascii="Arial" w:eastAsia="Arial" w:hAnsi="Arial" w:cs="Arial"/>
        </w:rPr>
        <w:t>avis.</w:t>
      </w:r>
    </w:p>
    <w:p w14:paraId="2BA226A1" w14:textId="77777777" w:rsidR="0069541F" w:rsidRPr="003F497F" w:rsidRDefault="0069541F" w:rsidP="00E94A1D">
      <w:pPr>
        <w:spacing w:after="0" w:line="240" w:lineRule="auto"/>
        <w:ind w:firstLine="60"/>
        <w:rPr>
          <w:rFonts w:ascii="Arial" w:hAnsi="Arial" w:cs="Arial"/>
        </w:rPr>
      </w:pPr>
    </w:p>
    <w:p w14:paraId="4609459C" w14:textId="77777777" w:rsidR="0069541F" w:rsidRPr="003F497F" w:rsidRDefault="003F497F" w:rsidP="003100AF">
      <w:pPr>
        <w:pStyle w:val="ListParagraph"/>
        <w:numPr>
          <w:ilvl w:val="0"/>
          <w:numId w:val="38"/>
        </w:numPr>
        <w:spacing w:after="0" w:line="240" w:lineRule="auto"/>
        <w:rPr>
          <w:rFonts w:ascii="Arial" w:hAnsi="Arial" w:cs="Arial"/>
        </w:rPr>
      </w:pPr>
      <w:r>
        <w:rPr>
          <w:rFonts w:ascii="Arial" w:eastAsia="Arial" w:hAnsi="Arial" w:cs="Arial"/>
        </w:rPr>
        <w:t>Lehne, R.</w:t>
      </w:r>
      <w:r w:rsidR="00B4241A" w:rsidRPr="003F497F">
        <w:rPr>
          <w:rFonts w:ascii="Arial" w:eastAsia="Arial" w:hAnsi="Arial" w:cs="Arial"/>
        </w:rPr>
        <w:t xml:space="preserve">A. </w:t>
      </w:r>
      <w:r>
        <w:rPr>
          <w:rFonts w:ascii="Arial" w:eastAsia="Arial" w:hAnsi="Arial" w:cs="Arial"/>
        </w:rPr>
        <w:t>(</w:t>
      </w:r>
      <w:r w:rsidR="00B4241A" w:rsidRPr="003F497F">
        <w:rPr>
          <w:rFonts w:ascii="Arial" w:eastAsia="Arial" w:hAnsi="Arial" w:cs="Arial"/>
        </w:rPr>
        <w:t>2012)</w:t>
      </w:r>
      <w:r>
        <w:rPr>
          <w:rFonts w:ascii="Arial" w:eastAsia="Arial" w:hAnsi="Arial" w:cs="Arial"/>
        </w:rPr>
        <w:t>.</w:t>
      </w:r>
      <w:r w:rsidR="00B4241A" w:rsidRPr="003F497F">
        <w:rPr>
          <w:rFonts w:ascii="Arial" w:eastAsia="Arial" w:hAnsi="Arial" w:cs="Arial"/>
        </w:rPr>
        <w:t xml:space="preserve"> </w:t>
      </w:r>
      <w:r>
        <w:rPr>
          <w:rFonts w:ascii="Arial" w:eastAsia="Arial" w:hAnsi="Arial" w:cs="Arial"/>
          <w:i/>
        </w:rPr>
        <w:t>Pharmacology for nursing care</w:t>
      </w:r>
      <w:r w:rsidR="00B4241A" w:rsidRPr="003F497F">
        <w:rPr>
          <w:rFonts w:ascii="Arial" w:eastAsia="Arial" w:hAnsi="Arial" w:cs="Arial"/>
          <w:i/>
        </w:rPr>
        <w:t>, with CD</w:t>
      </w:r>
      <w:r w:rsidR="00B4241A" w:rsidRPr="003F497F">
        <w:rPr>
          <w:rFonts w:ascii="Arial" w:eastAsia="Arial" w:hAnsi="Arial" w:cs="Arial"/>
        </w:rPr>
        <w:t xml:space="preserve"> (8</w:t>
      </w:r>
      <w:r w:rsidR="00B4241A" w:rsidRPr="003F497F">
        <w:rPr>
          <w:rFonts w:ascii="Arial" w:eastAsia="Arial" w:hAnsi="Arial" w:cs="Arial"/>
          <w:vertAlign w:val="superscript"/>
        </w:rPr>
        <w:t>th</w:t>
      </w:r>
      <w:r w:rsidR="00B4241A" w:rsidRPr="003F497F">
        <w:rPr>
          <w:rFonts w:ascii="Arial" w:eastAsia="Arial" w:hAnsi="Arial" w:cs="Arial"/>
        </w:rPr>
        <w:t xml:space="preserve"> </w:t>
      </w:r>
      <w:r w:rsidR="00E94A1D" w:rsidRPr="003F497F">
        <w:rPr>
          <w:rFonts w:ascii="Arial" w:eastAsia="Arial" w:hAnsi="Arial" w:cs="Arial"/>
        </w:rPr>
        <w:t>ed.).</w:t>
      </w:r>
      <w:r w:rsidR="00B4241A" w:rsidRPr="003F497F">
        <w:rPr>
          <w:rFonts w:ascii="Arial" w:eastAsia="Arial" w:hAnsi="Arial" w:cs="Arial"/>
        </w:rPr>
        <w:t xml:space="preserve"> </w:t>
      </w:r>
      <w:r w:rsidR="00E94A1D" w:rsidRPr="003F497F">
        <w:rPr>
          <w:rFonts w:ascii="Arial" w:eastAsia="Arial" w:hAnsi="Arial" w:cs="Arial"/>
        </w:rPr>
        <w:t>St. Louis</w:t>
      </w:r>
      <w:r>
        <w:rPr>
          <w:rFonts w:ascii="Arial" w:eastAsia="Arial" w:hAnsi="Arial" w:cs="Arial"/>
        </w:rPr>
        <w:t>,</w:t>
      </w:r>
      <w:r w:rsidR="00B4241A" w:rsidRPr="003F497F">
        <w:rPr>
          <w:rFonts w:ascii="Arial" w:eastAsia="Arial" w:hAnsi="Arial" w:cs="Arial"/>
        </w:rPr>
        <w:t xml:space="preserve"> MO:</w:t>
      </w:r>
      <w:r>
        <w:rPr>
          <w:rFonts w:ascii="Arial" w:eastAsia="Arial" w:hAnsi="Arial" w:cs="Arial"/>
        </w:rPr>
        <w:t xml:space="preserve"> </w:t>
      </w:r>
      <w:r w:rsidR="00B4241A" w:rsidRPr="003F497F">
        <w:rPr>
          <w:rFonts w:ascii="Arial" w:eastAsia="Arial" w:hAnsi="Arial" w:cs="Arial"/>
        </w:rPr>
        <w:t>Elsevier</w:t>
      </w:r>
      <w:r>
        <w:rPr>
          <w:rFonts w:ascii="Arial" w:eastAsia="Arial" w:hAnsi="Arial" w:cs="Arial"/>
        </w:rPr>
        <w:t>.</w:t>
      </w:r>
    </w:p>
    <w:p w14:paraId="17AD93B2" w14:textId="77777777" w:rsidR="0069541F" w:rsidRPr="003F497F" w:rsidRDefault="0069541F" w:rsidP="00E94A1D">
      <w:pPr>
        <w:spacing w:after="0" w:line="240" w:lineRule="auto"/>
        <w:ind w:firstLine="60"/>
        <w:rPr>
          <w:rFonts w:ascii="Arial" w:hAnsi="Arial" w:cs="Arial"/>
        </w:rPr>
      </w:pPr>
    </w:p>
    <w:p w14:paraId="60B2CA1D" w14:textId="77777777" w:rsidR="0032165A" w:rsidRPr="003F497F" w:rsidRDefault="00B4241A" w:rsidP="003100AF">
      <w:pPr>
        <w:pStyle w:val="ListParagraph"/>
        <w:numPr>
          <w:ilvl w:val="0"/>
          <w:numId w:val="38"/>
        </w:numPr>
        <w:spacing w:after="0" w:line="240" w:lineRule="auto"/>
        <w:rPr>
          <w:rFonts w:ascii="Arial" w:hAnsi="Arial" w:cs="Arial"/>
        </w:rPr>
      </w:pPr>
      <w:r w:rsidRPr="003F497F">
        <w:rPr>
          <w:rFonts w:ascii="Arial" w:eastAsia="Arial" w:hAnsi="Arial" w:cs="Arial"/>
        </w:rPr>
        <w:t xml:space="preserve">Sommers M.S. &amp; Johnson, S.A. (2011). </w:t>
      </w:r>
      <w:r w:rsidRPr="003F497F">
        <w:rPr>
          <w:rFonts w:ascii="Arial" w:eastAsia="Arial" w:hAnsi="Arial" w:cs="Arial"/>
          <w:i/>
        </w:rPr>
        <w:t>Diseases and disorders:</w:t>
      </w:r>
      <w:r w:rsidR="003F497F">
        <w:rPr>
          <w:rFonts w:ascii="Arial" w:eastAsia="Arial" w:hAnsi="Arial" w:cs="Arial"/>
          <w:i/>
        </w:rPr>
        <w:t xml:space="preserve"> </w:t>
      </w:r>
      <w:r w:rsidRPr="003F497F">
        <w:rPr>
          <w:rFonts w:ascii="Arial" w:eastAsia="Arial" w:hAnsi="Arial" w:cs="Arial"/>
          <w:i/>
        </w:rPr>
        <w:t>A nursing therapeutics</w:t>
      </w:r>
      <w:r w:rsidR="003F497F">
        <w:rPr>
          <w:rFonts w:ascii="Arial" w:eastAsia="Arial" w:hAnsi="Arial" w:cs="Arial"/>
          <w:i/>
        </w:rPr>
        <w:t xml:space="preserve"> </w:t>
      </w:r>
      <w:r w:rsidR="0032165A" w:rsidRPr="003F497F">
        <w:rPr>
          <w:rFonts w:ascii="Arial" w:eastAsia="Arial" w:hAnsi="Arial" w:cs="Arial"/>
          <w:i/>
        </w:rPr>
        <w:t>manual</w:t>
      </w:r>
      <w:r w:rsidR="003F497F">
        <w:rPr>
          <w:rFonts w:ascii="Arial" w:eastAsia="Arial" w:hAnsi="Arial" w:cs="Arial"/>
          <w:i/>
        </w:rPr>
        <w:t>.</w:t>
      </w:r>
      <w:r w:rsidR="0032165A" w:rsidRPr="003F497F">
        <w:rPr>
          <w:rFonts w:ascii="Arial" w:eastAsia="Arial" w:hAnsi="Arial" w:cs="Arial"/>
        </w:rPr>
        <w:t xml:space="preserve"> </w:t>
      </w:r>
      <w:r w:rsidRPr="003F497F">
        <w:rPr>
          <w:rFonts w:ascii="Arial" w:eastAsia="Arial" w:hAnsi="Arial" w:cs="Arial"/>
        </w:rPr>
        <w:t>(4</w:t>
      </w:r>
      <w:r w:rsidRPr="003F497F">
        <w:rPr>
          <w:rFonts w:ascii="Arial" w:eastAsia="Arial" w:hAnsi="Arial" w:cs="Arial"/>
          <w:vertAlign w:val="superscript"/>
        </w:rPr>
        <w:t>th</w:t>
      </w:r>
      <w:r w:rsidRPr="003F497F">
        <w:rPr>
          <w:rFonts w:ascii="Arial" w:eastAsia="Arial" w:hAnsi="Arial" w:cs="Arial"/>
        </w:rPr>
        <w:t xml:space="preserve"> ed</w:t>
      </w:r>
      <w:r w:rsidR="003F497F">
        <w:rPr>
          <w:rFonts w:ascii="Arial" w:eastAsia="Arial" w:hAnsi="Arial" w:cs="Arial"/>
        </w:rPr>
        <w:t>.</w:t>
      </w:r>
      <w:r w:rsidRPr="003F497F">
        <w:rPr>
          <w:rFonts w:ascii="Arial" w:eastAsia="Arial" w:hAnsi="Arial" w:cs="Arial"/>
        </w:rPr>
        <w:t>). Philadelphia</w:t>
      </w:r>
      <w:r w:rsidR="003F497F">
        <w:rPr>
          <w:rFonts w:ascii="Arial" w:eastAsia="Arial" w:hAnsi="Arial" w:cs="Arial"/>
        </w:rPr>
        <w:t>, PA</w:t>
      </w:r>
      <w:r w:rsidRPr="003F497F">
        <w:rPr>
          <w:rFonts w:ascii="Arial" w:eastAsia="Arial" w:hAnsi="Arial" w:cs="Arial"/>
        </w:rPr>
        <w:t xml:space="preserve">: FA Davis. </w:t>
      </w:r>
    </w:p>
    <w:p w14:paraId="0DE4B5B7" w14:textId="77777777" w:rsidR="0032165A" w:rsidRPr="003A6558" w:rsidRDefault="0032165A" w:rsidP="003A6558">
      <w:pPr>
        <w:pStyle w:val="ListParagraph"/>
        <w:spacing w:after="0" w:line="240" w:lineRule="auto"/>
        <w:ind w:left="0"/>
        <w:rPr>
          <w:rFonts w:ascii="Arial" w:eastAsia="Arial" w:hAnsi="Arial" w:cs="Arial"/>
        </w:rPr>
      </w:pPr>
    </w:p>
    <w:p w14:paraId="66E8DF9A" w14:textId="77777777" w:rsidR="0069541F" w:rsidRPr="003A6558" w:rsidRDefault="003F497F" w:rsidP="003A6558">
      <w:pPr>
        <w:spacing w:after="0" w:line="240" w:lineRule="auto"/>
        <w:rPr>
          <w:rFonts w:ascii="Arial" w:hAnsi="Arial" w:cs="Arial"/>
        </w:rPr>
      </w:pPr>
      <w:r>
        <w:rPr>
          <w:rFonts w:ascii="Arial" w:eastAsia="Arial" w:hAnsi="Arial" w:cs="Arial"/>
        </w:rPr>
        <w:t xml:space="preserve"> </w:t>
      </w:r>
    </w:p>
    <w:p w14:paraId="2F66D50E" w14:textId="77777777" w:rsidR="0069541F" w:rsidRPr="003A6558" w:rsidRDefault="00B4241A" w:rsidP="003A6558">
      <w:pPr>
        <w:pStyle w:val="Heading3"/>
        <w:spacing w:after="0" w:line="240" w:lineRule="auto"/>
        <w:ind w:left="0"/>
        <w:rPr>
          <w:u w:val="none"/>
        </w:rPr>
      </w:pPr>
      <w:r w:rsidRPr="003A6558">
        <w:rPr>
          <w:u w:val="none"/>
        </w:rPr>
        <w:t>Additional Information</w:t>
      </w:r>
      <w:r w:rsidR="003F497F">
        <w:t xml:space="preserve"> </w:t>
      </w:r>
    </w:p>
    <w:p w14:paraId="66204FF1" w14:textId="77777777" w:rsidR="0032165A" w:rsidRPr="003A6558" w:rsidRDefault="0032165A" w:rsidP="003A6558">
      <w:pPr>
        <w:spacing w:after="0" w:line="240" w:lineRule="auto"/>
        <w:rPr>
          <w:rFonts w:ascii="Arial" w:hAnsi="Arial" w:cs="Arial"/>
        </w:rPr>
      </w:pPr>
    </w:p>
    <w:p w14:paraId="35632FD6" w14:textId="77777777" w:rsidR="0069541F" w:rsidRPr="003A6558" w:rsidRDefault="00B4241A" w:rsidP="003A6558">
      <w:pPr>
        <w:spacing w:after="0" w:line="240" w:lineRule="auto"/>
        <w:ind w:hanging="10"/>
        <w:rPr>
          <w:rFonts w:ascii="Arial" w:hAnsi="Arial" w:cs="Arial"/>
        </w:rPr>
      </w:pPr>
      <w:r w:rsidRPr="003A6558">
        <w:rPr>
          <w:rFonts w:ascii="Arial" w:eastAsia="Arial" w:hAnsi="Arial" w:cs="Arial"/>
          <w:b/>
          <w:u w:val="single" w:color="000000"/>
        </w:rPr>
        <w:t>DIGICATION:</w:t>
      </w:r>
      <w:r w:rsidRPr="003A6558">
        <w:rPr>
          <w:rFonts w:ascii="Arial" w:eastAsia="Arial" w:hAnsi="Arial" w:cs="Arial"/>
        </w:rPr>
        <w:t xml:space="preserve"> </w:t>
      </w:r>
    </w:p>
    <w:p w14:paraId="7446B096" w14:textId="77777777" w:rsidR="0069541F" w:rsidRDefault="00B4241A" w:rsidP="003A6558">
      <w:pPr>
        <w:spacing w:after="0" w:line="240" w:lineRule="auto"/>
        <w:rPr>
          <w:rFonts w:ascii="Arial" w:eastAsia="Arial" w:hAnsi="Arial" w:cs="Arial"/>
        </w:rPr>
      </w:pPr>
      <w:r w:rsidRPr="003A6558">
        <w:rPr>
          <w:rFonts w:ascii="Arial" w:eastAsia="Arial" w:hAnsi="Arial" w:cs="Arial"/>
        </w:rPr>
        <w:t xml:space="preserve">All students are required to maintain a learning portfolio in Digication that uses the TRCC college template. Please upload your N203 </w:t>
      </w:r>
      <w:r w:rsidRPr="003A6558">
        <w:rPr>
          <w:rFonts w:ascii="Arial" w:eastAsia="Arial" w:hAnsi="Arial" w:cs="Arial"/>
          <w:b/>
        </w:rPr>
        <w:t xml:space="preserve">Process Recording </w:t>
      </w:r>
      <w:r w:rsidRPr="003A6558">
        <w:rPr>
          <w:rFonts w:ascii="Arial" w:eastAsia="Arial" w:hAnsi="Arial" w:cs="Arial"/>
        </w:rPr>
        <w:t xml:space="preserve">as a General Education artifact. Due Date: </w:t>
      </w:r>
      <w:r w:rsidRPr="003A6558">
        <w:rPr>
          <w:rFonts w:ascii="Arial" w:eastAsia="Arial" w:hAnsi="Arial" w:cs="Arial"/>
          <w:b/>
        </w:rPr>
        <w:t>TBA</w:t>
      </w:r>
      <w:r w:rsidRPr="003A6558">
        <w:rPr>
          <w:rFonts w:ascii="Arial" w:eastAsia="Arial" w:hAnsi="Arial" w:cs="Arial"/>
        </w:rPr>
        <w:t xml:space="preserve"> </w:t>
      </w:r>
    </w:p>
    <w:p w14:paraId="2DBF0D7D" w14:textId="77777777" w:rsidR="003F497F" w:rsidRPr="003A6558" w:rsidRDefault="003F497F" w:rsidP="003A6558">
      <w:pPr>
        <w:spacing w:after="0" w:line="240" w:lineRule="auto"/>
        <w:rPr>
          <w:rFonts w:ascii="Arial" w:hAnsi="Arial" w:cs="Arial"/>
        </w:rPr>
      </w:pPr>
    </w:p>
    <w:p w14:paraId="38866F9C" w14:textId="77777777" w:rsidR="0069541F" w:rsidRPr="003A6558" w:rsidRDefault="00B4241A" w:rsidP="003A6558">
      <w:pPr>
        <w:pStyle w:val="Heading4"/>
        <w:spacing w:after="0" w:line="240" w:lineRule="auto"/>
        <w:ind w:left="0"/>
      </w:pPr>
      <w:r w:rsidRPr="003A6558">
        <w:t>Nursing Student Handbook</w:t>
      </w:r>
      <w:r w:rsidRPr="003A6558">
        <w:rPr>
          <w:b w:val="0"/>
          <w:u w:val="none"/>
        </w:rPr>
        <w:t xml:space="preserve"> </w:t>
      </w:r>
    </w:p>
    <w:p w14:paraId="77319929" w14:textId="77777777" w:rsidR="0069541F" w:rsidRPr="003A6558" w:rsidRDefault="00B4241A" w:rsidP="003A6558">
      <w:pPr>
        <w:spacing w:after="0" w:line="240" w:lineRule="auto"/>
        <w:rPr>
          <w:rFonts w:ascii="Arial" w:hAnsi="Arial" w:cs="Arial"/>
        </w:rPr>
      </w:pPr>
      <w:r w:rsidRPr="003A6558">
        <w:rPr>
          <w:rFonts w:ascii="Arial" w:eastAsia="Arial" w:hAnsi="Arial" w:cs="Arial"/>
        </w:rPr>
        <w:t xml:space="preserve">The Connecticut Community College Nursing Program (CT-CCNP) Nursing Student </w:t>
      </w:r>
    </w:p>
    <w:p w14:paraId="4402458F" w14:textId="77777777" w:rsidR="0069541F" w:rsidRPr="003A6558" w:rsidRDefault="00B4241A" w:rsidP="003A6558">
      <w:pPr>
        <w:spacing w:after="0" w:line="240" w:lineRule="auto"/>
        <w:rPr>
          <w:rFonts w:ascii="Arial" w:hAnsi="Arial" w:cs="Arial"/>
        </w:rPr>
      </w:pPr>
      <w:r w:rsidRPr="003A6558">
        <w:rPr>
          <w:rFonts w:ascii="Arial" w:eastAsia="Arial" w:hAnsi="Arial" w:cs="Arial"/>
        </w:rPr>
        <w:t xml:space="preserve">Handbook contains the program specific policies and procedures in effect for academic year </w:t>
      </w:r>
    </w:p>
    <w:p w14:paraId="2B8BEADC" w14:textId="77777777" w:rsidR="0069541F" w:rsidRPr="003A6558" w:rsidRDefault="00B4241A" w:rsidP="003A6558">
      <w:pPr>
        <w:spacing w:after="0" w:line="240" w:lineRule="auto"/>
        <w:rPr>
          <w:rFonts w:ascii="Arial" w:hAnsi="Arial" w:cs="Arial"/>
        </w:rPr>
      </w:pPr>
      <w:r w:rsidRPr="003A6558">
        <w:rPr>
          <w:rFonts w:ascii="Arial" w:eastAsia="Arial" w:hAnsi="Arial" w:cs="Arial"/>
        </w:rPr>
        <w:t xml:space="preserve">17/18. It is the student’s responsibility to be familiar with the content in the Nursing Student </w:t>
      </w:r>
    </w:p>
    <w:p w14:paraId="788ED58F" w14:textId="77777777" w:rsidR="003F497F" w:rsidRDefault="00B4241A" w:rsidP="003F497F">
      <w:pPr>
        <w:spacing w:after="0" w:line="240" w:lineRule="auto"/>
        <w:ind w:hanging="8"/>
        <w:jc w:val="both"/>
        <w:rPr>
          <w:rFonts w:ascii="Arial" w:eastAsia="Arial" w:hAnsi="Arial" w:cs="Arial"/>
        </w:rPr>
      </w:pPr>
      <w:r w:rsidRPr="003A6558">
        <w:rPr>
          <w:rFonts w:ascii="Arial" w:eastAsia="Arial" w:hAnsi="Arial" w:cs="Arial"/>
        </w:rPr>
        <w:t xml:space="preserve">Handbook. The student will be held accountable for meeting the expectations outlined in the Nursing Student Handbook, College Catalog, and College Student Handbook. The CT-CCNP reserves the right to modify any information contained in the Nursing Student Handbook. Officially, approved changes will be made known to students through a Nursing Student Handbook Addendum. </w:t>
      </w:r>
    </w:p>
    <w:p w14:paraId="20CB5A09" w14:textId="77777777" w:rsidR="0069541F" w:rsidRPr="003A6558" w:rsidRDefault="00B4241A" w:rsidP="003F497F">
      <w:pPr>
        <w:spacing w:before="120" w:after="0" w:line="240" w:lineRule="auto"/>
        <w:ind w:hanging="8"/>
        <w:jc w:val="both"/>
        <w:rPr>
          <w:rFonts w:ascii="Arial" w:hAnsi="Arial" w:cs="Arial"/>
        </w:rPr>
      </w:pPr>
      <w:r w:rsidRPr="003A6558">
        <w:rPr>
          <w:rFonts w:ascii="Arial" w:eastAsia="Arial" w:hAnsi="Arial" w:cs="Arial"/>
        </w:rPr>
        <w:t xml:space="preserve">Refer to the Nursing Student Handbook for detailed information regarding: </w:t>
      </w:r>
    </w:p>
    <w:p w14:paraId="220BEDBD" w14:textId="77777777" w:rsidR="0069541F" w:rsidRPr="003A6558" w:rsidRDefault="00B4241A" w:rsidP="008E6A1F">
      <w:pPr>
        <w:numPr>
          <w:ilvl w:val="0"/>
          <w:numId w:val="1"/>
        </w:numPr>
        <w:spacing w:after="0" w:line="240" w:lineRule="auto"/>
        <w:ind w:left="274" w:hanging="137"/>
        <w:rPr>
          <w:rFonts w:ascii="Arial" w:hAnsi="Arial" w:cs="Arial"/>
        </w:rPr>
      </w:pPr>
      <w:r w:rsidRPr="003A6558">
        <w:rPr>
          <w:rFonts w:ascii="Arial" w:eastAsia="Arial" w:hAnsi="Arial" w:cs="Arial"/>
        </w:rPr>
        <w:t xml:space="preserve">Missed Exams </w:t>
      </w:r>
    </w:p>
    <w:p w14:paraId="6973C330" w14:textId="77777777" w:rsidR="0069541F" w:rsidRPr="003A6558" w:rsidRDefault="00B4241A" w:rsidP="008E6A1F">
      <w:pPr>
        <w:numPr>
          <w:ilvl w:val="0"/>
          <w:numId w:val="1"/>
        </w:numPr>
        <w:spacing w:after="0" w:line="240" w:lineRule="auto"/>
        <w:ind w:left="274" w:hanging="137"/>
        <w:rPr>
          <w:rFonts w:ascii="Arial" w:hAnsi="Arial" w:cs="Arial"/>
        </w:rPr>
      </w:pPr>
      <w:r w:rsidRPr="003A6558">
        <w:rPr>
          <w:rFonts w:ascii="Arial" w:eastAsia="Arial" w:hAnsi="Arial" w:cs="Arial"/>
        </w:rPr>
        <w:t xml:space="preserve">Clinical Evaluations </w:t>
      </w:r>
    </w:p>
    <w:p w14:paraId="17EDDAAB" w14:textId="77777777" w:rsidR="0069541F" w:rsidRPr="003A6558" w:rsidRDefault="00B4241A" w:rsidP="008E6A1F">
      <w:pPr>
        <w:numPr>
          <w:ilvl w:val="0"/>
          <w:numId w:val="1"/>
        </w:numPr>
        <w:spacing w:after="0" w:line="240" w:lineRule="auto"/>
        <w:ind w:left="274" w:hanging="137"/>
        <w:rPr>
          <w:rFonts w:ascii="Arial" w:hAnsi="Arial" w:cs="Arial"/>
        </w:rPr>
      </w:pPr>
      <w:r w:rsidRPr="003A6558">
        <w:rPr>
          <w:rFonts w:ascii="Arial" w:eastAsia="Arial" w:hAnsi="Arial" w:cs="Arial"/>
        </w:rPr>
        <w:t xml:space="preserve">Clinical Warning </w:t>
      </w:r>
    </w:p>
    <w:p w14:paraId="1324984E" w14:textId="77777777" w:rsidR="0069541F" w:rsidRPr="003A6558" w:rsidRDefault="00B4241A" w:rsidP="008E6A1F">
      <w:pPr>
        <w:numPr>
          <w:ilvl w:val="0"/>
          <w:numId w:val="1"/>
        </w:numPr>
        <w:spacing w:after="0" w:line="240" w:lineRule="auto"/>
        <w:ind w:left="274" w:hanging="137"/>
        <w:rPr>
          <w:rFonts w:ascii="Arial" w:hAnsi="Arial" w:cs="Arial"/>
        </w:rPr>
      </w:pPr>
      <w:r w:rsidRPr="003A6558">
        <w:rPr>
          <w:rFonts w:ascii="Arial" w:eastAsia="Arial" w:hAnsi="Arial" w:cs="Arial"/>
        </w:rPr>
        <w:t xml:space="preserve">College Labs </w:t>
      </w:r>
    </w:p>
    <w:p w14:paraId="42D6A53B" w14:textId="77777777" w:rsidR="0069541F" w:rsidRPr="003A6558" w:rsidRDefault="00B4241A" w:rsidP="008E6A1F">
      <w:pPr>
        <w:numPr>
          <w:ilvl w:val="0"/>
          <w:numId w:val="1"/>
        </w:numPr>
        <w:spacing w:after="0" w:line="240" w:lineRule="auto"/>
        <w:ind w:left="274" w:hanging="137"/>
        <w:rPr>
          <w:rFonts w:ascii="Arial" w:hAnsi="Arial" w:cs="Arial"/>
        </w:rPr>
      </w:pPr>
      <w:r w:rsidRPr="003A6558">
        <w:rPr>
          <w:rFonts w:ascii="Arial" w:eastAsia="Arial" w:hAnsi="Arial" w:cs="Arial"/>
        </w:rPr>
        <w:t xml:space="preserve">Attendance </w:t>
      </w:r>
    </w:p>
    <w:p w14:paraId="58FE3A3B" w14:textId="77777777" w:rsidR="0069541F" w:rsidRPr="003A6558" w:rsidRDefault="00B4241A" w:rsidP="008E6A1F">
      <w:pPr>
        <w:numPr>
          <w:ilvl w:val="0"/>
          <w:numId w:val="1"/>
        </w:numPr>
        <w:spacing w:after="0" w:line="240" w:lineRule="auto"/>
        <w:ind w:left="274" w:hanging="137"/>
        <w:rPr>
          <w:rFonts w:ascii="Arial" w:hAnsi="Arial" w:cs="Arial"/>
        </w:rPr>
      </w:pPr>
      <w:r w:rsidRPr="003A6558">
        <w:rPr>
          <w:rFonts w:ascii="Arial" w:eastAsia="Arial" w:hAnsi="Arial" w:cs="Arial"/>
        </w:rPr>
        <w:t xml:space="preserve">Required Clinical Equipment </w:t>
      </w:r>
    </w:p>
    <w:p w14:paraId="57BA63CD" w14:textId="77777777" w:rsidR="0069541F" w:rsidRPr="003A6558" w:rsidRDefault="00B4241A" w:rsidP="008E6A1F">
      <w:pPr>
        <w:numPr>
          <w:ilvl w:val="0"/>
          <w:numId w:val="1"/>
        </w:numPr>
        <w:spacing w:after="0" w:line="240" w:lineRule="auto"/>
        <w:ind w:left="274" w:hanging="137"/>
        <w:rPr>
          <w:rFonts w:ascii="Arial" w:hAnsi="Arial" w:cs="Arial"/>
        </w:rPr>
      </w:pPr>
      <w:r w:rsidRPr="003A6558">
        <w:rPr>
          <w:rFonts w:ascii="Arial" w:eastAsia="Arial" w:hAnsi="Arial" w:cs="Arial"/>
        </w:rPr>
        <w:t xml:space="preserve">Professional Appearance in the Clinical Sites </w:t>
      </w:r>
    </w:p>
    <w:p w14:paraId="0B92151B" w14:textId="77777777" w:rsidR="0069541F" w:rsidRPr="003A6558" w:rsidRDefault="00B4241A" w:rsidP="008E6A1F">
      <w:pPr>
        <w:numPr>
          <w:ilvl w:val="0"/>
          <w:numId w:val="1"/>
        </w:numPr>
        <w:spacing w:after="0" w:line="240" w:lineRule="auto"/>
        <w:ind w:left="274" w:hanging="137"/>
        <w:rPr>
          <w:rFonts w:ascii="Arial" w:hAnsi="Arial" w:cs="Arial"/>
        </w:rPr>
      </w:pPr>
      <w:r w:rsidRPr="003A6558">
        <w:rPr>
          <w:rFonts w:ascii="Arial" w:eastAsia="Arial" w:hAnsi="Arial" w:cs="Arial"/>
        </w:rPr>
        <w:t xml:space="preserve">Return if withdraw </w:t>
      </w:r>
    </w:p>
    <w:p w14:paraId="694B75FF" w14:textId="77777777" w:rsidR="0069541F" w:rsidRPr="003A6558" w:rsidRDefault="00B4241A" w:rsidP="008E6A1F">
      <w:pPr>
        <w:numPr>
          <w:ilvl w:val="0"/>
          <w:numId w:val="1"/>
        </w:numPr>
        <w:spacing w:after="0" w:line="240" w:lineRule="auto"/>
        <w:ind w:left="274" w:hanging="137"/>
        <w:rPr>
          <w:rFonts w:ascii="Arial" w:hAnsi="Arial" w:cs="Arial"/>
        </w:rPr>
      </w:pPr>
      <w:r w:rsidRPr="003A6558">
        <w:rPr>
          <w:rFonts w:ascii="Arial" w:eastAsia="Arial" w:hAnsi="Arial" w:cs="Arial"/>
        </w:rPr>
        <w:t xml:space="preserve">Inability to return under certain circumstances </w:t>
      </w:r>
    </w:p>
    <w:p w14:paraId="637F08B6" w14:textId="77777777" w:rsidR="0069541F" w:rsidRPr="003A6558" w:rsidRDefault="00B4241A" w:rsidP="003F497F">
      <w:pPr>
        <w:spacing w:after="0" w:line="240" w:lineRule="auto"/>
        <w:ind w:left="274"/>
        <w:rPr>
          <w:rFonts w:ascii="Arial" w:hAnsi="Arial" w:cs="Arial"/>
        </w:rPr>
      </w:pPr>
      <w:r w:rsidRPr="003A6558">
        <w:rPr>
          <w:rFonts w:ascii="Arial" w:eastAsia="Arial" w:hAnsi="Arial" w:cs="Arial"/>
        </w:rPr>
        <w:t xml:space="preserve"> </w:t>
      </w:r>
    </w:p>
    <w:p w14:paraId="5BF21D4B" w14:textId="77777777" w:rsidR="0069541F" w:rsidRPr="003A6558" w:rsidRDefault="00B4241A" w:rsidP="003A6558">
      <w:pPr>
        <w:pStyle w:val="Heading4"/>
        <w:spacing w:after="0" w:line="240" w:lineRule="auto"/>
        <w:ind w:left="0"/>
      </w:pPr>
      <w:r w:rsidRPr="003A6558">
        <w:t>Three Rivers Community College Student Handbook</w:t>
      </w:r>
      <w:r w:rsidRPr="003A6558">
        <w:rPr>
          <w:b w:val="0"/>
          <w:u w:val="none"/>
        </w:rPr>
        <w:t xml:space="preserve"> </w:t>
      </w:r>
    </w:p>
    <w:p w14:paraId="1A1E2CD5" w14:textId="77777777" w:rsidR="0069541F" w:rsidRPr="003A6558" w:rsidRDefault="00B4241A" w:rsidP="003A6558">
      <w:pPr>
        <w:spacing w:after="0" w:line="240" w:lineRule="auto"/>
        <w:rPr>
          <w:rFonts w:ascii="Arial" w:hAnsi="Arial" w:cs="Arial"/>
        </w:rPr>
      </w:pPr>
      <w:r w:rsidRPr="003A6558">
        <w:rPr>
          <w:rFonts w:ascii="Arial" w:eastAsia="Arial" w:hAnsi="Arial" w:cs="Arial"/>
        </w:rPr>
        <w:t xml:space="preserve">Refer to the TRCC Student Handbook regarding Disabilities, Course Refunds, Withdrawal Dates, Financial Aide and other college specific policies and resources. </w:t>
      </w:r>
    </w:p>
    <w:p w14:paraId="5F93075F" w14:textId="77777777" w:rsidR="0069541F" w:rsidRPr="003A6558" w:rsidRDefault="00B4241A" w:rsidP="003A6558">
      <w:pPr>
        <w:spacing w:after="0" w:line="240" w:lineRule="auto"/>
        <w:rPr>
          <w:rFonts w:ascii="Arial" w:hAnsi="Arial" w:cs="Arial"/>
        </w:rPr>
      </w:pPr>
      <w:r w:rsidRPr="003A6558">
        <w:rPr>
          <w:rFonts w:ascii="Arial" w:eastAsia="Arial" w:hAnsi="Arial" w:cs="Arial"/>
        </w:rPr>
        <w:t xml:space="preserve"> </w:t>
      </w:r>
    </w:p>
    <w:p w14:paraId="71A8DC26" w14:textId="77777777" w:rsidR="0069541F" w:rsidRPr="003A6558" w:rsidRDefault="00B4241A" w:rsidP="003A6558">
      <w:pPr>
        <w:spacing w:after="0" w:line="240" w:lineRule="auto"/>
        <w:ind w:hanging="10"/>
        <w:rPr>
          <w:rFonts w:ascii="Arial" w:hAnsi="Arial" w:cs="Arial"/>
        </w:rPr>
      </w:pPr>
      <w:r w:rsidRPr="003A6558">
        <w:rPr>
          <w:rFonts w:ascii="Arial" w:eastAsia="Arial" w:hAnsi="Arial" w:cs="Arial"/>
          <w:b/>
          <w:u w:val="single" w:color="000000"/>
        </w:rPr>
        <w:t>WITHDRAWAL POLICY</w:t>
      </w:r>
      <w:r w:rsidRPr="003A6558">
        <w:rPr>
          <w:rFonts w:ascii="Arial" w:eastAsia="Arial" w:hAnsi="Arial" w:cs="Arial"/>
        </w:rPr>
        <w:t xml:space="preserve">: </w:t>
      </w:r>
    </w:p>
    <w:p w14:paraId="22A41385" w14:textId="77777777" w:rsidR="0069541F" w:rsidRPr="003A6558" w:rsidRDefault="00B4241A" w:rsidP="003A6558">
      <w:pPr>
        <w:spacing w:after="0" w:line="240" w:lineRule="auto"/>
        <w:ind w:hanging="8"/>
        <w:jc w:val="both"/>
        <w:rPr>
          <w:rFonts w:ascii="Arial" w:hAnsi="Arial" w:cs="Arial"/>
        </w:rPr>
      </w:pPr>
      <w:r w:rsidRPr="003A6558">
        <w:rPr>
          <w:rFonts w:ascii="Arial" w:eastAsia="Arial" w:hAnsi="Arial" w:cs="Arial"/>
        </w:rPr>
        <w:t xml:space="preserve">Students may withdraw, in writing, at the Registrar's Office for any reason. Refer to the Nursing and College Student Handbooks and College Catalog. Students who receive an overall unsatisfactory clinical grade at any time in the rotation will fail this course and receive a grade of F. This course does not offer midterm theoretical warning grades. Students with concerns about their course average are encouraged to contact the course leader. </w:t>
      </w:r>
    </w:p>
    <w:p w14:paraId="1E72ADE8" w14:textId="77777777" w:rsidR="0069541F" w:rsidRPr="003A6558" w:rsidRDefault="00B4241A" w:rsidP="003A6558">
      <w:pPr>
        <w:spacing w:after="0" w:line="240" w:lineRule="auto"/>
        <w:rPr>
          <w:rFonts w:ascii="Arial" w:hAnsi="Arial" w:cs="Arial"/>
        </w:rPr>
      </w:pPr>
      <w:r w:rsidRPr="003A6558">
        <w:rPr>
          <w:rFonts w:ascii="Arial" w:eastAsia="Arial" w:hAnsi="Arial" w:cs="Arial"/>
        </w:rPr>
        <w:t xml:space="preserve"> </w:t>
      </w:r>
    </w:p>
    <w:p w14:paraId="73882C3A" w14:textId="77777777" w:rsidR="0069541F" w:rsidRPr="003A6558" w:rsidRDefault="00B4241A" w:rsidP="003A6558">
      <w:pPr>
        <w:spacing w:after="0" w:line="240" w:lineRule="auto"/>
        <w:ind w:hanging="10"/>
        <w:rPr>
          <w:rFonts w:ascii="Arial" w:hAnsi="Arial" w:cs="Arial"/>
        </w:rPr>
      </w:pPr>
      <w:r w:rsidRPr="003A6558">
        <w:rPr>
          <w:rFonts w:ascii="Arial" w:eastAsia="Arial" w:hAnsi="Arial" w:cs="Arial"/>
          <w:b/>
          <w:u w:val="single" w:color="000000"/>
        </w:rPr>
        <w:t>DISABILITIES STATEMENT</w:t>
      </w:r>
      <w:r w:rsidRPr="003A6558">
        <w:rPr>
          <w:rFonts w:ascii="Arial" w:eastAsia="Arial" w:hAnsi="Arial" w:cs="Arial"/>
        </w:rPr>
        <w:t xml:space="preserve">: </w:t>
      </w:r>
    </w:p>
    <w:p w14:paraId="0DD537D7" w14:textId="77777777" w:rsidR="0069541F" w:rsidRPr="003A6558" w:rsidRDefault="00B4241A" w:rsidP="003A6558">
      <w:pPr>
        <w:spacing w:after="0" w:line="240" w:lineRule="auto"/>
        <w:rPr>
          <w:rFonts w:ascii="Arial" w:hAnsi="Arial" w:cs="Arial"/>
        </w:rPr>
      </w:pPr>
      <w:r w:rsidRPr="003A6558">
        <w:rPr>
          <w:rFonts w:ascii="Arial" w:eastAsia="Arial" w:hAnsi="Arial" w:cs="Arial"/>
        </w:rPr>
        <w:t xml:space="preserve">If you have a hidden or visible disability, which may require classroom or test-taking modifications, please see the Disability coordinator as soon as possible. Please be sure to register with the counseling department if you have a learning disability, ADD or ADHD, or Student Services for other physical disabilities. Please see the Three Rivers Community College Catalog for additional policies and information. </w:t>
      </w:r>
    </w:p>
    <w:p w14:paraId="3C7B8B64" w14:textId="77777777" w:rsidR="0069541F" w:rsidRPr="003A6558" w:rsidRDefault="00B4241A" w:rsidP="003A6558">
      <w:pPr>
        <w:spacing w:after="0" w:line="240" w:lineRule="auto"/>
        <w:rPr>
          <w:rFonts w:ascii="Arial" w:hAnsi="Arial" w:cs="Arial"/>
        </w:rPr>
      </w:pPr>
      <w:r w:rsidRPr="003A6558">
        <w:rPr>
          <w:rFonts w:ascii="Arial" w:eastAsia="Arial" w:hAnsi="Arial" w:cs="Arial"/>
        </w:rPr>
        <w:t xml:space="preserve"> </w:t>
      </w:r>
    </w:p>
    <w:p w14:paraId="5A231299" w14:textId="77777777" w:rsidR="0069541F" w:rsidRPr="003A6558" w:rsidRDefault="00B4241A" w:rsidP="003A6558">
      <w:pPr>
        <w:pStyle w:val="Heading2"/>
        <w:spacing w:after="0" w:line="240" w:lineRule="auto"/>
        <w:ind w:left="0"/>
      </w:pPr>
      <w:r w:rsidRPr="003A6558">
        <w:t>COUNSELING</w:t>
      </w:r>
      <w:r w:rsidRPr="003A6558">
        <w:rPr>
          <w:u w:val="none"/>
        </w:rPr>
        <w:t xml:space="preserve"> </w:t>
      </w:r>
    </w:p>
    <w:p w14:paraId="4B9208EC" w14:textId="77777777" w:rsidR="0069541F" w:rsidRPr="003A6558" w:rsidRDefault="00B4241A" w:rsidP="003A6558">
      <w:pPr>
        <w:spacing w:after="0" w:line="240" w:lineRule="auto"/>
        <w:rPr>
          <w:rFonts w:ascii="Arial" w:hAnsi="Arial" w:cs="Arial"/>
        </w:rPr>
      </w:pPr>
      <w:r w:rsidRPr="003A6558">
        <w:rPr>
          <w:rFonts w:ascii="Arial" w:eastAsia="Arial" w:hAnsi="Arial" w:cs="Arial"/>
        </w:rPr>
        <w:t>Student counselling is available at no charge to the student.</w:t>
      </w:r>
      <w:r w:rsidR="003F497F">
        <w:rPr>
          <w:rFonts w:ascii="Arial" w:eastAsia="Arial" w:hAnsi="Arial" w:cs="Arial"/>
        </w:rPr>
        <w:t xml:space="preserve"> </w:t>
      </w:r>
      <w:r w:rsidRPr="003A6558">
        <w:rPr>
          <w:rFonts w:ascii="Arial" w:eastAsia="Arial" w:hAnsi="Arial" w:cs="Arial"/>
        </w:rPr>
        <w:t>If you are having trouble, please notify your course leader and/or visit the counselors in the student services area.</w:t>
      </w:r>
      <w:r w:rsidR="003F497F">
        <w:rPr>
          <w:rFonts w:ascii="Arial" w:eastAsia="Arial" w:hAnsi="Arial" w:cs="Arial"/>
        </w:rPr>
        <w:t xml:space="preserve"> </w:t>
      </w:r>
      <w:r w:rsidRPr="003A6558">
        <w:rPr>
          <w:rFonts w:ascii="Arial" w:eastAsia="Arial" w:hAnsi="Arial" w:cs="Arial"/>
        </w:rPr>
        <w:t>You can call the counseling cent directly at 860-215-9017.</w:t>
      </w:r>
      <w:r w:rsidR="003F497F">
        <w:rPr>
          <w:rFonts w:ascii="Arial" w:eastAsia="Arial" w:hAnsi="Arial" w:cs="Arial"/>
        </w:rPr>
        <w:t xml:space="preserve"> </w:t>
      </w:r>
      <w:r w:rsidRPr="003A6558">
        <w:rPr>
          <w:rFonts w:ascii="Arial" w:eastAsia="Arial" w:hAnsi="Arial" w:cs="Arial"/>
        </w:rPr>
        <w:t>They can help with career counseling, personal counseling, transfer issues, financial issues, community service needs etc.</w:t>
      </w:r>
      <w:r w:rsidR="003F497F">
        <w:rPr>
          <w:rFonts w:ascii="Arial" w:eastAsia="Arial" w:hAnsi="Arial" w:cs="Arial"/>
        </w:rPr>
        <w:t xml:space="preserve"> </w:t>
      </w:r>
    </w:p>
    <w:p w14:paraId="127CDF3D" w14:textId="77777777" w:rsidR="0069541F" w:rsidRPr="003A6558" w:rsidRDefault="00B4241A" w:rsidP="003F497F">
      <w:pPr>
        <w:spacing w:after="0" w:line="240" w:lineRule="auto"/>
        <w:rPr>
          <w:rFonts w:ascii="Arial" w:hAnsi="Arial" w:cs="Arial"/>
        </w:rPr>
      </w:pPr>
      <w:r w:rsidRPr="003A6558">
        <w:rPr>
          <w:rFonts w:ascii="Arial" w:eastAsia="Arial" w:hAnsi="Arial" w:cs="Arial"/>
          <w:b/>
          <w:u w:val="single" w:color="000000"/>
        </w:rPr>
        <w:t>CLINICAL CANCELLATION DUE TO INCLEMENT WEATHER</w:t>
      </w:r>
      <w:r w:rsidRPr="003A6558">
        <w:rPr>
          <w:rFonts w:ascii="Arial" w:eastAsia="Arial" w:hAnsi="Arial" w:cs="Arial"/>
        </w:rPr>
        <w:t xml:space="preserve">: </w:t>
      </w:r>
    </w:p>
    <w:p w14:paraId="6DCF00F2" w14:textId="77777777" w:rsidR="0069541F" w:rsidRPr="003A6558" w:rsidRDefault="00B4241A" w:rsidP="003A6558">
      <w:pPr>
        <w:spacing w:after="0" w:line="240" w:lineRule="auto"/>
        <w:rPr>
          <w:rFonts w:ascii="Arial" w:hAnsi="Arial" w:cs="Arial"/>
        </w:rPr>
      </w:pPr>
      <w:r w:rsidRPr="003A6558">
        <w:rPr>
          <w:rFonts w:ascii="Arial" w:eastAsia="Arial" w:hAnsi="Arial" w:cs="Arial"/>
        </w:rPr>
        <w:t>When the college is closed for reasons of inclement weather, clinical experiences will also be canceled.</w:t>
      </w:r>
      <w:r w:rsidR="003F497F">
        <w:rPr>
          <w:rFonts w:ascii="Arial" w:eastAsia="Arial" w:hAnsi="Arial" w:cs="Arial"/>
        </w:rPr>
        <w:t xml:space="preserve"> </w:t>
      </w:r>
      <w:r w:rsidRPr="003A6558">
        <w:rPr>
          <w:rFonts w:ascii="Arial" w:eastAsia="Arial" w:hAnsi="Arial" w:cs="Arial"/>
        </w:rPr>
        <w:t xml:space="preserve">When the college delays opening, clinical experiences will begin when the college opens. However, students should </w:t>
      </w:r>
      <w:r w:rsidRPr="003A6558">
        <w:rPr>
          <w:rFonts w:ascii="Arial" w:eastAsia="Arial" w:hAnsi="Arial" w:cs="Arial"/>
          <w:b/>
        </w:rPr>
        <w:t xml:space="preserve">use discretion in traveling in poor weather conditions. </w:t>
      </w:r>
      <w:r w:rsidRPr="003A6558">
        <w:rPr>
          <w:rFonts w:ascii="Arial" w:eastAsia="Arial" w:hAnsi="Arial" w:cs="Arial"/>
        </w:rPr>
        <w:t>If you are unable to report to scheduled clinical experiences, be sure to notify your clinical Instructor. Your clinical instructor will guide you to the most appropriate way to communicate with him/her.</w:t>
      </w:r>
      <w:r w:rsidR="003F497F">
        <w:rPr>
          <w:rFonts w:ascii="Arial" w:eastAsia="Arial" w:hAnsi="Arial" w:cs="Arial"/>
        </w:rPr>
        <w:t xml:space="preserve"> </w:t>
      </w:r>
      <w:r w:rsidRPr="003A6558">
        <w:rPr>
          <w:rFonts w:ascii="Arial" w:eastAsia="Arial" w:hAnsi="Arial" w:cs="Arial"/>
        </w:rPr>
        <w:t xml:space="preserve">Preplanning and communication with your clinical instructor and course coordinator is important. (The College Student Handbook and Catalog lists tv/radio stations announcing cancellations). This information may also be found at: </w:t>
      </w:r>
      <w:hyperlink r:id="rId13">
        <w:r w:rsidRPr="003A6558">
          <w:rPr>
            <w:rFonts w:ascii="Arial" w:eastAsia="Arial" w:hAnsi="Arial" w:cs="Arial"/>
            <w:color w:val="0000FF"/>
            <w:u w:val="single" w:color="0000FF"/>
          </w:rPr>
          <w:t>www.trcc.commnet.edu</w:t>
        </w:r>
      </w:hyperlink>
      <w:hyperlink r:id="rId14">
        <w:r w:rsidRPr="003A6558">
          <w:rPr>
            <w:rFonts w:ascii="Arial" w:eastAsia="Arial" w:hAnsi="Arial" w:cs="Arial"/>
          </w:rPr>
          <w:t xml:space="preserve"> </w:t>
        </w:r>
      </w:hyperlink>
      <w:r w:rsidRPr="003A6558">
        <w:rPr>
          <w:rFonts w:ascii="Arial" w:eastAsia="Arial" w:hAnsi="Arial" w:cs="Arial"/>
        </w:rPr>
        <w:t>or via Blackboard.</w:t>
      </w:r>
      <w:r w:rsidR="003F497F">
        <w:rPr>
          <w:rFonts w:ascii="Arial" w:eastAsia="Arial" w:hAnsi="Arial" w:cs="Arial"/>
        </w:rPr>
        <w:t xml:space="preserve"> </w:t>
      </w:r>
    </w:p>
    <w:p w14:paraId="6B62F1B3" w14:textId="77777777" w:rsidR="0069541F" w:rsidRPr="003A6558" w:rsidRDefault="0069541F" w:rsidP="003A6558">
      <w:pPr>
        <w:spacing w:after="0" w:line="240" w:lineRule="auto"/>
        <w:rPr>
          <w:rFonts w:ascii="Arial" w:hAnsi="Arial" w:cs="Arial"/>
        </w:rPr>
      </w:pPr>
    </w:p>
    <w:p w14:paraId="6F8B356B" w14:textId="77777777" w:rsidR="0069541F" w:rsidRPr="003A6558" w:rsidRDefault="00B4241A" w:rsidP="003A6558">
      <w:pPr>
        <w:spacing w:after="0" w:line="240" w:lineRule="auto"/>
        <w:rPr>
          <w:rFonts w:ascii="Arial" w:hAnsi="Arial" w:cs="Arial"/>
        </w:rPr>
      </w:pPr>
      <w:r w:rsidRPr="003A6558">
        <w:rPr>
          <w:rFonts w:ascii="Arial" w:eastAsia="Arial" w:hAnsi="Arial" w:cs="Arial"/>
        </w:rPr>
        <w:t>In addition, myCommNet Alert is a system that sends text messages and emails to anyone signed up in the event of a campus emergency.</w:t>
      </w:r>
      <w:r w:rsidR="003F497F">
        <w:rPr>
          <w:rFonts w:ascii="Arial" w:eastAsia="Arial" w:hAnsi="Arial" w:cs="Arial"/>
        </w:rPr>
        <w:t xml:space="preserve"> </w:t>
      </w:r>
      <w:r w:rsidRPr="003A6558">
        <w:rPr>
          <w:rFonts w:ascii="Arial" w:eastAsia="Arial" w:hAnsi="Arial" w:cs="Arial"/>
        </w:rPr>
        <w:t>TRCC also sends messages when the college is delayed or closed due to weather.</w:t>
      </w:r>
      <w:r w:rsidR="003F497F">
        <w:rPr>
          <w:rFonts w:ascii="Arial" w:eastAsia="Arial" w:hAnsi="Arial" w:cs="Arial"/>
        </w:rPr>
        <w:t xml:space="preserve"> </w:t>
      </w:r>
      <w:r w:rsidRPr="003A6558">
        <w:rPr>
          <w:rFonts w:ascii="Arial" w:eastAsia="Arial" w:hAnsi="Arial" w:cs="Arial"/>
        </w:rPr>
        <w:t>You can sign up for my CommNet Alert on your myCommnet portal.</w:t>
      </w:r>
      <w:r w:rsidR="003F497F">
        <w:rPr>
          <w:rFonts w:ascii="Arial" w:eastAsia="Arial" w:hAnsi="Arial" w:cs="Arial"/>
        </w:rPr>
        <w:t xml:space="preserve"> </w:t>
      </w:r>
    </w:p>
    <w:p w14:paraId="11596254" w14:textId="77777777" w:rsidR="0069541F" w:rsidRPr="003A6558" w:rsidRDefault="00B4241A" w:rsidP="003A6558">
      <w:pPr>
        <w:spacing w:after="0" w:line="240" w:lineRule="auto"/>
        <w:rPr>
          <w:rFonts w:ascii="Arial" w:hAnsi="Arial" w:cs="Arial"/>
        </w:rPr>
      </w:pPr>
      <w:r w:rsidRPr="003A6558">
        <w:rPr>
          <w:rFonts w:ascii="Arial" w:eastAsia="Arial" w:hAnsi="Arial" w:cs="Arial"/>
        </w:rPr>
        <w:t xml:space="preserve"> </w:t>
      </w:r>
    </w:p>
    <w:p w14:paraId="7F926F13" w14:textId="77777777" w:rsidR="0069541F" w:rsidRPr="003A6558" w:rsidRDefault="00B4241A" w:rsidP="003A6558">
      <w:pPr>
        <w:spacing w:after="0" w:line="240" w:lineRule="auto"/>
        <w:ind w:hanging="8"/>
        <w:jc w:val="both"/>
        <w:rPr>
          <w:rFonts w:ascii="Arial" w:hAnsi="Arial" w:cs="Arial"/>
        </w:rPr>
      </w:pPr>
      <w:r w:rsidRPr="003A6558">
        <w:rPr>
          <w:rFonts w:ascii="Arial" w:eastAsia="Arial" w:hAnsi="Arial" w:cs="Arial"/>
          <w:b/>
          <w:u w:val="single" w:color="000000"/>
        </w:rPr>
        <w:t xml:space="preserve">INDIVIDUALIZED LEARNING NEEDS: </w:t>
      </w:r>
      <w:r w:rsidRPr="003A6558">
        <w:rPr>
          <w:rFonts w:ascii="Arial" w:eastAsia="Arial" w:hAnsi="Arial" w:cs="Arial"/>
        </w:rPr>
        <w:t xml:space="preserve">The student has the option of choosing which method of studying or combination of methods is most suitable for his/her learning needs. Faculty may request completion of additional learning activities as indicated by student needs. Extra practice sessions can be planned in the laboratory upon request. Study groups can be formed. Additional reading materials can be suggested. Audio and visual tapes and computerized materials on several patient situations are available. At the discretion of the faculty team, individual student clinical rotations maybe re-sequenced to facilitate student learning. </w:t>
      </w:r>
    </w:p>
    <w:p w14:paraId="06ED1C03" w14:textId="77777777" w:rsidR="0069541F" w:rsidRPr="003A6558" w:rsidRDefault="00B4241A" w:rsidP="003A6558">
      <w:pPr>
        <w:spacing w:after="0" w:line="240" w:lineRule="auto"/>
        <w:rPr>
          <w:rFonts w:ascii="Arial" w:hAnsi="Arial" w:cs="Arial"/>
        </w:rPr>
      </w:pPr>
      <w:r w:rsidRPr="003A6558">
        <w:rPr>
          <w:rFonts w:ascii="Arial" w:eastAsia="Arial" w:hAnsi="Arial" w:cs="Arial"/>
        </w:rPr>
        <w:t xml:space="preserve"> </w:t>
      </w:r>
    </w:p>
    <w:p w14:paraId="6CA6709C" w14:textId="77777777" w:rsidR="0069541F" w:rsidRPr="003A6558" w:rsidRDefault="00B4241A" w:rsidP="003A6558">
      <w:pPr>
        <w:spacing w:after="0" w:line="240" w:lineRule="auto"/>
        <w:ind w:hanging="10"/>
        <w:rPr>
          <w:rFonts w:ascii="Arial" w:hAnsi="Arial" w:cs="Arial"/>
        </w:rPr>
      </w:pPr>
      <w:r w:rsidRPr="003A6558">
        <w:rPr>
          <w:rFonts w:ascii="Arial" w:eastAsia="Arial" w:hAnsi="Arial" w:cs="Arial"/>
          <w:b/>
          <w:u w:val="single" w:color="000000"/>
        </w:rPr>
        <w:t>ACADEMIC INTEGRITY</w:t>
      </w:r>
      <w:r w:rsidRPr="003A6558">
        <w:rPr>
          <w:rFonts w:ascii="Arial" w:eastAsia="Arial" w:hAnsi="Arial" w:cs="Arial"/>
          <w:b/>
        </w:rPr>
        <w:t>:</w:t>
      </w:r>
      <w:r w:rsidRPr="003A6558">
        <w:rPr>
          <w:rFonts w:ascii="Arial" w:eastAsia="Arial" w:hAnsi="Arial" w:cs="Arial"/>
        </w:rPr>
        <w:t xml:space="preserve"> </w:t>
      </w:r>
    </w:p>
    <w:p w14:paraId="698AD6CF" w14:textId="77777777" w:rsidR="0069541F" w:rsidRPr="003A6558" w:rsidRDefault="00B4241A" w:rsidP="003A6558">
      <w:pPr>
        <w:spacing w:after="0" w:line="240" w:lineRule="auto"/>
        <w:rPr>
          <w:rFonts w:ascii="Arial" w:hAnsi="Arial" w:cs="Arial"/>
        </w:rPr>
      </w:pPr>
      <w:r w:rsidRPr="003A6558">
        <w:rPr>
          <w:rFonts w:ascii="Arial" w:eastAsia="Arial" w:hAnsi="Arial" w:cs="Arial"/>
        </w:rPr>
        <w:t xml:space="preserve">“Academic integrity is essential to a useful education. Failure to act with academic integrity severely limits a person’s ability to succeed in the classroom and beyond. Furthermore, academic dishonesty erodes the legitimacy of every degree awarded by the College. In this class and in the course of your academic career, present only your own best work; clearly document the sources of the material you used from others; and act at all times with honor.” See TRCC Student Handbook. A student's written work is expected to be </w:t>
      </w:r>
      <w:r w:rsidRPr="003A6558">
        <w:rPr>
          <w:rFonts w:ascii="Arial" w:eastAsia="Arial" w:hAnsi="Arial" w:cs="Arial"/>
          <w:b/>
        </w:rPr>
        <w:t xml:space="preserve">original </w:t>
      </w:r>
      <w:r w:rsidRPr="003A6558">
        <w:rPr>
          <w:rFonts w:ascii="Arial" w:eastAsia="Arial" w:hAnsi="Arial" w:cs="Arial"/>
        </w:rPr>
        <w:t>and done independently unless otherwise indicated. This includes work in the classroom and online environments.</w:t>
      </w:r>
      <w:r w:rsidR="003F497F">
        <w:rPr>
          <w:rFonts w:ascii="Arial" w:eastAsia="Arial" w:hAnsi="Arial" w:cs="Arial"/>
        </w:rPr>
        <w:t xml:space="preserve"> </w:t>
      </w:r>
      <w:r w:rsidRPr="003A6558">
        <w:rPr>
          <w:rFonts w:ascii="Arial" w:eastAsia="Arial" w:hAnsi="Arial" w:cs="Arial"/>
        </w:rPr>
        <w:t xml:space="preserve">Footnotes and references must be used to acknowledge the source to avoid plagiarism. </w:t>
      </w:r>
    </w:p>
    <w:p w14:paraId="707D7BCF" w14:textId="77777777" w:rsidR="0069541F" w:rsidRPr="003A6558" w:rsidRDefault="00B4241A" w:rsidP="003A6558">
      <w:pPr>
        <w:spacing w:after="0" w:line="240" w:lineRule="auto"/>
        <w:rPr>
          <w:rFonts w:ascii="Arial" w:hAnsi="Arial" w:cs="Arial"/>
        </w:rPr>
      </w:pPr>
      <w:r w:rsidRPr="003A6558">
        <w:rPr>
          <w:rFonts w:ascii="Arial" w:eastAsia="Arial" w:hAnsi="Arial" w:cs="Arial"/>
        </w:rPr>
        <w:t xml:space="preserve"> </w:t>
      </w:r>
    </w:p>
    <w:p w14:paraId="22FA8556" w14:textId="77777777" w:rsidR="0069541F" w:rsidRPr="003A6558" w:rsidRDefault="00B4241A" w:rsidP="003A6558">
      <w:pPr>
        <w:spacing w:after="0" w:line="240" w:lineRule="auto"/>
        <w:ind w:hanging="8"/>
        <w:jc w:val="both"/>
        <w:rPr>
          <w:rFonts w:ascii="Arial" w:hAnsi="Arial" w:cs="Arial"/>
        </w:rPr>
      </w:pPr>
      <w:r w:rsidRPr="003A6558">
        <w:rPr>
          <w:rFonts w:ascii="Arial" w:eastAsia="Arial" w:hAnsi="Arial" w:cs="Arial"/>
        </w:rPr>
        <w:t xml:space="preserve">Selected portions of the nursing curriculum are taught, reinforced, </w:t>
      </w:r>
      <w:r w:rsidR="0028463F" w:rsidRPr="003A6558">
        <w:rPr>
          <w:rFonts w:ascii="Arial" w:eastAsia="Arial" w:hAnsi="Arial" w:cs="Arial"/>
        </w:rPr>
        <w:t>or reviewed through the use</w:t>
      </w:r>
      <w:r w:rsidR="003F497F">
        <w:rPr>
          <w:rFonts w:ascii="Arial" w:eastAsia="Arial" w:hAnsi="Arial" w:cs="Arial"/>
        </w:rPr>
        <w:t xml:space="preserve"> </w:t>
      </w:r>
      <w:r w:rsidR="0028463F" w:rsidRPr="003A6558">
        <w:rPr>
          <w:rFonts w:ascii="Arial" w:eastAsia="Arial" w:hAnsi="Arial" w:cs="Arial"/>
        </w:rPr>
        <w:t xml:space="preserve">of </w:t>
      </w:r>
      <w:r w:rsidRPr="003A6558">
        <w:rPr>
          <w:rFonts w:ascii="Arial" w:eastAsia="Arial" w:hAnsi="Arial" w:cs="Arial"/>
        </w:rPr>
        <w:t xml:space="preserve">educational software/instructional media: e.g., videotapes, computer programs, audio cassettes, filmstrips, online learning activities, etc. Students must sign an Ethics Statement regarding the use of these materials and agree to follow the policies outlined in the Statement. </w:t>
      </w:r>
    </w:p>
    <w:p w14:paraId="49EE6FE5" w14:textId="77777777" w:rsidR="0069541F" w:rsidRPr="003A6558" w:rsidRDefault="00B4241A" w:rsidP="003A6558">
      <w:pPr>
        <w:spacing w:after="0" w:line="240" w:lineRule="auto"/>
        <w:rPr>
          <w:rFonts w:ascii="Arial" w:hAnsi="Arial" w:cs="Arial"/>
        </w:rPr>
      </w:pPr>
      <w:r w:rsidRPr="003A6558">
        <w:rPr>
          <w:rFonts w:ascii="Arial" w:eastAsia="Arial" w:hAnsi="Arial" w:cs="Arial"/>
        </w:rPr>
        <w:t xml:space="preserve">The signed Ethics Statement is retained in each student's record. </w:t>
      </w:r>
    </w:p>
    <w:p w14:paraId="13D83C87" w14:textId="77777777" w:rsidR="0069541F" w:rsidRDefault="00B4241A" w:rsidP="003A6558">
      <w:pPr>
        <w:spacing w:after="0" w:line="240" w:lineRule="auto"/>
        <w:ind w:hanging="8"/>
        <w:jc w:val="both"/>
        <w:rPr>
          <w:rFonts w:ascii="Arial" w:eastAsia="Arial" w:hAnsi="Arial" w:cs="Arial"/>
        </w:rPr>
      </w:pPr>
      <w:r w:rsidRPr="003A6558">
        <w:rPr>
          <w:rFonts w:ascii="Arial" w:eastAsia="Arial" w:hAnsi="Arial" w:cs="Arial"/>
        </w:rPr>
        <w:t>Violations of academic integrity will be referred to the Academic Dean and dealt with in accordance with the college policy on Academic Integrity. See Nursing Student Handbook</w:t>
      </w:r>
      <w:r w:rsidR="003F497F">
        <w:rPr>
          <w:rFonts w:ascii="Arial" w:eastAsia="Arial" w:hAnsi="Arial" w:cs="Arial"/>
        </w:rPr>
        <w:t>.</w:t>
      </w:r>
    </w:p>
    <w:p w14:paraId="02F2C34E" w14:textId="77777777" w:rsidR="003F497F" w:rsidRDefault="003F497F" w:rsidP="003A6558">
      <w:pPr>
        <w:spacing w:after="0" w:line="240" w:lineRule="auto"/>
        <w:ind w:hanging="10"/>
        <w:rPr>
          <w:rFonts w:ascii="Arial" w:eastAsia="Arial" w:hAnsi="Arial" w:cs="Arial"/>
          <w:b/>
          <w:u w:val="single" w:color="000000"/>
        </w:rPr>
      </w:pPr>
    </w:p>
    <w:p w14:paraId="5A196113" w14:textId="77777777" w:rsidR="0069541F" w:rsidRPr="003A6558" w:rsidRDefault="00B4241A" w:rsidP="003A6558">
      <w:pPr>
        <w:spacing w:after="0" w:line="240" w:lineRule="auto"/>
        <w:ind w:hanging="10"/>
        <w:rPr>
          <w:rFonts w:ascii="Arial" w:hAnsi="Arial" w:cs="Arial"/>
        </w:rPr>
      </w:pPr>
      <w:r w:rsidRPr="003A6558">
        <w:rPr>
          <w:rFonts w:ascii="Arial" w:eastAsia="Arial" w:hAnsi="Arial" w:cs="Arial"/>
          <w:b/>
          <w:u w:val="single" w:color="000000"/>
        </w:rPr>
        <w:t>STATEMENT ON PENALTY FOR ACADEMIC DISHONESTY OR PLAGIARISM:</w:t>
      </w:r>
      <w:r w:rsidRPr="003A6558">
        <w:rPr>
          <w:rFonts w:ascii="Arial" w:eastAsia="Arial" w:hAnsi="Arial" w:cs="Arial"/>
        </w:rPr>
        <w:t xml:space="preserve"> </w:t>
      </w:r>
    </w:p>
    <w:p w14:paraId="634DC709" w14:textId="77777777" w:rsidR="0069541F" w:rsidRPr="003A6558" w:rsidRDefault="00B4241A" w:rsidP="003A6558">
      <w:pPr>
        <w:spacing w:after="0" w:line="240" w:lineRule="auto"/>
        <w:rPr>
          <w:rFonts w:ascii="Arial" w:hAnsi="Arial" w:cs="Arial"/>
        </w:rPr>
      </w:pPr>
      <w:r w:rsidRPr="003A6558">
        <w:rPr>
          <w:rFonts w:ascii="Arial" w:eastAsia="Arial" w:hAnsi="Arial" w:cs="Arial"/>
        </w:rPr>
        <w:t xml:space="preserve">Plagiarism is the unacknowledged use of another person’s words or ideas in your writing. Whether conscious or not, plagiarism is a serious offense. Evidence that you did not write material that you submit under your name </w:t>
      </w:r>
      <w:r w:rsidRPr="003A6558">
        <w:rPr>
          <w:rFonts w:ascii="Arial" w:eastAsia="Arial" w:hAnsi="Arial" w:cs="Arial"/>
          <w:b/>
          <w:i/>
          <w:u w:val="single" w:color="000000"/>
        </w:rPr>
        <w:t xml:space="preserve">can result in failure for the entire course. </w:t>
      </w:r>
      <w:r w:rsidRPr="003A6558">
        <w:rPr>
          <w:rFonts w:ascii="Arial" w:eastAsia="Arial" w:hAnsi="Arial" w:cs="Arial"/>
        </w:rPr>
        <w:t xml:space="preserve">Refer to College Catalog for the policy. Students are expected to: </w:t>
      </w:r>
    </w:p>
    <w:p w14:paraId="2A47D515" w14:textId="77777777" w:rsidR="0069541F" w:rsidRPr="003A6558" w:rsidRDefault="00B4241A" w:rsidP="003A6558">
      <w:pPr>
        <w:spacing w:after="0" w:line="240" w:lineRule="auto"/>
        <w:rPr>
          <w:rFonts w:ascii="Arial" w:hAnsi="Arial" w:cs="Arial"/>
        </w:rPr>
      </w:pPr>
      <w:r w:rsidRPr="003A6558">
        <w:rPr>
          <w:rFonts w:ascii="Arial" w:eastAsia="Arial" w:hAnsi="Arial" w:cs="Arial"/>
        </w:rPr>
        <w:t xml:space="preserve"> </w:t>
      </w:r>
    </w:p>
    <w:p w14:paraId="63F81914" w14:textId="77777777" w:rsidR="0069541F" w:rsidRPr="003A6558" w:rsidRDefault="00B4241A" w:rsidP="003F497F">
      <w:pPr>
        <w:spacing w:after="0" w:line="240" w:lineRule="auto"/>
        <w:rPr>
          <w:rFonts w:ascii="Arial" w:hAnsi="Arial" w:cs="Arial"/>
        </w:rPr>
      </w:pPr>
      <w:r w:rsidRPr="003A6558">
        <w:rPr>
          <w:rFonts w:ascii="Arial" w:eastAsia="Arial" w:hAnsi="Arial" w:cs="Arial"/>
        </w:rPr>
        <w:t>Demonstrate academic integrity by not engaging in conduct that has as its intent or effect he false representation of a student’s academic performance, including but not limited to: (a) cheating on an examination; (b) collaborating with others in work to be presented, contrary to the stated rules of the course; (c) plagiarizing, including the submission of others’ ideas or papers (whether purchased, borrowed, or otherwise obtained) as one’s own; (d) stealing or having unauthorized access to examination or course materials; (e) falsifying records or laboratory or other data; (f) submitting, if contrary to the rules of a course, work previously presented in another course; and</w:t>
      </w:r>
      <w:r w:rsidR="003F497F">
        <w:rPr>
          <w:rFonts w:ascii="Arial" w:eastAsia="Arial" w:hAnsi="Arial" w:cs="Arial"/>
        </w:rPr>
        <w:t xml:space="preserve"> </w:t>
      </w:r>
      <w:r w:rsidRPr="003A6558">
        <w:rPr>
          <w:rFonts w:ascii="Arial" w:eastAsia="Arial" w:hAnsi="Arial" w:cs="Arial"/>
        </w:rPr>
        <w:t xml:space="preserve">(g) knowingly assisting another student in any of the above, including an arrangement whereby any work, classroom performance, examination, or other activity is submitted or performed by a person Other than the student under whose name the work is submitted or performed. Consequences are specified in the Nursing Student Handbook. </w:t>
      </w:r>
    </w:p>
    <w:p w14:paraId="15E48944" w14:textId="77777777" w:rsidR="0069541F" w:rsidRPr="003A6558" w:rsidRDefault="00B4241A" w:rsidP="003A6558">
      <w:pPr>
        <w:spacing w:after="0" w:line="240" w:lineRule="auto"/>
        <w:rPr>
          <w:rFonts w:ascii="Arial" w:hAnsi="Arial" w:cs="Arial"/>
        </w:rPr>
      </w:pPr>
      <w:r w:rsidRPr="003A6558">
        <w:rPr>
          <w:rFonts w:ascii="Arial" w:eastAsia="Arial" w:hAnsi="Arial" w:cs="Arial"/>
        </w:rPr>
        <w:t xml:space="preserve"> </w:t>
      </w:r>
    </w:p>
    <w:p w14:paraId="064E653A" w14:textId="77777777" w:rsidR="0069541F" w:rsidRPr="003A6558" w:rsidRDefault="00B4241A" w:rsidP="003A6558">
      <w:pPr>
        <w:spacing w:after="0" w:line="240" w:lineRule="auto"/>
        <w:ind w:hanging="10"/>
        <w:rPr>
          <w:rFonts w:ascii="Arial" w:hAnsi="Arial" w:cs="Arial"/>
        </w:rPr>
      </w:pPr>
      <w:r w:rsidRPr="003A6558">
        <w:rPr>
          <w:rFonts w:ascii="Arial" w:eastAsia="Arial" w:hAnsi="Arial" w:cs="Arial"/>
          <w:b/>
          <w:color w:val="121212"/>
        </w:rPr>
        <w:t>BOARD OF REGENTS FOR HIGHTER EDUCATION AND CONNECTICUT STATE COLLEGES</w:t>
      </w:r>
      <w:r w:rsidR="003F497F">
        <w:rPr>
          <w:rFonts w:ascii="Arial" w:eastAsia="Arial" w:hAnsi="Arial" w:cs="Arial"/>
          <w:b/>
          <w:color w:val="121212"/>
        </w:rPr>
        <w:t xml:space="preserve"> </w:t>
      </w:r>
      <w:r w:rsidRPr="003A6558">
        <w:rPr>
          <w:rFonts w:ascii="Arial" w:eastAsia="Arial" w:hAnsi="Arial" w:cs="Arial"/>
          <w:b/>
          <w:color w:val="121212"/>
        </w:rPr>
        <w:t>AND UNIVERSITIES POLICY REGARDING SEXUAL MISCONDUCT REPORTING, SUPPORT SERVICES AND PROCESSES POLICY</w:t>
      </w:r>
      <w:r w:rsidRPr="003A6558">
        <w:rPr>
          <w:rFonts w:ascii="Arial" w:eastAsia="Arial" w:hAnsi="Arial" w:cs="Arial"/>
        </w:rPr>
        <w:t xml:space="preserve"> </w:t>
      </w:r>
    </w:p>
    <w:p w14:paraId="0A4E68ED" w14:textId="77777777" w:rsidR="0069541F" w:rsidRPr="003A6558" w:rsidRDefault="00B4241A" w:rsidP="003A6558">
      <w:pPr>
        <w:spacing w:after="0" w:line="240" w:lineRule="auto"/>
        <w:rPr>
          <w:rFonts w:ascii="Arial" w:hAnsi="Arial" w:cs="Arial"/>
        </w:rPr>
      </w:pPr>
      <w:r w:rsidRPr="003A6558">
        <w:rPr>
          <w:rFonts w:ascii="Arial" w:eastAsia="Arial" w:hAnsi="Arial" w:cs="Arial"/>
          <w:b/>
        </w:rPr>
        <w:t xml:space="preserve"> </w:t>
      </w:r>
    </w:p>
    <w:p w14:paraId="540BE6B9" w14:textId="77777777" w:rsidR="0069541F" w:rsidRPr="003A6558" w:rsidRDefault="00B4241A" w:rsidP="003A6558">
      <w:pPr>
        <w:spacing w:after="0" w:line="240" w:lineRule="auto"/>
        <w:ind w:hanging="10"/>
        <w:rPr>
          <w:rFonts w:ascii="Arial" w:hAnsi="Arial" w:cs="Arial"/>
        </w:rPr>
      </w:pPr>
      <w:r w:rsidRPr="003A6558">
        <w:rPr>
          <w:rFonts w:ascii="Arial" w:eastAsia="Arial" w:hAnsi="Arial" w:cs="Arial"/>
          <w:b/>
          <w:color w:val="121212"/>
        </w:rPr>
        <w:t>Statement of Policy for Public Act No. 14-11: An Act Concerning Sexual Assault, Stalking and Intimate Partner Violence on Campus:</w:t>
      </w:r>
      <w:r w:rsidRPr="003A6558">
        <w:rPr>
          <w:rFonts w:ascii="Arial" w:eastAsia="Arial" w:hAnsi="Arial" w:cs="Arial"/>
        </w:rPr>
        <w:t xml:space="preserve"> </w:t>
      </w:r>
    </w:p>
    <w:p w14:paraId="4E73C82B" w14:textId="77777777" w:rsidR="0069541F" w:rsidRPr="003A6558" w:rsidRDefault="00B4241A" w:rsidP="003A6558">
      <w:pPr>
        <w:spacing w:after="0" w:line="240" w:lineRule="auto"/>
        <w:ind w:hanging="10"/>
        <w:rPr>
          <w:rFonts w:ascii="Arial" w:hAnsi="Arial" w:cs="Arial"/>
        </w:rPr>
      </w:pPr>
      <w:r w:rsidRPr="003A6558">
        <w:rPr>
          <w:rFonts w:ascii="Arial" w:eastAsia="Arial" w:hAnsi="Arial" w:cs="Arial"/>
          <w:color w:val="121212"/>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r w:rsidRPr="003A6558">
        <w:rPr>
          <w:rFonts w:ascii="Arial" w:eastAsia="Arial" w:hAnsi="Arial" w:cs="Arial"/>
        </w:rPr>
        <w:t xml:space="preserve"> </w:t>
      </w:r>
    </w:p>
    <w:p w14:paraId="30E85FE0" w14:textId="77777777" w:rsidR="0069541F" w:rsidRPr="003A6558" w:rsidRDefault="00B4241A" w:rsidP="003A6558">
      <w:pPr>
        <w:spacing w:after="0" w:line="240" w:lineRule="auto"/>
        <w:rPr>
          <w:rFonts w:ascii="Arial" w:hAnsi="Arial" w:cs="Arial"/>
        </w:rPr>
      </w:pPr>
      <w:r w:rsidRPr="003A6558">
        <w:rPr>
          <w:rFonts w:ascii="Arial" w:eastAsia="Arial" w:hAnsi="Arial" w:cs="Arial"/>
        </w:rPr>
        <w:t xml:space="preserve"> </w:t>
      </w:r>
    </w:p>
    <w:p w14:paraId="2080AEB9" w14:textId="77777777" w:rsidR="0069541F" w:rsidRPr="003A6558" w:rsidRDefault="00B4241A" w:rsidP="003A6558">
      <w:pPr>
        <w:spacing w:after="0" w:line="240" w:lineRule="auto"/>
        <w:rPr>
          <w:rFonts w:ascii="Arial" w:hAnsi="Arial" w:cs="Arial"/>
        </w:rPr>
      </w:pPr>
      <w:r w:rsidRPr="003A6558">
        <w:rPr>
          <w:rFonts w:ascii="Arial" w:eastAsia="Arial" w:hAnsi="Arial" w:cs="Arial"/>
        </w:rPr>
        <w:t xml:space="preserve"> </w:t>
      </w:r>
    </w:p>
    <w:p w14:paraId="246DCB4A" w14:textId="77777777" w:rsidR="0069541F" w:rsidRPr="003A6558" w:rsidRDefault="00B4241A" w:rsidP="003A6558">
      <w:pPr>
        <w:spacing w:after="0" w:line="240" w:lineRule="auto"/>
        <w:ind w:hanging="10"/>
        <w:rPr>
          <w:rFonts w:ascii="Arial" w:hAnsi="Arial" w:cs="Arial"/>
        </w:rPr>
      </w:pPr>
      <w:r w:rsidRPr="003A6558">
        <w:rPr>
          <w:rFonts w:ascii="Arial" w:eastAsia="Arial" w:hAnsi="Arial" w:cs="Arial"/>
          <w:b/>
          <w:color w:val="121212"/>
        </w:rPr>
        <w:t>UNITED STATES DEPARTMENT OF EDUCATION AND OFFICE OF CIVIL RIGHTS TITLE IX STATEMENT OF POLICY:</w:t>
      </w:r>
      <w:r w:rsidRPr="003A6558">
        <w:rPr>
          <w:rFonts w:ascii="Arial" w:eastAsia="Arial" w:hAnsi="Arial" w:cs="Arial"/>
        </w:rPr>
        <w:t xml:space="preserve"> </w:t>
      </w:r>
    </w:p>
    <w:p w14:paraId="0F2E772D" w14:textId="77777777" w:rsidR="0069541F" w:rsidRPr="003A6558" w:rsidRDefault="00B4241A" w:rsidP="003F497F">
      <w:pPr>
        <w:spacing w:after="0" w:line="240" w:lineRule="auto"/>
        <w:rPr>
          <w:rFonts w:ascii="Arial" w:hAnsi="Arial" w:cs="Arial"/>
        </w:rPr>
      </w:pPr>
      <w:r w:rsidRPr="003A6558">
        <w:rPr>
          <w:rFonts w:ascii="Arial" w:eastAsia="Arial" w:hAnsi="Arial" w:cs="Arial"/>
          <w:b/>
        </w:rPr>
        <w:t xml:space="preserve"> </w:t>
      </w:r>
      <w:r w:rsidRPr="003A6558">
        <w:rPr>
          <w:rFonts w:ascii="Arial" w:eastAsia="Arial" w:hAnsi="Arial" w:cs="Arial"/>
          <w:color w:val="121212"/>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r w:rsidRPr="003A6558">
        <w:rPr>
          <w:rFonts w:ascii="Arial" w:eastAsia="Arial" w:hAnsi="Arial" w:cs="Arial"/>
        </w:rPr>
        <w:t xml:space="preserve"> </w:t>
      </w:r>
    </w:p>
    <w:p w14:paraId="29AC5F55" w14:textId="77777777" w:rsidR="0069541F" w:rsidRPr="003A6558" w:rsidRDefault="00B4241A" w:rsidP="003A6558">
      <w:pPr>
        <w:spacing w:after="0" w:line="240" w:lineRule="auto"/>
        <w:rPr>
          <w:rFonts w:ascii="Arial" w:hAnsi="Arial" w:cs="Arial"/>
        </w:rPr>
      </w:pPr>
      <w:r w:rsidRPr="003A6558">
        <w:rPr>
          <w:rFonts w:ascii="Arial" w:eastAsia="Arial" w:hAnsi="Arial" w:cs="Arial"/>
        </w:rPr>
        <w:t xml:space="preserve"> </w:t>
      </w:r>
    </w:p>
    <w:p w14:paraId="6D46AE2B" w14:textId="77777777" w:rsidR="0069541F" w:rsidRPr="003A6558" w:rsidRDefault="00B4241A" w:rsidP="003A6558">
      <w:pPr>
        <w:spacing w:after="0" w:line="240" w:lineRule="auto"/>
        <w:ind w:hanging="10"/>
        <w:rPr>
          <w:rFonts w:ascii="Arial" w:hAnsi="Arial" w:cs="Arial"/>
        </w:rPr>
      </w:pPr>
      <w:r w:rsidRPr="003A6558">
        <w:rPr>
          <w:rFonts w:ascii="Arial" w:eastAsia="Arial" w:hAnsi="Arial" w:cs="Arial"/>
          <w:color w:val="121212"/>
        </w:rPr>
        <w:t>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w:t>
      </w:r>
      <w:r w:rsidRPr="003A6558">
        <w:rPr>
          <w:rFonts w:ascii="Arial" w:eastAsia="Arial" w:hAnsi="Arial" w:cs="Arial"/>
        </w:rPr>
        <w:t xml:space="preserve"> </w:t>
      </w:r>
    </w:p>
    <w:p w14:paraId="4A2859AB" w14:textId="77777777" w:rsidR="0069541F" w:rsidRPr="003A6558" w:rsidRDefault="00B4241A" w:rsidP="003A6558">
      <w:pPr>
        <w:spacing w:after="0" w:line="240" w:lineRule="auto"/>
        <w:rPr>
          <w:rFonts w:ascii="Arial" w:hAnsi="Arial" w:cs="Arial"/>
        </w:rPr>
      </w:pPr>
      <w:r w:rsidRPr="003A6558">
        <w:rPr>
          <w:rFonts w:ascii="Arial" w:eastAsia="Arial" w:hAnsi="Arial" w:cs="Arial"/>
        </w:rPr>
        <w:t xml:space="preserve"> </w:t>
      </w:r>
    </w:p>
    <w:p w14:paraId="357D417A" w14:textId="77777777" w:rsidR="0069541F" w:rsidRPr="003A6558" w:rsidRDefault="00B4241A" w:rsidP="003A6558">
      <w:pPr>
        <w:spacing w:after="0" w:line="240" w:lineRule="auto"/>
        <w:ind w:hanging="10"/>
        <w:rPr>
          <w:rFonts w:ascii="Arial" w:hAnsi="Arial" w:cs="Arial"/>
        </w:rPr>
      </w:pPr>
      <w:r w:rsidRPr="003A6558">
        <w:rPr>
          <w:rFonts w:ascii="Arial" w:eastAsia="Arial" w:hAnsi="Arial" w:cs="Arial"/>
          <w:color w:val="121212"/>
        </w:rPr>
        <w:t xml:space="preserve">If any student experiences sexual misconduct or harassment, and/or racial or ethnic discrimination on Three Rivers Community College Campus, or fears for their safety from a threat while on campus, please contact: </w:t>
      </w:r>
    </w:p>
    <w:p w14:paraId="1ECA394A" w14:textId="77777777" w:rsidR="0069541F" w:rsidRPr="003A6558" w:rsidRDefault="00B4241A" w:rsidP="003A6558">
      <w:pPr>
        <w:spacing w:after="0" w:line="240" w:lineRule="auto"/>
        <w:rPr>
          <w:rFonts w:ascii="Arial" w:hAnsi="Arial" w:cs="Arial"/>
        </w:rPr>
      </w:pPr>
      <w:r w:rsidRPr="003A6558">
        <w:rPr>
          <w:rFonts w:ascii="Arial" w:eastAsia="Arial" w:hAnsi="Arial" w:cs="Arial"/>
          <w:b/>
          <w:color w:val="121212"/>
        </w:rPr>
        <w:t xml:space="preserve"> </w:t>
      </w:r>
    </w:p>
    <w:p w14:paraId="4E6B41FC" w14:textId="77777777" w:rsidR="0069541F" w:rsidRPr="003A6558" w:rsidRDefault="00B4241A" w:rsidP="003F497F">
      <w:pPr>
        <w:spacing w:after="0" w:line="240" w:lineRule="auto"/>
        <w:ind w:hanging="10"/>
        <w:rPr>
          <w:rFonts w:ascii="Arial" w:hAnsi="Arial" w:cs="Arial"/>
        </w:rPr>
      </w:pPr>
      <w:r w:rsidRPr="003A6558">
        <w:rPr>
          <w:rFonts w:ascii="Arial" w:eastAsia="Arial" w:hAnsi="Arial" w:cs="Arial"/>
          <w:b/>
          <w:color w:val="121212"/>
        </w:rPr>
        <w:t>Maria Krug</w:t>
      </w:r>
      <w:r w:rsidRPr="003A6558">
        <w:rPr>
          <w:rFonts w:ascii="Arial" w:eastAsia="Arial" w:hAnsi="Arial" w:cs="Arial"/>
          <w:color w:val="121212"/>
        </w:rPr>
        <w:t>, Title IX Coor</w:t>
      </w:r>
      <w:r w:rsidR="003F497F">
        <w:rPr>
          <w:rFonts w:ascii="Arial" w:eastAsia="Arial" w:hAnsi="Arial" w:cs="Arial"/>
          <w:color w:val="121212"/>
        </w:rPr>
        <w:t>dinator and Diversity Officer, Office C131</w:t>
      </w:r>
    </w:p>
    <w:p w14:paraId="47CB702F" w14:textId="77777777" w:rsidR="0069541F" w:rsidRPr="003A6558" w:rsidRDefault="00B4241A" w:rsidP="003A6558">
      <w:pPr>
        <w:spacing w:after="0" w:line="240" w:lineRule="auto"/>
        <w:ind w:hanging="10"/>
        <w:rPr>
          <w:rFonts w:ascii="Arial" w:hAnsi="Arial" w:cs="Arial"/>
        </w:rPr>
      </w:pPr>
      <w:r w:rsidRPr="003A6558">
        <w:rPr>
          <w:rFonts w:ascii="Arial" w:eastAsia="Arial" w:hAnsi="Arial" w:cs="Arial"/>
          <w:color w:val="121212"/>
        </w:rPr>
        <w:t>574 New London T</w:t>
      </w:r>
      <w:r w:rsidR="003F497F">
        <w:rPr>
          <w:rFonts w:ascii="Arial" w:eastAsia="Arial" w:hAnsi="Arial" w:cs="Arial"/>
          <w:color w:val="121212"/>
        </w:rPr>
        <w:t>urnpike</w:t>
      </w:r>
      <w:r w:rsidRPr="003A6558">
        <w:rPr>
          <w:rFonts w:ascii="Arial" w:eastAsia="Arial" w:hAnsi="Arial" w:cs="Arial"/>
          <w:color w:val="121212"/>
        </w:rPr>
        <w:t>, Norwich, CT 06360</w:t>
      </w:r>
      <w:r w:rsidR="003F497F">
        <w:rPr>
          <w:rFonts w:ascii="Arial" w:eastAsia="Arial" w:hAnsi="Arial" w:cs="Arial"/>
          <w:color w:val="121212"/>
        </w:rPr>
        <w:t xml:space="preserve"> </w:t>
      </w:r>
    </w:p>
    <w:p w14:paraId="362ADD9C" w14:textId="77777777" w:rsidR="0069541F" w:rsidRPr="003A6558" w:rsidRDefault="00B4241A" w:rsidP="003A6558">
      <w:pPr>
        <w:spacing w:after="0" w:line="240" w:lineRule="auto"/>
        <w:ind w:hanging="10"/>
        <w:rPr>
          <w:rFonts w:ascii="Arial" w:hAnsi="Arial" w:cs="Arial"/>
        </w:rPr>
      </w:pPr>
      <w:r w:rsidRPr="003A6558">
        <w:rPr>
          <w:rFonts w:ascii="Arial" w:eastAsia="Arial" w:hAnsi="Arial" w:cs="Arial"/>
          <w:color w:val="121212"/>
        </w:rPr>
        <w:t xml:space="preserve">860-215-9280 </w:t>
      </w:r>
    </w:p>
    <w:p w14:paraId="680A4E5D" w14:textId="77777777" w:rsidR="0069541F" w:rsidRPr="003A6558" w:rsidRDefault="0069541F" w:rsidP="003A6558">
      <w:pPr>
        <w:spacing w:after="0" w:line="240" w:lineRule="auto"/>
        <w:rPr>
          <w:rFonts w:ascii="Arial" w:hAnsi="Arial" w:cs="Arial"/>
        </w:rPr>
      </w:pPr>
    </w:p>
    <w:p w14:paraId="1121E255" w14:textId="77777777" w:rsidR="0069541F" w:rsidRPr="003A6558" w:rsidRDefault="00B4241A" w:rsidP="003A6558">
      <w:pPr>
        <w:spacing w:after="0" w:line="240" w:lineRule="auto"/>
        <w:ind w:hanging="10"/>
        <w:rPr>
          <w:rFonts w:ascii="Arial" w:hAnsi="Arial" w:cs="Arial"/>
        </w:rPr>
      </w:pPr>
      <w:r w:rsidRPr="003A6558">
        <w:rPr>
          <w:rFonts w:ascii="Arial" w:eastAsia="Arial" w:hAnsi="Arial" w:cs="Arial"/>
          <w:color w:val="121212"/>
        </w:rPr>
        <w:t xml:space="preserve">OR </w:t>
      </w:r>
    </w:p>
    <w:p w14:paraId="19219836" w14:textId="77777777" w:rsidR="003F497F" w:rsidRDefault="003F497F" w:rsidP="003A6558">
      <w:pPr>
        <w:spacing w:after="0" w:line="240" w:lineRule="auto"/>
        <w:ind w:hanging="10"/>
        <w:rPr>
          <w:rFonts w:ascii="Arial" w:eastAsia="Arial" w:hAnsi="Arial" w:cs="Arial"/>
          <w:color w:val="121212"/>
        </w:rPr>
      </w:pPr>
    </w:p>
    <w:p w14:paraId="7855BA12" w14:textId="77777777" w:rsidR="0069541F" w:rsidRPr="003A6558" w:rsidRDefault="00B4241A" w:rsidP="003F497F">
      <w:pPr>
        <w:spacing w:after="0" w:line="240" w:lineRule="auto"/>
        <w:ind w:hanging="10"/>
        <w:rPr>
          <w:rFonts w:ascii="Arial" w:hAnsi="Arial" w:cs="Arial"/>
        </w:rPr>
      </w:pPr>
      <w:r w:rsidRPr="003A6558">
        <w:rPr>
          <w:rFonts w:ascii="Arial" w:eastAsia="Arial" w:hAnsi="Arial" w:cs="Arial"/>
          <w:color w:val="121212"/>
        </w:rPr>
        <w:t>Student Services and Admissions Welcome Center</w:t>
      </w:r>
      <w:r w:rsidR="003F497F">
        <w:rPr>
          <w:rFonts w:ascii="Arial" w:eastAsia="Arial" w:hAnsi="Arial" w:cs="Arial"/>
          <w:color w:val="121212"/>
        </w:rPr>
        <w:t xml:space="preserve">, </w:t>
      </w:r>
      <w:r w:rsidRPr="003A6558">
        <w:rPr>
          <w:rFonts w:ascii="Arial" w:eastAsia="Arial" w:hAnsi="Arial" w:cs="Arial"/>
          <w:color w:val="121212"/>
        </w:rPr>
        <w:t>Office A113</w:t>
      </w:r>
      <w:r w:rsidRPr="003A6558">
        <w:rPr>
          <w:rFonts w:ascii="Arial" w:eastAsia="Arial" w:hAnsi="Arial" w:cs="Arial"/>
        </w:rPr>
        <w:t xml:space="preserve"> </w:t>
      </w:r>
    </w:p>
    <w:p w14:paraId="48F99EAD" w14:textId="77777777" w:rsidR="0069541F" w:rsidRPr="003A6558" w:rsidRDefault="00B4241A" w:rsidP="003A6558">
      <w:pPr>
        <w:spacing w:after="0" w:line="240" w:lineRule="auto"/>
        <w:ind w:hanging="10"/>
        <w:rPr>
          <w:rFonts w:ascii="Arial" w:hAnsi="Arial" w:cs="Arial"/>
        </w:rPr>
      </w:pPr>
      <w:r w:rsidRPr="003A6558">
        <w:rPr>
          <w:rFonts w:ascii="Arial" w:eastAsia="Arial" w:hAnsi="Arial" w:cs="Arial"/>
          <w:color w:val="121212"/>
        </w:rPr>
        <w:t>574 New London Turnpike, Norwich CT 06360</w:t>
      </w:r>
      <w:r w:rsidR="003F497F">
        <w:rPr>
          <w:rFonts w:ascii="Arial" w:eastAsia="Arial" w:hAnsi="Arial" w:cs="Arial"/>
          <w:color w:val="121212"/>
        </w:rPr>
        <w:t xml:space="preserve"> </w:t>
      </w:r>
    </w:p>
    <w:p w14:paraId="4107F844" w14:textId="77777777" w:rsidR="0069541F" w:rsidRPr="003A6558" w:rsidRDefault="00B4241A" w:rsidP="003F497F">
      <w:pPr>
        <w:spacing w:after="0" w:line="240" w:lineRule="auto"/>
        <w:ind w:hanging="10"/>
        <w:rPr>
          <w:rFonts w:ascii="Arial" w:hAnsi="Arial" w:cs="Arial"/>
        </w:rPr>
      </w:pPr>
      <w:r w:rsidRPr="003A6558">
        <w:rPr>
          <w:rFonts w:ascii="Arial" w:eastAsia="Arial" w:hAnsi="Arial" w:cs="Arial"/>
          <w:color w:val="121212"/>
        </w:rPr>
        <w:t>860-215-9280</w:t>
      </w:r>
      <w:r w:rsidR="003F497F">
        <w:rPr>
          <w:rFonts w:ascii="Arial" w:eastAsia="Arial" w:hAnsi="Arial" w:cs="Arial"/>
        </w:rPr>
        <w:t xml:space="preserve"> </w:t>
      </w:r>
    </w:p>
    <w:p w14:paraId="296FEF7D" w14:textId="77777777" w:rsidR="0069541F" w:rsidRPr="003A6558" w:rsidRDefault="0069541F" w:rsidP="003A6558">
      <w:pPr>
        <w:spacing w:after="0" w:line="240" w:lineRule="auto"/>
        <w:rPr>
          <w:rFonts w:ascii="Arial" w:hAnsi="Arial" w:cs="Arial"/>
        </w:rPr>
        <w:sectPr w:rsidR="0069541F" w:rsidRPr="003A6558" w:rsidSect="00ED1076">
          <w:footerReference w:type="even" r:id="rId15"/>
          <w:footerReference w:type="default" r:id="rId16"/>
          <w:footerReference w:type="first" r:id="rId17"/>
          <w:pgSz w:w="12240" w:h="15840"/>
          <w:pgMar w:top="1440" w:right="1440" w:bottom="1440" w:left="1440" w:header="720" w:footer="717" w:gutter="0"/>
          <w:cols w:space="720"/>
          <w:docGrid w:linePitch="299"/>
        </w:sectPr>
      </w:pPr>
    </w:p>
    <w:p w14:paraId="5F21F270" w14:textId="77777777" w:rsidR="008F36D7" w:rsidRDefault="00B4241A" w:rsidP="003F497F">
      <w:pPr>
        <w:spacing w:after="0"/>
        <w:rPr>
          <w:rFonts w:ascii="Times New Roman" w:eastAsia="Times New Roman" w:hAnsi="Times New Roman" w:cs="Times New Roman"/>
          <w:b/>
        </w:rPr>
      </w:pPr>
      <w:r>
        <w:t xml:space="preserve"> </w:t>
      </w:r>
    </w:p>
    <w:p w14:paraId="574E7684" w14:textId="77777777" w:rsidR="0069541F" w:rsidRDefault="00B4241A" w:rsidP="003F497F">
      <w:pPr>
        <w:spacing w:after="0"/>
        <w:ind w:hanging="10"/>
        <w:jc w:val="center"/>
      </w:pPr>
      <w:r>
        <w:rPr>
          <w:rFonts w:ascii="Times New Roman" w:eastAsia="Times New Roman" w:hAnsi="Times New Roman" w:cs="Times New Roman"/>
          <w:b/>
        </w:rPr>
        <w:t xml:space="preserve">CONNECTICUT COMMUNITY COLLEGE NURSING PROGRAM (CT-CCNP) </w:t>
      </w:r>
    </w:p>
    <w:p w14:paraId="15086505" w14:textId="77777777" w:rsidR="0069541F" w:rsidRDefault="00B4241A" w:rsidP="003F497F">
      <w:pPr>
        <w:spacing w:after="5" w:line="248" w:lineRule="auto"/>
        <w:ind w:hanging="10"/>
        <w:jc w:val="center"/>
      </w:pPr>
      <w:r>
        <w:rPr>
          <w:rFonts w:ascii="Times New Roman" w:eastAsia="Times New Roman" w:hAnsi="Times New Roman" w:cs="Times New Roman"/>
          <w:i/>
          <w:sz w:val="20"/>
        </w:rPr>
        <w:t>Capital Community College, Gateway Community College,</w:t>
      </w:r>
      <w:r w:rsidR="003F497F">
        <w:rPr>
          <w:rFonts w:ascii="Times New Roman" w:eastAsia="Times New Roman" w:hAnsi="Times New Roman" w:cs="Times New Roman"/>
          <w:i/>
          <w:sz w:val="20"/>
        </w:rPr>
        <w:t xml:space="preserve"> </w:t>
      </w:r>
    </w:p>
    <w:p w14:paraId="62CC3A71" w14:textId="77777777" w:rsidR="0069541F" w:rsidRDefault="00B4241A" w:rsidP="003F497F">
      <w:pPr>
        <w:spacing w:after="5" w:line="248" w:lineRule="auto"/>
        <w:ind w:hanging="10"/>
        <w:jc w:val="center"/>
      </w:pPr>
      <w:r>
        <w:rPr>
          <w:rFonts w:ascii="Times New Roman" w:eastAsia="Times New Roman" w:hAnsi="Times New Roman" w:cs="Times New Roman"/>
          <w:i/>
          <w:sz w:val="20"/>
        </w:rPr>
        <w:t>Naugatuck Valley Community College, Northwestern Connecticut Community College,</w:t>
      </w:r>
      <w:r w:rsidR="003F497F">
        <w:rPr>
          <w:rFonts w:ascii="Times New Roman" w:eastAsia="Times New Roman" w:hAnsi="Times New Roman" w:cs="Times New Roman"/>
          <w:i/>
          <w:sz w:val="20"/>
        </w:rPr>
        <w:t xml:space="preserve"> </w:t>
      </w:r>
      <w:r>
        <w:rPr>
          <w:rFonts w:ascii="Times New Roman" w:eastAsia="Times New Roman" w:hAnsi="Times New Roman" w:cs="Times New Roman"/>
          <w:i/>
          <w:sz w:val="20"/>
        </w:rPr>
        <w:t xml:space="preserve">Norwalk Community </w:t>
      </w:r>
      <w:r w:rsidR="003F497F">
        <w:rPr>
          <w:rFonts w:ascii="Times New Roman" w:eastAsia="Times New Roman" w:hAnsi="Times New Roman" w:cs="Times New Roman"/>
          <w:i/>
          <w:sz w:val="20"/>
        </w:rPr>
        <w:t xml:space="preserve">College, Three Rivers Community </w:t>
      </w:r>
      <w:r>
        <w:rPr>
          <w:rFonts w:ascii="Times New Roman" w:eastAsia="Times New Roman" w:hAnsi="Times New Roman" w:cs="Times New Roman"/>
          <w:i/>
          <w:sz w:val="20"/>
        </w:rPr>
        <w:t xml:space="preserve">College </w:t>
      </w:r>
    </w:p>
    <w:p w14:paraId="7194DBDC" w14:textId="77777777" w:rsidR="003F497F" w:rsidRDefault="003F497F" w:rsidP="003F497F">
      <w:pPr>
        <w:spacing w:after="0"/>
        <w:jc w:val="center"/>
        <w:rPr>
          <w:rFonts w:ascii="Times New Roman" w:eastAsia="Times New Roman" w:hAnsi="Times New Roman" w:cs="Times New Roman"/>
          <w:b/>
        </w:rPr>
      </w:pPr>
    </w:p>
    <w:p w14:paraId="769D0D3C" w14:textId="77777777" w:rsidR="003F497F" w:rsidRDefault="003F497F" w:rsidP="003F497F">
      <w:pPr>
        <w:spacing w:after="0"/>
        <w:jc w:val="center"/>
        <w:rPr>
          <w:rFonts w:ascii="Times New Roman" w:eastAsia="Times New Roman" w:hAnsi="Times New Roman" w:cs="Times New Roman"/>
          <w:b/>
        </w:rPr>
      </w:pPr>
    </w:p>
    <w:p w14:paraId="54CD245A" w14:textId="77777777" w:rsidR="003F497F" w:rsidRDefault="003F497F" w:rsidP="003F497F">
      <w:pPr>
        <w:spacing w:after="0"/>
        <w:jc w:val="center"/>
        <w:rPr>
          <w:rFonts w:ascii="Times New Roman" w:eastAsia="Times New Roman" w:hAnsi="Times New Roman" w:cs="Times New Roman"/>
          <w:b/>
        </w:rPr>
      </w:pPr>
    </w:p>
    <w:p w14:paraId="7146A6A2" w14:textId="77777777" w:rsidR="0069541F" w:rsidRDefault="00B4241A" w:rsidP="003F497F">
      <w:pPr>
        <w:spacing w:after="0"/>
        <w:jc w:val="center"/>
      </w:pPr>
      <w:r>
        <w:rPr>
          <w:rFonts w:ascii="Times New Roman" w:eastAsia="Times New Roman" w:hAnsi="Times New Roman" w:cs="Times New Roman"/>
          <w:b/>
        </w:rPr>
        <w:t xml:space="preserve"> </w:t>
      </w:r>
    </w:p>
    <w:p w14:paraId="3E226854" w14:textId="77777777" w:rsidR="0069541F" w:rsidRDefault="00B4241A" w:rsidP="003F497F">
      <w:pPr>
        <w:spacing w:after="0"/>
      </w:pPr>
      <w:r>
        <w:rPr>
          <w:rFonts w:ascii="Times New Roman" w:eastAsia="Times New Roman" w:hAnsi="Times New Roman" w:cs="Times New Roman"/>
        </w:rPr>
        <w:t xml:space="preserve"> </w:t>
      </w:r>
    </w:p>
    <w:p w14:paraId="2274CABF" w14:textId="77777777" w:rsidR="0069541F" w:rsidRDefault="00B4241A" w:rsidP="003F497F">
      <w:pPr>
        <w:spacing w:after="0"/>
        <w:ind w:hanging="10"/>
        <w:jc w:val="center"/>
      </w:pPr>
      <w:r>
        <w:rPr>
          <w:rFonts w:ascii="Times New Roman" w:eastAsia="Times New Roman" w:hAnsi="Times New Roman" w:cs="Times New Roman"/>
          <w:b/>
          <w:u w:val="single" w:color="000000"/>
        </w:rPr>
        <w:t>NUR 203:</w:t>
      </w:r>
      <w:r w:rsidR="003F497F">
        <w:rPr>
          <w:rFonts w:ascii="Times New Roman" w:eastAsia="Times New Roman" w:hAnsi="Times New Roman" w:cs="Times New Roman"/>
          <w:b/>
          <w:u w:val="single" w:color="000000"/>
        </w:rPr>
        <w:t xml:space="preserve"> </w:t>
      </w:r>
      <w:r>
        <w:rPr>
          <w:rFonts w:ascii="Times New Roman" w:eastAsia="Times New Roman" w:hAnsi="Times New Roman" w:cs="Times New Roman"/>
          <w:b/>
          <w:u w:val="single" w:color="000000"/>
        </w:rPr>
        <w:t>NURSING CARE OF INDIVIDUALS AND FAMILIES II</w:t>
      </w:r>
      <w:r>
        <w:rPr>
          <w:rFonts w:ascii="Times New Roman" w:eastAsia="Times New Roman" w:hAnsi="Times New Roman" w:cs="Times New Roman"/>
          <w:b/>
        </w:rPr>
        <w:t xml:space="preserve"> </w:t>
      </w:r>
    </w:p>
    <w:p w14:paraId="199D3297" w14:textId="77777777" w:rsidR="0069541F" w:rsidRDefault="00B4241A" w:rsidP="003F497F">
      <w:pPr>
        <w:spacing w:after="0"/>
        <w:ind w:hanging="10"/>
        <w:jc w:val="center"/>
      </w:pPr>
      <w:r>
        <w:rPr>
          <w:rFonts w:ascii="Times New Roman" w:eastAsia="Times New Roman" w:hAnsi="Times New Roman" w:cs="Times New Roman"/>
          <w:b/>
          <w:u w:val="single" w:color="000000"/>
        </w:rPr>
        <w:t>Outline</w:t>
      </w:r>
      <w:r>
        <w:rPr>
          <w:rFonts w:ascii="Times New Roman" w:eastAsia="Times New Roman" w:hAnsi="Times New Roman" w:cs="Times New Roman"/>
          <w:b/>
        </w:rPr>
        <w:t xml:space="preserve"> </w:t>
      </w:r>
    </w:p>
    <w:p w14:paraId="61965C7B" w14:textId="77777777" w:rsidR="0069541F" w:rsidRDefault="00B4241A" w:rsidP="003F497F">
      <w:pPr>
        <w:spacing w:after="0"/>
        <w:jc w:val="center"/>
      </w:pPr>
      <w:r>
        <w:rPr>
          <w:rFonts w:ascii="Times New Roman" w:eastAsia="Times New Roman" w:hAnsi="Times New Roman" w:cs="Times New Roman"/>
          <w:b/>
        </w:rPr>
        <w:t xml:space="preserve"> </w:t>
      </w:r>
    </w:p>
    <w:p w14:paraId="4467701B" w14:textId="77777777" w:rsidR="0069541F" w:rsidRDefault="00B4241A" w:rsidP="003F497F">
      <w:pPr>
        <w:spacing w:after="0"/>
      </w:pPr>
      <w:r>
        <w:rPr>
          <w:rFonts w:ascii="Times New Roman" w:eastAsia="Times New Roman" w:hAnsi="Times New Roman" w:cs="Times New Roman"/>
        </w:rPr>
        <w:t xml:space="preserve"> </w:t>
      </w:r>
    </w:p>
    <w:p w14:paraId="762EAA38" w14:textId="77777777" w:rsidR="0069541F" w:rsidRDefault="003F497F" w:rsidP="003F497F">
      <w:pPr>
        <w:spacing w:after="6653"/>
      </w:pPr>
      <w:r>
        <w:rPr>
          <w:rFonts w:ascii="Times New Roman" w:eastAsia="Times New Roman" w:hAnsi="Times New Roman" w:cs="Times New Roman"/>
          <w:b/>
        </w:rPr>
        <w:t xml:space="preserve"> </w:t>
      </w:r>
    </w:p>
    <w:tbl>
      <w:tblPr>
        <w:tblStyle w:val="TableGrid1"/>
        <w:tblW w:w="13975" w:type="dxa"/>
        <w:jc w:val="center"/>
        <w:tblInd w:w="0" w:type="dxa"/>
        <w:tblCellMar>
          <w:top w:w="6" w:type="dxa"/>
          <w:left w:w="108" w:type="dxa"/>
          <w:right w:w="63" w:type="dxa"/>
        </w:tblCellMar>
        <w:tblLook w:val="04A0" w:firstRow="1" w:lastRow="0" w:firstColumn="1" w:lastColumn="0" w:noHBand="0" w:noVBand="1"/>
      </w:tblPr>
      <w:tblGrid>
        <w:gridCol w:w="180"/>
        <w:gridCol w:w="437"/>
        <w:gridCol w:w="180"/>
        <w:gridCol w:w="1099"/>
        <w:gridCol w:w="180"/>
        <w:gridCol w:w="1774"/>
        <w:gridCol w:w="180"/>
        <w:gridCol w:w="5377"/>
        <w:gridCol w:w="180"/>
        <w:gridCol w:w="2444"/>
        <w:gridCol w:w="180"/>
        <w:gridCol w:w="1584"/>
        <w:gridCol w:w="180"/>
      </w:tblGrid>
      <w:tr w:rsidR="0069541F" w14:paraId="215CE78D" w14:textId="77777777" w:rsidTr="002E099D">
        <w:trPr>
          <w:gridBefore w:val="1"/>
          <w:wBefore w:w="180" w:type="dxa"/>
          <w:trHeight w:val="634"/>
          <w:jc w:val="center"/>
        </w:trPr>
        <w:tc>
          <w:tcPr>
            <w:tcW w:w="617" w:type="dxa"/>
            <w:gridSpan w:val="2"/>
            <w:tcBorders>
              <w:top w:val="single" w:sz="4" w:space="0" w:color="000000"/>
              <w:left w:val="single" w:sz="4" w:space="0" w:color="000000"/>
              <w:bottom w:val="single" w:sz="4" w:space="0" w:color="000000"/>
              <w:right w:val="single" w:sz="4" w:space="0" w:color="000000"/>
            </w:tcBorders>
            <w:vAlign w:val="center"/>
          </w:tcPr>
          <w:p w14:paraId="02A1D317" w14:textId="77777777" w:rsidR="0069541F" w:rsidRDefault="00B4241A" w:rsidP="001112C9">
            <w:pPr>
              <w:ind w:left="5"/>
              <w:jc w:val="center"/>
            </w:pPr>
            <w:r>
              <w:rPr>
                <w:rFonts w:ascii="Times New Roman" w:eastAsia="Times New Roman" w:hAnsi="Times New Roman" w:cs="Times New Roman"/>
                <w:b/>
                <w:sz w:val="16"/>
              </w:rPr>
              <w:t>Week</w:t>
            </w:r>
          </w:p>
        </w:tc>
        <w:tc>
          <w:tcPr>
            <w:tcW w:w="1279" w:type="dxa"/>
            <w:gridSpan w:val="2"/>
            <w:tcBorders>
              <w:top w:val="single" w:sz="4" w:space="0" w:color="000000"/>
              <w:left w:val="single" w:sz="4" w:space="0" w:color="000000"/>
              <w:bottom w:val="single" w:sz="4" w:space="0" w:color="000000"/>
              <w:right w:val="single" w:sz="4" w:space="0" w:color="000000"/>
            </w:tcBorders>
            <w:vAlign w:val="center"/>
          </w:tcPr>
          <w:p w14:paraId="1002E0A5" w14:textId="77777777" w:rsidR="0069541F" w:rsidRDefault="00B4241A" w:rsidP="001112C9">
            <w:pPr>
              <w:jc w:val="center"/>
            </w:pPr>
            <w:r>
              <w:rPr>
                <w:rFonts w:ascii="Times New Roman" w:eastAsia="Times New Roman" w:hAnsi="Times New Roman" w:cs="Times New Roman"/>
                <w:b/>
                <w:sz w:val="20"/>
              </w:rPr>
              <w:t>WEEK HOURS</w:t>
            </w:r>
          </w:p>
        </w:tc>
        <w:tc>
          <w:tcPr>
            <w:tcW w:w="1954" w:type="dxa"/>
            <w:gridSpan w:val="2"/>
            <w:tcBorders>
              <w:top w:val="single" w:sz="4" w:space="0" w:color="000000"/>
              <w:left w:val="single" w:sz="4" w:space="0" w:color="000000"/>
              <w:bottom w:val="single" w:sz="4" w:space="0" w:color="000000"/>
              <w:right w:val="single" w:sz="4" w:space="0" w:color="000000"/>
            </w:tcBorders>
            <w:vAlign w:val="center"/>
          </w:tcPr>
          <w:p w14:paraId="7A8A2B5D" w14:textId="77777777" w:rsidR="0069541F" w:rsidRDefault="00B4241A" w:rsidP="001112C9">
            <w:pPr>
              <w:jc w:val="center"/>
            </w:pPr>
            <w:r>
              <w:rPr>
                <w:rFonts w:ascii="Times New Roman" w:eastAsia="Times New Roman" w:hAnsi="Times New Roman" w:cs="Times New Roman"/>
                <w:b/>
                <w:sz w:val="20"/>
              </w:rPr>
              <w:t>UNIT OBJECTIVES</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2DE51800" w14:textId="77777777" w:rsidR="0069541F" w:rsidRDefault="00B4241A" w:rsidP="001112C9">
            <w:pPr>
              <w:jc w:val="center"/>
            </w:pPr>
            <w:r>
              <w:rPr>
                <w:rFonts w:ascii="Times New Roman" w:eastAsia="Times New Roman" w:hAnsi="Times New Roman" w:cs="Times New Roman"/>
                <w:b/>
                <w:sz w:val="20"/>
              </w:rPr>
              <w:t>CONTENT</w:t>
            </w:r>
          </w:p>
        </w:tc>
        <w:tc>
          <w:tcPr>
            <w:tcW w:w="2624" w:type="dxa"/>
            <w:gridSpan w:val="2"/>
            <w:tcBorders>
              <w:top w:val="single" w:sz="4" w:space="0" w:color="000000"/>
              <w:left w:val="single" w:sz="4" w:space="0" w:color="000000"/>
              <w:bottom w:val="single" w:sz="4" w:space="0" w:color="000000"/>
              <w:right w:val="single" w:sz="4" w:space="0" w:color="000000"/>
            </w:tcBorders>
            <w:vAlign w:val="center"/>
          </w:tcPr>
          <w:p w14:paraId="104F9389" w14:textId="77777777" w:rsidR="0069541F" w:rsidRDefault="00B4241A" w:rsidP="001112C9">
            <w:pPr>
              <w:jc w:val="center"/>
            </w:pPr>
            <w:r>
              <w:rPr>
                <w:rFonts w:ascii="Times New Roman" w:eastAsia="Times New Roman" w:hAnsi="Times New Roman" w:cs="Times New Roman"/>
                <w:b/>
                <w:sz w:val="20"/>
              </w:rPr>
              <w:t>SUGGESTED LEARNING EXPERIENCES</w:t>
            </w:r>
          </w:p>
        </w:tc>
        <w:tc>
          <w:tcPr>
            <w:tcW w:w="1764" w:type="dxa"/>
            <w:gridSpan w:val="2"/>
            <w:tcBorders>
              <w:top w:val="single" w:sz="4" w:space="0" w:color="000000"/>
              <w:left w:val="single" w:sz="4" w:space="0" w:color="000000"/>
              <w:bottom w:val="single" w:sz="4" w:space="0" w:color="000000"/>
              <w:right w:val="single" w:sz="4" w:space="0" w:color="000000"/>
            </w:tcBorders>
            <w:vAlign w:val="center"/>
          </w:tcPr>
          <w:p w14:paraId="20F87AA3" w14:textId="77777777" w:rsidR="0069541F" w:rsidRDefault="00B4241A" w:rsidP="001112C9">
            <w:pPr>
              <w:ind w:left="96"/>
              <w:jc w:val="center"/>
            </w:pPr>
            <w:r>
              <w:rPr>
                <w:rFonts w:ascii="Times New Roman" w:eastAsia="Times New Roman" w:hAnsi="Times New Roman" w:cs="Times New Roman"/>
                <w:b/>
                <w:sz w:val="20"/>
              </w:rPr>
              <w:t>EVALUATION</w:t>
            </w:r>
          </w:p>
        </w:tc>
      </w:tr>
      <w:tr w:rsidR="0069541F" w14:paraId="6380ABB4" w14:textId="77777777" w:rsidTr="002E099D">
        <w:trPr>
          <w:gridBefore w:val="1"/>
          <w:wBefore w:w="180" w:type="dxa"/>
          <w:trHeight w:val="929"/>
          <w:jc w:val="center"/>
        </w:trPr>
        <w:tc>
          <w:tcPr>
            <w:tcW w:w="617" w:type="dxa"/>
            <w:gridSpan w:val="2"/>
            <w:tcBorders>
              <w:top w:val="single" w:sz="4" w:space="0" w:color="000000"/>
              <w:left w:val="single" w:sz="4" w:space="0" w:color="000000"/>
              <w:bottom w:val="single" w:sz="4" w:space="0" w:color="000000"/>
              <w:right w:val="single" w:sz="4" w:space="0" w:color="000000"/>
            </w:tcBorders>
          </w:tcPr>
          <w:p w14:paraId="0605B8A2" w14:textId="77777777" w:rsidR="0069541F" w:rsidRDefault="00B4241A" w:rsidP="00E861A0">
            <w:pPr>
              <w:jc w:val="center"/>
            </w:pPr>
            <w:r>
              <w:rPr>
                <w:rFonts w:ascii="Times New Roman" w:eastAsia="Times New Roman" w:hAnsi="Times New Roman" w:cs="Times New Roman"/>
                <w:b/>
                <w:sz w:val="20"/>
              </w:rPr>
              <w:t xml:space="preserve">1 </w:t>
            </w:r>
          </w:p>
        </w:tc>
        <w:tc>
          <w:tcPr>
            <w:tcW w:w="1279" w:type="dxa"/>
            <w:gridSpan w:val="2"/>
            <w:tcBorders>
              <w:top w:val="single" w:sz="4" w:space="0" w:color="000000"/>
              <w:left w:val="single" w:sz="4" w:space="0" w:color="000000"/>
              <w:bottom w:val="single" w:sz="4" w:space="0" w:color="000000"/>
              <w:right w:val="single" w:sz="4" w:space="0" w:color="000000"/>
            </w:tcBorders>
          </w:tcPr>
          <w:p w14:paraId="30B96E4E" w14:textId="77777777" w:rsidR="0069541F" w:rsidRDefault="00B4241A" w:rsidP="00E861A0">
            <w:pPr>
              <w:ind w:left="19"/>
            </w:pPr>
            <w:r>
              <w:rPr>
                <w:rFonts w:ascii="Times New Roman" w:eastAsia="Times New Roman" w:hAnsi="Times New Roman" w:cs="Times New Roman"/>
                <w:b/>
                <w:sz w:val="20"/>
              </w:rPr>
              <w:t xml:space="preserve">On Campus </w:t>
            </w:r>
          </w:p>
          <w:p w14:paraId="005F6CEC" w14:textId="77777777" w:rsidR="0069541F" w:rsidRDefault="00B4241A" w:rsidP="00E861A0">
            <w:pPr>
              <w:jc w:val="center"/>
            </w:pPr>
            <w:r>
              <w:rPr>
                <w:rFonts w:ascii="Times New Roman" w:eastAsia="Times New Roman" w:hAnsi="Times New Roman" w:cs="Times New Roman"/>
                <w:b/>
                <w:sz w:val="20"/>
              </w:rPr>
              <w:t>Clinical</w:t>
            </w:r>
            <w:r w:rsidR="003F497F">
              <w:rPr>
                <w:rFonts w:ascii="Times New Roman" w:eastAsia="Times New Roman" w:hAnsi="Times New Roman" w:cs="Times New Roman"/>
                <w:b/>
                <w:sz w:val="20"/>
              </w:rPr>
              <w:t xml:space="preserve"> </w:t>
            </w:r>
          </w:p>
          <w:p w14:paraId="7D8F7632" w14:textId="77777777" w:rsidR="0069541F" w:rsidRDefault="00B4241A" w:rsidP="00E861A0">
            <w:pPr>
              <w:jc w:val="center"/>
            </w:pPr>
            <w:r>
              <w:rPr>
                <w:rFonts w:ascii="Times New Roman" w:eastAsia="Times New Roman" w:hAnsi="Times New Roman" w:cs="Times New Roman"/>
                <w:b/>
                <w:sz w:val="20"/>
              </w:rPr>
              <w:t xml:space="preserve">Lab #1 </w:t>
            </w:r>
          </w:p>
          <w:p w14:paraId="74D2E2E8" w14:textId="77777777" w:rsidR="0069541F" w:rsidRDefault="00B4241A" w:rsidP="00E861A0">
            <w:pPr>
              <w:jc w:val="center"/>
            </w:pPr>
            <w:r>
              <w:rPr>
                <w:rFonts w:ascii="Times New Roman" w:eastAsia="Times New Roman" w:hAnsi="Times New Roman" w:cs="Times New Roman"/>
                <w:b/>
                <w:sz w:val="20"/>
              </w:rPr>
              <w:t xml:space="preserve">7.5 hours </w:t>
            </w:r>
          </w:p>
        </w:tc>
        <w:tc>
          <w:tcPr>
            <w:tcW w:w="11899" w:type="dxa"/>
            <w:gridSpan w:val="8"/>
            <w:tcBorders>
              <w:top w:val="single" w:sz="4" w:space="0" w:color="000000"/>
              <w:left w:val="single" w:sz="4" w:space="0" w:color="000000"/>
              <w:bottom w:val="single" w:sz="4" w:space="0" w:color="000000"/>
              <w:right w:val="single" w:sz="4" w:space="0" w:color="000000"/>
            </w:tcBorders>
            <w:vAlign w:val="center"/>
          </w:tcPr>
          <w:p w14:paraId="7B042603" w14:textId="77777777" w:rsidR="0069541F" w:rsidRDefault="00B4241A" w:rsidP="00151F36">
            <w:pPr>
              <w:jc w:val="center"/>
            </w:pPr>
            <w:r>
              <w:rPr>
                <w:rFonts w:ascii="Times New Roman" w:eastAsia="Times New Roman" w:hAnsi="Times New Roman" w:cs="Times New Roman"/>
                <w:b/>
              </w:rPr>
              <w:t>Nursing Care of Clients with Alterations in Mental Health Part B (3.75 hours)</w:t>
            </w:r>
          </w:p>
          <w:p w14:paraId="151140AF" w14:textId="77777777" w:rsidR="0069541F" w:rsidRDefault="00B4241A" w:rsidP="00151F36">
            <w:pPr>
              <w:jc w:val="center"/>
            </w:pPr>
            <w:r>
              <w:rPr>
                <w:rFonts w:ascii="Times New Roman" w:eastAsia="Times New Roman" w:hAnsi="Times New Roman" w:cs="Times New Roman"/>
                <w:b/>
              </w:rPr>
              <w:t>Nursing Care of Clients with Alterations in Mental Health Part C: Psychiatric Nursing Clinical Orientation (3.75</w:t>
            </w:r>
            <w:r w:rsidR="003F497F">
              <w:rPr>
                <w:rFonts w:ascii="Times New Roman" w:eastAsia="Times New Roman" w:hAnsi="Times New Roman" w:cs="Times New Roman"/>
                <w:b/>
              </w:rPr>
              <w:t xml:space="preserve"> </w:t>
            </w:r>
            <w:r>
              <w:rPr>
                <w:rFonts w:ascii="Times New Roman" w:eastAsia="Times New Roman" w:hAnsi="Times New Roman" w:cs="Times New Roman"/>
                <w:b/>
              </w:rPr>
              <w:t>hours)</w:t>
            </w:r>
          </w:p>
          <w:p w14:paraId="5C4693EE" w14:textId="77777777" w:rsidR="0069541F" w:rsidRDefault="00B4241A" w:rsidP="00151F36">
            <w:pPr>
              <w:jc w:val="center"/>
            </w:pPr>
            <w:r>
              <w:rPr>
                <w:rFonts w:ascii="Times New Roman" w:eastAsia="Times New Roman" w:hAnsi="Times New Roman" w:cs="Times New Roman"/>
                <w:b/>
              </w:rPr>
              <w:t>See attached Laboratory learning experience outline</w:t>
            </w:r>
          </w:p>
        </w:tc>
      </w:tr>
      <w:tr w:rsidR="0069541F" w14:paraId="2B95253A" w14:textId="77777777" w:rsidTr="002E099D">
        <w:trPr>
          <w:gridBefore w:val="1"/>
          <w:wBefore w:w="180" w:type="dxa"/>
          <w:trHeight w:val="7602"/>
          <w:jc w:val="center"/>
        </w:trPr>
        <w:tc>
          <w:tcPr>
            <w:tcW w:w="617" w:type="dxa"/>
            <w:gridSpan w:val="2"/>
            <w:tcBorders>
              <w:top w:val="single" w:sz="4" w:space="0" w:color="000000"/>
              <w:left w:val="single" w:sz="4" w:space="0" w:color="000000"/>
              <w:bottom w:val="single" w:sz="4" w:space="0" w:color="000000"/>
              <w:right w:val="single" w:sz="4" w:space="0" w:color="000000"/>
            </w:tcBorders>
          </w:tcPr>
          <w:p w14:paraId="4782DA0D" w14:textId="77777777" w:rsidR="0069541F" w:rsidRDefault="00B4241A" w:rsidP="00E861A0">
            <w:pPr>
              <w:jc w:val="center"/>
            </w:pPr>
            <w:r>
              <w:rPr>
                <w:rFonts w:ascii="Times New Roman" w:eastAsia="Times New Roman" w:hAnsi="Times New Roman" w:cs="Times New Roman"/>
                <w:b/>
                <w:sz w:val="20"/>
              </w:rPr>
              <w:t xml:space="preserve">1 </w:t>
            </w:r>
          </w:p>
        </w:tc>
        <w:tc>
          <w:tcPr>
            <w:tcW w:w="1279" w:type="dxa"/>
            <w:gridSpan w:val="2"/>
            <w:tcBorders>
              <w:top w:val="single" w:sz="4" w:space="0" w:color="000000"/>
              <w:left w:val="single" w:sz="4" w:space="0" w:color="000000"/>
              <w:bottom w:val="single" w:sz="4" w:space="0" w:color="000000"/>
              <w:right w:val="single" w:sz="4" w:space="0" w:color="000000"/>
            </w:tcBorders>
          </w:tcPr>
          <w:p w14:paraId="44CC31A2" w14:textId="77777777" w:rsidR="0069541F" w:rsidRDefault="00B4241A" w:rsidP="00E861A0">
            <w:pPr>
              <w:jc w:val="center"/>
            </w:pPr>
            <w:r>
              <w:rPr>
                <w:rFonts w:ascii="Times New Roman" w:eastAsia="Times New Roman" w:hAnsi="Times New Roman" w:cs="Times New Roman"/>
                <w:b/>
                <w:sz w:val="20"/>
              </w:rPr>
              <w:t xml:space="preserve">1.5 hours </w:t>
            </w:r>
          </w:p>
        </w:tc>
        <w:tc>
          <w:tcPr>
            <w:tcW w:w="1954" w:type="dxa"/>
            <w:gridSpan w:val="2"/>
            <w:tcBorders>
              <w:top w:val="single" w:sz="4" w:space="0" w:color="000000"/>
              <w:left w:val="single" w:sz="4" w:space="0" w:color="000000"/>
              <w:bottom w:val="single" w:sz="4" w:space="0" w:color="000000"/>
              <w:right w:val="single" w:sz="4" w:space="0" w:color="000000"/>
            </w:tcBorders>
          </w:tcPr>
          <w:p w14:paraId="4C59033B" w14:textId="77777777" w:rsidR="0069541F" w:rsidRDefault="00B4241A" w:rsidP="003F497F">
            <w:r>
              <w:rPr>
                <w:rFonts w:ascii="Times New Roman" w:eastAsia="Times New Roman" w:hAnsi="Times New Roman" w:cs="Times New Roman"/>
                <w:b/>
                <w:sz w:val="20"/>
                <w:u w:val="single" w:color="000000"/>
              </w:rPr>
              <w:t xml:space="preserve">Unit I: Nursing </w:t>
            </w:r>
          </w:p>
          <w:p w14:paraId="475D049F" w14:textId="77777777" w:rsidR="0069541F" w:rsidRDefault="00B4241A" w:rsidP="003F497F">
            <w:r>
              <w:rPr>
                <w:rFonts w:ascii="Times New Roman" w:eastAsia="Times New Roman" w:hAnsi="Times New Roman" w:cs="Times New Roman"/>
                <w:b/>
                <w:sz w:val="20"/>
                <w:u w:val="single" w:color="000000"/>
              </w:rPr>
              <w:t xml:space="preserve">Care of Clients </w:t>
            </w:r>
          </w:p>
          <w:p w14:paraId="11204D5E" w14:textId="77777777" w:rsidR="0069541F" w:rsidRDefault="00B4241A" w:rsidP="003F497F">
            <w:pPr>
              <w:spacing w:line="239" w:lineRule="auto"/>
            </w:pPr>
            <w:r>
              <w:rPr>
                <w:rFonts w:ascii="Times New Roman" w:eastAsia="Times New Roman" w:hAnsi="Times New Roman" w:cs="Times New Roman"/>
                <w:b/>
                <w:sz w:val="20"/>
                <w:u w:val="single" w:color="000000"/>
              </w:rPr>
              <w:t xml:space="preserve">Experiencing Behavioral Issues and Personality </w:t>
            </w:r>
          </w:p>
          <w:p w14:paraId="624004F1" w14:textId="77777777" w:rsidR="0069541F" w:rsidRDefault="00B4241A" w:rsidP="003F497F">
            <w:r>
              <w:rPr>
                <w:rFonts w:ascii="Times New Roman" w:eastAsia="Times New Roman" w:hAnsi="Times New Roman" w:cs="Times New Roman"/>
                <w:b/>
                <w:sz w:val="20"/>
                <w:u w:val="single" w:color="000000"/>
              </w:rPr>
              <w:t>Disorders</w:t>
            </w:r>
            <w:r>
              <w:rPr>
                <w:rFonts w:ascii="Times New Roman" w:eastAsia="Times New Roman" w:hAnsi="Times New Roman" w:cs="Times New Roman"/>
                <w:b/>
                <w:sz w:val="20"/>
              </w:rPr>
              <w:t xml:space="preserve"> </w:t>
            </w:r>
          </w:p>
          <w:p w14:paraId="16E66445" w14:textId="77777777" w:rsidR="00E113C6" w:rsidRDefault="00B4241A" w:rsidP="003F497F">
            <w:pPr>
              <w:rPr>
                <w:rFonts w:ascii="Times New Roman" w:eastAsia="Times New Roman" w:hAnsi="Times New Roman" w:cs="Times New Roman"/>
                <w:b/>
                <w:sz w:val="20"/>
              </w:rPr>
            </w:pPr>
            <w:r>
              <w:rPr>
                <w:rFonts w:ascii="Times New Roman" w:eastAsia="Times New Roman" w:hAnsi="Times New Roman" w:cs="Times New Roman"/>
                <w:b/>
                <w:sz w:val="20"/>
              </w:rPr>
              <w:t xml:space="preserve"> </w:t>
            </w:r>
          </w:p>
          <w:p w14:paraId="3E038991" w14:textId="77777777" w:rsidR="0069541F" w:rsidRDefault="00B4241A" w:rsidP="003F497F">
            <w:r>
              <w:rPr>
                <w:rFonts w:ascii="Times New Roman" w:eastAsia="Times New Roman" w:hAnsi="Times New Roman" w:cs="Times New Roman"/>
                <w:b/>
                <w:sz w:val="20"/>
              </w:rPr>
              <w:t xml:space="preserve">Crisis Intervention </w:t>
            </w:r>
          </w:p>
          <w:p w14:paraId="254364AB" w14:textId="77777777" w:rsidR="0069541F" w:rsidRDefault="00B4241A" w:rsidP="003F497F">
            <w:r>
              <w:rPr>
                <w:rFonts w:ascii="Times New Roman" w:eastAsia="Times New Roman" w:hAnsi="Times New Roman" w:cs="Times New Roman"/>
                <w:b/>
                <w:sz w:val="20"/>
              </w:rPr>
              <w:t xml:space="preserve">Theory </w:t>
            </w:r>
          </w:p>
          <w:p w14:paraId="2E48AB07" w14:textId="77777777" w:rsidR="0069541F" w:rsidRDefault="00B4241A" w:rsidP="002E099D">
            <w:pPr>
              <w:ind w:right="-72"/>
            </w:pPr>
            <w:r>
              <w:rPr>
                <w:rFonts w:ascii="Times New Roman" w:eastAsia="Times New Roman" w:hAnsi="Times New Roman" w:cs="Times New Roman"/>
                <w:sz w:val="20"/>
              </w:rPr>
              <w:t xml:space="preserve">Differentiate among the three types of </w:t>
            </w:r>
          </w:p>
          <w:p w14:paraId="71A8A8B3" w14:textId="77777777" w:rsidR="0069541F" w:rsidRDefault="00B4241A" w:rsidP="002E099D">
            <w:pPr>
              <w:ind w:right="-72"/>
            </w:pPr>
            <w:r>
              <w:rPr>
                <w:rFonts w:ascii="Times New Roman" w:eastAsia="Times New Roman" w:hAnsi="Times New Roman" w:cs="Times New Roman"/>
                <w:sz w:val="20"/>
              </w:rPr>
              <w:t xml:space="preserve">crisis </w:t>
            </w:r>
          </w:p>
          <w:p w14:paraId="7DE13593" w14:textId="77777777" w:rsidR="00E113C6" w:rsidRDefault="00B4241A" w:rsidP="002E099D">
            <w:pPr>
              <w:ind w:right="-72"/>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7DEA5DF0" w14:textId="77777777" w:rsidR="0069541F" w:rsidRDefault="00B4241A" w:rsidP="002E099D">
            <w:pPr>
              <w:ind w:right="-72"/>
            </w:pPr>
            <w:r>
              <w:rPr>
                <w:rFonts w:ascii="Times New Roman" w:eastAsia="Times New Roman" w:hAnsi="Times New Roman" w:cs="Times New Roman"/>
                <w:sz w:val="20"/>
              </w:rPr>
              <w:t xml:space="preserve">Compare and </w:t>
            </w:r>
          </w:p>
          <w:p w14:paraId="02BC369B" w14:textId="77777777" w:rsidR="0069541F" w:rsidRDefault="00B4241A" w:rsidP="002E099D">
            <w:pPr>
              <w:ind w:right="-72"/>
            </w:pPr>
            <w:r>
              <w:rPr>
                <w:rFonts w:ascii="Times New Roman" w:eastAsia="Times New Roman" w:hAnsi="Times New Roman" w:cs="Times New Roman"/>
                <w:sz w:val="20"/>
              </w:rPr>
              <w:t xml:space="preserve">contrast the four </w:t>
            </w:r>
          </w:p>
          <w:p w14:paraId="2EE4CEE7" w14:textId="77777777" w:rsidR="0069541F" w:rsidRDefault="00B4241A" w:rsidP="002E099D">
            <w:pPr>
              <w:ind w:right="-72"/>
            </w:pPr>
            <w:r>
              <w:rPr>
                <w:rFonts w:ascii="Times New Roman" w:eastAsia="Times New Roman" w:hAnsi="Times New Roman" w:cs="Times New Roman"/>
                <w:sz w:val="20"/>
              </w:rPr>
              <w:t xml:space="preserve">phases of crisis </w:t>
            </w:r>
          </w:p>
          <w:p w14:paraId="6EBA70B7" w14:textId="77777777" w:rsidR="0069541F" w:rsidRDefault="00B4241A" w:rsidP="002E099D">
            <w:pPr>
              <w:ind w:right="-72"/>
            </w:pPr>
            <w:r>
              <w:rPr>
                <w:rFonts w:ascii="Times New Roman" w:eastAsia="Times New Roman" w:hAnsi="Times New Roman" w:cs="Times New Roman"/>
                <w:sz w:val="20"/>
              </w:rPr>
              <w:t xml:space="preserve"> </w:t>
            </w:r>
          </w:p>
          <w:p w14:paraId="1EF0BE96" w14:textId="77777777" w:rsidR="0069541F" w:rsidRDefault="00B4241A" w:rsidP="002E099D">
            <w:pPr>
              <w:spacing w:line="238" w:lineRule="auto"/>
              <w:ind w:right="-72"/>
            </w:pPr>
            <w:r>
              <w:rPr>
                <w:rFonts w:ascii="Times New Roman" w:eastAsia="Times New Roman" w:hAnsi="Times New Roman" w:cs="Times New Roman"/>
                <w:sz w:val="20"/>
              </w:rPr>
              <w:t xml:space="preserve">Analyze the components of the holistic assessment </w:t>
            </w:r>
          </w:p>
          <w:p w14:paraId="3D53E0E4" w14:textId="77777777" w:rsidR="0069541F" w:rsidRDefault="00B4241A" w:rsidP="002E099D">
            <w:pPr>
              <w:ind w:right="-72"/>
            </w:pPr>
            <w:r>
              <w:rPr>
                <w:rFonts w:ascii="Times New Roman" w:eastAsia="Times New Roman" w:hAnsi="Times New Roman" w:cs="Times New Roman"/>
                <w:sz w:val="20"/>
              </w:rPr>
              <w:t xml:space="preserve">of clients in crisis </w:t>
            </w:r>
          </w:p>
          <w:p w14:paraId="3F2CD050" w14:textId="77777777" w:rsidR="0069541F" w:rsidRDefault="00B4241A" w:rsidP="002E099D">
            <w:pPr>
              <w:ind w:right="-72"/>
            </w:pPr>
            <w:r>
              <w:rPr>
                <w:rFonts w:ascii="Times New Roman" w:eastAsia="Times New Roman" w:hAnsi="Times New Roman" w:cs="Times New Roman"/>
                <w:sz w:val="20"/>
              </w:rPr>
              <w:t xml:space="preserve"> </w:t>
            </w:r>
          </w:p>
          <w:p w14:paraId="299D0440" w14:textId="77777777" w:rsidR="0069541F" w:rsidRDefault="00B4241A" w:rsidP="002E099D">
            <w:pPr>
              <w:spacing w:line="239" w:lineRule="auto"/>
              <w:ind w:right="-72"/>
            </w:pPr>
            <w:r>
              <w:rPr>
                <w:rFonts w:ascii="Times New Roman" w:eastAsia="Times New Roman" w:hAnsi="Times New Roman" w:cs="Times New Roman"/>
                <w:sz w:val="20"/>
              </w:rPr>
              <w:t xml:space="preserve">Formulate appropriate nursing diagnoses for clients experiencing crisis </w:t>
            </w:r>
          </w:p>
          <w:p w14:paraId="72121151" w14:textId="77777777" w:rsidR="0069541F" w:rsidRDefault="00B4241A" w:rsidP="002E099D">
            <w:pPr>
              <w:ind w:right="-72"/>
            </w:pPr>
            <w:r>
              <w:rPr>
                <w:rFonts w:ascii="Times New Roman" w:eastAsia="Times New Roman" w:hAnsi="Times New Roman" w:cs="Times New Roman"/>
                <w:sz w:val="20"/>
              </w:rPr>
              <w:t xml:space="preserve"> </w:t>
            </w:r>
          </w:p>
          <w:p w14:paraId="5E094669" w14:textId="77777777" w:rsidR="0069541F" w:rsidRDefault="00B4241A" w:rsidP="002E099D">
            <w:pPr>
              <w:ind w:right="-72"/>
            </w:pPr>
            <w:r>
              <w:rPr>
                <w:rFonts w:ascii="Times New Roman" w:eastAsia="Times New Roman" w:hAnsi="Times New Roman" w:cs="Times New Roman"/>
                <w:sz w:val="20"/>
              </w:rPr>
              <w:t xml:space="preserve">Design measurable outcomes for the clients experiencing </w:t>
            </w:r>
          </w:p>
          <w:p w14:paraId="0C2C82FF" w14:textId="77777777" w:rsidR="0069541F" w:rsidRDefault="00B4241A" w:rsidP="002E099D">
            <w:pPr>
              <w:ind w:right="-72"/>
            </w:pPr>
            <w:r>
              <w:rPr>
                <w:rFonts w:ascii="Times New Roman" w:eastAsia="Times New Roman" w:hAnsi="Times New Roman" w:cs="Times New Roman"/>
                <w:sz w:val="20"/>
              </w:rPr>
              <w:t xml:space="preserve">crisis </w:t>
            </w:r>
          </w:p>
        </w:tc>
        <w:tc>
          <w:tcPr>
            <w:tcW w:w="5557" w:type="dxa"/>
            <w:gridSpan w:val="2"/>
            <w:tcBorders>
              <w:top w:val="single" w:sz="4" w:space="0" w:color="000000"/>
              <w:left w:val="single" w:sz="4" w:space="0" w:color="000000"/>
              <w:bottom w:val="single" w:sz="4" w:space="0" w:color="000000"/>
              <w:right w:val="single" w:sz="4" w:space="0" w:color="000000"/>
            </w:tcBorders>
          </w:tcPr>
          <w:p w14:paraId="65929580" w14:textId="77777777" w:rsidR="0069541F" w:rsidRPr="003F497F" w:rsidRDefault="00B4241A" w:rsidP="003100AF">
            <w:pPr>
              <w:pStyle w:val="ListParagraph"/>
              <w:numPr>
                <w:ilvl w:val="0"/>
                <w:numId w:val="39"/>
              </w:numPr>
              <w:ind w:left="360"/>
            </w:pPr>
            <w:r w:rsidRPr="003F497F">
              <w:rPr>
                <w:rFonts w:ascii="Times New Roman" w:eastAsia="Times New Roman" w:hAnsi="Times New Roman" w:cs="Times New Roman"/>
                <w:sz w:val="20"/>
              </w:rPr>
              <w:t>Critical Thinking: Nursing process</w:t>
            </w:r>
            <w:r w:rsidR="003F497F" w:rsidRPr="003F497F">
              <w:rPr>
                <w:rFonts w:ascii="Times New Roman" w:eastAsia="Times New Roman" w:hAnsi="Times New Roman" w:cs="Times New Roman"/>
                <w:sz w:val="20"/>
              </w:rPr>
              <w:t xml:space="preserve"> </w:t>
            </w:r>
            <w:r w:rsidRPr="003F497F">
              <w:rPr>
                <w:rFonts w:ascii="Times New Roman" w:eastAsia="Times New Roman" w:hAnsi="Times New Roman" w:cs="Times New Roman"/>
                <w:sz w:val="20"/>
              </w:rPr>
              <w:t>applied to clients with behavioral</w:t>
            </w:r>
            <w:r w:rsidR="003F497F" w:rsidRPr="003F497F">
              <w:rPr>
                <w:rFonts w:ascii="Times New Roman" w:eastAsia="Times New Roman" w:hAnsi="Times New Roman" w:cs="Times New Roman"/>
                <w:sz w:val="20"/>
              </w:rPr>
              <w:t xml:space="preserve"> </w:t>
            </w:r>
            <w:r w:rsidRPr="003F497F">
              <w:rPr>
                <w:rFonts w:ascii="Times New Roman" w:eastAsia="Times New Roman" w:hAnsi="Times New Roman" w:cs="Times New Roman"/>
                <w:sz w:val="20"/>
              </w:rPr>
              <w:t xml:space="preserve">issues </w:t>
            </w:r>
          </w:p>
          <w:p w14:paraId="1231BE67" w14:textId="77777777" w:rsidR="003F497F" w:rsidRDefault="003F497F" w:rsidP="001F7C47">
            <w:pPr>
              <w:pStyle w:val="ListParagraph"/>
              <w:ind w:left="360"/>
            </w:pPr>
          </w:p>
          <w:p w14:paraId="022A7F17" w14:textId="77777777" w:rsidR="0069541F" w:rsidRPr="003F497F" w:rsidRDefault="00B4241A" w:rsidP="003100AF">
            <w:pPr>
              <w:pStyle w:val="ListParagraph"/>
              <w:numPr>
                <w:ilvl w:val="0"/>
                <w:numId w:val="39"/>
              </w:numPr>
              <w:ind w:left="360"/>
            </w:pPr>
            <w:r w:rsidRPr="003F497F">
              <w:rPr>
                <w:rFonts w:ascii="Times New Roman" w:eastAsia="Times New Roman" w:hAnsi="Times New Roman" w:cs="Times New Roman"/>
                <w:sz w:val="20"/>
              </w:rPr>
              <w:t>Provision of safe, holistic, culturally</w:t>
            </w:r>
            <w:r w:rsidR="003F497F" w:rsidRPr="003F497F">
              <w:rPr>
                <w:rFonts w:ascii="Times New Roman" w:eastAsia="Times New Roman" w:hAnsi="Times New Roman" w:cs="Times New Roman"/>
                <w:sz w:val="20"/>
              </w:rPr>
              <w:t xml:space="preserve"> </w:t>
            </w:r>
            <w:r w:rsidRPr="003F497F">
              <w:rPr>
                <w:rFonts w:ascii="Times New Roman" w:eastAsia="Times New Roman" w:hAnsi="Times New Roman" w:cs="Times New Roman"/>
                <w:sz w:val="20"/>
              </w:rPr>
              <w:t xml:space="preserve">competent care to clients in crisis </w:t>
            </w:r>
          </w:p>
          <w:p w14:paraId="436DBEAB" w14:textId="77777777" w:rsidR="0069541F" w:rsidRDefault="00B4241A" w:rsidP="003F497F">
            <w:pPr>
              <w:ind w:left="360"/>
            </w:pPr>
            <w:r>
              <w:rPr>
                <w:rFonts w:ascii="Times New Roman" w:eastAsia="Times New Roman" w:hAnsi="Times New Roman" w:cs="Times New Roman"/>
                <w:sz w:val="20"/>
                <w:u w:val="single" w:color="000000"/>
              </w:rPr>
              <w:t>Crisis Theory</w:t>
            </w:r>
            <w:r>
              <w:rPr>
                <w:rFonts w:ascii="Times New Roman" w:eastAsia="Times New Roman" w:hAnsi="Times New Roman" w:cs="Times New Roman"/>
                <w:sz w:val="20"/>
              </w:rPr>
              <w:t>: Types of Crisis</w:t>
            </w:r>
            <w:r w:rsidR="003F497F">
              <w:rPr>
                <w:rFonts w:ascii="Times New Roman" w:eastAsia="Times New Roman" w:hAnsi="Times New Roman" w:cs="Times New Roman"/>
                <w:sz w:val="20"/>
              </w:rPr>
              <w:t xml:space="preserve"> </w:t>
            </w:r>
          </w:p>
          <w:p w14:paraId="20594640" w14:textId="77777777" w:rsidR="0069541F" w:rsidRPr="001F7C47" w:rsidRDefault="00B4241A" w:rsidP="008E6A1F">
            <w:pPr>
              <w:numPr>
                <w:ilvl w:val="1"/>
                <w:numId w:val="2"/>
              </w:numPr>
              <w:ind w:hanging="360"/>
            </w:pPr>
            <w:r>
              <w:rPr>
                <w:rFonts w:ascii="Times New Roman" w:eastAsia="Times New Roman" w:hAnsi="Times New Roman" w:cs="Times New Roman"/>
                <w:sz w:val="20"/>
              </w:rPr>
              <w:t>Etiology</w:t>
            </w:r>
          </w:p>
          <w:p w14:paraId="1C3012D3" w14:textId="77777777" w:rsidR="0069541F" w:rsidRDefault="00B4241A" w:rsidP="008E6A1F">
            <w:pPr>
              <w:numPr>
                <w:ilvl w:val="2"/>
                <w:numId w:val="2"/>
              </w:numPr>
              <w:ind w:hanging="410"/>
            </w:pPr>
            <w:r>
              <w:rPr>
                <w:rFonts w:ascii="Times New Roman" w:eastAsia="Times New Roman" w:hAnsi="Times New Roman" w:cs="Times New Roman"/>
                <w:sz w:val="20"/>
              </w:rPr>
              <w:t xml:space="preserve">Maturational </w:t>
            </w:r>
          </w:p>
          <w:p w14:paraId="69F9E1FA" w14:textId="77777777" w:rsidR="0069541F" w:rsidRDefault="00B4241A" w:rsidP="008E6A1F">
            <w:pPr>
              <w:numPr>
                <w:ilvl w:val="2"/>
                <w:numId w:val="2"/>
              </w:numPr>
              <w:ind w:hanging="410"/>
            </w:pPr>
            <w:r>
              <w:rPr>
                <w:rFonts w:ascii="Times New Roman" w:eastAsia="Times New Roman" w:hAnsi="Times New Roman" w:cs="Times New Roman"/>
                <w:sz w:val="20"/>
              </w:rPr>
              <w:t xml:space="preserve">Situational </w:t>
            </w:r>
          </w:p>
          <w:p w14:paraId="591E919F" w14:textId="77777777" w:rsidR="0069541F" w:rsidRDefault="00B4241A" w:rsidP="008E6A1F">
            <w:pPr>
              <w:numPr>
                <w:ilvl w:val="2"/>
                <w:numId w:val="2"/>
              </w:numPr>
              <w:ind w:hanging="410"/>
            </w:pPr>
            <w:r>
              <w:rPr>
                <w:rFonts w:ascii="Times New Roman" w:eastAsia="Times New Roman" w:hAnsi="Times New Roman" w:cs="Times New Roman"/>
                <w:sz w:val="20"/>
              </w:rPr>
              <w:t xml:space="preserve">Adventitious </w:t>
            </w:r>
          </w:p>
          <w:p w14:paraId="34AE7AAA" w14:textId="77777777" w:rsidR="0069541F" w:rsidRDefault="00B4241A" w:rsidP="008E6A1F">
            <w:pPr>
              <w:numPr>
                <w:ilvl w:val="1"/>
                <w:numId w:val="2"/>
              </w:numPr>
              <w:ind w:hanging="360"/>
            </w:pPr>
            <w:r>
              <w:rPr>
                <w:rFonts w:ascii="Times New Roman" w:eastAsia="Times New Roman" w:hAnsi="Times New Roman" w:cs="Times New Roman"/>
                <w:sz w:val="20"/>
              </w:rPr>
              <w:t xml:space="preserve">Pathophysiology: Phases of Crisis </w:t>
            </w:r>
          </w:p>
          <w:p w14:paraId="78CB55B6" w14:textId="77777777" w:rsidR="0069541F" w:rsidRDefault="00B4241A" w:rsidP="008E6A1F">
            <w:pPr>
              <w:numPr>
                <w:ilvl w:val="1"/>
                <w:numId w:val="2"/>
              </w:numPr>
              <w:ind w:hanging="360"/>
            </w:pPr>
            <w:r>
              <w:rPr>
                <w:rFonts w:ascii="Times New Roman" w:eastAsia="Times New Roman" w:hAnsi="Times New Roman" w:cs="Times New Roman"/>
                <w:sz w:val="20"/>
              </w:rPr>
              <w:t xml:space="preserve">Clinical manifestations </w:t>
            </w:r>
          </w:p>
          <w:p w14:paraId="149164A6" w14:textId="77777777" w:rsidR="0069541F" w:rsidRDefault="00B4241A" w:rsidP="008E6A1F">
            <w:pPr>
              <w:numPr>
                <w:ilvl w:val="1"/>
                <w:numId w:val="2"/>
              </w:numPr>
              <w:ind w:hanging="360"/>
            </w:pPr>
            <w:r>
              <w:rPr>
                <w:rFonts w:ascii="Times New Roman" w:eastAsia="Times New Roman" w:hAnsi="Times New Roman" w:cs="Times New Roman"/>
                <w:sz w:val="20"/>
              </w:rPr>
              <w:t xml:space="preserve">Diagnostic evaluation </w:t>
            </w:r>
          </w:p>
          <w:p w14:paraId="0FCA9C2B" w14:textId="77777777" w:rsidR="0069541F" w:rsidRDefault="00B4241A" w:rsidP="008E6A1F">
            <w:pPr>
              <w:numPr>
                <w:ilvl w:val="1"/>
                <w:numId w:val="2"/>
              </w:numPr>
              <w:ind w:hanging="360"/>
            </w:pPr>
            <w:r>
              <w:rPr>
                <w:rFonts w:ascii="Times New Roman" w:eastAsia="Times New Roman" w:hAnsi="Times New Roman" w:cs="Times New Roman"/>
                <w:sz w:val="20"/>
              </w:rPr>
              <w:t xml:space="preserve">Cultural considerations </w:t>
            </w:r>
          </w:p>
          <w:p w14:paraId="37F0770A" w14:textId="77777777" w:rsidR="0069541F" w:rsidRDefault="00B4241A" w:rsidP="008E6A1F">
            <w:pPr>
              <w:numPr>
                <w:ilvl w:val="1"/>
                <w:numId w:val="2"/>
              </w:numPr>
              <w:ind w:hanging="360"/>
            </w:pPr>
            <w:r>
              <w:rPr>
                <w:rFonts w:ascii="Times New Roman" w:eastAsia="Times New Roman" w:hAnsi="Times New Roman" w:cs="Times New Roman"/>
                <w:sz w:val="20"/>
              </w:rPr>
              <w:t>Evidenced- based theory and</w:t>
            </w:r>
            <w:r w:rsidR="003F497F">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principles </w:t>
            </w:r>
          </w:p>
          <w:p w14:paraId="58D86241" w14:textId="77777777" w:rsidR="0069541F" w:rsidRDefault="00B4241A" w:rsidP="008E6A1F">
            <w:pPr>
              <w:numPr>
                <w:ilvl w:val="1"/>
                <w:numId w:val="2"/>
              </w:numPr>
              <w:ind w:hanging="360"/>
            </w:pPr>
            <w:r>
              <w:rPr>
                <w:rFonts w:ascii="Times New Roman" w:eastAsia="Times New Roman" w:hAnsi="Times New Roman" w:cs="Times New Roman"/>
                <w:sz w:val="20"/>
              </w:rPr>
              <w:t xml:space="preserve">Collaborative management Treatment modalities: </w:t>
            </w:r>
          </w:p>
          <w:p w14:paraId="2EC05888" w14:textId="77777777" w:rsidR="0069541F" w:rsidRDefault="00B4241A" w:rsidP="008E6A1F">
            <w:pPr>
              <w:numPr>
                <w:ilvl w:val="2"/>
                <w:numId w:val="2"/>
              </w:numPr>
              <w:ind w:hanging="410"/>
            </w:pPr>
            <w:r>
              <w:rPr>
                <w:rFonts w:ascii="Times New Roman" w:eastAsia="Times New Roman" w:hAnsi="Times New Roman" w:cs="Times New Roman"/>
                <w:sz w:val="20"/>
              </w:rPr>
              <w:t xml:space="preserve">Client’s perception </w:t>
            </w:r>
          </w:p>
          <w:p w14:paraId="054CFDD0" w14:textId="77777777" w:rsidR="0069541F" w:rsidRDefault="00B4241A" w:rsidP="008E6A1F">
            <w:pPr>
              <w:numPr>
                <w:ilvl w:val="2"/>
                <w:numId w:val="2"/>
              </w:numPr>
              <w:ind w:hanging="410"/>
            </w:pPr>
            <w:r>
              <w:rPr>
                <w:rFonts w:ascii="Times New Roman" w:eastAsia="Times New Roman" w:hAnsi="Times New Roman" w:cs="Times New Roman"/>
                <w:sz w:val="20"/>
              </w:rPr>
              <w:t xml:space="preserve">Situational supports </w:t>
            </w:r>
          </w:p>
          <w:p w14:paraId="148486CF" w14:textId="77777777" w:rsidR="0069541F" w:rsidRDefault="00B4241A" w:rsidP="008E6A1F">
            <w:pPr>
              <w:numPr>
                <w:ilvl w:val="2"/>
                <w:numId w:val="2"/>
              </w:numPr>
              <w:ind w:hanging="410"/>
            </w:pPr>
            <w:r>
              <w:rPr>
                <w:rFonts w:ascii="Times New Roman" w:eastAsia="Times New Roman" w:hAnsi="Times New Roman" w:cs="Times New Roman"/>
                <w:sz w:val="20"/>
              </w:rPr>
              <w:t xml:space="preserve">Coping skills </w:t>
            </w:r>
          </w:p>
          <w:p w14:paraId="0757F5C7" w14:textId="77777777" w:rsidR="0069541F" w:rsidRDefault="00B4241A" w:rsidP="008E6A1F">
            <w:pPr>
              <w:numPr>
                <w:ilvl w:val="2"/>
                <w:numId w:val="2"/>
              </w:numPr>
              <w:ind w:hanging="410"/>
            </w:pPr>
            <w:r>
              <w:rPr>
                <w:rFonts w:ascii="Times New Roman" w:eastAsia="Times New Roman" w:hAnsi="Times New Roman" w:cs="Times New Roman"/>
                <w:sz w:val="20"/>
              </w:rPr>
              <w:t xml:space="preserve">Self-assessment </w:t>
            </w:r>
          </w:p>
          <w:p w14:paraId="3FB89A55" w14:textId="77777777" w:rsidR="0069541F" w:rsidRDefault="00B4241A" w:rsidP="008E6A1F">
            <w:pPr>
              <w:numPr>
                <w:ilvl w:val="2"/>
                <w:numId w:val="2"/>
              </w:numPr>
              <w:ind w:hanging="410"/>
            </w:pPr>
            <w:r>
              <w:rPr>
                <w:rFonts w:ascii="Times New Roman" w:eastAsia="Times New Roman" w:hAnsi="Times New Roman" w:cs="Times New Roman"/>
                <w:sz w:val="20"/>
              </w:rPr>
              <w:t xml:space="preserve">Client safety </w:t>
            </w:r>
          </w:p>
          <w:p w14:paraId="6B3E76BB" w14:textId="77777777" w:rsidR="0069541F" w:rsidRDefault="00B4241A" w:rsidP="008E6A1F">
            <w:pPr>
              <w:numPr>
                <w:ilvl w:val="2"/>
                <w:numId w:val="2"/>
              </w:numPr>
              <w:ind w:hanging="410"/>
            </w:pPr>
            <w:r>
              <w:rPr>
                <w:rFonts w:ascii="Times New Roman" w:eastAsia="Times New Roman" w:hAnsi="Times New Roman" w:cs="Times New Roman"/>
                <w:sz w:val="20"/>
              </w:rPr>
              <w:t xml:space="preserve">Anxiety reduction </w:t>
            </w:r>
          </w:p>
          <w:p w14:paraId="53EA5DDD" w14:textId="77777777" w:rsidR="0069541F" w:rsidRDefault="00B4241A" w:rsidP="008E6A1F">
            <w:pPr>
              <w:numPr>
                <w:ilvl w:val="2"/>
                <w:numId w:val="2"/>
              </w:numPr>
              <w:ind w:hanging="410"/>
            </w:pPr>
            <w:r>
              <w:rPr>
                <w:rFonts w:ascii="Times New Roman" w:eastAsia="Times New Roman" w:hAnsi="Times New Roman" w:cs="Times New Roman"/>
                <w:sz w:val="20"/>
              </w:rPr>
              <w:t xml:space="preserve">Counseling Strategies </w:t>
            </w:r>
          </w:p>
          <w:p w14:paraId="63A31586" w14:textId="77777777" w:rsidR="0069541F" w:rsidRDefault="00B4241A" w:rsidP="008E6A1F">
            <w:pPr>
              <w:numPr>
                <w:ilvl w:val="2"/>
                <w:numId w:val="2"/>
              </w:numPr>
              <w:ind w:hanging="410"/>
            </w:pPr>
            <w:r>
              <w:rPr>
                <w:rFonts w:ascii="Times New Roman" w:eastAsia="Times New Roman" w:hAnsi="Times New Roman" w:cs="Times New Roman"/>
                <w:sz w:val="20"/>
              </w:rPr>
              <w:t>Critical Incident</w:t>
            </w:r>
            <w:r w:rsidR="003F497F">
              <w:rPr>
                <w:rFonts w:ascii="Times New Roman" w:eastAsia="Times New Roman" w:hAnsi="Times New Roman" w:cs="Times New Roman"/>
                <w:sz w:val="20"/>
              </w:rPr>
              <w:t xml:space="preserve"> </w:t>
            </w:r>
          </w:p>
          <w:p w14:paraId="710B6667" w14:textId="77777777" w:rsidR="0069541F" w:rsidRDefault="00B4241A" w:rsidP="008E6A1F">
            <w:pPr>
              <w:numPr>
                <w:ilvl w:val="2"/>
                <w:numId w:val="2"/>
              </w:numPr>
              <w:ind w:hanging="410"/>
            </w:pPr>
            <w:r>
              <w:rPr>
                <w:rFonts w:ascii="Times New Roman" w:eastAsia="Times New Roman" w:hAnsi="Times New Roman" w:cs="Times New Roman"/>
                <w:sz w:val="20"/>
              </w:rPr>
              <w:t>Stress</w:t>
            </w:r>
            <w:r w:rsidR="003F497F">
              <w:rPr>
                <w:rFonts w:ascii="Times New Roman" w:eastAsia="Times New Roman" w:hAnsi="Times New Roman" w:cs="Times New Roman"/>
                <w:sz w:val="20"/>
              </w:rPr>
              <w:t xml:space="preserve"> </w:t>
            </w:r>
          </w:p>
          <w:p w14:paraId="3848679D" w14:textId="77777777" w:rsidR="0069541F" w:rsidRDefault="00B4241A" w:rsidP="008E6A1F">
            <w:pPr>
              <w:numPr>
                <w:ilvl w:val="2"/>
                <w:numId w:val="2"/>
              </w:numPr>
              <w:ind w:hanging="410"/>
            </w:pPr>
            <w:r>
              <w:rPr>
                <w:rFonts w:ascii="Times New Roman" w:eastAsia="Times New Roman" w:hAnsi="Times New Roman" w:cs="Times New Roman"/>
                <w:sz w:val="20"/>
              </w:rPr>
              <w:t>Pharmacology</w:t>
            </w:r>
            <w:r w:rsidR="003F497F">
              <w:rPr>
                <w:rFonts w:ascii="Times New Roman" w:eastAsia="Times New Roman" w:hAnsi="Times New Roman" w:cs="Times New Roman"/>
                <w:sz w:val="20"/>
              </w:rPr>
              <w:t xml:space="preserve"> </w:t>
            </w:r>
          </w:p>
          <w:p w14:paraId="6C1662F3" w14:textId="77777777" w:rsidR="0069541F" w:rsidRDefault="00B4241A" w:rsidP="008E6A1F">
            <w:pPr>
              <w:numPr>
                <w:ilvl w:val="2"/>
                <w:numId w:val="2"/>
              </w:numPr>
              <w:ind w:hanging="410"/>
            </w:pPr>
            <w:r>
              <w:rPr>
                <w:rFonts w:ascii="Times New Roman" w:eastAsia="Times New Roman" w:hAnsi="Times New Roman" w:cs="Times New Roman"/>
                <w:sz w:val="20"/>
              </w:rPr>
              <w:t xml:space="preserve">Nutritional </w:t>
            </w:r>
          </w:p>
          <w:p w14:paraId="5E4E8D44" w14:textId="77777777" w:rsidR="0069541F" w:rsidRDefault="00B4241A" w:rsidP="008E6A1F">
            <w:pPr>
              <w:numPr>
                <w:ilvl w:val="1"/>
                <w:numId w:val="2"/>
              </w:numPr>
              <w:ind w:hanging="360"/>
            </w:pPr>
            <w:r>
              <w:rPr>
                <w:rFonts w:ascii="Times New Roman" w:eastAsia="Times New Roman" w:hAnsi="Times New Roman" w:cs="Times New Roman"/>
                <w:sz w:val="20"/>
              </w:rPr>
              <w:t>Health Promotion/ Maintenance</w:t>
            </w:r>
            <w:r w:rsidR="003F497F">
              <w:rPr>
                <w:rFonts w:ascii="Times New Roman" w:eastAsia="Times New Roman" w:hAnsi="Times New Roman" w:cs="Times New Roman"/>
                <w:sz w:val="20"/>
              </w:rPr>
              <w:t xml:space="preserve"> </w:t>
            </w:r>
            <w:r w:rsidR="002E099D">
              <w:rPr>
                <w:rFonts w:ascii="Times New Roman" w:eastAsia="Times New Roman" w:hAnsi="Times New Roman" w:cs="Times New Roman"/>
                <w:sz w:val="20"/>
              </w:rPr>
              <w:t>Restoration and/</w:t>
            </w:r>
            <w:r w:rsidRPr="001F7C47">
              <w:rPr>
                <w:rFonts w:ascii="Times New Roman" w:eastAsia="Times New Roman" w:hAnsi="Times New Roman" w:cs="Times New Roman"/>
                <w:sz w:val="20"/>
              </w:rPr>
              <w:t xml:space="preserve">or Prevention </w:t>
            </w:r>
          </w:p>
        </w:tc>
        <w:tc>
          <w:tcPr>
            <w:tcW w:w="2624" w:type="dxa"/>
            <w:gridSpan w:val="2"/>
            <w:tcBorders>
              <w:top w:val="single" w:sz="4" w:space="0" w:color="000000"/>
              <w:left w:val="single" w:sz="4" w:space="0" w:color="000000"/>
              <w:bottom w:val="single" w:sz="4" w:space="0" w:color="000000"/>
              <w:right w:val="single" w:sz="4" w:space="0" w:color="000000"/>
            </w:tcBorders>
          </w:tcPr>
          <w:p w14:paraId="6E991C65" w14:textId="77777777" w:rsidR="0069541F" w:rsidRDefault="00B4241A" w:rsidP="003F497F">
            <w:r>
              <w:rPr>
                <w:rFonts w:ascii="Times New Roman" w:eastAsia="Times New Roman" w:hAnsi="Times New Roman" w:cs="Times New Roman"/>
                <w:sz w:val="20"/>
              </w:rPr>
              <w:t xml:space="preserve">Assigned Readings: </w:t>
            </w:r>
          </w:p>
          <w:p w14:paraId="05EB46F3" w14:textId="77777777" w:rsidR="0069541F" w:rsidRDefault="00B4241A" w:rsidP="003F497F">
            <w:r>
              <w:rPr>
                <w:rFonts w:ascii="Times New Roman" w:eastAsia="Times New Roman" w:hAnsi="Times New Roman" w:cs="Times New Roman"/>
                <w:b/>
                <w:sz w:val="20"/>
              </w:rPr>
              <w:t>Varcarolis</w:t>
            </w:r>
            <w:r>
              <w:rPr>
                <w:rFonts w:ascii="Times New Roman" w:eastAsia="Times New Roman" w:hAnsi="Times New Roman" w:cs="Times New Roman"/>
                <w:sz w:val="20"/>
              </w:rPr>
              <w:t xml:space="preserve"> Chapters 26 &amp; </w:t>
            </w:r>
          </w:p>
          <w:p w14:paraId="310BF1CF" w14:textId="77777777" w:rsidR="0069541F" w:rsidRDefault="00B4241A" w:rsidP="003F497F">
            <w:r>
              <w:rPr>
                <w:rFonts w:ascii="Times New Roman" w:eastAsia="Times New Roman" w:hAnsi="Times New Roman" w:cs="Times New Roman"/>
                <w:sz w:val="20"/>
              </w:rPr>
              <w:t xml:space="preserve">27; </w:t>
            </w:r>
          </w:p>
          <w:p w14:paraId="117BEEA4" w14:textId="77777777" w:rsidR="0069541F" w:rsidRDefault="00B4241A" w:rsidP="003F497F">
            <w:r>
              <w:rPr>
                <w:rFonts w:ascii="Times New Roman" w:eastAsia="Times New Roman" w:hAnsi="Times New Roman" w:cs="Times New Roman"/>
                <w:sz w:val="20"/>
              </w:rPr>
              <w:t>Also p</w:t>
            </w:r>
            <w:r w:rsidR="007D4B78">
              <w:rPr>
                <w:rFonts w:ascii="Times New Roman" w:eastAsia="Times New Roman" w:hAnsi="Times New Roman" w:cs="Times New Roman"/>
                <w:sz w:val="20"/>
              </w:rPr>
              <w:t>p</w:t>
            </w:r>
            <w:r>
              <w:rPr>
                <w:rFonts w:ascii="Times New Roman" w:eastAsia="Times New Roman" w:hAnsi="Times New Roman" w:cs="Times New Roman"/>
                <w:sz w:val="20"/>
              </w:rPr>
              <w:t xml:space="preserve"> 131-143, 147-166 </w:t>
            </w:r>
          </w:p>
          <w:p w14:paraId="32D65AFA" w14:textId="77777777" w:rsidR="0069541F" w:rsidRDefault="00B4241A" w:rsidP="003F497F">
            <w:r>
              <w:rPr>
                <w:rFonts w:ascii="Times New Roman" w:eastAsia="Times New Roman" w:hAnsi="Times New Roman" w:cs="Times New Roman"/>
                <w:sz w:val="20"/>
              </w:rPr>
              <w:t xml:space="preserve"> </w:t>
            </w:r>
          </w:p>
          <w:p w14:paraId="43A1F419" w14:textId="77777777" w:rsidR="0069541F" w:rsidRDefault="00B4241A" w:rsidP="003F497F">
            <w:r>
              <w:rPr>
                <w:rFonts w:ascii="Times New Roman" w:eastAsia="Times New Roman" w:hAnsi="Times New Roman" w:cs="Times New Roman"/>
                <w:sz w:val="20"/>
              </w:rPr>
              <w:t xml:space="preserve">Assigned readings for </w:t>
            </w:r>
            <w:r>
              <w:rPr>
                <w:rFonts w:ascii="Times New Roman" w:eastAsia="Times New Roman" w:hAnsi="Times New Roman" w:cs="Times New Roman"/>
                <w:i/>
                <w:sz w:val="20"/>
              </w:rPr>
              <w:t>lab</w:t>
            </w:r>
            <w:r>
              <w:rPr>
                <w:rFonts w:ascii="Times New Roman" w:eastAsia="Times New Roman" w:hAnsi="Times New Roman" w:cs="Times New Roman"/>
                <w:sz w:val="20"/>
              </w:rPr>
              <w:t xml:space="preserve">: </w:t>
            </w:r>
          </w:p>
          <w:p w14:paraId="256731D0" w14:textId="77777777" w:rsidR="0069541F" w:rsidRDefault="00B4241A" w:rsidP="003F497F">
            <w:r>
              <w:rPr>
                <w:rFonts w:ascii="Times New Roman" w:eastAsia="Times New Roman" w:hAnsi="Times New Roman" w:cs="Times New Roman"/>
                <w:b/>
                <w:sz w:val="20"/>
              </w:rPr>
              <w:t>Lewis</w:t>
            </w:r>
            <w:r>
              <w:rPr>
                <w:rFonts w:ascii="Times New Roman" w:eastAsia="Times New Roman" w:hAnsi="Times New Roman" w:cs="Times New Roman"/>
                <w:sz w:val="20"/>
              </w:rPr>
              <w:t xml:space="preserve"> Chapter 1 </w:t>
            </w:r>
          </w:p>
          <w:p w14:paraId="6C386339" w14:textId="77777777" w:rsidR="0069541F" w:rsidRDefault="00B4241A" w:rsidP="003F497F">
            <w:r>
              <w:rPr>
                <w:rFonts w:ascii="Times New Roman" w:eastAsia="Times New Roman" w:hAnsi="Times New Roman" w:cs="Times New Roman"/>
                <w:b/>
                <w:sz w:val="20"/>
              </w:rPr>
              <w:t>Sole</w:t>
            </w:r>
            <w:r>
              <w:rPr>
                <w:rFonts w:ascii="Times New Roman" w:eastAsia="Times New Roman" w:hAnsi="Times New Roman" w:cs="Times New Roman"/>
                <w:sz w:val="20"/>
              </w:rPr>
              <w:t xml:space="preserve"> p</w:t>
            </w:r>
            <w:r w:rsidR="007D4B78">
              <w:rPr>
                <w:rFonts w:ascii="Times New Roman" w:eastAsia="Times New Roman" w:hAnsi="Times New Roman" w:cs="Times New Roman"/>
                <w:sz w:val="20"/>
              </w:rPr>
              <w:t xml:space="preserve">p </w:t>
            </w:r>
            <w:r>
              <w:rPr>
                <w:rFonts w:ascii="Times New Roman" w:eastAsia="Times New Roman" w:hAnsi="Times New Roman" w:cs="Times New Roman"/>
                <w:sz w:val="20"/>
              </w:rPr>
              <w:t xml:space="preserve">8-9 </w:t>
            </w:r>
          </w:p>
          <w:p w14:paraId="44838635" w14:textId="77777777" w:rsidR="0069541F" w:rsidRDefault="00B4241A" w:rsidP="003F497F">
            <w:r>
              <w:rPr>
                <w:rFonts w:ascii="Times New Roman" w:eastAsia="Times New Roman" w:hAnsi="Times New Roman" w:cs="Times New Roman"/>
                <w:b/>
                <w:sz w:val="20"/>
              </w:rPr>
              <w:t>Varcarolis</w:t>
            </w:r>
            <w:r>
              <w:rPr>
                <w:rFonts w:ascii="Times New Roman" w:eastAsia="Times New Roman" w:hAnsi="Times New Roman" w:cs="Times New Roman"/>
                <w:sz w:val="20"/>
              </w:rPr>
              <w:t xml:space="preserve"> Chapters 24, 25, </w:t>
            </w:r>
          </w:p>
          <w:p w14:paraId="6FBACC8E" w14:textId="77777777" w:rsidR="0069541F" w:rsidRDefault="00B4241A" w:rsidP="003F497F">
            <w:r>
              <w:rPr>
                <w:rFonts w:ascii="Times New Roman" w:eastAsia="Times New Roman" w:hAnsi="Times New Roman" w:cs="Times New Roman"/>
                <w:sz w:val="20"/>
              </w:rPr>
              <w:t xml:space="preserve">26 </w:t>
            </w:r>
          </w:p>
          <w:p w14:paraId="09845CEA" w14:textId="77777777" w:rsidR="0069541F" w:rsidRDefault="00B4241A" w:rsidP="003F497F">
            <w:r>
              <w:rPr>
                <w:rFonts w:ascii="Times New Roman" w:eastAsia="Times New Roman" w:hAnsi="Times New Roman" w:cs="Times New Roman"/>
                <w:sz w:val="20"/>
              </w:rPr>
              <w:t xml:space="preserve"> </w:t>
            </w:r>
          </w:p>
          <w:p w14:paraId="169455A7" w14:textId="77777777" w:rsidR="0069541F" w:rsidRDefault="00B4241A" w:rsidP="003F497F">
            <w:r>
              <w:rPr>
                <w:rFonts w:ascii="Times New Roman" w:eastAsia="Times New Roman" w:hAnsi="Times New Roman" w:cs="Times New Roman"/>
                <w:sz w:val="20"/>
              </w:rPr>
              <w:t xml:space="preserve">Lecture </w:t>
            </w:r>
          </w:p>
          <w:p w14:paraId="3AA4ADE7" w14:textId="77777777" w:rsidR="0069541F" w:rsidRDefault="00B4241A" w:rsidP="003F497F">
            <w:r>
              <w:rPr>
                <w:rFonts w:ascii="Times New Roman" w:eastAsia="Times New Roman" w:hAnsi="Times New Roman" w:cs="Times New Roman"/>
                <w:sz w:val="20"/>
              </w:rPr>
              <w:t xml:space="preserve"> </w:t>
            </w:r>
          </w:p>
          <w:p w14:paraId="3EE159C0" w14:textId="77777777" w:rsidR="0069541F" w:rsidRDefault="00B4241A" w:rsidP="003F497F">
            <w:r>
              <w:rPr>
                <w:rFonts w:ascii="Times New Roman" w:eastAsia="Times New Roman" w:hAnsi="Times New Roman" w:cs="Times New Roman"/>
                <w:sz w:val="20"/>
              </w:rPr>
              <w:t xml:space="preserve">Discussions </w:t>
            </w:r>
          </w:p>
          <w:p w14:paraId="77ABD302" w14:textId="77777777" w:rsidR="0069541F" w:rsidRDefault="00B4241A" w:rsidP="003F497F">
            <w:r>
              <w:rPr>
                <w:rFonts w:ascii="Times New Roman" w:eastAsia="Times New Roman" w:hAnsi="Times New Roman" w:cs="Times New Roman"/>
                <w:sz w:val="20"/>
              </w:rPr>
              <w:t xml:space="preserve"> </w:t>
            </w:r>
          </w:p>
          <w:p w14:paraId="685071FF" w14:textId="77777777" w:rsidR="0069541F" w:rsidRDefault="00B4241A" w:rsidP="003F497F">
            <w:r>
              <w:rPr>
                <w:rFonts w:ascii="Times New Roman" w:eastAsia="Times New Roman" w:hAnsi="Times New Roman" w:cs="Times New Roman"/>
                <w:sz w:val="20"/>
              </w:rPr>
              <w:t>Case studies:</w:t>
            </w:r>
            <w:r w:rsidR="003F497F">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Crisis </w:t>
            </w:r>
          </w:p>
          <w:p w14:paraId="0C9381D1" w14:textId="77777777" w:rsidR="0069541F" w:rsidRDefault="00B4241A" w:rsidP="003F497F">
            <w:r>
              <w:rPr>
                <w:rFonts w:ascii="Times New Roman" w:eastAsia="Times New Roman" w:hAnsi="Times New Roman" w:cs="Times New Roman"/>
                <w:sz w:val="20"/>
              </w:rPr>
              <w:t xml:space="preserve"> </w:t>
            </w:r>
          </w:p>
          <w:p w14:paraId="5055239D" w14:textId="77777777" w:rsidR="0069541F" w:rsidRDefault="00B4241A" w:rsidP="003F497F">
            <w:r>
              <w:rPr>
                <w:rFonts w:ascii="Times New Roman" w:eastAsia="Times New Roman" w:hAnsi="Times New Roman" w:cs="Times New Roman"/>
                <w:sz w:val="20"/>
              </w:rPr>
              <w:t xml:space="preserve">Role play a client in crisis </w:t>
            </w:r>
          </w:p>
          <w:p w14:paraId="5DD46645" w14:textId="77777777" w:rsidR="0069541F" w:rsidRDefault="00B4241A" w:rsidP="003F497F">
            <w:r>
              <w:rPr>
                <w:rFonts w:ascii="Times New Roman" w:eastAsia="Times New Roman" w:hAnsi="Times New Roman" w:cs="Times New Roman"/>
                <w:sz w:val="20"/>
              </w:rPr>
              <w:t xml:space="preserve"> </w:t>
            </w:r>
          </w:p>
          <w:p w14:paraId="77052571" w14:textId="77777777" w:rsidR="0069541F" w:rsidRDefault="00B4241A" w:rsidP="003F497F">
            <w:r>
              <w:rPr>
                <w:rFonts w:ascii="Times New Roman" w:eastAsia="Times New Roman" w:hAnsi="Times New Roman" w:cs="Times New Roman"/>
                <w:sz w:val="20"/>
              </w:rPr>
              <w:t xml:space="preserve">Provide nursing care to a client experiencing a crisis </w:t>
            </w:r>
          </w:p>
          <w:p w14:paraId="66978A9C" w14:textId="77777777" w:rsidR="0069541F" w:rsidRDefault="00B4241A" w:rsidP="003F497F">
            <w:r>
              <w:rPr>
                <w:rFonts w:ascii="Times New Roman" w:eastAsia="Times New Roman" w:hAnsi="Times New Roman" w:cs="Times New Roman"/>
                <w:b/>
              </w:rPr>
              <w:t xml:space="preserve"> </w:t>
            </w:r>
          </w:p>
          <w:p w14:paraId="4A64DAA5" w14:textId="77777777" w:rsidR="0069541F" w:rsidRDefault="00B4241A" w:rsidP="002E099D">
            <w:r>
              <w:rPr>
                <w:rFonts w:ascii="Times New Roman" w:eastAsia="Times New Roman" w:hAnsi="Times New Roman" w:cs="Times New Roman"/>
                <w:sz w:val="20"/>
              </w:rPr>
              <w:t xml:space="preserve">Poster presentation per clinical groups assigned by instructor </w:t>
            </w:r>
            <w:r>
              <w:rPr>
                <w:rFonts w:ascii="Times New Roman" w:eastAsia="Times New Roman" w:hAnsi="Times New Roman" w:cs="Times New Roman"/>
                <w:b/>
              </w:rPr>
              <w:t xml:space="preserve"> </w:t>
            </w:r>
          </w:p>
        </w:tc>
        <w:tc>
          <w:tcPr>
            <w:tcW w:w="1764" w:type="dxa"/>
            <w:gridSpan w:val="2"/>
            <w:tcBorders>
              <w:top w:val="single" w:sz="4" w:space="0" w:color="000000"/>
              <w:left w:val="single" w:sz="4" w:space="0" w:color="000000"/>
              <w:bottom w:val="single" w:sz="4" w:space="0" w:color="000000"/>
              <w:right w:val="single" w:sz="4" w:space="0" w:color="000000"/>
            </w:tcBorders>
          </w:tcPr>
          <w:p w14:paraId="748B18D6" w14:textId="77777777" w:rsidR="0069541F" w:rsidRDefault="00B4241A" w:rsidP="003F497F">
            <w:r>
              <w:rPr>
                <w:rFonts w:ascii="Times New Roman" w:eastAsia="Times New Roman" w:hAnsi="Times New Roman" w:cs="Times New Roman"/>
                <w:sz w:val="20"/>
              </w:rPr>
              <w:t xml:space="preserve">Exam </w:t>
            </w:r>
          </w:p>
          <w:p w14:paraId="6F8FFF11" w14:textId="77777777" w:rsidR="0069541F" w:rsidRDefault="00B4241A" w:rsidP="003F497F">
            <w:r>
              <w:rPr>
                <w:rFonts w:ascii="Times New Roman" w:eastAsia="Times New Roman" w:hAnsi="Times New Roman" w:cs="Times New Roman"/>
                <w:sz w:val="20"/>
              </w:rPr>
              <w:t xml:space="preserve"> </w:t>
            </w:r>
          </w:p>
          <w:p w14:paraId="24F8EA3A" w14:textId="77777777" w:rsidR="0069541F" w:rsidRDefault="00B4241A" w:rsidP="003F497F">
            <w:r>
              <w:rPr>
                <w:rFonts w:ascii="Times New Roman" w:eastAsia="Times New Roman" w:hAnsi="Times New Roman" w:cs="Times New Roman"/>
                <w:sz w:val="20"/>
              </w:rPr>
              <w:t xml:space="preserve">Clinical </w:t>
            </w:r>
          </w:p>
          <w:p w14:paraId="30008544" w14:textId="77777777" w:rsidR="0069541F" w:rsidRDefault="00B4241A" w:rsidP="003F497F">
            <w:r>
              <w:rPr>
                <w:rFonts w:ascii="Times New Roman" w:eastAsia="Times New Roman" w:hAnsi="Times New Roman" w:cs="Times New Roman"/>
                <w:sz w:val="20"/>
              </w:rPr>
              <w:t xml:space="preserve">Experience </w:t>
            </w:r>
          </w:p>
          <w:p w14:paraId="359858B9" w14:textId="77777777" w:rsidR="0069541F" w:rsidRDefault="00B4241A" w:rsidP="003F497F">
            <w:r>
              <w:rPr>
                <w:rFonts w:ascii="Times New Roman" w:eastAsia="Times New Roman" w:hAnsi="Times New Roman" w:cs="Times New Roman"/>
                <w:sz w:val="20"/>
              </w:rPr>
              <w:t xml:space="preserve">Workbook </w:t>
            </w:r>
          </w:p>
          <w:p w14:paraId="3470C20D" w14:textId="77777777" w:rsidR="0069541F" w:rsidRDefault="00B4241A" w:rsidP="003F497F">
            <w:r>
              <w:rPr>
                <w:rFonts w:ascii="Times New Roman" w:eastAsia="Times New Roman" w:hAnsi="Times New Roman" w:cs="Times New Roman"/>
                <w:sz w:val="20"/>
              </w:rPr>
              <w:t xml:space="preserve">(CLEW) </w:t>
            </w:r>
          </w:p>
          <w:p w14:paraId="336B16C7" w14:textId="77777777" w:rsidR="0069541F" w:rsidRDefault="00B4241A" w:rsidP="003F497F">
            <w:r>
              <w:rPr>
                <w:rFonts w:ascii="Times New Roman" w:eastAsia="Times New Roman" w:hAnsi="Times New Roman" w:cs="Times New Roman"/>
                <w:sz w:val="20"/>
              </w:rPr>
              <w:t xml:space="preserve"> </w:t>
            </w:r>
          </w:p>
          <w:p w14:paraId="019E6948" w14:textId="77777777" w:rsidR="0069541F" w:rsidRDefault="00B4241A" w:rsidP="003F497F">
            <w:r>
              <w:rPr>
                <w:rFonts w:ascii="Times New Roman" w:eastAsia="Times New Roman" w:hAnsi="Times New Roman" w:cs="Times New Roman"/>
                <w:sz w:val="20"/>
              </w:rPr>
              <w:t>Clinical performance evaluation</w:t>
            </w:r>
            <w:r w:rsidR="003F497F">
              <w:rPr>
                <w:rFonts w:ascii="Times New Roman" w:eastAsia="Times New Roman" w:hAnsi="Times New Roman" w:cs="Times New Roman"/>
                <w:sz w:val="20"/>
              </w:rPr>
              <w:t xml:space="preserve"> </w:t>
            </w:r>
          </w:p>
          <w:p w14:paraId="597B45D8" w14:textId="77777777" w:rsidR="0069541F" w:rsidRDefault="00B4241A" w:rsidP="003F497F">
            <w:r>
              <w:rPr>
                <w:rFonts w:ascii="Times New Roman" w:eastAsia="Times New Roman" w:hAnsi="Times New Roman" w:cs="Times New Roman"/>
                <w:b/>
              </w:rPr>
              <w:t xml:space="preserve"> </w:t>
            </w:r>
          </w:p>
        </w:tc>
      </w:tr>
      <w:tr w:rsidR="0069541F" w14:paraId="0F42FD3F" w14:textId="77777777" w:rsidTr="002E099D">
        <w:tblPrEx>
          <w:jc w:val="left"/>
        </w:tblPrEx>
        <w:trPr>
          <w:gridAfter w:val="1"/>
          <w:wAfter w:w="180" w:type="dxa"/>
          <w:trHeight w:val="631"/>
        </w:trPr>
        <w:tc>
          <w:tcPr>
            <w:tcW w:w="617" w:type="dxa"/>
            <w:gridSpan w:val="2"/>
            <w:tcBorders>
              <w:top w:val="single" w:sz="4" w:space="0" w:color="000000"/>
              <w:left w:val="single" w:sz="4" w:space="0" w:color="000000"/>
              <w:bottom w:val="single" w:sz="4" w:space="0" w:color="000000"/>
              <w:right w:val="single" w:sz="4" w:space="0" w:color="000000"/>
            </w:tcBorders>
            <w:vAlign w:val="center"/>
          </w:tcPr>
          <w:p w14:paraId="01DC8526" w14:textId="77777777" w:rsidR="0069541F" w:rsidRDefault="00B4241A" w:rsidP="001112C9">
            <w:pPr>
              <w:ind w:left="5"/>
              <w:jc w:val="center"/>
            </w:pPr>
            <w:r>
              <w:rPr>
                <w:rFonts w:ascii="Times New Roman" w:eastAsia="Times New Roman" w:hAnsi="Times New Roman" w:cs="Times New Roman"/>
                <w:b/>
                <w:sz w:val="16"/>
              </w:rPr>
              <w:t>Week</w:t>
            </w:r>
          </w:p>
        </w:tc>
        <w:tc>
          <w:tcPr>
            <w:tcW w:w="1279" w:type="dxa"/>
            <w:gridSpan w:val="2"/>
            <w:tcBorders>
              <w:top w:val="single" w:sz="4" w:space="0" w:color="000000"/>
              <w:left w:val="single" w:sz="4" w:space="0" w:color="000000"/>
              <w:bottom w:val="single" w:sz="4" w:space="0" w:color="000000"/>
              <w:right w:val="single" w:sz="4" w:space="0" w:color="000000"/>
            </w:tcBorders>
            <w:vAlign w:val="center"/>
          </w:tcPr>
          <w:p w14:paraId="532AB8DD" w14:textId="77777777" w:rsidR="00E113C6" w:rsidRDefault="00B4241A" w:rsidP="001112C9">
            <w:pPr>
              <w:jc w:val="center"/>
              <w:rPr>
                <w:rFonts w:ascii="Times New Roman" w:eastAsia="Times New Roman" w:hAnsi="Times New Roman" w:cs="Times New Roman"/>
                <w:b/>
                <w:sz w:val="20"/>
              </w:rPr>
            </w:pPr>
            <w:r>
              <w:rPr>
                <w:rFonts w:ascii="Times New Roman" w:eastAsia="Times New Roman" w:hAnsi="Times New Roman" w:cs="Times New Roman"/>
                <w:b/>
                <w:sz w:val="20"/>
              </w:rPr>
              <w:t>WEEK</w:t>
            </w:r>
          </w:p>
          <w:p w14:paraId="1AAF48CE" w14:textId="77777777" w:rsidR="0069541F" w:rsidRDefault="00B4241A" w:rsidP="001112C9">
            <w:pPr>
              <w:jc w:val="center"/>
            </w:pPr>
            <w:r>
              <w:rPr>
                <w:rFonts w:ascii="Times New Roman" w:eastAsia="Times New Roman" w:hAnsi="Times New Roman" w:cs="Times New Roman"/>
                <w:b/>
                <w:sz w:val="20"/>
              </w:rPr>
              <w:t>HOURS</w:t>
            </w:r>
          </w:p>
        </w:tc>
        <w:tc>
          <w:tcPr>
            <w:tcW w:w="1954" w:type="dxa"/>
            <w:gridSpan w:val="2"/>
            <w:tcBorders>
              <w:top w:val="single" w:sz="4" w:space="0" w:color="000000"/>
              <w:left w:val="single" w:sz="4" w:space="0" w:color="000000"/>
              <w:bottom w:val="single" w:sz="4" w:space="0" w:color="000000"/>
              <w:right w:val="single" w:sz="4" w:space="0" w:color="000000"/>
            </w:tcBorders>
            <w:vAlign w:val="center"/>
          </w:tcPr>
          <w:p w14:paraId="637E8136" w14:textId="77777777" w:rsidR="0069541F" w:rsidRDefault="00B4241A" w:rsidP="001112C9">
            <w:pPr>
              <w:jc w:val="center"/>
            </w:pPr>
            <w:r>
              <w:rPr>
                <w:rFonts w:ascii="Times New Roman" w:eastAsia="Times New Roman" w:hAnsi="Times New Roman" w:cs="Times New Roman"/>
                <w:b/>
                <w:sz w:val="20"/>
              </w:rPr>
              <w:t>UNIT OBJECTIVES</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414D16A1" w14:textId="77777777" w:rsidR="0069541F" w:rsidRDefault="00B4241A" w:rsidP="001112C9">
            <w:pPr>
              <w:jc w:val="center"/>
            </w:pPr>
            <w:r>
              <w:rPr>
                <w:rFonts w:ascii="Times New Roman" w:eastAsia="Times New Roman" w:hAnsi="Times New Roman" w:cs="Times New Roman"/>
                <w:b/>
                <w:sz w:val="20"/>
              </w:rPr>
              <w:t>CONTENT</w:t>
            </w:r>
          </w:p>
        </w:tc>
        <w:tc>
          <w:tcPr>
            <w:tcW w:w="2624" w:type="dxa"/>
            <w:gridSpan w:val="2"/>
            <w:tcBorders>
              <w:top w:val="single" w:sz="4" w:space="0" w:color="000000"/>
              <w:left w:val="single" w:sz="4" w:space="0" w:color="000000"/>
              <w:bottom w:val="single" w:sz="4" w:space="0" w:color="000000"/>
              <w:right w:val="single" w:sz="4" w:space="0" w:color="000000"/>
            </w:tcBorders>
            <w:vAlign w:val="center"/>
          </w:tcPr>
          <w:p w14:paraId="585DEDB7" w14:textId="77777777" w:rsidR="0069541F" w:rsidRDefault="00B4241A" w:rsidP="001112C9">
            <w:pPr>
              <w:jc w:val="center"/>
            </w:pPr>
            <w:r>
              <w:rPr>
                <w:rFonts w:ascii="Times New Roman" w:eastAsia="Times New Roman" w:hAnsi="Times New Roman" w:cs="Times New Roman"/>
                <w:b/>
                <w:sz w:val="20"/>
              </w:rPr>
              <w:t>SUGGESTED LEARNING EXPERIENCES</w:t>
            </w:r>
          </w:p>
        </w:tc>
        <w:tc>
          <w:tcPr>
            <w:tcW w:w="1764" w:type="dxa"/>
            <w:gridSpan w:val="2"/>
            <w:tcBorders>
              <w:top w:val="single" w:sz="4" w:space="0" w:color="000000"/>
              <w:left w:val="single" w:sz="4" w:space="0" w:color="000000"/>
              <w:bottom w:val="single" w:sz="4" w:space="0" w:color="000000"/>
              <w:right w:val="single" w:sz="4" w:space="0" w:color="000000"/>
            </w:tcBorders>
            <w:vAlign w:val="center"/>
          </w:tcPr>
          <w:p w14:paraId="20312E59" w14:textId="77777777" w:rsidR="0069541F" w:rsidRDefault="00B4241A" w:rsidP="001112C9">
            <w:pPr>
              <w:ind w:left="96"/>
              <w:jc w:val="center"/>
            </w:pPr>
            <w:r>
              <w:rPr>
                <w:rFonts w:ascii="Times New Roman" w:eastAsia="Times New Roman" w:hAnsi="Times New Roman" w:cs="Times New Roman"/>
                <w:b/>
                <w:sz w:val="20"/>
              </w:rPr>
              <w:t>EVALUATION</w:t>
            </w:r>
          </w:p>
        </w:tc>
      </w:tr>
      <w:tr w:rsidR="0069541F" w14:paraId="315F5B93" w14:textId="77777777" w:rsidTr="002E099D">
        <w:tblPrEx>
          <w:jc w:val="left"/>
        </w:tblPrEx>
        <w:trPr>
          <w:gridAfter w:val="1"/>
          <w:wAfter w:w="180" w:type="dxa"/>
          <w:trHeight w:val="3116"/>
        </w:trPr>
        <w:tc>
          <w:tcPr>
            <w:tcW w:w="617" w:type="dxa"/>
            <w:gridSpan w:val="2"/>
            <w:tcBorders>
              <w:top w:val="single" w:sz="4" w:space="0" w:color="000000"/>
              <w:left w:val="single" w:sz="4" w:space="0" w:color="000000"/>
              <w:bottom w:val="single" w:sz="4" w:space="0" w:color="000000"/>
              <w:right w:val="single" w:sz="4" w:space="0" w:color="000000"/>
            </w:tcBorders>
          </w:tcPr>
          <w:p w14:paraId="36FEB5B0" w14:textId="77777777" w:rsidR="0069541F" w:rsidRDefault="0069541F" w:rsidP="00E861A0"/>
        </w:tc>
        <w:tc>
          <w:tcPr>
            <w:tcW w:w="1279" w:type="dxa"/>
            <w:gridSpan w:val="2"/>
            <w:tcBorders>
              <w:top w:val="single" w:sz="4" w:space="0" w:color="000000"/>
              <w:left w:val="single" w:sz="4" w:space="0" w:color="000000"/>
              <w:bottom w:val="single" w:sz="4" w:space="0" w:color="000000"/>
              <w:right w:val="single" w:sz="4" w:space="0" w:color="000000"/>
            </w:tcBorders>
          </w:tcPr>
          <w:p w14:paraId="30D7AA69" w14:textId="77777777" w:rsidR="0069541F" w:rsidRDefault="0069541F" w:rsidP="00E861A0"/>
        </w:tc>
        <w:tc>
          <w:tcPr>
            <w:tcW w:w="1954" w:type="dxa"/>
            <w:gridSpan w:val="2"/>
            <w:tcBorders>
              <w:top w:val="single" w:sz="4" w:space="0" w:color="000000"/>
              <w:left w:val="single" w:sz="4" w:space="0" w:color="000000"/>
              <w:bottom w:val="single" w:sz="4" w:space="0" w:color="000000"/>
              <w:right w:val="single" w:sz="4" w:space="0" w:color="000000"/>
            </w:tcBorders>
          </w:tcPr>
          <w:p w14:paraId="630822E4" w14:textId="77777777" w:rsidR="0069541F" w:rsidRDefault="00B4241A" w:rsidP="00E861A0">
            <w:r>
              <w:rPr>
                <w:rFonts w:ascii="Times New Roman" w:eastAsia="Times New Roman" w:hAnsi="Times New Roman" w:cs="Times New Roman"/>
                <w:sz w:val="20"/>
              </w:rPr>
              <w:t xml:space="preserve">Examine nursing interventions used in caring for clients </w:t>
            </w:r>
          </w:p>
          <w:p w14:paraId="75966853" w14:textId="77777777" w:rsidR="0069541F" w:rsidRDefault="00B4241A" w:rsidP="00E861A0">
            <w:r>
              <w:rPr>
                <w:rFonts w:ascii="Times New Roman" w:eastAsia="Times New Roman" w:hAnsi="Times New Roman" w:cs="Times New Roman"/>
                <w:sz w:val="20"/>
              </w:rPr>
              <w:t xml:space="preserve">experiencing crisis </w:t>
            </w:r>
          </w:p>
          <w:p w14:paraId="582CCBB7" w14:textId="77777777" w:rsidR="0069541F" w:rsidRDefault="00B4241A" w:rsidP="00E861A0">
            <w:r>
              <w:rPr>
                <w:rFonts w:ascii="Times New Roman" w:eastAsia="Times New Roman" w:hAnsi="Times New Roman" w:cs="Times New Roman"/>
                <w:sz w:val="20"/>
              </w:rPr>
              <w:t xml:space="preserve"> </w:t>
            </w:r>
          </w:p>
          <w:p w14:paraId="071B6D39" w14:textId="77777777" w:rsidR="0069541F" w:rsidRDefault="00B4241A" w:rsidP="00E861A0">
            <w:pPr>
              <w:spacing w:after="2" w:line="238" w:lineRule="auto"/>
            </w:pPr>
            <w:r>
              <w:rPr>
                <w:rFonts w:ascii="Times New Roman" w:eastAsia="Times New Roman" w:hAnsi="Times New Roman" w:cs="Times New Roman"/>
                <w:sz w:val="20"/>
              </w:rPr>
              <w:t xml:space="preserve">Evaluate client responses to crisis and nursing </w:t>
            </w:r>
          </w:p>
          <w:p w14:paraId="0839FCED" w14:textId="77777777" w:rsidR="0069541F" w:rsidRDefault="00B4241A" w:rsidP="00E861A0">
            <w:r>
              <w:rPr>
                <w:rFonts w:ascii="Times New Roman" w:eastAsia="Times New Roman" w:hAnsi="Times New Roman" w:cs="Times New Roman"/>
                <w:sz w:val="20"/>
              </w:rPr>
              <w:t xml:space="preserve">interventions </w:t>
            </w:r>
          </w:p>
          <w:p w14:paraId="7737F961" w14:textId="77777777" w:rsidR="0069541F" w:rsidRDefault="00B4241A" w:rsidP="00E861A0">
            <w:r>
              <w:rPr>
                <w:rFonts w:ascii="Times New Roman" w:eastAsia="Times New Roman" w:hAnsi="Times New Roman" w:cs="Times New Roman"/>
                <w:sz w:val="20"/>
              </w:rPr>
              <w:t xml:space="preserve"> </w:t>
            </w:r>
          </w:p>
          <w:p w14:paraId="38969F92" w14:textId="77777777" w:rsidR="0069541F" w:rsidRDefault="00B4241A" w:rsidP="00E861A0">
            <w:r>
              <w:rPr>
                <w:rFonts w:ascii="Times New Roman" w:eastAsia="Times New Roman" w:hAnsi="Times New Roman" w:cs="Times New Roman"/>
                <w:sz w:val="20"/>
              </w:rPr>
              <w:t xml:space="preserve">Discuss evidence based practice related </w:t>
            </w:r>
          </w:p>
          <w:p w14:paraId="6EC4F551" w14:textId="77777777" w:rsidR="0069541F" w:rsidRDefault="00B4241A" w:rsidP="001C54A1">
            <w:r>
              <w:rPr>
                <w:rFonts w:ascii="Times New Roman" w:eastAsia="Times New Roman" w:hAnsi="Times New Roman" w:cs="Times New Roman"/>
                <w:sz w:val="20"/>
              </w:rPr>
              <w:t xml:space="preserve">to crisis </w:t>
            </w:r>
          </w:p>
        </w:tc>
        <w:tc>
          <w:tcPr>
            <w:tcW w:w="5557" w:type="dxa"/>
            <w:gridSpan w:val="2"/>
            <w:tcBorders>
              <w:top w:val="single" w:sz="4" w:space="0" w:color="000000"/>
              <w:left w:val="single" w:sz="4" w:space="0" w:color="000000"/>
              <w:bottom w:val="single" w:sz="4" w:space="0" w:color="000000"/>
              <w:right w:val="single" w:sz="4" w:space="0" w:color="000000"/>
            </w:tcBorders>
          </w:tcPr>
          <w:p w14:paraId="6FC9914D" w14:textId="77777777" w:rsidR="0069541F" w:rsidRDefault="00B4241A" w:rsidP="008E6A1F">
            <w:pPr>
              <w:numPr>
                <w:ilvl w:val="0"/>
                <w:numId w:val="3"/>
              </w:numPr>
            </w:pPr>
            <w:r>
              <w:rPr>
                <w:rFonts w:ascii="Times New Roman" w:eastAsia="Times New Roman" w:hAnsi="Times New Roman" w:cs="Times New Roman"/>
                <w:sz w:val="20"/>
              </w:rPr>
              <w:t xml:space="preserve">Communication </w:t>
            </w:r>
          </w:p>
          <w:p w14:paraId="3A5F196E" w14:textId="77777777" w:rsidR="0069541F" w:rsidRDefault="00B4241A" w:rsidP="008E6A1F">
            <w:pPr>
              <w:numPr>
                <w:ilvl w:val="1"/>
                <w:numId w:val="3"/>
              </w:numPr>
              <w:ind w:hanging="201"/>
            </w:pPr>
            <w:r>
              <w:rPr>
                <w:rFonts w:ascii="Times New Roman" w:eastAsia="Times New Roman" w:hAnsi="Times New Roman" w:cs="Times New Roman"/>
                <w:sz w:val="20"/>
              </w:rPr>
              <w:t xml:space="preserve">Client and family education </w:t>
            </w:r>
          </w:p>
          <w:p w14:paraId="62DB5CF5" w14:textId="77777777" w:rsidR="0069541F" w:rsidRDefault="00B4241A" w:rsidP="008E6A1F">
            <w:pPr>
              <w:numPr>
                <w:ilvl w:val="1"/>
                <w:numId w:val="3"/>
              </w:numPr>
              <w:ind w:hanging="201"/>
            </w:pPr>
            <w:r>
              <w:rPr>
                <w:rFonts w:ascii="Times New Roman" w:eastAsia="Times New Roman" w:hAnsi="Times New Roman" w:cs="Times New Roman"/>
                <w:sz w:val="20"/>
              </w:rPr>
              <w:t>Community resources</w:t>
            </w:r>
            <w:r w:rsidR="003F497F">
              <w:rPr>
                <w:rFonts w:ascii="Times New Roman" w:eastAsia="Times New Roman" w:hAnsi="Times New Roman" w:cs="Times New Roman"/>
                <w:sz w:val="20"/>
              </w:rPr>
              <w:t xml:space="preserve"> </w:t>
            </w:r>
          </w:p>
          <w:p w14:paraId="339FCE4D" w14:textId="77777777" w:rsidR="0069541F" w:rsidRDefault="00B4241A" w:rsidP="00E861A0">
            <w:pPr>
              <w:ind w:left="1"/>
            </w:pPr>
            <w:r>
              <w:rPr>
                <w:rFonts w:ascii="Times New Roman" w:eastAsia="Times New Roman" w:hAnsi="Times New Roman" w:cs="Times New Roman"/>
                <w:sz w:val="20"/>
              </w:rPr>
              <w:t xml:space="preserve"> </w:t>
            </w:r>
          </w:p>
          <w:p w14:paraId="1480E012" w14:textId="77777777" w:rsidR="0069541F" w:rsidRDefault="00B4241A" w:rsidP="008E6A1F">
            <w:pPr>
              <w:numPr>
                <w:ilvl w:val="0"/>
                <w:numId w:val="3"/>
              </w:numPr>
            </w:pPr>
            <w:r>
              <w:rPr>
                <w:rFonts w:ascii="Times New Roman" w:eastAsia="Times New Roman" w:hAnsi="Times New Roman" w:cs="Times New Roman"/>
                <w:sz w:val="20"/>
              </w:rPr>
              <w:t xml:space="preserve">Professionalism </w:t>
            </w:r>
          </w:p>
          <w:p w14:paraId="73D0FD17" w14:textId="77777777" w:rsidR="0069541F" w:rsidRDefault="00B4241A" w:rsidP="008E6A1F">
            <w:pPr>
              <w:numPr>
                <w:ilvl w:val="1"/>
                <w:numId w:val="3"/>
              </w:numPr>
              <w:ind w:hanging="201"/>
            </w:pPr>
            <w:r>
              <w:rPr>
                <w:rFonts w:ascii="Times New Roman" w:eastAsia="Times New Roman" w:hAnsi="Times New Roman" w:cs="Times New Roman"/>
                <w:sz w:val="20"/>
              </w:rPr>
              <w:t xml:space="preserve">Legal-ethical issues </w:t>
            </w:r>
          </w:p>
          <w:p w14:paraId="64FFD4F6" w14:textId="77777777" w:rsidR="0069541F" w:rsidRDefault="00B4241A" w:rsidP="008E6A1F">
            <w:pPr>
              <w:numPr>
                <w:ilvl w:val="1"/>
                <w:numId w:val="3"/>
              </w:numPr>
              <w:ind w:hanging="201"/>
            </w:pPr>
            <w:r>
              <w:rPr>
                <w:rFonts w:ascii="Times New Roman" w:eastAsia="Times New Roman" w:hAnsi="Times New Roman" w:cs="Times New Roman"/>
                <w:sz w:val="20"/>
              </w:rPr>
              <w:t>Role development</w:t>
            </w:r>
            <w:r>
              <w:rPr>
                <w:rFonts w:ascii="Times New Roman" w:eastAsia="Times New Roman" w:hAnsi="Times New Roman" w:cs="Times New Roman"/>
                <w:b/>
              </w:rPr>
              <w:t xml:space="preserve"> </w:t>
            </w:r>
          </w:p>
        </w:tc>
        <w:tc>
          <w:tcPr>
            <w:tcW w:w="2624" w:type="dxa"/>
            <w:gridSpan w:val="2"/>
            <w:tcBorders>
              <w:top w:val="single" w:sz="4" w:space="0" w:color="000000"/>
              <w:left w:val="single" w:sz="4" w:space="0" w:color="000000"/>
              <w:bottom w:val="single" w:sz="4" w:space="0" w:color="000000"/>
              <w:right w:val="single" w:sz="4" w:space="0" w:color="000000"/>
            </w:tcBorders>
          </w:tcPr>
          <w:p w14:paraId="56156A73" w14:textId="77777777" w:rsidR="0069541F" w:rsidRDefault="00B4241A" w:rsidP="00E861A0">
            <w:r>
              <w:rPr>
                <w:rFonts w:ascii="Times New Roman" w:eastAsia="Times New Roman" w:hAnsi="Times New Roman" w:cs="Times New Roman"/>
                <w:b/>
              </w:rPr>
              <w:t xml:space="preserve"> </w:t>
            </w:r>
          </w:p>
          <w:p w14:paraId="714FDA4A" w14:textId="77777777" w:rsidR="0069541F" w:rsidRDefault="00B4241A" w:rsidP="00E861A0">
            <w:r>
              <w:rPr>
                <w:rFonts w:ascii="Times New Roman" w:eastAsia="Times New Roman" w:hAnsi="Times New Roman" w:cs="Times New Roman"/>
                <w:b/>
              </w:rPr>
              <w:t xml:space="preserve"> </w:t>
            </w:r>
          </w:p>
          <w:p w14:paraId="7B0679C1" w14:textId="77777777" w:rsidR="0069541F" w:rsidRDefault="00B4241A" w:rsidP="00E861A0">
            <w:r>
              <w:rPr>
                <w:rFonts w:ascii="Times New Roman" w:eastAsia="Times New Roman" w:hAnsi="Times New Roman" w:cs="Times New Roman"/>
                <w:b/>
              </w:rPr>
              <w:t xml:space="preserve"> </w:t>
            </w:r>
          </w:p>
          <w:p w14:paraId="637C29F4" w14:textId="77777777" w:rsidR="0069541F" w:rsidRDefault="00B4241A" w:rsidP="00E861A0">
            <w:r>
              <w:rPr>
                <w:rFonts w:ascii="Times New Roman" w:eastAsia="Times New Roman" w:hAnsi="Times New Roman" w:cs="Times New Roman"/>
                <w:b/>
              </w:rPr>
              <w:t xml:space="preserve"> </w:t>
            </w:r>
          </w:p>
          <w:p w14:paraId="7913A28A" w14:textId="77777777" w:rsidR="0069541F" w:rsidRDefault="00B4241A" w:rsidP="00E861A0">
            <w:r>
              <w:rPr>
                <w:rFonts w:ascii="Times New Roman" w:eastAsia="Times New Roman" w:hAnsi="Times New Roman" w:cs="Times New Roman"/>
                <w:b/>
              </w:rPr>
              <w:t xml:space="preserve"> </w:t>
            </w:r>
          </w:p>
          <w:p w14:paraId="2F0EC2E1" w14:textId="77777777" w:rsidR="0069541F" w:rsidRDefault="00B4241A" w:rsidP="00E861A0">
            <w:r>
              <w:rPr>
                <w:rFonts w:ascii="Times New Roman" w:eastAsia="Times New Roman" w:hAnsi="Times New Roman" w:cs="Times New Roman"/>
                <w:b/>
              </w:rPr>
              <w:t xml:space="preserve"> </w:t>
            </w:r>
          </w:p>
          <w:p w14:paraId="1B642F88" w14:textId="77777777" w:rsidR="0069541F" w:rsidRDefault="00B4241A" w:rsidP="00E861A0">
            <w:r>
              <w:rPr>
                <w:rFonts w:ascii="Times New Roman" w:eastAsia="Times New Roman" w:hAnsi="Times New Roman" w:cs="Times New Roman"/>
                <w:b/>
              </w:rPr>
              <w:t xml:space="preserve"> </w:t>
            </w:r>
          </w:p>
          <w:p w14:paraId="35847AC3" w14:textId="77777777" w:rsidR="0069541F" w:rsidRDefault="00B4241A" w:rsidP="00E861A0">
            <w:r>
              <w:rPr>
                <w:rFonts w:ascii="Times New Roman" w:eastAsia="Times New Roman" w:hAnsi="Times New Roman" w:cs="Times New Roman"/>
                <w:b/>
              </w:rPr>
              <w:t xml:space="preserve"> </w:t>
            </w:r>
          </w:p>
          <w:p w14:paraId="2F1B62F3" w14:textId="77777777" w:rsidR="0069541F" w:rsidRDefault="00B4241A" w:rsidP="00E861A0">
            <w:r>
              <w:rPr>
                <w:rFonts w:ascii="Times New Roman" w:eastAsia="Times New Roman" w:hAnsi="Times New Roman" w:cs="Times New Roman"/>
                <w:b/>
              </w:rPr>
              <w:t xml:space="preserve"> </w:t>
            </w:r>
          </w:p>
          <w:p w14:paraId="26E74E7B" w14:textId="77777777" w:rsidR="0069541F" w:rsidRDefault="00B4241A" w:rsidP="001C54A1">
            <w:r>
              <w:rPr>
                <w:rFonts w:ascii="Times New Roman" w:eastAsia="Times New Roman" w:hAnsi="Times New Roman" w:cs="Times New Roman"/>
                <w:b/>
              </w:rPr>
              <w:t xml:space="preserve"> </w:t>
            </w:r>
          </w:p>
        </w:tc>
        <w:tc>
          <w:tcPr>
            <w:tcW w:w="1764" w:type="dxa"/>
            <w:gridSpan w:val="2"/>
            <w:tcBorders>
              <w:top w:val="single" w:sz="4" w:space="0" w:color="000000"/>
              <w:left w:val="single" w:sz="4" w:space="0" w:color="000000"/>
              <w:bottom w:val="single" w:sz="4" w:space="0" w:color="000000"/>
              <w:right w:val="single" w:sz="4" w:space="0" w:color="000000"/>
            </w:tcBorders>
          </w:tcPr>
          <w:p w14:paraId="7196D064" w14:textId="77777777" w:rsidR="0069541F" w:rsidRDefault="0069541F" w:rsidP="00E861A0"/>
        </w:tc>
      </w:tr>
      <w:tr w:rsidR="008143EE" w14:paraId="44929B30" w14:textId="77777777" w:rsidTr="002E099D">
        <w:tblPrEx>
          <w:jc w:val="left"/>
        </w:tblPrEx>
        <w:trPr>
          <w:gridAfter w:val="1"/>
          <w:wAfter w:w="180" w:type="dxa"/>
          <w:trHeight w:val="3298"/>
        </w:trPr>
        <w:tc>
          <w:tcPr>
            <w:tcW w:w="617" w:type="dxa"/>
            <w:gridSpan w:val="2"/>
            <w:tcBorders>
              <w:top w:val="single" w:sz="4" w:space="0" w:color="000000"/>
              <w:left w:val="single" w:sz="4" w:space="0" w:color="000000"/>
              <w:bottom w:val="single" w:sz="4" w:space="0" w:color="000000"/>
              <w:right w:val="single" w:sz="4" w:space="0" w:color="000000"/>
            </w:tcBorders>
          </w:tcPr>
          <w:p w14:paraId="7F194198" w14:textId="77777777" w:rsidR="008143EE" w:rsidRDefault="008143EE" w:rsidP="008143EE">
            <w:pPr>
              <w:jc w:val="center"/>
            </w:pPr>
            <w:r>
              <w:rPr>
                <w:rFonts w:ascii="Times New Roman" w:eastAsia="Times New Roman" w:hAnsi="Times New Roman" w:cs="Times New Roman"/>
                <w:b/>
                <w:sz w:val="20"/>
              </w:rPr>
              <w:t xml:space="preserve">1 </w:t>
            </w:r>
          </w:p>
        </w:tc>
        <w:tc>
          <w:tcPr>
            <w:tcW w:w="1279" w:type="dxa"/>
            <w:gridSpan w:val="2"/>
            <w:tcBorders>
              <w:top w:val="single" w:sz="4" w:space="0" w:color="000000"/>
              <w:left w:val="single" w:sz="4" w:space="0" w:color="000000"/>
              <w:bottom w:val="single" w:sz="4" w:space="0" w:color="000000"/>
              <w:right w:val="single" w:sz="4" w:space="0" w:color="000000"/>
            </w:tcBorders>
          </w:tcPr>
          <w:p w14:paraId="347041F2" w14:textId="77777777" w:rsidR="008143EE" w:rsidRDefault="008143EE" w:rsidP="008143EE">
            <w:pPr>
              <w:jc w:val="center"/>
            </w:pPr>
            <w:r>
              <w:rPr>
                <w:rFonts w:ascii="Times New Roman" w:eastAsia="Times New Roman" w:hAnsi="Times New Roman" w:cs="Times New Roman"/>
                <w:b/>
                <w:sz w:val="20"/>
              </w:rPr>
              <w:t xml:space="preserve">1.5 hours </w:t>
            </w:r>
          </w:p>
        </w:tc>
        <w:tc>
          <w:tcPr>
            <w:tcW w:w="1954" w:type="dxa"/>
            <w:gridSpan w:val="2"/>
            <w:tcBorders>
              <w:top w:val="single" w:sz="4" w:space="0" w:color="000000"/>
              <w:left w:val="single" w:sz="4" w:space="0" w:color="000000"/>
              <w:bottom w:val="single" w:sz="4" w:space="0" w:color="000000"/>
              <w:right w:val="single" w:sz="4" w:space="0" w:color="000000"/>
            </w:tcBorders>
          </w:tcPr>
          <w:p w14:paraId="120C2835" w14:textId="77777777" w:rsidR="008143EE" w:rsidRDefault="008143EE" w:rsidP="008143EE">
            <w:r>
              <w:rPr>
                <w:rFonts w:ascii="Times New Roman" w:eastAsia="Times New Roman" w:hAnsi="Times New Roman" w:cs="Times New Roman"/>
                <w:b/>
                <w:sz w:val="20"/>
              </w:rPr>
              <w:t xml:space="preserve">Behavioral Issues: </w:t>
            </w:r>
          </w:p>
          <w:p w14:paraId="2B5DF43B" w14:textId="77777777" w:rsidR="008143EE" w:rsidRDefault="008143EE" w:rsidP="008143EE">
            <w:r>
              <w:rPr>
                <w:rFonts w:ascii="Times New Roman" w:eastAsia="Times New Roman" w:hAnsi="Times New Roman" w:cs="Times New Roman"/>
                <w:b/>
                <w:sz w:val="20"/>
              </w:rPr>
              <w:t xml:space="preserve">Anger and </w:t>
            </w:r>
          </w:p>
          <w:p w14:paraId="2D839A3F" w14:textId="77777777" w:rsidR="008143EE" w:rsidRDefault="008143EE" w:rsidP="008143EE">
            <w:r>
              <w:rPr>
                <w:rFonts w:ascii="Times New Roman" w:eastAsia="Times New Roman" w:hAnsi="Times New Roman" w:cs="Times New Roman"/>
                <w:b/>
                <w:sz w:val="20"/>
              </w:rPr>
              <w:t xml:space="preserve">Aggression </w:t>
            </w:r>
          </w:p>
          <w:p w14:paraId="40612A33" w14:textId="77777777" w:rsidR="008143EE" w:rsidRDefault="008143EE" w:rsidP="008143EE">
            <w:r>
              <w:rPr>
                <w:rFonts w:ascii="Times New Roman" w:eastAsia="Times New Roman" w:hAnsi="Times New Roman" w:cs="Times New Roman"/>
                <w:b/>
                <w:sz w:val="20"/>
              </w:rPr>
              <w:t xml:space="preserve"> </w:t>
            </w:r>
          </w:p>
          <w:p w14:paraId="41188014" w14:textId="77777777" w:rsidR="008143EE" w:rsidRDefault="008143EE" w:rsidP="002E099D">
            <w:pPr>
              <w:spacing w:after="2"/>
            </w:pPr>
            <w:r>
              <w:rPr>
                <w:rFonts w:ascii="Times New Roman" w:eastAsia="Times New Roman" w:hAnsi="Times New Roman" w:cs="Times New Roman"/>
                <w:sz w:val="20"/>
              </w:rPr>
              <w:t xml:space="preserve">Differentiate appropriate nursing responses in caring for clients with behavioral issues. </w:t>
            </w:r>
          </w:p>
          <w:p w14:paraId="7E728875" w14:textId="77777777" w:rsidR="008143EE" w:rsidRDefault="008143EE" w:rsidP="002E099D">
            <w:r>
              <w:rPr>
                <w:rFonts w:ascii="Times New Roman" w:eastAsia="Times New Roman" w:hAnsi="Times New Roman" w:cs="Times New Roman"/>
                <w:b/>
                <w:sz w:val="20"/>
              </w:rPr>
              <w:t xml:space="preserve"> </w:t>
            </w:r>
          </w:p>
          <w:p w14:paraId="5BA8C111" w14:textId="77777777" w:rsidR="008143EE" w:rsidRDefault="008143EE" w:rsidP="008143EE">
            <w:pPr>
              <w:spacing w:after="1" w:line="239" w:lineRule="auto"/>
            </w:pPr>
            <w:r>
              <w:rPr>
                <w:rFonts w:ascii="Times New Roman" w:eastAsia="Times New Roman" w:hAnsi="Times New Roman" w:cs="Times New Roman"/>
                <w:sz w:val="20"/>
              </w:rPr>
              <w:t xml:space="preserve">Evaluate the role of the nurse in determining effective interventions when caring for clients with behavioral issues. </w:t>
            </w:r>
          </w:p>
          <w:p w14:paraId="57E04963" w14:textId="77777777" w:rsidR="008143EE" w:rsidRDefault="008143EE" w:rsidP="008143EE">
            <w:r>
              <w:rPr>
                <w:rFonts w:ascii="Times New Roman" w:eastAsia="Times New Roman" w:hAnsi="Times New Roman" w:cs="Times New Roman"/>
                <w:sz w:val="20"/>
              </w:rPr>
              <w:t xml:space="preserve"> </w:t>
            </w:r>
          </w:p>
          <w:p w14:paraId="09484365" w14:textId="77777777" w:rsidR="008143EE" w:rsidRDefault="008143EE" w:rsidP="008143EE">
            <w:pPr>
              <w:spacing w:after="6" w:line="238" w:lineRule="auto"/>
            </w:pPr>
            <w:r>
              <w:rPr>
                <w:rFonts w:ascii="Times New Roman" w:eastAsia="Times New Roman" w:hAnsi="Times New Roman" w:cs="Times New Roman"/>
                <w:sz w:val="20"/>
              </w:rPr>
              <w:t xml:space="preserve">Discuss evidence based practice related to behavioral issues. </w:t>
            </w:r>
          </w:p>
        </w:tc>
        <w:tc>
          <w:tcPr>
            <w:tcW w:w="5557" w:type="dxa"/>
            <w:gridSpan w:val="2"/>
            <w:tcBorders>
              <w:top w:val="single" w:sz="4" w:space="0" w:color="000000"/>
              <w:left w:val="single" w:sz="4" w:space="0" w:color="000000"/>
              <w:bottom w:val="single" w:sz="4" w:space="0" w:color="000000"/>
              <w:right w:val="single" w:sz="4" w:space="0" w:color="000000"/>
            </w:tcBorders>
          </w:tcPr>
          <w:p w14:paraId="15FF2CD0" w14:textId="77777777" w:rsidR="008143EE" w:rsidRDefault="008143EE" w:rsidP="008E6A1F">
            <w:pPr>
              <w:numPr>
                <w:ilvl w:val="0"/>
                <w:numId w:val="4"/>
              </w:numPr>
              <w:spacing w:after="22"/>
            </w:pPr>
            <w:r>
              <w:rPr>
                <w:rFonts w:ascii="Times New Roman" w:eastAsia="Times New Roman" w:hAnsi="Times New Roman" w:cs="Times New Roman"/>
                <w:sz w:val="20"/>
              </w:rPr>
              <w:t xml:space="preserve">Critical Thinking: Nursing process applied to clients experiencing behavioral issues </w:t>
            </w:r>
          </w:p>
          <w:p w14:paraId="4D23D007" w14:textId="77777777" w:rsidR="008143EE" w:rsidRDefault="008143EE" w:rsidP="008143EE">
            <w:pPr>
              <w:ind w:left="1"/>
            </w:pPr>
            <w:r>
              <w:rPr>
                <w:rFonts w:ascii="Times New Roman" w:eastAsia="Times New Roman" w:hAnsi="Times New Roman" w:cs="Times New Roman"/>
                <w:b/>
              </w:rPr>
              <w:t xml:space="preserve"> </w:t>
            </w:r>
          </w:p>
          <w:p w14:paraId="6968C944" w14:textId="77777777" w:rsidR="008143EE" w:rsidRDefault="008143EE" w:rsidP="008E6A1F">
            <w:pPr>
              <w:numPr>
                <w:ilvl w:val="0"/>
                <w:numId w:val="4"/>
              </w:numPr>
              <w:spacing w:after="22"/>
              <w:rPr>
                <w:rFonts w:ascii="Times New Roman" w:eastAsia="Times New Roman" w:hAnsi="Times New Roman" w:cs="Times New Roman"/>
                <w:sz w:val="20"/>
              </w:rPr>
            </w:pPr>
            <w:r w:rsidRPr="008143EE">
              <w:rPr>
                <w:rFonts w:ascii="Times New Roman" w:eastAsia="Times New Roman" w:hAnsi="Times New Roman" w:cs="Times New Roman"/>
                <w:sz w:val="20"/>
              </w:rPr>
              <w:t xml:space="preserve">Provision of safe, holistic, culturally competent care to clients with behavioral issues </w:t>
            </w:r>
          </w:p>
          <w:p w14:paraId="34510C06" w14:textId="77777777" w:rsidR="008143EE" w:rsidRPr="008143EE" w:rsidRDefault="008143EE" w:rsidP="008143EE">
            <w:pPr>
              <w:spacing w:after="22"/>
              <w:ind w:left="360"/>
              <w:rPr>
                <w:rFonts w:ascii="Times New Roman" w:eastAsia="Times New Roman" w:hAnsi="Times New Roman" w:cs="Times New Roman"/>
                <w:sz w:val="20"/>
              </w:rPr>
            </w:pPr>
            <w:r w:rsidRPr="008143EE">
              <w:rPr>
                <w:rFonts w:ascii="Times New Roman" w:eastAsia="Times New Roman" w:hAnsi="Times New Roman" w:cs="Times New Roman"/>
                <w:sz w:val="20"/>
                <w:u w:val="single"/>
              </w:rPr>
              <w:t>Behavioral issues</w:t>
            </w:r>
            <w:r w:rsidRPr="008143EE">
              <w:rPr>
                <w:rFonts w:ascii="Times New Roman" w:eastAsia="Times New Roman" w:hAnsi="Times New Roman" w:cs="Times New Roman"/>
                <w:sz w:val="20"/>
              </w:rPr>
              <w:t>: Types: Manipulative behavior,</w:t>
            </w:r>
            <w:r>
              <w:rPr>
                <w:rFonts w:ascii="Times New Roman" w:eastAsia="Times New Roman" w:hAnsi="Times New Roman" w:cs="Times New Roman"/>
                <w:sz w:val="20"/>
              </w:rPr>
              <w:t xml:space="preserve"> Anger, Aggressive behavior, Impulsive behavior </w:t>
            </w:r>
          </w:p>
          <w:p w14:paraId="3F49A829" w14:textId="77777777" w:rsidR="008143EE" w:rsidRDefault="008143EE" w:rsidP="008E6A1F">
            <w:pPr>
              <w:numPr>
                <w:ilvl w:val="1"/>
                <w:numId w:val="4"/>
              </w:numPr>
            </w:pPr>
            <w:r>
              <w:rPr>
                <w:rFonts w:ascii="Times New Roman" w:eastAsia="Times New Roman" w:hAnsi="Times New Roman" w:cs="Times New Roman"/>
                <w:sz w:val="20"/>
              </w:rPr>
              <w:t xml:space="preserve"> Etiology </w:t>
            </w:r>
          </w:p>
          <w:p w14:paraId="08FEB880" w14:textId="77777777" w:rsidR="008143EE" w:rsidRDefault="008143EE" w:rsidP="008E6A1F">
            <w:pPr>
              <w:numPr>
                <w:ilvl w:val="1"/>
                <w:numId w:val="4"/>
              </w:numPr>
            </w:pPr>
            <w:r>
              <w:rPr>
                <w:rFonts w:ascii="Times New Roman" w:eastAsia="Times New Roman" w:hAnsi="Times New Roman" w:cs="Times New Roman"/>
                <w:sz w:val="20"/>
              </w:rPr>
              <w:t xml:space="preserve">Pathophysiology </w:t>
            </w:r>
          </w:p>
          <w:p w14:paraId="0AA23072" w14:textId="77777777" w:rsidR="008143EE" w:rsidRDefault="008143EE" w:rsidP="008E6A1F">
            <w:pPr>
              <w:numPr>
                <w:ilvl w:val="1"/>
                <w:numId w:val="4"/>
              </w:numPr>
              <w:spacing w:after="1"/>
            </w:pPr>
            <w:r>
              <w:rPr>
                <w:rFonts w:ascii="Times New Roman" w:eastAsia="Times New Roman" w:hAnsi="Times New Roman" w:cs="Times New Roman"/>
                <w:sz w:val="20"/>
              </w:rPr>
              <w:t xml:space="preserve">Clinical Manifestations &amp; complications </w:t>
            </w:r>
          </w:p>
          <w:p w14:paraId="3B3CDCD9" w14:textId="77777777" w:rsidR="008143EE" w:rsidRDefault="008143EE" w:rsidP="008E6A1F">
            <w:pPr>
              <w:numPr>
                <w:ilvl w:val="1"/>
                <w:numId w:val="4"/>
              </w:numPr>
            </w:pPr>
            <w:r>
              <w:rPr>
                <w:rFonts w:ascii="Times New Roman" w:eastAsia="Times New Roman" w:hAnsi="Times New Roman" w:cs="Times New Roman"/>
                <w:sz w:val="20"/>
              </w:rPr>
              <w:t xml:space="preserve">Diagnostic Evaluation </w:t>
            </w:r>
          </w:p>
          <w:p w14:paraId="09D8BD86" w14:textId="77777777" w:rsidR="008143EE" w:rsidRDefault="008143EE" w:rsidP="008E6A1F">
            <w:pPr>
              <w:numPr>
                <w:ilvl w:val="1"/>
                <w:numId w:val="4"/>
              </w:numPr>
            </w:pPr>
            <w:r>
              <w:rPr>
                <w:rFonts w:ascii="Times New Roman" w:eastAsia="Times New Roman" w:hAnsi="Times New Roman" w:cs="Times New Roman"/>
                <w:sz w:val="20"/>
              </w:rPr>
              <w:t xml:space="preserve">Cultural considerations </w:t>
            </w:r>
          </w:p>
          <w:p w14:paraId="7BA3603A" w14:textId="77777777" w:rsidR="008143EE" w:rsidRDefault="008143EE" w:rsidP="008E6A1F">
            <w:pPr>
              <w:numPr>
                <w:ilvl w:val="1"/>
                <w:numId w:val="4"/>
              </w:numPr>
            </w:pPr>
            <w:r>
              <w:rPr>
                <w:rFonts w:ascii="Times New Roman" w:eastAsia="Times New Roman" w:hAnsi="Times New Roman" w:cs="Times New Roman"/>
                <w:sz w:val="20"/>
              </w:rPr>
              <w:t xml:space="preserve">Evidenced- based theory and principles </w:t>
            </w:r>
          </w:p>
          <w:p w14:paraId="48E0DD8D" w14:textId="77777777" w:rsidR="008143EE" w:rsidRPr="008143EE" w:rsidRDefault="008143EE" w:rsidP="008E6A1F">
            <w:pPr>
              <w:numPr>
                <w:ilvl w:val="1"/>
                <w:numId w:val="4"/>
              </w:numPr>
            </w:pPr>
            <w:r>
              <w:rPr>
                <w:rFonts w:ascii="Times New Roman" w:eastAsia="Times New Roman" w:hAnsi="Times New Roman" w:cs="Times New Roman"/>
                <w:sz w:val="20"/>
              </w:rPr>
              <w:t xml:space="preserve">Collaborative management Treatment modalities: </w:t>
            </w:r>
          </w:p>
          <w:p w14:paraId="49A320A9" w14:textId="77777777" w:rsidR="008143EE" w:rsidRDefault="008143EE" w:rsidP="008E6A1F">
            <w:pPr>
              <w:numPr>
                <w:ilvl w:val="2"/>
                <w:numId w:val="2"/>
              </w:numPr>
              <w:ind w:hanging="410"/>
              <w:rPr>
                <w:rFonts w:ascii="Times New Roman" w:eastAsia="Times New Roman" w:hAnsi="Times New Roman" w:cs="Times New Roman"/>
                <w:sz w:val="20"/>
              </w:rPr>
            </w:pPr>
            <w:r w:rsidRPr="008143EE">
              <w:rPr>
                <w:rFonts w:ascii="Times New Roman" w:eastAsia="Times New Roman" w:hAnsi="Times New Roman" w:cs="Times New Roman"/>
                <w:sz w:val="20"/>
              </w:rPr>
              <w:t>Pharmacological</w:t>
            </w:r>
          </w:p>
          <w:p w14:paraId="396CDD96" w14:textId="77777777" w:rsidR="008143EE" w:rsidRPr="008143EE" w:rsidRDefault="008143EE" w:rsidP="008E6A1F">
            <w:pPr>
              <w:numPr>
                <w:ilvl w:val="2"/>
                <w:numId w:val="2"/>
              </w:numPr>
              <w:ind w:hanging="410"/>
              <w:rPr>
                <w:rFonts w:ascii="Times New Roman" w:eastAsia="Times New Roman" w:hAnsi="Times New Roman" w:cs="Times New Roman"/>
                <w:sz w:val="20"/>
              </w:rPr>
            </w:pPr>
            <w:r>
              <w:rPr>
                <w:rFonts w:ascii="Times New Roman" w:eastAsia="Times New Roman" w:hAnsi="Times New Roman" w:cs="Times New Roman"/>
                <w:sz w:val="20"/>
              </w:rPr>
              <w:t xml:space="preserve">Interventions for specific behaviors: </w:t>
            </w:r>
          </w:p>
          <w:p w14:paraId="22F9E764" w14:textId="77777777" w:rsidR="008143EE" w:rsidRDefault="008143EE" w:rsidP="008E6A1F">
            <w:pPr>
              <w:numPr>
                <w:ilvl w:val="1"/>
                <w:numId w:val="5"/>
              </w:numPr>
              <w:ind w:hanging="368"/>
            </w:pPr>
            <w:r>
              <w:rPr>
                <w:rFonts w:ascii="Times New Roman" w:eastAsia="Times New Roman" w:hAnsi="Times New Roman" w:cs="Times New Roman"/>
                <w:sz w:val="20"/>
              </w:rPr>
              <w:t xml:space="preserve">Manipulative Behavior </w:t>
            </w:r>
          </w:p>
          <w:p w14:paraId="4255F214" w14:textId="77777777" w:rsidR="008143EE" w:rsidRDefault="008143EE" w:rsidP="008E6A1F">
            <w:pPr>
              <w:numPr>
                <w:ilvl w:val="1"/>
                <w:numId w:val="5"/>
              </w:numPr>
              <w:ind w:hanging="368"/>
            </w:pPr>
            <w:r>
              <w:rPr>
                <w:rFonts w:ascii="Times New Roman" w:eastAsia="Times New Roman" w:hAnsi="Times New Roman" w:cs="Times New Roman"/>
                <w:sz w:val="20"/>
              </w:rPr>
              <w:t xml:space="preserve">Anger </w:t>
            </w:r>
          </w:p>
          <w:p w14:paraId="5FEC9131" w14:textId="77777777" w:rsidR="008143EE" w:rsidRDefault="008143EE" w:rsidP="008E6A1F">
            <w:pPr>
              <w:numPr>
                <w:ilvl w:val="1"/>
                <w:numId w:val="5"/>
              </w:numPr>
              <w:ind w:hanging="368"/>
            </w:pPr>
            <w:r>
              <w:rPr>
                <w:rFonts w:ascii="Times New Roman" w:eastAsia="Times New Roman" w:hAnsi="Times New Roman" w:cs="Times New Roman"/>
                <w:sz w:val="20"/>
              </w:rPr>
              <w:t xml:space="preserve">Aggressive Behavior </w:t>
            </w:r>
          </w:p>
          <w:p w14:paraId="29A47560" w14:textId="77777777" w:rsidR="008143EE" w:rsidRDefault="008143EE" w:rsidP="008E6A1F">
            <w:pPr>
              <w:numPr>
                <w:ilvl w:val="1"/>
                <w:numId w:val="5"/>
              </w:numPr>
              <w:ind w:hanging="368"/>
            </w:pPr>
            <w:r>
              <w:rPr>
                <w:rFonts w:ascii="Times New Roman" w:eastAsia="Times New Roman" w:hAnsi="Times New Roman" w:cs="Times New Roman"/>
                <w:sz w:val="20"/>
              </w:rPr>
              <w:t xml:space="preserve">Impulsive Behavior </w:t>
            </w:r>
          </w:p>
          <w:p w14:paraId="0E2DBA28" w14:textId="77777777" w:rsidR="008143EE" w:rsidRDefault="008143EE" w:rsidP="008E6A1F">
            <w:pPr>
              <w:numPr>
                <w:ilvl w:val="1"/>
                <w:numId w:val="4"/>
              </w:numPr>
              <w:rPr>
                <w:rFonts w:ascii="Times New Roman" w:eastAsia="Times New Roman" w:hAnsi="Times New Roman" w:cs="Times New Roman"/>
                <w:sz w:val="20"/>
              </w:rPr>
            </w:pPr>
            <w:r w:rsidRPr="008143EE">
              <w:rPr>
                <w:rFonts w:ascii="Times New Roman" w:eastAsia="Times New Roman" w:hAnsi="Times New Roman" w:cs="Times New Roman"/>
                <w:sz w:val="20"/>
              </w:rPr>
              <w:t xml:space="preserve">Health maintenance and/or Prevention </w:t>
            </w:r>
          </w:p>
          <w:p w14:paraId="34FF1C98" w14:textId="77777777" w:rsidR="002E099D" w:rsidRDefault="002E099D" w:rsidP="002E099D">
            <w:pPr>
              <w:ind w:left="720"/>
              <w:rPr>
                <w:rFonts w:ascii="Times New Roman" w:eastAsia="Times New Roman" w:hAnsi="Times New Roman" w:cs="Times New Roman"/>
                <w:sz w:val="20"/>
              </w:rPr>
            </w:pPr>
          </w:p>
          <w:p w14:paraId="3697C404" w14:textId="77777777" w:rsidR="002E099D" w:rsidRPr="008143EE" w:rsidRDefault="002E099D" w:rsidP="008E6A1F">
            <w:pPr>
              <w:numPr>
                <w:ilvl w:val="0"/>
                <w:numId w:val="6"/>
              </w:numPr>
              <w:ind w:left="296" w:hanging="295"/>
            </w:pPr>
            <w:r>
              <w:rPr>
                <w:rFonts w:ascii="Times New Roman" w:eastAsia="Times New Roman" w:hAnsi="Times New Roman" w:cs="Times New Roman"/>
                <w:sz w:val="20"/>
              </w:rPr>
              <w:t xml:space="preserve">Communication </w:t>
            </w:r>
          </w:p>
          <w:p w14:paraId="2B46B373" w14:textId="77777777" w:rsidR="002E099D" w:rsidRPr="008143EE" w:rsidRDefault="002E099D" w:rsidP="003100AF">
            <w:pPr>
              <w:numPr>
                <w:ilvl w:val="1"/>
                <w:numId w:val="40"/>
              </w:numPr>
              <w:rPr>
                <w:rFonts w:ascii="Times New Roman" w:eastAsia="Times New Roman" w:hAnsi="Times New Roman" w:cs="Times New Roman"/>
                <w:sz w:val="20"/>
              </w:rPr>
            </w:pPr>
            <w:r>
              <w:rPr>
                <w:rFonts w:ascii="Times New Roman" w:eastAsia="Times New Roman" w:hAnsi="Times New Roman" w:cs="Times New Roman"/>
                <w:sz w:val="20"/>
              </w:rPr>
              <w:t xml:space="preserve">Client and family education </w:t>
            </w:r>
          </w:p>
          <w:p w14:paraId="5A53E69A" w14:textId="77777777" w:rsidR="008143EE" w:rsidRPr="002E099D" w:rsidRDefault="002E099D" w:rsidP="003100AF">
            <w:pPr>
              <w:numPr>
                <w:ilvl w:val="1"/>
                <w:numId w:val="40"/>
              </w:numPr>
              <w:rPr>
                <w:rFonts w:ascii="Times New Roman" w:eastAsia="Times New Roman" w:hAnsi="Times New Roman" w:cs="Times New Roman"/>
                <w:sz w:val="20"/>
              </w:rPr>
            </w:pPr>
            <w:r>
              <w:rPr>
                <w:rFonts w:ascii="Times New Roman" w:eastAsia="Times New Roman" w:hAnsi="Times New Roman" w:cs="Times New Roman"/>
                <w:sz w:val="20"/>
              </w:rPr>
              <w:t xml:space="preserve">Community resources </w:t>
            </w:r>
          </w:p>
        </w:tc>
        <w:tc>
          <w:tcPr>
            <w:tcW w:w="2624" w:type="dxa"/>
            <w:gridSpan w:val="2"/>
            <w:tcBorders>
              <w:top w:val="single" w:sz="4" w:space="0" w:color="000000"/>
              <w:left w:val="single" w:sz="4" w:space="0" w:color="000000"/>
              <w:bottom w:val="single" w:sz="4" w:space="0" w:color="000000"/>
              <w:right w:val="single" w:sz="4" w:space="0" w:color="000000"/>
            </w:tcBorders>
          </w:tcPr>
          <w:p w14:paraId="5E7EF11E" w14:textId="77777777" w:rsidR="008143EE" w:rsidRDefault="008143EE" w:rsidP="008143EE">
            <w:r>
              <w:rPr>
                <w:rFonts w:ascii="Times New Roman" w:eastAsia="Times New Roman" w:hAnsi="Times New Roman" w:cs="Times New Roman"/>
                <w:sz w:val="20"/>
              </w:rPr>
              <w:t xml:space="preserve">Assigned Readings: </w:t>
            </w:r>
          </w:p>
          <w:p w14:paraId="07256260" w14:textId="77777777" w:rsidR="008143EE" w:rsidRDefault="008143EE" w:rsidP="008143EE">
            <w:r>
              <w:rPr>
                <w:rFonts w:ascii="Times New Roman" w:eastAsia="Times New Roman" w:hAnsi="Times New Roman" w:cs="Times New Roman"/>
                <w:sz w:val="20"/>
              </w:rPr>
              <w:t xml:space="preserve"> </w:t>
            </w:r>
          </w:p>
          <w:p w14:paraId="72392BC5" w14:textId="77777777" w:rsidR="008143EE" w:rsidRDefault="008143EE" w:rsidP="008143EE">
            <w:r>
              <w:rPr>
                <w:rFonts w:ascii="Times New Roman" w:eastAsia="Times New Roman" w:hAnsi="Times New Roman" w:cs="Times New Roman"/>
                <w:b/>
                <w:sz w:val="20"/>
              </w:rPr>
              <w:t>Varcarolis</w:t>
            </w:r>
            <w:r>
              <w:rPr>
                <w:rFonts w:ascii="Times New Roman" w:eastAsia="Times New Roman" w:hAnsi="Times New Roman" w:cs="Times New Roman"/>
                <w:sz w:val="20"/>
              </w:rPr>
              <w:t xml:space="preserve"> Chapters 26 &amp; 27 </w:t>
            </w:r>
          </w:p>
          <w:p w14:paraId="05BDDC6C" w14:textId="77777777" w:rsidR="008143EE" w:rsidRDefault="007D4B78" w:rsidP="008143EE">
            <w:r>
              <w:rPr>
                <w:rFonts w:ascii="Times New Roman" w:eastAsia="Times New Roman" w:hAnsi="Times New Roman" w:cs="Times New Roman"/>
                <w:sz w:val="20"/>
              </w:rPr>
              <w:t>Also pp</w:t>
            </w:r>
            <w:r w:rsidR="008143EE">
              <w:rPr>
                <w:rFonts w:ascii="Times New Roman" w:eastAsia="Times New Roman" w:hAnsi="Times New Roman" w:cs="Times New Roman"/>
                <w:sz w:val="20"/>
              </w:rPr>
              <w:t xml:space="preserve"> 131-143, 147-166 </w:t>
            </w:r>
          </w:p>
          <w:p w14:paraId="29B840A6" w14:textId="77777777" w:rsidR="008143EE" w:rsidRDefault="008143EE" w:rsidP="008143EE">
            <w:r>
              <w:rPr>
                <w:rFonts w:ascii="Times New Roman" w:eastAsia="Times New Roman" w:hAnsi="Times New Roman" w:cs="Times New Roman"/>
                <w:sz w:val="20"/>
              </w:rPr>
              <w:t xml:space="preserve"> </w:t>
            </w:r>
          </w:p>
          <w:p w14:paraId="544DFD69" w14:textId="77777777" w:rsidR="008143EE" w:rsidRDefault="008143EE" w:rsidP="008143EE">
            <w:r>
              <w:rPr>
                <w:rFonts w:ascii="Times New Roman" w:eastAsia="Times New Roman" w:hAnsi="Times New Roman" w:cs="Times New Roman"/>
                <w:sz w:val="20"/>
              </w:rPr>
              <w:t xml:space="preserve">Assigned readings for </w:t>
            </w:r>
            <w:r>
              <w:rPr>
                <w:rFonts w:ascii="Times New Roman" w:eastAsia="Times New Roman" w:hAnsi="Times New Roman" w:cs="Times New Roman"/>
                <w:i/>
                <w:sz w:val="20"/>
              </w:rPr>
              <w:t>lab</w:t>
            </w:r>
            <w:r>
              <w:rPr>
                <w:rFonts w:ascii="Times New Roman" w:eastAsia="Times New Roman" w:hAnsi="Times New Roman" w:cs="Times New Roman"/>
                <w:sz w:val="20"/>
              </w:rPr>
              <w:t xml:space="preserve">: </w:t>
            </w:r>
          </w:p>
          <w:p w14:paraId="0DBBBAE3" w14:textId="77777777" w:rsidR="008143EE" w:rsidRDefault="008143EE" w:rsidP="008143EE">
            <w:r>
              <w:rPr>
                <w:rFonts w:ascii="Times New Roman" w:eastAsia="Times New Roman" w:hAnsi="Times New Roman" w:cs="Times New Roman"/>
                <w:b/>
                <w:sz w:val="20"/>
              </w:rPr>
              <w:t>Lewis</w:t>
            </w:r>
            <w:r>
              <w:rPr>
                <w:rFonts w:ascii="Times New Roman" w:eastAsia="Times New Roman" w:hAnsi="Times New Roman" w:cs="Times New Roman"/>
                <w:sz w:val="20"/>
              </w:rPr>
              <w:t xml:space="preserve"> Chapter 1 </w:t>
            </w:r>
          </w:p>
          <w:p w14:paraId="1B5A80BB" w14:textId="77777777" w:rsidR="008143EE" w:rsidRDefault="008143EE" w:rsidP="008143EE">
            <w:r>
              <w:rPr>
                <w:rFonts w:ascii="Times New Roman" w:eastAsia="Times New Roman" w:hAnsi="Times New Roman" w:cs="Times New Roman"/>
                <w:b/>
                <w:sz w:val="20"/>
              </w:rPr>
              <w:t>Sole</w:t>
            </w:r>
            <w:r>
              <w:rPr>
                <w:rFonts w:ascii="Times New Roman" w:eastAsia="Times New Roman" w:hAnsi="Times New Roman" w:cs="Times New Roman"/>
                <w:sz w:val="20"/>
              </w:rPr>
              <w:t xml:space="preserve"> p</w:t>
            </w:r>
            <w:r w:rsidR="007D4B78">
              <w:rPr>
                <w:rFonts w:ascii="Times New Roman" w:eastAsia="Times New Roman" w:hAnsi="Times New Roman" w:cs="Times New Roman"/>
                <w:sz w:val="20"/>
              </w:rPr>
              <w:t xml:space="preserve">p </w:t>
            </w:r>
            <w:r>
              <w:rPr>
                <w:rFonts w:ascii="Times New Roman" w:eastAsia="Times New Roman" w:hAnsi="Times New Roman" w:cs="Times New Roman"/>
                <w:sz w:val="20"/>
              </w:rPr>
              <w:t xml:space="preserve">8-9 </w:t>
            </w:r>
          </w:p>
          <w:p w14:paraId="4CCA88E7" w14:textId="77777777" w:rsidR="008143EE" w:rsidRDefault="008143EE" w:rsidP="008143EE">
            <w:r>
              <w:rPr>
                <w:rFonts w:ascii="Times New Roman" w:eastAsia="Times New Roman" w:hAnsi="Times New Roman" w:cs="Times New Roman"/>
                <w:b/>
                <w:sz w:val="20"/>
              </w:rPr>
              <w:t>Varcarolis</w:t>
            </w:r>
            <w:r>
              <w:rPr>
                <w:rFonts w:ascii="Times New Roman" w:eastAsia="Times New Roman" w:hAnsi="Times New Roman" w:cs="Times New Roman"/>
                <w:sz w:val="20"/>
              </w:rPr>
              <w:t xml:space="preserve"> Chapters 24, 25, </w:t>
            </w:r>
          </w:p>
          <w:p w14:paraId="6111C18E" w14:textId="77777777" w:rsidR="008143EE" w:rsidRDefault="008143EE" w:rsidP="008143EE">
            <w:r>
              <w:rPr>
                <w:rFonts w:ascii="Times New Roman" w:eastAsia="Times New Roman" w:hAnsi="Times New Roman" w:cs="Times New Roman"/>
                <w:sz w:val="20"/>
              </w:rPr>
              <w:t xml:space="preserve">26 </w:t>
            </w:r>
          </w:p>
          <w:p w14:paraId="0DD171FB" w14:textId="77777777" w:rsidR="008143EE" w:rsidRDefault="008143EE" w:rsidP="008143EE">
            <w:r>
              <w:rPr>
                <w:rFonts w:ascii="Times New Roman" w:eastAsia="Times New Roman" w:hAnsi="Times New Roman" w:cs="Times New Roman"/>
                <w:sz w:val="20"/>
              </w:rPr>
              <w:t xml:space="preserve"> </w:t>
            </w:r>
          </w:p>
          <w:p w14:paraId="1CFE44F5" w14:textId="77777777" w:rsidR="008143EE" w:rsidRDefault="008143EE" w:rsidP="008143EE">
            <w:r>
              <w:rPr>
                <w:rFonts w:ascii="Times New Roman" w:eastAsia="Times New Roman" w:hAnsi="Times New Roman" w:cs="Times New Roman"/>
                <w:sz w:val="20"/>
              </w:rPr>
              <w:t xml:space="preserve"> </w:t>
            </w:r>
          </w:p>
          <w:p w14:paraId="19ADC6D0" w14:textId="77777777" w:rsidR="008143EE" w:rsidRDefault="008143EE" w:rsidP="008143EE">
            <w:r>
              <w:rPr>
                <w:rFonts w:ascii="Times New Roman" w:eastAsia="Times New Roman" w:hAnsi="Times New Roman" w:cs="Times New Roman"/>
                <w:sz w:val="20"/>
              </w:rPr>
              <w:t xml:space="preserve"> </w:t>
            </w:r>
          </w:p>
          <w:p w14:paraId="590070FF" w14:textId="77777777" w:rsidR="008143EE" w:rsidRDefault="008143EE" w:rsidP="008143EE">
            <w:pPr>
              <w:spacing w:after="3"/>
            </w:pPr>
            <w:r>
              <w:rPr>
                <w:rFonts w:ascii="Times New Roman" w:eastAsia="Times New Roman" w:hAnsi="Times New Roman" w:cs="Times New Roman"/>
                <w:sz w:val="20"/>
              </w:rPr>
              <w:t xml:space="preserve">Lecture </w:t>
            </w:r>
          </w:p>
          <w:p w14:paraId="74B8AB3B" w14:textId="77777777" w:rsidR="008143EE" w:rsidRDefault="008143EE" w:rsidP="008143EE">
            <w:r>
              <w:rPr>
                <w:rFonts w:ascii="Times New Roman" w:eastAsia="Times New Roman" w:hAnsi="Times New Roman" w:cs="Times New Roman"/>
                <w:b/>
              </w:rPr>
              <w:t xml:space="preserve"> </w:t>
            </w:r>
          </w:p>
          <w:p w14:paraId="7827A2D6" w14:textId="77777777" w:rsidR="008143EE" w:rsidRDefault="008143EE" w:rsidP="008143EE">
            <w:r>
              <w:rPr>
                <w:rFonts w:ascii="Times New Roman" w:eastAsia="Times New Roman" w:hAnsi="Times New Roman" w:cs="Times New Roman"/>
                <w:sz w:val="20"/>
              </w:rPr>
              <w:t xml:space="preserve">Discussion </w:t>
            </w:r>
          </w:p>
          <w:p w14:paraId="75DBCBFA" w14:textId="77777777" w:rsidR="008143EE" w:rsidRDefault="008143EE" w:rsidP="008143EE">
            <w:r>
              <w:rPr>
                <w:rFonts w:ascii="Times New Roman" w:eastAsia="Times New Roman" w:hAnsi="Times New Roman" w:cs="Times New Roman"/>
                <w:sz w:val="20"/>
              </w:rPr>
              <w:t xml:space="preserve"> </w:t>
            </w:r>
          </w:p>
          <w:p w14:paraId="3933160D" w14:textId="77777777" w:rsidR="008143EE" w:rsidRDefault="008143EE" w:rsidP="008143EE">
            <w:r>
              <w:rPr>
                <w:rFonts w:ascii="Times New Roman" w:eastAsia="Times New Roman" w:hAnsi="Times New Roman" w:cs="Times New Roman"/>
                <w:sz w:val="20"/>
              </w:rPr>
              <w:t xml:space="preserve">Case studies: Behavioral </w:t>
            </w:r>
          </w:p>
          <w:p w14:paraId="101A814B" w14:textId="77777777" w:rsidR="008143EE" w:rsidRDefault="008143EE" w:rsidP="008143EE">
            <w:r>
              <w:rPr>
                <w:rFonts w:ascii="Times New Roman" w:eastAsia="Times New Roman" w:hAnsi="Times New Roman" w:cs="Times New Roman"/>
                <w:sz w:val="20"/>
              </w:rPr>
              <w:t xml:space="preserve">issues </w:t>
            </w:r>
          </w:p>
          <w:p w14:paraId="0E165042" w14:textId="77777777" w:rsidR="008143EE" w:rsidRDefault="008143EE" w:rsidP="008143EE">
            <w:r>
              <w:rPr>
                <w:rFonts w:ascii="Times New Roman" w:eastAsia="Times New Roman" w:hAnsi="Times New Roman" w:cs="Times New Roman"/>
                <w:b/>
              </w:rPr>
              <w:t xml:space="preserve"> </w:t>
            </w:r>
          </w:p>
        </w:tc>
        <w:tc>
          <w:tcPr>
            <w:tcW w:w="1764" w:type="dxa"/>
            <w:gridSpan w:val="2"/>
            <w:tcBorders>
              <w:top w:val="single" w:sz="4" w:space="0" w:color="000000"/>
              <w:left w:val="single" w:sz="4" w:space="0" w:color="000000"/>
              <w:bottom w:val="single" w:sz="4" w:space="0" w:color="000000"/>
              <w:right w:val="single" w:sz="4" w:space="0" w:color="000000"/>
            </w:tcBorders>
          </w:tcPr>
          <w:p w14:paraId="40958601" w14:textId="77777777" w:rsidR="008143EE" w:rsidRDefault="008143EE" w:rsidP="008143EE">
            <w:r>
              <w:rPr>
                <w:rFonts w:ascii="Times New Roman" w:eastAsia="Times New Roman" w:hAnsi="Times New Roman" w:cs="Times New Roman"/>
                <w:sz w:val="20"/>
              </w:rPr>
              <w:t xml:space="preserve">Exam </w:t>
            </w:r>
          </w:p>
          <w:p w14:paraId="4FC280CF" w14:textId="77777777" w:rsidR="008143EE" w:rsidRDefault="008143EE" w:rsidP="008143EE">
            <w:r>
              <w:rPr>
                <w:rFonts w:ascii="Times New Roman" w:eastAsia="Times New Roman" w:hAnsi="Times New Roman" w:cs="Times New Roman"/>
                <w:sz w:val="20"/>
              </w:rPr>
              <w:t xml:space="preserve"> </w:t>
            </w:r>
          </w:p>
          <w:p w14:paraId="7431E05E" w14:textId="77777777" w:rsidR="008143EE" w:rsidRDefault="008143EE" w:rsidP="008143EE">
            <w:r>
              <w:rPr>
                <w:rFonts w:ascii="Times New Roman" w:eastAsia="Times New Roman" w:hAnsi="Times New Roman" w:cs="Times New Roman"/>
                <w:sz w:val="20"/>
              </w:rPr>
              <w:t xml:space="preserve">Clinical </w:t>
            </w:r>
          </w:p>
          <w:p w14:paraId="275DBE59" w14:textId="77777777" w:rsidR="008143EE" w:rsidRDefault="008143EE" w:rsidP="008143EE">
            <w:r>
              <w:rPr>
                <w:rFonts w:ascii="Times New Roman" w:eastAsia="Times New Roman" w:hAnsi="Times New Roman" w:cs="Times New Roman"/>
                <w:sz w:val="20"/>
              </w:rPr>
              <w:t xml:space="preserve">Experience </w:t>
            </w:r>
          </w:p>
          <w:p w14:paraId="3A2C4389" w14:textId="77777777" w:rsidR="008143EE" w:rsidRDefault="008143EE" w:rsidP="008143EE">
            <w:r>
              <w:rPr>
                <w:rFonts w:ascii="Times New Roman" w:eastAsia="Times New Roman" w:hAnsi="Times New Roman" w:cs="Times New Roman"/>
                <w:sz w:val="20"/>
              </w:rPr>
              <w:t xml:space="preserve">Workbook </w:t>
            </w:r>
          </w:p>
          <w:p w14:paraId="56B23047" w14:textId="77777777" w:rsidR="008143EE" w:rsidRDefault="008143EE" w:rsidP="008143EE">
            <w:r>
              <w:rPr>
                <w:rFonts w:ascii="Times New Roman" w:eastAsia="Times New Roman" w:hAnsi="Times New Roman" w:cs="Times New Roman"/>
                <w:sz w:val="20"/>
              </w:rPr>
              <w:t xml:space="preserve">(CLEW) </w:t>
            </w:r>
          </w:p>
          <w:p w14:paraId="34F22BBF" w14:textId="77777777" w:rsidR="008143EE" w:rsidRDefault="008143EE" w:rsidP="008143EE">
            <w:r>
              <w:rPr>
                <w:rFonts w:ascii="Times New Roman" w:eastAsia="Times New Roman" w:hAnsi="Times New Roman" w:cs="Times New Roman"/>
                <w:sz w:val="20"/>
              </w:rPr>
              <w:t xml:space="preserve"> </w:t>
            </w:r>
          </w:p>
          <w:p w14:paraId="53A26EFB" w14:textId="77777777" w:rsidR="008143EE" w:rsidRDefault="008143EE" w:rsidP="008143EE">
            <w:pPr>
              <w:spacing w:after="23" w:line="238" w:lineRule="auto"/>
            </w:pPr>
            <w:r>
              <w:rPr>
                <w:rFonts w:ascii="Times New Roman" w:eastAsia="Times New Roman" w:hAnsi="Times New Roman" w:cs="Times New Roman"/>
                <w:sz w:val="20"/>
              </w:rPr>
              <w:t xml:space="preserve">Clinical performance evaluation </w:t>
            </w:r>
          </w:p>
          <w:p w14:paraId="523978C1" w14:textId="77777777" w:rsidR="008143EE" w:rsidRDefault="008143EE" w:rsidP="008143EE">
            <w:r>
              <w:rPr>
                <w:rFonts w:ascii="Times New Roman" w:eastAsia="Times New Roman" w:hAnsi="Times New Roman" w:cs="Times New Roman"/>
                <w:b/>
              </w:rPr>
              <w:t xml:space="preserve"> </w:t>
            </w:r>
          </w:p>
        </w:tc>
      </w:tr>
      <w:tr w:rsidR="0069541F" w14:paraId="3473278A" w14:textId="77777777" w:rsidTr="002E099D">
        <w:trPr>
          <w:gridAfter w:val="1"/>
          <w:wAfter w:w="180" w:type="dxa"/>
          <w:trHeight w:val="631"/>
          <w:jc w:val="center"/>
        </w:trPr>
        <w:tc>
          <w:tcPr>
            <w:tcW w:w="617" w:type="dxa"/>
            <w:gridSpan w:val="2"/>
            <w:tcBorders>
              <w:top w:val="single" w:sz="4" w:space="0" w:color="000000"/>
              <w:left w:val="single" w:sz="4" w:space="0" w:color="000000"/>
              <w:bottom w:val="single" w:sz="4" w:space="0" w:color="000000"/>
              <w:right w:val="single" w:sz="4" w:space="0" w:color="000000"/>
            </w:tcBorders>
            <w:vAlign w:val="center"/>
          </w:tcPr>
          <w:p w14:paraId="70943D37" w14:textId="77777777" w:rsidR="0069541F" w:rsidRDefault="00B4241A" w:rsidP="008143EE">
            <w:pPr>
              <w:ind w:left="5"/>
              <w:jc w:val="center"/>
            </w:pPr>
            <w:r>
              <w:rPr>
                <w:rFonts w:ascii="Times New Roman" w:eastAsia="Times New Roman" w:hAnsi="Times New Roman" w:cs="Times New Roman"/>
                <w:b/>
                <w:sz w:val="16"/>
              </w:rPr>
              <w:t>Week</w:t>
            </w:r>
          </w:p>
        </w:tc>
        <w:tc>
          <w:tcPr>
            <w:tcW w:w="1279" w:type="dxa"/>
            <w:gridSpan w:val="2"/>
            <w:tcBorders>
              <w:top w:val="single" w:sz="4" w:space="0" w:color="000000"/>
              <w:left w:val="single" w:sz="4" w:space="0" w:color="000000"/>
              <w:bottom w:val="single" w:sz="4" w:space="0" w:color="000000"/>
              <w:right w:val="single" w:sz="4" w:space="0" w:color="000000"/>
            </w:tcBorders>
            <w:vAlign w:val="center"/>
          </w:tcPr>
          <w:p w14:paraId="4AE61C3E" w14:textId="77777777" w:rsidR="0069541F" w:rsidRDefault="00B4241A" w:rsidP="008143EE">
            <w:pPr>
              <w:jc w:val="center"/>
            </w:pPr>
            <w:r>
              <w:rPr>
                <w:rFonts w:ascii="Times New Roman" w:eastAsia="Times New Roman" w:hAnsi="Times New Roman" w:cs="Times New Roman"/>
                <w:b/>
                <w:sz w:val="20"/>
              </w:rPr>
              <w:t>WEEK HOURS</w:t>
            </w:r>
          </w:p>
        </w:tc>
        <w:tc>
          <w:tcPr>
            <w:tcW w:w="1954" w:type="dxa"/>
            <w:gridSpan w:val="2"/>
            <w:tcBorders>
              <w:top w:val="single" w:sz="4" w:space="0" w:color="000000"/>
              <w:left w:val="single" w:sz="4" w:space="0" w:color="000000"/>
              <w:bottom w:val="single" w:sz="4" w:space="0" w:color="000000"/>
              <w:right w:val="single" w:sz="4" w:space="0" w:color="000000"/>
            </w:tcBorders>
            <w:vAlign w:val="center"/>
          </w:tcPr>
          <w:p w14:paraId="0D6AC64A" w14:textId="77777777" w:rsidR="0069541F" w:rsidRDefault="00B4241A" w:rsidP="008143EE">
            <w:pPr>
              <w:jc w:val="center"/>
            </w:pPr>
            <w:r>
              <w:rPr>
                <w:rFonts w:ascii="Times New Roman" w:eastAsia="Times New Roman" w:hAnsi="Times New Roman" w:cs="Times New Roman"/>
                <w:b/>
                <w:sz w:val="20"/>
              </w:rPr>
              <w:t>UNIT OBJECTIVES</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09182143" w14:textId="77777777" w:rsidR="0069541F" w:rsidRDefault="00B4241A" w:rsidP="008143EE">
            <w:pPr>
              <w:jc w:val="center"/>
            </w:pPr>
            <w:r>
              <w:rPr>
                <w:rFonts w:ascii="Times New Roman" w:eastAsia="Times New Roman" w:hAnsi="Times New Roman" w:cs="Times New Roman"/>
                <w:b/>
                <w:sz w:val="20"/>
              </w:rPr>
              <w:t>CONTENT</w:t>
            </w:r>
          </w:p>
        </w:tc>
        <w:tc>
          <w:tcPr>
            <w:tcW w:w="2624" w:type="dxa"/>
            <w:gridSpan w:val="2"/>
            <w:tcBorders>
              <w:top w:val="single" w:sz="4" w:space="0" w:color="000000"/>
              <w:left w:val="single" w:sz="4" w:space="0" w:color="000000"/>
              <w:bottom w:val="single" w:sz="4" w:space="0" w:color="000000"/>
              <w:right w:val="single" w:sz="4" w:space="0" w:color="000000"/>
            </w:tcBorders>
            <w:vAlign w:val="center"/>
          </w:tcPr>
          <w:p w14:paraId="4F05E979" w14:textId="77777777" w:rsidR="0069541F" w:rsidRDefault="00B4241A" w:rsidP="008143EE">
            <w:pPr>
              <w:jc w:val="center"/>
            </w:pPr>
            <w:r>
              <w:rPr>
                <w:rFonts w:ascii="Times New Roman" w:eastAsia="Times New Roman" w:hAnsi="Times New Roman" w:cs="Times New Roman"/>
                <w:b/>
                <w:sz w:val="20"/>
              </w:rPr>
              <w:t>SUGGESTED LEARNING EXPERIENCES</w:t>
            </w:r>
          </w:p>
        </w:tc>
        <w:tc>
          <w:tcPr>
            <w:tcW w:w="1764" w:type="dxa"/>
            <w:gridSpan w:val="2"/>
            <w:tcBorders>
              <w:top w:val="single" w:sz="4" w:space="0" w:color="000000"/>
              <w:left w:val="single" w:sz="4" w:space="0" w:color="000000"/>
              <w:bottom w:val="single" w:sz="4" w:space="0" w:color="000000"/>
              <w:right w:val="single" w:sz="4" w:space="0" w:color="000000"/>
            </w:tcBorders>
            <w:vAlign w:val="center"/>
          </w:tcPr>
          <w:p w14:paraId="7DA926CA" w14:textId="77777777" w:rsidR="0069541F" w:rsidRDefault="00B4241A" w:rsidP="008143EE">
            <w:pPr>
              <w:ind w:left="96"/>
              <w:jc w:val="center"/>
            </w:pPr>
            <w:r>
              <w:rPr>
                <w:rFonts w:ascii="Times New Roman" w:eastAsia="Times New Roman" w:hAnsi="Times New Roman" w:cs="Times New Roman"/>
                <w:b/>
                <w:sz w:val="20"/>
              </w:rPr>
              <w:t>EVALUATION</w:t>
            </w:r>
          </w:p>
        </w:tc>
      </w:tr>
      <w:tr w:rsidR="0069541F" w14:paraId="1F9E1994" w14:textId="77777777" w:rsidTr="002E099D">
        <w:trPr>
          <w:gridAfter w:val="1"/>
          <w:wAfter w:w="180" w:type="dxa"/>
          <w:trHeight w:val="776"/>
          <w:jc w:val="center"/>
        </w:trPr>
        <w:tc>
          <w:tcPr>
            <w:tcW w:w="617" w:type="dxa"/>
            <w:gridSpan w:val="2"/>
            <w:tcBorders>
              <w:top w:val="single" w:sz="4" w:space="0" w:color="000000"/>
              <w:left w:val="single" w:sz="4" w:space="0" w:color="000000"/>
              <w:bottom w:val="single" w:sz="4" w:space="0" w:color="000000"/>
              <w:right w:val="single" w:sz="4" w:space="0" w:color="000000"/>
            </w:tcBorders>
          </w:tcPr>
          <w:p w14:paraId="6D072C0D" w14:textId="77777777" w:rsidR="0069541F" w:rsidRDefault="0069541F" w:rsidP="00E861A0"/>
        </w:tc>
        <w:tc>
          <w:tcPr>
            <w:tcW w:w="1279" w:type="dxa"/>
            <w:gridSpan w:val="2"/>
            <w:tcBorders>
              <w:top w:val="single" w:sz="4" w:space="0" w:color="000000"/>
              <w:left w:val="single" w:sz="4" w:space="0" w:color="000000"/>
              <w:bottom w:val="single" w:sz="4" w:space="0" w:color="000000"/>
              <w:right w:val="single" w:sz="4" w:space="0" w:color="000000"/>
            </w:tcBorders>
          </w:tcPr>
          <w:p w14:paraId="48A21919" w14:textId="77777777" w:rsidR="0069541F" w:rsidRDefault="0069541F" w:rsidP="00E861A0"/>
        </w:tc>
        <w:tc>
          <w:tcPr>
            <w:tcW w:w="1954" w:type="dxa"/>
            <w:gridSpan w:val="2"/>
            <w:tcBorders>
              <w:top w:val="single" w:sz="4" w:space="0" w:color="000000"/>
              <w:left w:val="single" w:sz="4" w:space="0" w:color="000000"/>
              <w:bottom w:val="single" w:sz="4" w:space="0" w:color="000000"/>
              <w:right w:val="single" w:sz="4" w:space="0" w:color="000000"/>
            </w:tcBorders>
          </w:tcPr>
          <w:p w14:paraId="6BD18F9B" w14:textId="77777777" w:rsidR="0069541F" w:rsidRDefault="0069541F" w:rsidP="00E861A0"/>
        </w:tc>
        <w:tc>
          <w:tcPr>
            <w:tcW w:w="5557" w:type="dxa"/>
            <w:gridSpan w:val="2"/>
            <w:tcBorders>
              <w:top w:val="single" w:sz="4" w:space="0" w:color="000000"/>
              <w:left w:val="single" w:sz="4" w:space="0" w:color="000000"/>
              <w:bottom w:val="single" w:sz="4" w:space="0" w:color="000000"/>
              <w:right w:val="single" w:sz="4" w:space="0" w:color="000000"/>
            </w:tcBorders>
          </w:tcPr>
          <w:p w14:paraId="53BA32B7" w14:textId="77777777" w:rsidR="0069541F" w:rsidRDefault="00B4241A" w:rsidP="008E6A1F">
            <w:pPr>
              <w:numPr>
                <w:ilvl w:val="0"/>
                <w:numId w:val="6"/>
              </w:numPr>
              <w:ind w:left="296" w:hanging="295"/>
              <w:rPr>
                <w:rFonts w:ascii="Times New Roman" w:eastAsia="Times New Roman" w:hAnsi="Times New Roman" w:cs="Times New Roman"/>
                <w:sz w:val="20"/>
              </w:rPr>
            </w:pPr>
            <w:r>
              <w:rPr>
                <w:rFonts w:ascii="Times New Roman" w:eastAsia="Times New Roman" w:hAnsi="Times New Roman" w:cs="Times New Roman"/>
                <w:sz w:val="20"/>
              </w:rPr>
              <w:t xml:space="preserve">Professionalism </w:t>
            </w:r>
          </w:p>
          <w:p w14:paraId="20C08D56" w14:textId="77777777" w:rsidR="0069541F" w:rsidRPr="008143EE" w:rsidRDefault="00B4241A" w:rsidP="003100AF">
            <w:pPr>
              <w:numPr>
                <w:ilvl w:val="1"/>
                <w:numId w:val="41"/>
              </w:numPr>
              <w:rPr>
                <w:rFonts w:ascii="Times New Roman" w:eastAsia="Times New Roman" w:hAnsi="Times New Roman" w:cs="Times New Roman"/>
                <w:sz w:val="20"/>
              </w:rPr>
            </w:pPr>
            <w:r>
              <w:rPr>
                <w:rFonts w:ascii="Times New Roman" w:eastAsia="Times New Roman" w:hAnsi="Times New Roman" w:cs="Times New Roman"/>
                <w:sz w:val="20"/>
              </w:rPr>
              <w:t xml:space="preserve">Legal-ethical issues </w:t>
            </w:r>
          </w:p>
          <w:p w14:paraId="0AB26D93" w14:textId="77777777" w:rsidR="008143EE" w:rsidRDefault="00B4241A" w:rsidP="003100AF">
            <w:pPr>
              <w:numPr>
                <w:ilvl w:val="1"/>
                <w:numId w:val="41"/>
              </w:numPr>
            </w:pPr>
            <w:r>
              <w:rPr>
                <w:rFonts w:ascii="Times New Roman" w:eastAsia="Times New Roman" w:hAnsi="Times New Roman" w:cs="Times New Roman"/>
                <w:sz w:val="20"/>
              </w:rPr>
              <w:t xml:space="preserve">Role development </w:t>
            </w:r>
          </w:p>
        </w:tc>
        <w:tc>
          <w:tcPr>
            <w:tcW w:w="2624" w:type="dxa"/>
            <w:gridSpan w:val="2"/>
            <w:tcBorders>
              <w:top w:val="single" w:sz="4" w:space="0" w:color="000000"/>
              <w:left w:val="single" w:sz="4" w:space="0" w:color="000000"/>
              <w:bottom w:val="single" w:sz="4" w:space="0" w:color="000000"/>
              <w:right w:val="single" w:sz="4" w:space="0" w:color="000000"/>
            </w:tcBorders>
          </w:tcPr>
          <w:p w14:paraId="2F76AA5F" w14:textId="77777777" w:rsidR="0069541F" w:rsidRDefault="00B4241A" w:rsidP="00E861A0">
            <w:r>
              <w:rPr>
                <w:rFonts w:ascii="Times New Roman" w:eastAsia="Times New Roman" w:hAnsi="Times New Roman" w:cs="Times New Roman"/>
                <w:sz w:val="20"/>
              </w:rPr>
              <w:t>Provide nursing care to a client experiencing a behavioral issue</w:t>
            </w:r>
            <w:r>
              <w:rPr>
                <w:rFonts w:ascii="Times New Roman" w:eastAsia="Times New Roman" w:hAnsi="Times New Roman" w:cs="Times New Roman"/>
                <w:b/>
              </w:rPr>
              <w:t xml:space="preserve"> </w:t>
            </w:r>
          </w:p>
        </w:tc>
        <w:tc>
          <w:tcPr>
            <w:tcW w:w="1764" w:type="dxa"/>
            <w:gridSpan w:val="2"/>
            <w:tcBorders>
              <w:top w:val="single" w:sz="4" w:space="0" w:color="000000"/>
              <w:left w:val="single" w:sz="4" w:space="0" w:color="000000"/>
              <w:bottom w:val="single" w:sz="4" w:space="0" w:color="000000"/>
              <w:right w:val="single" w:sz="4" w:space="0" w:color="000000"/>
            </w:tcBorders>
          </w:tcPr>
          <w:p w14:paraId="238601FE" w14:textId="77777777" w:rsidR="0069541F" w:rsidRDefault="0069541F" w:rsidP="00E861A0"/>
        </w:tc>
      </w:tr>
      <w:tr w:rsidR="0069541F" w14:paraId="3081A241" w14:textId="77777777" w:rsidTr="002E099D">
        <w:trPr>
          <w:gridAfter w:val="1"/>
          <w:wAfter w:w="180" w:type="dxa"/>
          <w:trHeight w:val="4657"/>
          <w:jc w:val="center"/>
        </w:trPr>
        <w:tc>
          <w:tcPr>
            <w:tcW w:w="617" w:type="dxa"/>
            <w:gridSpan w:val="2"/>
            <w:tcBorders>
              <w:top w:val="single" w:sz="4" w:space="0" w:color="000000"/>
              <w:left w:val="single" w:sz="4" w:space="0" w:color="000000"/>
              <w:bottom w:val="single" w:sz="4" w:space="0" w:color="000000"/>
              <w:right w:val="single" w:sz="4" w:space="0" w:color="000000"/>
            </w:tcBorders>
          </w:tcPr>
          <w:p w14:paraId="6AE6752F" w14:textId="77777777" w:rsidR="0069541F" w:rsidRDefault="00B4241A" w:rsidP="00E861A0">
            <w:pPr>
              <w:jc w:val="center"/>
            </w:pPr>
            <w:r>
              <w:rPr>
                <w:rFonts w:ascii="Times New Roman" w:eastAsia="Times New Roman" w:hAnsi="Times New Roman" w:cs="Times New Roman"/>
                <w:b/>
                <w:sz w:val="20"/>
              </w:rPr>
              <w:t xml:space="preserve">2 </w:t>
            </w:r>
          </w:p>
        </w:tc>
        <w:tc>
          <w:tcPr>
            <w:tcW w:w="1279" w:type="dxa"/>
            <w:gridSpan w:val="2"/>
            <w:tcBorders>
              <w:top w:val="single" w:sz="4" w:space="0" w:color="000000"/>
              <w:left w:val="single" w:sz="4" w:space="0" w:color="000000"/>
              <w:bottom w:val="single" w:sz="4" w:space="0" w:color="000000"/>
              <w:right w:val="single" w:sz="4" w:space="0" w:color="000000"/>
            </w:tcBorders>
          </w:tcPr>
          <w:p w14:paraId="788DF8F4" w14:textId="77777777" w:rsidR="0069541F" w:rsidRDefault="00B4241A" w:rsidP="00E861A0">
            <w:pPr>
              <w:jc w:val="center"/>
            </w:pPr>
            <w:r>
              <w:rPr>
                <w:rFonts w:ascii="Times New Roman" w:eastAsia="Times New Roman" w:hAnsi="Times New Roman" w:cs="Times New Roman"/>
                <w:b/>
                <w:sz w:val="20"/>
              </w:rPr>
              <w:t xml:space="preserve">1 hour </w:t>
            </w:r>
          </w:p>
        </w:tc>
        <w:tc>
          <w:tcPr>
            <w:tcW w:w="1954" w:type="dxa"/>
            <w:gridSpan w:val="2"/>
            <w:tcBorders>
              <w:top w:val="single" w:sz="4" w:space="0" w:color="000000"/>
              <w:left w:val="single" w:sz="4" w:space="0" w:color="000000"/>
              <w:bottom w:val="single" w:sz="4" w:space="0" w:color="000000"/>
              <w:right w:val="single" w:sz="4" w:space="0" w:color="000000"/>
            </w:tcBorders>
          </w:tcPr>
          <w:p w14:paraId="31F71AA8" w14:textId="77777777" w:rsidR="0069541F" w:rsidRDefault="00B4241A" w:rsidP="00E861A0">
            <w:r>
              <w:rPr>
                <w:rFonts w:ascii="Times New Roman" w:eastAsia="Times New Roman" w:hAnsi="Times New Roman" w:cs="Times New Roman"/>
                <w:b/>
                <w:sz w:val="20"/>
                <w:u w:val="single" w:color="000000"/>
              </w:rPr>
              <w:t xml:space="preserve">Unit III: Nursing </w:t>
            </w:r>
          </w:p>
          <w:p w14:paraId="42799757" w14:textId="77777777" w:rsidR="0069541F" w:rsidRDefault="00B4241A" w:rsidP="00E861A0">
            <w:r>
              <w:rPr>
                <w:rFonts w:ascii="Times New Roman" w:eastAsia="Times New Roman" w:hAnsi="Times New Roman" w:cs="Times New Roman"/>
                <w:b/>
                <w:sz w:val="20"/>
                <w:u w:val="single" w:color="000000"/>
              </w:rPr>
              <w:t xml:space="preserve">Care of Clients </w:t>
            </w:r>
          </w:p>
          <w:p w14:paraId="15F45E1B" w14:textId="77777777" w:rsidR="0069541F" w:rsidRDefault="00B4241A" w:rsidP="00E861A0">
            <w:r>
              <w:rPr>
                <w:rFonts w:ascii="Times New Roman" w:eastAsia="Times New Roman" w:hAnsi="Times New Roman" w:cs="Times New Roman"/>
                <w:b/>
                <w:sz w:val="20"/>
                <w:u w:val="single" w:color="000000"/>
              </w:rPr>
              <w:t xml:space="preserve">Experiencing </w:t>
            </w:r>
          </w:p>
          <w:p w14:paraId="138BDD8C" w14:textId="77777777" w:rsidR="0069541F" w:rsidRDefault="00B4241A" w:rsidP="00E861A0">
            <w:r>
              <w:rPr>
                <w:rFonts w:ascii="Times New Roman" w:eastAsia="Times New Roman" w:hAnsi="Times New Roman" w:cs="Times New Roman"/>
                <w:b/>
                <w:sz w:val="20"/>
                <w:u w:val="single" w:color="000000"/>
              </w:rPr>
              <w:t>Cancer</w:t>
            </w:r>
            <w:r>
              <w:rPr>
                <w:rFonts w:ascii="Times New Roman" w:eastAsia="Times New Roman" w:hAnsi="Times New Roman" w:cs="Times New Roman"/>
                <w:b/>
                <w:sz w:val="20"/>
              </w:rPr>
              <w:t xml:space="preserve"> </w:t>
            </w:r>
          </w:p>
          <w:p w14:paraId="7BF3D9A5" w14:textId="77777777" w:rsidR="0069541F" w:rsidRDefault="00B4241A" w:rsidP="00E861A0">
            <w:r>
              <w:rPr>
                <w:rFonts w:ascii="Times New Roman" w:eastAsia="Times New Roman" w:hAnsi="Times New Roman" w:cs="Times New Roman"/>
                <w:b/>
                <w:sz w:val="20"/>
              </w:rPr>
              <w:t xml:space="preserve"> </w:t>
            </w:r>
          </w:p>
          <w:p w14:paraId="24138D32" w14:textId="77777777" w:rsidR="0069541F" w:rsidRDefault="00B4241A" w:rsidP="00E861A0">
            <w:r>
              <w:rPr>
                <w:rFonts w:ascii="Times New Roman" w:eastAsia="Times New Roman" w:hAnsi="Times New Roman" w:cs="Times New Roman"/>
                <w:b/>
                <w:sz w:val="20"/>
              </w:rPr>
              <w:t xml:space="preserve">Overview of </w:t>
            </w:r>
          </w:p>
          <w:p w14:paraId="7AF7466A" w14:textId="77777777" w:rsidR="0069541F" w:rsidRDefault="00B4241A" w:rsidP="008143EE">
            <w:r>
              <w:rPr>
                <w:rFonts w:ascii="Times New Roman" w:eastAsia="Times New Roman" w:hAnsi="Times New Roman" w:cs="Times New Roman"/>
                <w:b/>
                <w:sz w:val="20"/>
              </w:rPr>
              <w:t>Cancer/</w:t>
            </w:r>
          </w:p>
          <w:p w14:paraId="421C5D74" w14:textId="77777777" w:rsidR="0069541F" w:rsidRDefault="00B4241A" w:rsidP="008143EE">
            <w:r>
              <w:rPr>
                <w:rFonts w:ascii="Times New Roman" w:eastAsia="Times New Roman" w:hAnsi="Times New Roman" w:cs="Times New Roman"/>
                <w:b/>
                <w:sz w:val="20"/>
              </w:rPr>
              <w:t>Pathophysiology:</w:t>
            </w:r>
          </w:p>
          <w:p w14:paraId="0F3CABC7" w14:textId="77777777" w:rsidR="0069541F" w:rsidRDefault="0069541F" w:rsidP="008143EE"/>
          <w:p w14:paraId="30EC59C9" w14:textId="77777777" w:rsidR="0069541F" w:rsidRDefault="00B4241A" w:rsidP="008143EE">
            <w:pPr>
              <w:spacing w:after="1" w:line="238" w:lineRule="auto"/>
            </w:pPr>
            <w:r>
              <w:rPr>
                <w:rFonts w:ascii="Times New Roman" w:eastAsia="Times New Roman" w:hAnsi="Times New Roman" w:cs="Times New Roman"/>
                <w:sz w:val="20"/>
              </w:rPr>
              <w:t>Discuss age related changes and their effect on</w:t>
            </w:r>
            <w:r w:rsidR="003F497F">
              <w:rPr>
                <w:rFonts w:ascii="Times New Roman" w:eastAsia="Times New Roman" w:hAnsi="Times New Roman" w:cs="Times New Roman"/>
                <w:sz w:val="20"/>
              </w:rPr>
              <w:t xml:space="preserve"> </w:t>
            </w:r>
            <w:r>
              <w:rPr>
                <w:rFonts w:ascii="Times New Roman" w:eastAsia="Times New Roman" w:hAnsi="Times New Roman" w:cs="Times New Roman"/>
                <w:sz w:val="20"/>
              </w:rPr>
              <w:t>clients with</w:t>
            </w:r>
          </w:p>
          <w:p w14:paraId="2E1FEF0D" w14:textId="77777777" w:rsidR="0069541F" w:rsidRDefault="00B4241A" w:rsidP="008143EE">
            <w:r>
              <w:rPr>
                <w:rFonts w:ascii="Times New Roman" w:eastAsia="Times New Roman" w:hAnsi="Times New Roman" w:cs="Times New Roman"/>
                <w:sz w:val="20"/>
              </w:rPr>
              <w:t>cancer</w:t>
            </w:r>
          </w:p>
          <w:p w14:paraId="5B08B5D1" w14:textId="77777777" w:rsidR="0069541F" w:rsidRDefault="0069541F" w:rsidP="008143EE"/>
          <w:p w14:paraId="09F2469A" w14:textId="77777777" w:rsidR="0069541F" w:rsidRDefault="00B4241A" w:rsidP="008143EE">
            <w:pPr>
              <w:spacing w:after="1" w:line="238" w:lineRule="auto"/>
            </w:pPr>
            <w:r>
              <w:rPr>
                <w:rFonts w:ascii="Times New Roman" w:eastAsia="Times New Roman" w:hAnsi="Times New Roman" w:cs="Times New Roman"/>
                <w:sz w:val="20"/>
              </w:rPr>
              <w:t>Summarize the agents identified</w:t>
            </w:r>
            <w:r w:rsidR="003F497F">
              <w:rPr>
                <w:rFonts w:ascii="Times New Roman" w:eastAsia="Times New Roman" w:hAnsi="Times New Roman" w:cs="Times New Roman"/>
                <w:sz w:val="20"/>
              </w:rPr>
              <w:t xml:space="preserve"> </w:t>
            </w:r>
            <w:r>
              <w:rPr>
                <w:rFonts w:ascii="Times New Roman" w:eastAsia="Times New Roman" w:hAnsi="Times New Roman" w:cs="Times New Roman"/>
                <w:sz w:val="20"/>
              </w:rPr>
              <w:t>to be carcinogens</w:t>
            </w:r>
          </w:p>
          <w:p w14:paraId="16DEB4AB" w14:textId="77777777" w:rsidR="0069541F" w:rsidRDefault="0069541F" w:rsidP="008143EE"/>
          <w:p w14:paraId="19EBE2C2" w14:textId="77777777" w:rsidR="0069541F" w:rsidRDefault="00B4241A" w:rsidP="008143EE">
            <w:pPr>
              <w:rPr>
                <w:rFonts w:ascii="Times New Roman" w:eastAsia="Times New Roman" w:hAnsi="Times New Roman" w:cs="Times New Roman"/>
                <w:sz w:val="20"/>
              </w:rPr>
            </w:pPr>
            <w:r>
              <w:rPr>
                <w:rFonts w:ascii="Times New Roman" w:eastAsia="Times New Roman" w:hAnsi="Times New Roman" w:cs="Times New Roman"/>
                <w:sz w:val="20"/>
              </w:rPr>
              <w:t>Examine the role of health education and</w:t>
            </w:r>
          </w:p>
          <w:p w14:paraId="43153885" w14:textId="77777777" w:rsidR="002E099D" w:rsidRDefault="002E099D" w:rsidP="002E099D">
            <w:r>
              <w:rPr>
                <w:rFonts w:ascii="Times New Roman" w:eastAsia="Times New Roman" w:hAnsi="Times New Roman" w:cs="Times New Roman"/>
                <w:sz w:val="20"/>
              </w:rPr>
              <w:t xml:space="preserve">preventive care in decreasing the </w:t>
            </w:r>
          </w:p>
          <w:p w14:paraId="79CBD3C4" w14:textId="77777777" w:rsidR="002E099D" w:rsidRDefault="002E099D" w:rsidP="002E099D">
            <w:r>
              <w:rPr>
                <w:rFonts w:ascii="Times New Roman" w:eastAsia="Times New Roman" w:hAnsi="Times New Roman" w:cs="Times New Roman"/>
                <w:sz w:val="20"/>
              </w:rPr>
              <w:t xml:space="preserve">incidence of cancer </w:t>
            </w:r>
          </w:p>
          <w:p w14:paraId="0A711F4A" w14:textId="77777777" w:rsidR="002E099D" w:rsidRDefault="002E099D" w:rsidP="002E099D">
            <w:r>
              <w:rPr>
                <w:rFonts w:ascii="Times New Roman" w:eastAsia="Times New Roman" w:hAnsi="Times New Roman" w:cs="Times New Roman"/>
                <w:sz w:val="20"/>
              </w:rPr>
              <w:t xml:space="preserve"> </w:t>
            </w:r>
          </w:p>
          <w:p w14:paraId="0AD9C6F4" w14:textId="77777777" w:rsidR="002E099D" w:rsidRDefault="002E099D" w:rsidP="008143EE"/>
        </w:tc>
        <w:tc>
          <w:tcPr>
            <w:tcW w:w="5557" w:type="dxa"/>
            <w:gridSpan w:val="2"/>
            <w:tcBorders>
              <w:top w:val="single" w:sz="4" w:space="0" w:color="000000"/>
              <w:left w:val="single" w:sz="4" w:space="0" w:color="000000"/>
              <w:bottom w:val="single" w:sz="4" w:space="0" w:color="000000"/>
              <w:right w:val="single" w:sz="4" w:space="0" w:color="000000"/>
            </w:tcBorders>
          </w:tcPr>
          <w:p w14:paraId="6CB1D13D" w14:textId="77777777" w:rsidR="00EF61AD" w:rsidRPr="00EF61AD" w:rsidRDefault="00B4241A" w:rsidP="008E6A1F">
            <w:pPr>
              <w:numPr>
                <w:ilvl w:val="0"/>
                <w:numId w:val="7"/>
              </w:numPr>
              <w:spacing w:after="22"/>
              <w:ind w:hanging="518"/>
            </w:pPr>
            <w:r w:rsidRPr="00EF61AD">
              <w:rPr>
                <w:rFonts w:ascii="Times New Roman" w:eastAsia="Times New Roman" w:hAnsi="Times New Roman" w:cs="Times New Roman"/>
                <w:sz w:val="20"/>
              </w:rPr>
              <w:t>Critical Thinking: Nursing process</w:t>
            </w:r>
            <w:r w:rsidR="00EF61AD">
              <w:rPr>
                <w:rFonts w:ascii="Times New Roman" w:eastAsia="Times New Roman" w:hAnsi="Times New Roman" w:cs="Times New Roman"/>
                <w:sz w:val="20"/>
              </w:rPr>
              <w:t xml:space="preserve"> applied to clients with cancer</w:t>
            </w:r>
          </w:p>
          <w:p w14:paraId="4B1F511A" w14:textId="77777777" w:rsidR="00EF61AD" w:rsidRPr="00EF61AD" w:rsidRDefault="00EF61AD" w:rsidP="00EF61AD">
            <w:pPr>
              <w:spacing w:after="22"/>
              <w:ind w:left="555"/>
            </w:pPr>
          </w:p>
          <w:p w14:paraId="2BB50832" w14:textId="77777777" w:rsidR="0069541F" w:rsidRDefault="00B4241A" w:rsidP="008E6A1F">
            <w:pPr>
              <w:numPr>
                <w:ilvl w:val="0"/>
                <w:numId w:val="7"/>
              </w:numPr>
              <w:spacing w:after="22"/>
              <w:ind w:hanging="518"/>
            </w:pPr>
            <w:r w:rsidRPr="00EF61AD">
              <w:rPr>
                <w:rFonts w:ascii="Times New Roman" w:eastAsia="Times New Roman" w:hAnsi="Times New Roman" w:cs="Times New Roman"/>
                <w:sz w:val="20"/>
              </w:rPr>
              <w:t xml:space="preserve">Provision of safe, holistic, culturally competent care to clients with cancer </w:t>
            </w:r>
          </w:p>
          <w:p w14:paraId="1714BF0C" w14:textId="77777777" w:rsidR="0069541F" w:rsidRPr="00EF61AD" w:rsidRDefault="00B4241A" w:rsidP="003100AF">
            <w:pPr>
              <w:numPr>
                <w:ilvl w:val="1"/>
                <w:numId w:val="42"/>
              </w:numPr>
              <w:rPr>
                <w:rFonts w:ascii="Times New Roman" w:eastAsia="Times New Roman" w:hAnsi="Times New Roman" w:cs="Times New Roman"/>
                <w:sz w:val="20"/>
              </w:rPr>
            </w:pPr>
            <w:r>
              <w:rPr>
                <w:rFonts w:ascii="Times New Roman" w:eastAsia="Times New Roman" w:hAnsi="Times New Roman" w:cs="Times New Roman"/>
                <w:sz w:val="20"/>
              </w:rPr>
              <w:t xml:space="preserve">General aspects of cancer </w:t>
            </w:r>
          </w:p>
          <w:p w14:paraId="4E374C5D" w14:textId="77777777" w:rsidR="0069541F" w:rsidRPr="00EF61AD" w:rsidRDefault="00B4241A" w:rsidP="003100AF">
            <w:pPr>
              <w:numPr>
                <w:ilvl w:val="1"/>
                <w:numId w:val="42"/>
              </w:numPr>
              <w:rPr>
                <w:rFonts w:ascii="Times New Roman" w:eastAsia="Times New Roman" w:hAnsi="Times New Roman" w:cs="Times New Roman"/>
                <w:sz w:val="20"/>
              </w:rPr>
            </w:pPr>
            <w:r>
              <w:rPr>
                <w:rFonts w:ascii="Times New Roman" w:eastAsia="Times New Roman" w:hAnsi="Times New Roman" w:cs="Times New Roman"/>
                <w:sz w:val="20"/>
              </w:rPr>
              <w:t>Age related changes</w:t>
            </w:r>
            <w:r w:rsidR="003F497F">
              <w:rPr>
                <w:rFonts w:ascii="Times New Roman" w:eastAsia="Times New Roman" w:hAnsi="Times New Roman" w:cs="Times New Roman"/>
                <w:sz w:val="20"/>
              </w:rPr>
              <w:t xml:space="preserve"> </w:t>
            </w:r>
          </w:p>
          <w:p w14:paraId="0CD8D6BE" w14:textId="77777777" w:rsidR="0069541F" w:rsidRPr="00EF61AD" w:rsidRDefault="00B4241A" w:rsidP="003100AF">
            <w:pPr>
              <w:numPr>
                <w:ilvl w:val="1"/>
                <w:numId w:val="42"/>
              </w:numPr>
              <w:rPr>
                <w:rFonts w:ascii="Times New Roman" w:eastAsia="Times New Roman" w:hAnsi="Times New Roman" w:cs="Times New Roman"/>
                <w:sz w:val="20"/>
              </w:rPr>
            </w:pPr>
            <w:r>
              <w:rPr>
                <w:rFonts w:ascii="Times New Roman" w:eastAsia="Times New Roman" w:hAnsi="Times New Roman" w:cs="Times New Roman"/>
                <w:sz w:val="20"/>
              </w:rPr>
              <w:t xml:space="preserve">Risk Factors </w:t>
            </w:r>
          </w:p>
          <w:p w14:paraId="302410D6" w14:textId="77777777" w:rsidR="0069541F" w:rsidRPr="00EF61AD" w:rsidRDefault="00B4241A" w:rsidP="003100AF">
            <w:pPr>
              <w:numPr>
                <w:ilvl w:val="1"/>
                <w:numId w:val="42"/>
              </w:numPr>
              <w:rPr>
                <w:rFonts w:ascii="Times New Roman" w:eastAsia="Times New Roman" w:hAnsi="Times New Roman" w:cs="Times New Roman"/>
                <w:sz w:val="20"/>
              </w:rPr>
            </w:pPr>
            <w:r>
              <w:rPr>
                <w:rFonts w:ascii="Times New Roman" w:eastAsia="Times New Roman" w:hAnsi="Times New Roman" w:cs="Times New Roman"/>
                <w:sz w:val="20"/>
              </w:rPr>
              <w:t xml:space="preserve">Etiology: Developmental factors </w:t>
            </w:r>
          </w:p>
          <w:p w14:paraId="0AB01508" w14:textId="77777777" w:rsidR="0069541F" w:rsidRPr="00EF61AD" w:rsidRDefault="00B4241A" w:rsidP="003100AF">
            <w:pPr>
              <w:numPr>
                <w:ilvl w:val="1"/>
                <w:numId w:val="42"/>
              </w:numPr>
              <w:rPr>
                <w:rFonts w:ascii="Times New Roman" w:eastAsia="Times New Roman" w:hAnsi="Times New Roman" w:cs="Times New Roman"/>
                <w:sz w:val="20"/>
              </w:rPr>
            </w:pPr>
            <w:r>
              <w:rPr>
                <w:rFonts w:ascii="Times New Roman" w:eastAsia="Times New Roman" w:hAnsi="Times New Roman" w:cs="Times New Roman"/>
                <w:sz w:val="20"/>
              </w:rPr>
              <w:t xml:space="preserve">Incidence </w:t>
            </w:r>
          </w:p>
          <w:p w14:paraId="0A57756D" w14:textId="77777777" w:rsidR="00EF61AD" w:rsidRDefault="00B4241A" w:rsidP="003100AF">
            <w:pPr>
              <w:numPr>
                <w:ilvl w:val="1"/>
                <w:numId w:val="42"/>
              </w:numPr>
              <w:rPr>
                <w:rFonts w:ascii="Times New Roman" w:eastAsia="Times New Roman" w:hAnsi="Times New Roman" w:cs="Times New Roman"/>
                <w:sz w:val="20"/>
              </w:rPr>
            </w:pPr>
            <w:r>
              <w:rPr>
                <w:rFonts w:ascii="Times New Roman" w:eastAsia="Times New Roman" w:hAnsi="Times New Roman" w:cs="Times New Roman"/>
                <w:sz w:val="20"/>
              </w:rPr>
              <w:t xml:space="preserve">Pathophysiology </w:t>
            </w:r>
          </w:p>
          <w:p w14:paraId="27852B92" w14:textId="77777777" w:rsidR="00EF61AD" w:rsidRDefault="00B4241A" w:rsidP="003100AF">
            <w:pPr>
              <w:numPr>
                <w:ilvl w:val="0"/>
                <w:numId w:val="43"/>
              </w:numPr>
              <w:ind w:hanging="396"/>
              <w:rPr>
                <w:rFonts w:ascii="Times New Roman" w:eastAsia="Times New Roman" w:hAnsi="Times New Roman" w:cs="Times New Roman"/>
                <w:sz w:val="20"/>
              </w:rPr>
            </w:pPr>
            <w:r w:rsidRPr="00EF61AD">
              <w:rPr>
                <w:rFonts w:ascii="Times New Roman" w:eastAsia="Times New Roman" w:hAnsi="Times New Roman" w:cs="Times New Roman"/>
                <w:sz w:val="20"/>
              </w:rPr>
              <w:t>Benign vs. Malignant</w:t>
            </w:r>
            <w:r w:rsidR="00EF61AD" w:rsidRPr="00EF61AD">
              <w:rPr>
                <w:rFonts w:ascii="Times New Roman" w:eastAsia="Times New Roman" w:hAnsi="Times New Roman" w:cs="Times New Roman"/>
                <w:sz w:val="20"/>
              </w:rPr>
              <w:t xml:space="preserve"> </w:t>
            </w:r>
            <w:r w:rsidRPr="00EF61AD">
              <w:rPr>
                <w:rFonts w:ascii="Times New Roman" w:eastAsia="Times New Roman" w:hAnsi="Times New Roman" w:cs="Times New Roman"/>
                <w:sz w:val="20"/>
              </w:rPr>
              <w:t>Tumors</w:t>
            </w:r>
          </w:p>
          <w:p w14:paraId="28512F37" w14:textId="77777777" w:rsidR="0069541F" w:rsidRPr="00EF61AD" w:rsidRDefault="00B4241A" w:rsidP="003100AF">
            <w:pPr>
              <w:numPr>
                <w:ilvl w:val="0"/>
                <w:numId w:val="43"/>
              </w:numPr>
              <w:ind w:hanging="396"/>
              <w:rPr>
                <w:rFonts w:ascii="Times New Roman" w:eastAsia="Times New Roman" w:hAnsi="Times New Roman" w:cs="Times New Roman"/>
                <w:sz w:val="20"/>
              </w:rPr>
            </w:pPr>
            <w:r w:rsidRPr="00EF61AD">
              <w:rPr>
                <w:rFonts w:ascii="Times New Roman" w:eastAsia="Times New Roman" w:hAnsi="Times New Roman" w:cs="Times New Roman"/>
                <w:sz w:val="20"/>
              </w:rPr>
              <w:t>Classification of</w:t>
            </w:r>
            <w:r w:rsidR="003F497F" w:rsidRPr="00EF61AD">
              <w:rPr>
                <w:rFonts w:ascii="Times New Roman" w:eastAsia="Times New Roman" w:hAnsi="Times New Roman" w:cs="Times New Roman"/>
                <w:sz w:val="20"/>
              </w:rPr>
              <w:t xml:space="preserve"> </w:t>
            </w:r>
            <w:r w:rsidRPr="00EF61AD">
              <w:rPr>
                <w:rFonts w:ascii="Times New Roman" w:eastAsia="Times New Roman" w:hAnsi="Times New Roman" w:cs="Times New Roman"/>
                <w:sz w:val="20"/>
              </w:rPr>
              <w:t xml:space="preserve">malignant neoplasm </w:t>
            </w:r>
          </w:p>
          <w:p w14:paraId="06C93047" w14:textId="77777777" w:rsidR="002E099D" w:rsidRDefault="002E099D" w:rsidP="003100AF">
            <w:pPr>
              <w:numPr>
                <w:ilvl w:val="0"/>
                <w:numId w:val="44"/>
              </w:numPr>
              <w:ind w:left="1977" w:hanging="450"/>
              <w:rPr>
                <w:rFonts w:ascii="Times New Roman" w:eastAsia="Times New Roman" w:hAnsi="Times New Roman" w:cs="Times New Roman"/>
                <w:sz w:val="20"/>
              </w:rPr>
            </w:pPr>
            <w:r>
              <w:rPr>
                <w:rFonts w:ascii="Times New Roman" w:eastAsia="Times New Roman" w:hAnsi="Times New Roman" w:cs="Times New Roman"/>
                <w:sz w:val="20"/>
              </w:rPr>
              <w:t>Characteristics of cells</w:t>
            </w:r>
          </w:p>
          <w:p w14:paraId="33B1A4FA" w14:textId="77777777" w:rsidR="0069541F" w:rsidRPr="00EF61AD" w:rsidRDefault="00B4241A" w:rsidP="003100AF">
            <w:pPr>
              <w:numPr>
                <w:ilvl w:val="0"/>
                <w:numId w:val="44"/>
              </w:numPr>
              <w:ind w:left="1977" w:hanging="450"/>
              <w:rPr>
                <w:rFonts w:ascii="Times New Roman" w:eastAsia="Times New Roman" w:hAnsi="Times New Roman" w:cs="Times New Roman"/>
                <w:sz w:val="20"/>
              </w:rPr>
            </w:pPr>
            <w:r>
              <w:rPr>
                <w:rFonts w:ascii="Times New Roman" w:eastAsia="Times New Roman" w:hAnsi="Times New Roman" w:cs="Times New Roman"/>
                <w:sz w:val="20"/>
              </w:rPr>
              <w:t xml:space="preserve">Metastases </w:t>
            </w:r>
          </w:p>
          <w:p w14:paraId="7A0737D8" w14:textId="77777777" w:rsidR="0069541F" w:rsidRPr="002E099D" w:rsidRDefault="00B4241A" w:rsidP="003100AF">
            <w:pPr>
              <w:numPr>
                <w:ilvl w:val="0"/>
                <w:numId w:val="44"/>
              </w:numPr>
              <w:ind w:left="1977" w:hanging="450"/>
            </w:pPr>
            <w:r>
              <w:rPr>
                <w:rFonts w:ascii="Times New Roman" w:eastAsia="Times New Roman" w:hAnsi="Times New Roman" w:cs="Times New Roman"/>
                <w:sz w:val="20"/>
              </w:rPr>
              <w:t>Staging &amp; Grading of</w:t>
            </w:r>
            <w:r w:rsidR="003F497F">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malignancies </w:t>
            </w:r>
          </w:p>
          <w:p w14:paraId="128B8B34" w14:textId="77777777" w:rsidR="002E099D" w:rsidRDefault="002E099D" w:rsidP="002E099D">
            <w:pPr>
              <w:ind w:left="361"/>
            </w:pPr>
            <w:r>
              <w:rPr>
                <w:rFonts w:ascii="Times New Roman" w:eastAsia="Times New Roman" w:hAnsi="Times New Roman" w:cs="Times New Roman"/>
                <w:sz w:val="20"/>
              </w:rPr>
              <w:t>7.</w:t>
            </w:r>
            <w:r>
              <w:rPr>
                <w:rFonts w:ascii="Arial" w:eastAsia="Arial" w:hAnsi="Arial" w:cs="Arial"/>
                <w:sz w:val="20"/>
              </w:rPr>
              <w:t xml:space="preserve"> </w:t>
            </w:r>
            <w:r>
              <w:rPr>
                <w:rFonts w:ascii="Times New Roman" w:eastAsia="Times New Roman" w:hAnsi="Times New Roman" w:cs="Times New Roman"/>
                <w:sz w:val="20"/>
              </w:rPr>
              <w:t xml:space="preserve">Clinical manifestations and complications </w:t>
            </w:r>
          </w:p>
          <w:p w14:paraId="3BFE8F37" w14:textId="77777777" w:rsidR="002E099D" w:rsidRDefault="002E099D" w:rsidP="002E099D">
            <w:pPr>
              <w:ind w:left="1"/>
            </w:pPr>
            <w:r>
              <w:rPr>
                <w:rFonts w:ascii="Times New Roman" w:eastAsia="Times New Roman" w:hAnsi="Times New Roman" w:cs="Times New Roman"/>
                <w:sz w:val="20"/>
              </w:rPr>
              <w:t xml:space="preserve"> </w:t>
            </w:r>
          </w:p>
          <w:p w14:paraId="32568442" w14:textId="77777777" w:rsidR="002E099D" w:rsidRDefault="002E099D" w:rsidP="008E6A1F">
            <w:pPr>
              <w:numPr>
                <w:ilvl w:val="0"/>
                <w:numId w:val="8"/>
              </w:numPr>
            </w:pPr>
            <w:r>
              <w:rPr>
                <w:rFonts w:ascii="Times New Roman" w:eastAsia="Times New Roman" w:hAnsi="Times New Roman" w:cs="Times New Roman"/>
                <w:sz w:val="20"/>
              </w:rPr>
              <w:t xml:space="preserve">Communication </w:t>
            </w:r>
          </w:p>
          <w:p w14:paraId="216FF6CE" w14:textId="77777777" w:rsidR="002E099D" w:rsidRDefault="002E099D" w:rsidP="003100AF">
            <w:pPr>
              <w:numPr>
                <w:ilvl w:val="1"/>
                <w:numId w:val="45"/>
              </w:numPr>
              <w:rPr>
                <w:rFonts w:ascii="Times New Roman" w:eastAsia="Times New Roman" w:hAnsi="Times New Roman" w:cs="Times New Roman"/>
                <w:sz w:val="20"/>
              </w:rPr>
            </w:pPr>
            <w:r w:rsidRPr="002E099D">
              <w:rPr>
                <w:rFonts w:ascii="Times New Roman" w:eastAsia="Times New Roman" w:hAnsi="Times New Roman" w:cs="Times New Roman"/>
                <w:sz w:val="20"/>
              </w:rPr>
              <w:t>Client and family education</w:t>
            </w:r>
          </w:p>
          <w:p w14:paraId="5C899ED6" w14:textId="77777777" w:rsidR="002E099D" w:rsidRPr="002E099D" w:rsidRDefault="002E099D" w:rsidP="003100AF">
            <w:pPr>
              <w:numPr>
                <w:ilvl w:val="1"/>
                <w:numId w:val="45"/>
              </w:numPr>
              <w:rPr>
                <w:rFonts w:ascii="Times New Roman" w:eastAsia="Times New Roman" w:hAnsi="Times New Roman" w:cs="Times New Roman"/>
                <w:sz w:val="20"/>
              </w:rPr>
            </w:pPr>
            <w:r w:rsidRPr="002E099D">
              <w:rPr>
                <w:rFonts w:ascii="Times New Roman" w:eastAsia="Times New Roman" w:hAnsi="Times New Roman" w:cs="Times New Roman"/>
                <w:sz w:val="20"/>
              </w:rPr>
              <w:t xml:space="preserve">Community resources </w:t>
            </w:r>
          </w:p>
          <w:p w14:paraId="7AA3CD39" w14:textId="77777777" w:rsidR="002E099D" w:rsidRDefault="002E099D" w:rsidP="002E099D">
            <w:pPr>
              <w:ind w:left="1"/>
            </w:pPr>
            <w:r>
              <w:rPr>
                <w:rFonts w:ascii="Times New Roman" w:eastAsia="Times New Roman" w:hAnsi="Times New Roman" w:cs="Times New Roman"/>
                <w:sz w:val="20"/>
              </w:rPr>
              <w:t xml:space="preserve"> </w:t>
            </w:r>
          </w:p>
          <w:p w14:paraId="234D759B" w14:textId="77777777" w:rsidR="002E099D" w:rsidRDefault="002E099D" w:rsidP="008E6A1F">
            <w:pPr>
              <w:numPr>
                <w:ilvl w:val="0"/>
                <w:numId w:val="8"/>
              </w:numPr>
              <w:ind w:left="296" w:hanging="295"/>
            </w:pPr>
            <w:r>
              <w:rPr>
                <w:rFonts w:ascii="Times New Roman" w:eastAsia="Times New Roman" w:hAnsi="Times New Roman" w:cs="Times New Roman"/>
                <w:sz w:val="20"/>
              </w:rPr>
              <w:t xml:space="preserve">Professionalism </w:t>
            </w:r>
          </w:p>
          <w:p w14:paraId="097D5DCA" w14:textId="77777777" w:rsidR="002E099D" w:rsidRDefault="002E099D" w:rsidP="008E6A1F">
            <w:pPr>
              <w:numPr>
                <w:ilvl w:val="1"/>
                <w:numId w:val="8"/>
              </w:numPr>
              <w:ind w:hanging="249"/>
            </w:pPr>
            <w:r>
              <w:rPr>
                <w:rFonts w:ascii="Times New Roman" w:eastAsia="Times New Roman" w:hAnsi="Times New Roman" w:cs="Times New Roman"/>
                <w:sz w:val="20"/>
              </w:rPr>
              <w:t xml:space="preserve">Legal-ethical issues </w:t>
            </w:r>
          </w:p>
          <w:p w14:paraId="14B7FD2B" w14:textId="77777777" w:rsidR="002E099D" w:rsidRDefault="002E099D" w:rsidP="008E6A1F">
            <w:pPr>
              <w:numPr>
                <w:ilvl w:val="1"/>
                <w:numId w:val="8"/>
              </w:numPr>
              <w:ind w:hanging="249"/>
            </w:pPr>
            <w:r>
              <w:rPr>
                <w:rFonts w:ascii="Times New Roman" w:eastAsia="Times New Roman" w:hAnsi="Times New Roman" w:cs="Times New Roman"/>
                <w:sz w:val="20"/>
              </w:rPr>
              <w:t xml:space="preserve">Role development </w:t>
            </w:r>
          </w:p>
          <w:p w14:paraId="63ABC34F" w14:textId="77777777" w:rsidR="002E099D" w:rsidRDefault="002E099D" w:rsidP="002E099D">
            <w:pPr>
              <w:ind w:left="1"/>
            </w:pPr>
            <w:r>
              <w:rPr>
                <w:rFonts w:ascii="Times New Roman" w:eastAsia="Times New Roman" w:hAnsi="Times New Roman" w:cs="Times New Roman"/>
                <w:sz w:val="20"/>
              </w:rPr>
              <w:t xml:space="preserve"> </w:t>
            </w:r>
          </w:p>
          <w:p w14:paraId="65F9C3DC" w14:textId="77777777" w:rsidR="002E099D" w:rsidRDefault="002E099D" w:rsidP="002E099D"/>
        </w:tc>
        <w:tc>
          <w:tcPr>
            <w:tcW w:w="2624" w:type="dxa"/>
            <w:gridSpan w:val="2"/>
            <w:tcBorders>
              <w:top w:val="single" w:sz="4" w:space="0" w:color="000000"/>
              <w:left w:val="single" w:sz="4" w:space="0" w:color="000000"/>
              <w:bottom w:val="single" w:sz="4" w:space="0" w:color="000000"/>
              <w:right w:val="single" w:sz="4" w:space="0" w:color="000000"/>
            </w:tcBorders>
          </w:tcPr>
          <w:p w14:paraId="33A74707" w14:textId="77777777" w:rsidR="0069541F" w:rsidRDefault="00B4241A" w:rsidP="00E861A0">
            <w:r>
              <w:rPr>
                <w:rFonts w:ascii="Times New Roman" w:eastAsia="Times New Roman" w:hAnsi="Times New Roman" w:cs="Times New Roman"/>
                <w:sz w:val="20"/>
              </w:rPr>
              <w:t xml:space="preserve">Assigned Readings: </w:t>
            </w:r>
          </w:p>
          <w:p w14:paraId="4AC03226" w14:textId="77777777" w:rsidR="0069541F" w:rsidRPr="007D4B78" w:rsidRDefault="00B4241A" w:rsidP="00E861A0">
            <w:r w:rsidRPr="007D4B78">
              <w:rPr>
                <w:rFonts w:ascii="Times New Roman" w:eastAsia="Times New Roman" w:hAnsi="Times New Roman" w:cs="Times New Roman"/>
                <w:b/>
                <w:sz w:val="20"/>
              </w:rPr>
              <w:t>Lewis</w:t>
            </w:r>
            <w:r w:rsidRPr="007D4B78">
              <w:rPr>
                <w:rFonts w:ascii="Times New Roman" w:eastAsia="Times New Roman" w:hAnsi="Times New Roman" w:cs="Times New Roman"/>
                <w:sz w:val="20"/>
              </w:rPr>
              <w:t xml:space="preserve"> (Ed. 9) Chapter 16 </w:t>
            </w:r>
          </w:p>
          <w:p w14:paraId="0BA6B480" w14:textId="77777777" w:rsidR="0069541F" w:rsidRPr="007D4B78" w:rsidRDefault="00B4241A" w:rsidP="00E861A0">
            <w:r w:rsidRPr="007D4B78">
              <w:rPr>
                <w:rFonts w:ascii="Times New Roman" w:eastAsia="Times New Roman" w:hAnsi="Times New Roman" w:cs="Times New Roman"/>
                <w:b/>
                <w:sz w:val="20"/>
              </w:rPr>
              <w:t>Lewis</w:t>
            </w:r>
            <w:r w:rsidRPr="007D4B78">
              <w:rPr>
                <w:rFonts w:ascii="Times New Roman" w:eastAsia="Times New Roman" w:hAnsi="Times New Roman" w:cs="Times New Roman"/>
                <w:sz w:val="20"/>
              </w:rPr>
              <w:t xml:space="preserve"> (Ed. 10) Chap</w:t>
            </w:r>
            <w:r w:rsidR="007D4B78">
              <w:rPr>
                <w:rFonts w:ascii="Times New Roman" w:eastAsia="Times New Roman" w:hAnsi="Times New Roman" w:cs="Times New Roman"/>
                <w:sz w:val="20"/>
              </w:rPr>
              <w:t>ter</w:t>
            </w:r>
            <w:r w:rsidRPr="007D4B78">
              <w:rPr>
                <w:rFonts w:ascii="Times New Roman" w:eastAsia="Times New Roman" w:hAnsi="Times New Roman" w:cs="Times New Roman"/>
                <w:sz w:val="20"/>
              </w:rPr>
              <w:t xml:space="preserve"> 15 </w:t>
            </w:r>
          </w:p>
          <w:p w14:paraId="78492FB3" w14:textId="77777777" w:rsidR="0069541F" w:rsidRDefault="00B4241A" w:rsidP="00E861A0">
            <w:r>
              <w:rPr>
                <w:rFonts w:ascii="Times New Roman" w:eastAsia="Times New Roman" w:hAnsi="Times New Roman" w:cs="Times New Roman"/>
                <w:sz w:val="20"/>
              </w:rPr>
              <w:t xml:space="preserve"> </w:t>
            </w:r>
          </w:p>
          <w:p w14:paraId="01481429" w14:textId="77777777" w:rsidR="0069541F" w:rsidRDefault="00B4241A" w:rsidP="00E861A0">
            <w:pPr>
              <w:spacing w:after="1" w:line="239" w:lineRule="auto"/>
            </w:pPr>
            <w:r>
              <w:rPr>
                <w:rFonts w:ascii="Times New Roman" w:eastAsia="Times New Roman" w:hAnsi="Times New Roman" w:cs="Times New Roman"/>
                <w:sz w:val="20"/>
              </w:rPr>
              <w:t xml:space="preserve">Article: Chemo Man </w:t>
            </w:r>
            <w:r>
              <w:rPr>
                <w:rFonts w:ascii="Times New Roman" w:eastAsia="Times New Roman" w:hAnsi="Times New Roman" w:cs="Times New Roman"/>
                <w:color w:val="0000FF"/>
                <w:sz w:val="20"/>
                <w:u w:val="single" w:color="0000FF"/>
              </w:rPr>
              <w:t>http://tmedweb.tulane.edu/ph armwiki/doku.php/chemo_ma n_visual_mnemonic</w:t>
            </w:r>
            <w:r>
              <w:rPr>
                <w:rFonts w:ascii="Times New Roman" w:eastAsia="Times New Roman" w:hAnsi="Times New Roman" w:cs="Times New Roman"/>
                <w:color w:val="0000FF"/>
                <w:sz w:val="20"/>
              </w:rPr>
              <w:t xml:space="preserve"> </w:t>
            </w:r>
          </w:p>
          <w:p w14:paraId="606C22D1" w14:textId="77777777" w:rsidR="0069541F" w:rsidRDefault="00B4241A" w:rsidP="00E861A0">
            <w:r>
              <w:rPr>
                <w:rFonts w:ascii="Times New Roman" w:eastAsia="Times New Roman" w:hAnsi="Times New Roman" w:cs="Times New Roman"/>
                <w:sz w:val="20"/>
              </w:rPr>
              <w:t xml:space="preserve"> </w:t>
            </w:r>
          </w:p>
          <w:p w14:paraId="6BDFFCF9" w14:textId="77777777" w:rsidR="0069541F" w:rsidRDefault="00B4241A" w:rsidP="002E099D">
            <w:r>
              <w:rPr>
                <w:rFonts w:ascii="Times New Roman" w:eastAsia="Times New Roman" w:hAnsi="Times New Roman" w:cs="Times New Roman"/>
                <w:sz w:val="20"/>
              </w:rPr>
              <w:t xml:space="preserve">Recommended Movie (not mandatory): Wit (2001) </w:t>
            </w:r>
            <w:hyperlink r:id="rId18">
              <w:r>
                <w:rPr>
                  <w:rFonts w:ascii="Times New Roman" w:eastAsia="Times New Roman" w:hAnsi="Times New Roman" w:cs="Times New Roman"/>
                  <w:color w:val="0000FF"/>
                  <w:sz w:val="20"/>
                  <w:u w:val="single" w:color="0000FF"/>
                </w:rPr>
                <w:t xml:space="preserve">https://www.youtube.com/wa </w:t>
              </w:r>
            </w:hyperlink>
            <w:hyperlink r:id="rId19">
              <w:r>
                <w:rPr>
                  <w:rFonts w:ascii="Times New Roman" w:eastAsia="Times New Roman" w:hAnsi="Times New Roman" w:cs="Times New Roman"/>
                  <w:color w:val="0000FF"/>
                  <w:sz w:val="20"/>
                  <w:u w:val="single" w:color="0000FF"/>
                </w:rPr>
                <w:t>tch?v=u0PPvYlGqL8</w:t>
              </w:r>
            </w:hyperlink>
            <w:hyperlink r:id="rId20">
              <w:r>
                <w:rPr>
                  <w:rFonts w:ascii="Times New Roman" w:eastAsia="Times New Roman" w:hAnsi="Times New Roman" w:cs="Times New Roman"/>
                  <w:sz w:val="20"/>
                </w:rPr>
                <w:t xml:space="preserve"> </w:t>
              </w:r>
            </w:hyperlink>
          </w:p>
          <w:p w14:paraId="3079E7C0" w14:textId="77777777" w:rsidR="0069541F" w:rsidRDefault="00B4241A" w:rsidP="00E861A0">
            <w:r>
              <w:rPr>
                <w:rFonts w:ascii="Times New Roman" w:eastAsia="Times New Roman" w:hAnsi="Times New Roman" w:cs="Times New Roman"/>
                <w:sz w:val="24"/>
              </w:rPr>
              <w:t xml:space="preserve"> </w:t>
            </w:r>
          </w:p>
          <w:p w14:paraId="5465ECE9" w14:textId="77777777" w:rsidR="0069541F" w:rsidRDefault="00B4241A" w:rsidP="00E861A0">
            <w:pPr>
              <w:rPr>
                <w:rFonts w:ascii="Times New Roman" w:eastAsia="Times New Roman" w:hAnsi="Times New Roman" w:cs="Times New Roman"/>
                <w:sz w:val="20"/>
              </w:rPr>
            </w:pPr>
            <w:r>
              <w:rPr>
                <w:rFonts w:ascii="Times New Roman" w:eastAsia="Times New Roman" w:hAnsi="Times New Roman" w:cs="Times New Roman"/>
                <w:sz w:val="20"/>
              </w:rPr>
              <w:t xml:space="preserve">Lecture </w:t>
            </w:r>
          </w:p>
          <w:p w14:paraId="5023141B" w14:textId="77777777" w:rsidR="002E099D" w:rsidRDefault="002E099D" w:rsidP="00E861A0">
            <w:pPr>
              <w:rPr>
                <w:rFonts w:ascii="Times New Roman" w:eastAsia="Times New Roman" w:hAnsi="Times New Roman" w:cs="Times New Roman"/>
                <w:sz w:val="20"/>
              </w:rPr>
            </w:pPr>
          </w:p>
          <w:p w14:paraId="77AF5ABB" w14:textId="77777777" w:rsidR="002E099D" w:rsidRDefault="002E099D" w:rsidP="002E099D">
            <w:r>
              <w:rPr>
                <w:rFonts w:ascii="Times New Roman" w:eastAsia="Times New Roman" w:hAnsi="Times New Roman" w:cs="Times New Roman"/>
                <w:sz w:val="20"/>
              </w:rPr>
              <w:t xml:space="preserve">Discussion </w:t>
            </w:r>
          </w:p>
          <w:p w14:paraId="7C9FA973" w14:textId="77777777" w:rsidR="002E099D" w:rsidRDefault="002E099D" w:rsidP="002E099D">
            <w:r>
              <w:rPr>
                <w:rFonts w:ascii="Times New Roman" w:eastAsia="Times New Roman" w:hAnsi="Times New Roman" w:cs="Times New Roman"/>
                <w:sz w:val="20"/>
              </w:rPr>
              <w:t xml:space="preserve"> </w:t>
            </w:r>
          </w:p>
          <w:p w14:paraId="677BB9F4" w14:textId="77777777" w:rsidR="002E099D" w:rsidRDefault="002E099D" w:rsidP="002E099D">
            <w:r>
              <w:rPr>
                <w:rFonts w:ascii="Times New Roman" w:eastAsia="Times New Roman" w:hAnsi="Times New Roman" w:cs="Times New Roman"/>
                <w:sz w:val="20"/>
              </w:rPr>
              <w:t xml:space="preserve">Case Study: Oncology </w:t>
            </w:r>
          </w:p>
          <w:p w14:paraId="672EDC33" w14:textId="77777777" w:rsidR="002E099D" w:rsidRDefault="002E099D" w:rsidP="002E099D">
            <w:r>
              <w:rPr>
                <w:rFonts w:ascii="Times New Roman" w:eastAsia="Times New Roman" w:hAnsi="Times New Roman" w:cs="Times New Roman"/>
                <w:sz w:val="20"/>
              </w:rPr>
              <w:t xml:space="preserve"> </w:t>
            </w:r>
          </w:p>
          <w:p w14:paraId="02DC4226" w14:textId="77777777" w:rsidR="002E099D" w:rsidRDefault="002E099D" w:rsidP="002E099D">
            <w:r>
              <w:rPr>
                <w:rFonts w:ascii="Times New Roman" w:eastAsia="Times New Roman" w:hAnsi="Times New Roman" w:cs="Times New Roman"/>
                <w:sz w:val="20"/>
              </w:rPr>
              <w:t xml:space="preserve">Provide nursing care to a client with cancer </w:t>
            </w:r>
          </w:p>
          <w:p w14:paraId="685F511E" w14:textId="77777777" w:rsidR="002E099D" w:rsidRDefault="002E099D" w:rsidP="002E099D">
            <w:r>
              <w:rPr>
                <w:rFonts w:ascii="Times New Roman" w:eastAsia="Times New Roman" w:hAnsi="Times New Roman" w:cs="Times New Roman"/>
                <w:sz w:val="20"/>
              </w:rPr>
              <w:t xml:space="preserve"> </w:t>
            </w:r>
          </w:p>
          <w:p w14:paraId="47F038D9" w14:textId="77777777" w:rsidR="002E099D" w:rsidRDefault="002E099D" w:rsidP="002E099D">
            <w:pPr>
              <w:spacing w:line="239" w:lineRule="auto"/>
            </w:pPr>
            <w:r>
              <w:rPr>
                <w:rFonts w:ascii="Times New Roman" w:eastAsia="Times New Roman" w:hAnsi="Times New Roman" w:cs="Times New Roman"/>
                <w:sz w:val="20"/>
              </w:rPr>
              <w:t xml:space="preserve">Web Site: </w:t>
            </w:r>
            <w:hyperlink r:id="rId21">
              <w:r>
                <w:rPr>
                  <w:rFonts w:ascii="Times New Roman" w:eastAsia="Times New Roman" w:hAnsi="Times New Roman" w:cs="Times New Roman"/>
                  <w:color w:val="0000FF"/>
                  <w:sz w:val="20"/>
                  <w:u w:val="single" w:color="0000FF"/>
                </w:rPr>
                <w:t>www.acs.org</w:t>
              </w:r>
            </w:hyperlink>
            <w:hyperlink r:id="rId22">
              <w:r>
                <w:rPr>
                  <w:rFonts w:ascii="Times New Roman" w:eastAsia="Times New Roman" w:hAnsi="Times New Roman" w:cs="Times New Roman"/>
                  <w:sz w:val="20"/>
                </w:rPr>
                <w:t xml:space="preserve"> </w:t>
              </w:r>
            </w:hyperlink>
            <w:r>
              <w:rPr>
                <w:rFonts w:ascii="Times New Roman" w:eastAsia="Times New Roman" w:hAnsi="Times New Roman" w:cs="Times New Roman"/>
                <w:color w:val="0000FF"/>
                <w:sz w:val="20"/>
                <w:u w:val="single" w:color="0000FF"/>
              </w:rPr>
              <w:t>www.nci,nih.gov</w:t>
            </w:r>
            <w:r>
              <w:rPr>
                <w:rFonts w:ascii="Times New Roman" w:eastAsia="Times New Roman" w:hAnsi="Times New Roman" w:cs="Times New Roman"/>
                <w:sz w:val="20"/>
              </w:rPr>
              <w:t xml:space="preserve"> </w:t>
            </w:r>
            <w:hyperlink r:id="rId23">
              <w:r>
                <w:rPr>
                  <w:rFonts w:ascii="Times New Roman" w:eastAsia="Times New Roman" w:hAnsi="Times New Roman" w:cs="Times New Roman"/>
                  <w:color w:val="0000FF"/>
                  <w:sz w:val="20"/>
                  <w:u w:val="single" w:color="0000FF"/>
                </w:rPr>
                <w:t>www.mayoclinic.org</w:t>
              </w:r>
            </w:hyperlink>
            <w:hyperlink r:id="rId24">
              <w:r>
                <w:rPr>
                  <w:rFonts w:ascii="Times New Roman" w:eastAsia="Times New Roman" w:hAnsi="Times New Roman" w:cs="Times New Roman"/>
                  <w:sz w:val="20"/>
                </w:rPr>
                <w:t xml:space="preserve"> </w:t>
              </w:r>
            </w:hyperlink>
            <w:hyperlink r:id="rId25">
              <w:r>
                <w:rPr>
                  <w:rFonts w:ascii="Times New Roman" w:eastAsia="Times New Roman" w:hAnsi="Times New Roman" w:cs="Times New Roman"/>
                  <w:color w:val="0000FF"/>
                  <w:sz w:val="20"/>
                  <w:u w:val="single" w:color="0000FF"/>
                </w:rPr>
                <w:t>www.mdanderson.org</w:t>
              </w:r>
            </w:hyperlink>
            <w:hyperlink r:id="rId26">
              <w:r>
                <w:rPr>
                  <w:rFonts w:ascii="Times New Roman" w:eastAsia="Times New Roman" w:hAnsi="Times New Roman" w:cs="Times New Roman"/>
                  <w:sz w:val="20"/>
                </w:rPr>
                <w:t xml:space="preserve"> </w:t>
              </w:r>
            </w:hyperlink>
            <w:hyperlink r:id="rId27">
              <w:r>
                <w:rPr>
                  <w:rFonts w:ascii="Times New Roman" w:eastAsia="Times New Roman" w:hAnsi="Times New Roman" w:cs="Times New Roman"/>
                  <w:color w:val="0000FF"/>
                  <w:sz w:val="20"/>
                  <w:u w:val="single" w:color="0000FF"/>
                </w:rPr>
                <w:t>www.mskk.org</w:t>
              </w:r>
            </w:hyperlink>
            <w:hyperlink r:id="rId28">
              <w:r>
                <w:rPr>
                  <w:rFonts w:ascii="Times New Roman" w:eastAsia="Times New Roman" w:hAnsi="Times New Roman" w:cs="Times New Roman"/>
                  <w:sz w:val="20"/>
                </w:rPr>
                <w:t xml:space="preserve"> </w:t>
              </w:r>
            </w:hyperlink>
            <w:hyperlink r:id="rId29">
              <w:r>
                <w:rPr>
                  <w:rFonts w:ascii="Times New Roman" w:eastAsia="Times New Roman" w:hAnsi="Times New Roman" w:cs="Times New Roman"/>
                  <w:color w:val="0000FF"/>
                  <w:sz w:val="20"/>
                  <w:u w:val="single" w:color="0000FF"/>
                </w:rPr>
                <w:t>www.cancer.org</w:t>
              </w:r>
            </w:hyperlink>
            <w:hyperlink r:id="rId30">
              <w:r>
                <w:rPr>
                  <w:rFonts w:ascii="Times New Roman" w:eastAsia="Times New Roman" w:hAnsi="Times New Roman" w:cs="Times New Roman"/>
                  <w:sz w:val="20"/>
                </w:rPr>
                <w:t xml:space="preserve"> </w:t>
              </w:r>
            </w:hyperlink>
            <w:hyperlink r:id="rId31">
              <w:r>
                <w:rPr>
                  <w:rFonts w:ascii="Times New Roman" w:eastAsia="Times New Roman" w:hAnsi="Times New Roman" w:cs="Times New Roman"/>
                  <w:color w:val="0000FF"/>
                  <w:sz w:val="20"/>
                  <w:u w:val="single" w:color="0000FF"/>
                </w:rPr>
                <w:t>www.cancer.med.upenn.edu</w:t>
              </w:r>
            </w:hyperlink>
            <w:hyperlink r:id="rId32">
              <w:r>
                <w:rPr>
                  <w:rFonts w:ascii="Times New Roman" w:eastAsia="Times New Roman" w:hAnsi="Times New Roman" w:cs="Times New Roman"/>
                  <w:sz w:val="20"/>
                </w:rPr>
                <w:t xml:space="preserve"> </w:t>
              </w:r>
            </w:hyperlink>
          </w:p>
          <w:p w14:paraId="336BC9B3" w14:textId="77777777" w:rsidR="002E099D" w:rsidRDefault="00A0347D" w:rsidP="002E099D">
            <w:hyperlink r:id="rId33">
              <w:r w:rsidR="002E099D">
                <w:rPr>
                  <w:rFonts w:ascii="Times New Roman" w:eastAsia="Times New Roman" w:hAnsi="Times New Roman" w:cs="Times New Roman"/>
                  <w:color w:val="0000FF"/>
                  <w:sz w:val="20"/>
                  <w:u w:val="single" w:color="0000FF"/>
                </w:rPr>
                <w:t>www.cancernews.com</w:t>
              </w:r>
            </w:hyperlink>
            <w:hyperlink r:id="rId34">
              <w:r w:rsidR="002E099D">
                <w:rPr>
                  <w:rFonts w:ascii="Times New Roman" w:eastAsia="Times New Roman" w:hAnsi="Times New Roman" w:cs="Times New Roman"/>
                  <w:sz w:val="20"/>
                </w:rPr>
                <w:t xml:space="preserve"> </w:t>
              </w:r>
            </w:hyperlink>
          </w:p>
          <w:p w14:paraId="030C1E12" w14:textId="77777777" w:rsidR="002E099D" w:rsidRDefault="002E099D" w:rsidP="002E099D">
            <w:r>
              <w:rPr>
                <w:rFonts w:ascii="Times New Roman" w:eastAsia="Times New Roman" w:hAnsi="Times New Roman" w:cs="Times New Roman"/>
                <w:sz w:val="20"/>
              </w:rPr>
              <w:t xml:space="preserve"> </w:t>
            </w:r>
          </w:p>
          <w:p w14:paraId="1F3B1409" w14:textId="77777777" w:rsidR="0069541F" w:rsidRDefault="0069541F" w:rsidP="00E861A0"/>
        </w:tc>
        <w:tc>
          <w:tcPr>
            <w:tcW w:w="1764" w:type="dxa"/>
            <w:gridSpan w:val="2"/>
            <w:tcBorders>
              <w:top w:val="single" w:sz="4" w:space="0" w:color="000000"/>
              <w:left w:val="single" w:sz="4" w:space="0" w:color="000000"/>
              <w:bottom w:val="single" w:sz="4" w:space="0" w:color="000000"/>
              <w:right w:val="single" w:sz="4" w:space="0" w:color="000000"/>
            </w:tcBorders>
          </w:tcPr>
          <w:p w14:paraId="30AF31B9" w14:textId="77777777" w:rsidR="0069541F" w:rsidRDefault="00B4241A" w:rsidP="00E861A0">
            <w:r>
              <w:rPr>
                <w:rFonts w:ascii="Times New Roman" w:eastAsia="Times New Roman" w:hAnsi="Times New Roman" w:cs="Times New Roman"/>
                <w:sz w:val="20"/>
              </w:rPr>
              <w:t xml:space="preserve">Exam </w:t>
            </w:r>
          </w:p>
          <w:p w14:paraId="2A013F76" w14:textId="77777777" w:rsidR="0069541F" w:rsidRDefault="00B4241A" w:rsidP="00E861A0">
            <w:r>
              <w:rPr>
                <w:rFonts w:ascii="Times New Roman" w:eastAsia="Times New Roman" w:hAnsi="Times New Roman" w:cs="Times New Roman"/>
                <w:sz w:val="20"/>
              </w:rPr>
              <w:t xml:space="preserve"> </w:t>
            </w:r>
          </w:p>
          <w:p w14:paraId="685EE4BA" w14:textId="77777777" w:rsidR="0069541F" w:rsidRDefault="00B4241A" w:rsidP="00E861A0">
            <w:r>
              <w:rPr>
                <w:rFonts w:ascii="Times New Roman" w:eastAsia="Times New Roman" w:hAnsi="Times New Roman" w:cs="Times New Roman"/>
                <w:sz w:val="20"/>
              </w:rPr>
              <w:t xml:space="preserve">Clinical </w:t>
            </w:r>
          </w:p>
          <w:p w14:paraId="45E17CCE" w14:textId="77777777" w:rsidR="0069541F" w:rsidRDefault="00B4241A" w:rsidP="00E861A0">
            <w:r>
              <w:rPr>
                <w:rFonts w:ascii="Times New Roman" w:eastAsia="Times New Roman" w:hAnsi="Times New Roman" w:cs="Times New Roman"/>
                <w:sz w:val="20"/>
              </w:rPr>
              <w:t xml:space="preserve">Experience </w:t>
            </w:r>
          </w:p>
          <w:p w14:paraId="7D030F5D" w14:textId="77777777" w:rsidR="0069541F" w:rsidRDefault="00B4241A" w:rsidP="00E861A0">
            <w:r>
              <w:rPr>
                <w:rFonts w:ascii="Times New Roman" w:eastAsia="Times New Roman" w:hAnsi="Times New Roman" w:cs="Times New Roman"/>
                <w:sz w:val="20"/>
              </w:rPr>
              <w:t xml:space="preserve">Workbook </w:t>
            </w:r>
          </w:p>
          <w:p w14:paraId="6F0CA987" w14:textId="77777777" w:rsidR="0069541F" w:rsidRDefault="00B4241A" w:rsidP="00E861A0">
            <w:r>
              <w:rPr>
                <w:rFonts w:ascii="Times New Roman" w:eastAsia="Times New Roman" w:hAnsi="Times New Roman" w:cs="Times New Roman"/>
                <w:sz w:val="20"/>
              </w:rPr>
              <w:t xml:space="preserve">(CLEW) </w:t>
            </w:r>
          </w:p>
          <w:p w14:paraId="07DA2A13" w14:textId="77777777" w:rsidR="0069541F" w:rsidRDefault="00B4241A" w:rsidP="00E861A0">
            <w:r>
              <w:rPr>
                <w:rFonts w:ascii="Times New Roman" w:eastAsia="Times New Roman" w:hAnsi="Times New Roman" w:cs="Times New Roman"/>
                <w:sz w:val="20"/>
              </w:rPr>
              <w:t xml:space="preserve"> </w:t>
            </w:r>
          </w:p>
          <w:p w14:paraId="3A67B823" w14:textId="77777777" w:rsidR="0069541F" w:rsidRDefault="00B4241A" w:rsidP="00E861A0">
            <w:r>
              <w:rPr>
                <w:rFonts w:ascii="Times New Roman" w:eastAsia="Times New Roman" w:hAnsi="Times New Roman" w:cs="Times New Roman"/>
                <w:sz w:val="20"/>
              </w:rPr>
              <w:t xml:space="preserve">Clinical performance </w:t>
            </w:r>
          </w:p>
          <w:p w14:paraId="4575B7A6" w14:textId="77777777" w:rsidR="0069541F" w:rsidRDefault="00B4241A" w:rsidP="00E861A0">
            <w:r>
              <w:rPr>
                <w:rFonts w:ascii="Times New Roman" w:eastAsia="Times New Roman" w:hAnsi="Times New Roman" w:cs="Times New Roman"/>
                <w:sz w:val="20"/>
              </w:rPr>
              <w:t>evaluation</w:t>
            </w:r>
            <w:r w:rsidR="003F497F">
              <w:rPr>
                <w:rFonts w:ascii="Times New Roman" w:eastAsia="Times New Roman" w:hAnsi="Times New Roman" w:cs="Times New Roman"/>
                <w:sz w:val="20"/>
              </w:rPr>
              <w:t xml:space="preserve"> </w:t>
            </w:r>
          </w:p>
          <w:p w14:paraId="2262EFB7" w14:textId="77777777" w:rsidR="0069541F" w:rsidRDefault="00B4241A" w:rsidP="00E861A0">
            <w:r>
              <w:rPr>
                <w:rFonts w:ascii="Times New Roman" w:eastAsia="Times New Roman" w:hAnsi="Times New Roman" w:cs="Times New Roman"/>
                <w:sz w:val="20"/>
              </w:rPr>
              <w:t xml:space="preserve"> </w:t>
            </w:r>
          </w:p>
        </w:tc>
      </w:tr>
    </w:tbl>
    <w:p w14:paraId="562C75D1" w14:textId="77777777" w:rsidR="0069541F" w:rsidRDefault="0069541F" w:rsidP="00E861A0">
      <w:pPr>
        <w:spacing w:after="0"/>
        <w:ind w:left="-1440"/>
      </w:pPr>
    </w:p>
    <w:tbl>
      <w:tblPr>
        <w:tblStyle w:val="TableGrid1"/>
        <w:tblW w:w="13795" w:type="dxa"/>
        <w:tblInd w:w="-180" w:type="dxa"/>
        <w:tblLayout w:type="fixed"/>
        <w:tblCellMar>
          <w:left w:w="115" w:type="dxa"/>
          <w:right w:w="115" w:type="dxa"/>
        </w:tblCellMar>
        <w:tblLook w:val="04A0" w:firstRow="1" w:lastRow="0" w:firstColumn="1" w:lastColumn="0" w:noHBand="0" w:noVBand="1"/>
      </w:tblPr>
      <w:tblGrid>
        <w:gridCol w:w="617"/>
        <w:gridCol w:w="7"/>
        <w:gridCol w:w="1275"/>
        <w:gridCol w:w="1956"/>
        <w:gridCol w:w="5554"/>
        <w:gridCol w:w="2623"/>
        <w:gridCol w:w="1763"/>
      </w:tblGrid>
      <w:tr w:rsidR="0069541F" w14:paraId="2036E76C" w14:textId="77777777" w:rsidTr="00CE770A">
        <w:trPr>
          <w:trHeight w:val="631"/>
        </w:trPr>
        <w:tc>
          <w:tcPr>
            <w:tcW w:w="624" w:type="dxa"/>
            <w:gridSpan w:val="2"/>
            <w:tcBorders>
              <w:top w:val="single" w:sz="4" w:space="0" w:color="000000"/>
              <w:left w:val="single" w:sz="4" w:space="0" w:color="000000"/>
              <w:bottom w:val="single" w:sz="6" w:space="0" w:color="auto"/>
              <w:right w:val="single" w:sz="4" w:space="0" w:color="000000"/>
            </w:tcBorders>
            <w:vAlign w:val="center"/>
          </w:tcPr>
          <w:p w14:paraId="3EACC7D6" w14:textId="77777777" w:rsidR="0069541F" w:rsidRDefault="00B4241A" w:rsidP="0037188A">
            <w:pPr>
              <w:ind w:left="5"/>
              <w:jc w:val="center"/>
            </w:pPr>
            <w:r>
              <w:rPr>
                <w:rFonts w:ascii="Times New Roman" w:eastAsia="Times New Roman" w:hAnsi="Times New Roman" w:cs="Times New Roman"/>
                <w:b/>
                <w:sz w:val="16"/>
              </w:rPr>
              <w:t>Week</w:t>
            </w:r>
          </w:p>
        </w:tc>
        <w:tc>
          <w:tcPr>
            <w:tcW w:w="1276" w:type="dxa"/>
            <w:tcBorders>
              <w:top w:val="single" w:sz="4" w:space="0" w:color="000000"/>
              <w:left w:val="single" w:sz="4" w:space="0" w:color="000000"/>
              <w:bottom w:val="single" w:sz="6" w:space="0" w:color="auto"/>
              <w:right w:val="single" w:sz="4" w:space="0" w:color="000000"/>
            </w:tcBorders>
            <w:vAlign w:val="center"/>
          </w:tcPr>
          <w:p w14:paraId="68ECACC8" w14:textId="77777777" w:rsidR="0069541F" w:rsidRDefault="00B4241A" w:rsidP="0037188A">
            <w:pPr>
              <w:jc w:val="center"/>
            </w:pPr>
            <w:r>
              <w:rPr>
                <w:rFonts w:ascii="Times New Roman" w:eastAsia="Times New Roman" w:hAnsi="Times New Roman" w:cs="Times New Roman"/>
                <w:b/>
                <w:sz w:val="20"/>
              </w:rPr>
              <w:t>WEEK HOURS</w:t>
            </w:r>
          </w:p>
        </w:tc>
        <w:tc>
          <w:tcPr>
            <w:tcW w:w="1957" w:type="dxa"/>
            <w:tcBorders>
              <w:top w:val="single" w:sz="4" w:space="0" w:color="000000"/>
              <w:left w:val="single" w:sz="4" w:space="0" w:color="000000"/>
              <w:bottom w:val="single" w:sz="6" w:space="0" w:color="auto"/>
              <w:right w:val="single" w:sz="4" w:space="0" w:color="000000"/>
            </w:tcBorders>
            <w:vAlign w:val="center"/>
          </w:tcPr>
          <w:p w14:paraId="3E17EAF9" w14:textId="77777777" w:rsidR="0069541F" w:rsidRDefault="00B4241A" w:rsidP="0037188A">
            <w:pPr>
              <w:jc w:val="center"/>
            </w:pPr>
            <w:r>
              <w:rPr>
                <w:rFonts w:ascii="Times New Roman" w:eastAsia="Times New Roman" w:hAnsi="Times New Roman" w:cs="Times New Roman"/>
                <w:b/>
                <w:sz w:val="20"/>
              </w:rPr>
              <w:t>UNIT OBJECTIVES</w:t>
            </w:r>
          </w:p>
        </w:tc>
        <w:tc>
          <w:tcPr>
            <w:tcW w:w="5553" w:type="dxa"/>
            <w:tcBorders>
              <w:top w:val="single" w:sz="4" w:space="0" w:color="000000"/>
              <w:left w:val="single" w:sz="4" w:space="0" w:color="000000"/>
              <w:bottom w:val="single" w:sz="6" w:space="0" w:color="auto"/>
              <w:right w:val="single" w:sz="4" w:space="0" w:color="000000"/>
            </w:tcBorders>
            <w:vAlign w:val="center"/>
          </w:tcPr>
          <w:p w14:paraId="588C695E" w14:textId="77777777" w:rsidR="0069541F" w:rsidRDefault="00B4241A" w:rsidP="0037188A">
            <w:pPr>
              <w:jc w:val="center"/>
            </w:pPr>
            <w:r>
              <w:rPr>
                <w:rFonts w:ascii="Times New Roman" w:eastAsia="Times New Roman" w:hAnsi="Times New Roman" w:cs="Times New Roman"/>
                <w:b/>
                <w:sz w:val="20"/>
              </w:rPr>
              <w:t>CONTENT</w:t>
            </w:r>
          </w:p>
        </w:tc>
        <w:tc>
          <w:tcPr>
            <w:tcW w:w="2622" w:type="dxa"/>
            <w:tcBorders>
              <w:top w:val="single" w:sz="4" w:space="0" w:color="000000"/>
              <w:left w:val="single" w:sz="4" w:space="0" w:color="000000"/>
              <w:bottom w:val="single" w:sz="6" w:space="0" w:color="auto"/>
              <w:right w:val="single" w:sz="4" w:space="0" w:color="000000"/>
            </w:tcBorders>
            <w:vAlign w:val="center"/>
          </w:tcPr>
          <w:p w14:paraId="56EAC80C" w14:textId="77777777" w:rsidR="0069541F" w:rsidRDefault="00B4241A" w:rsidP="0037188A">
            <w:pPr>
              <w:jc w:val="center"/>
            </w:pPr>
            <w:r>
              <w:rPr>
                <w:rFonts w:ascii="Times New Roman" w:eastAsia="Times New Roman" w:hAnsi="Times New Roman" w:cs="Times New Roman"/>
                <w:b/>
                <w:sz w:val="20"/>
              </w:rPr>
              <w:t>SUGGESTED LEARNING EXPERIENCES</w:t>
            </w:r>
          </w:p>
        </w:tc>
        <w:tc>
          <w:tcPr>
            <w:tcW w:w="1763" w:type="dxa"/>
            <w:tcBorders>
              <w:top w:val="single" w:sz="4" w:space="0" w:color="000000"/>
              <w:left w:val="single" w:sz="4" w:space="0" w:color="000000"/>
              <w:bottom w:val="single" w:sz="6" w:space="0" w:color="auto"/>
              <w:right w:val="single" w:sz="4" w:space="0" w:color="000000"/>
            </w:tcBorders>
            <w:vAlign w:val="center"/>
          </w:tcPr>
          <w:p w14:paraId="527AD4E7" w14:textId="77777777" w:rsidR="0069541F" w:rsidRDefault="00B4241A" w:rsidP="0037188A">
            <w:pPr>
              <w:ind w:left="96"/>
              <w:jc w:val="center"/>
            </w:pPr>
            <w:r>
              <w:rPr>
                <w:rFonts w:ascii="Times New Roman" w:eastAsia="Times New Roman" w:hAnsi="Times New Roman" w:cs="Times New Roman"/>
                <w:b/>
                <w:sz w:val="20"/>
              </w:rPr>
              <w:t>EVALUATION</w:t>
            </w:r>
          </w:p>
        </w:tc>
      </w:tr>
      <w:tr w:rsidR="00CA24F0" w14:paraId="0BBC5E47" w14:textId="77777777" w:rsidTr="00CE770A">
        <w:trPr>
          <w:trHeight w:val="4320"/>
        </w:trPr>
        <w:tc>
          <w:tcPr>
            <w:tcW w:w="624" w:type="dxa"/>
            <w:gridSpan w:val="2"/>
            <w:tcBorders>
              <w:top w:val="single" w:sz="6" w:space="0" w:color="auto"/>
              <w:left w:val="single" w:sz="6" w:space="0" w:color="auto"/>
              <w:bottom w:val="single" w:sz="6" w:space="0" w:color="auto"/>
              <w:right w:val="single" w:sz="6" w:space="0" w:color="auto"/>
            </w:tcBorders>
          </w:tcPr>
          <w:p w14:paraId="5824BEF3" w14:textId="77777777" w:rsidR="0037188A" w:rsidRDefault="0037188A" w:rsidP="0037188A">
            <w:r>
              <w:rPr>
                <w:rFonts w:ascii="Times New Roman" w:eastAsia="Times New Roman" w:hAnsi="Times New Roman" w:cs="Times New Roman"/>
                <w:b/>
                <w:sz w:val="20"/>
              </w:rPr>
              <w:t xml:space="preserve">2 </w:t>
            </w:r>
          </w:p>
        </w:tc>
        <w:tc>
          <w:tcPr>
            <w:tcW w:w="1276" w:type="dxa"/>
            <w:tcBorders>
              <w:top w:val="single" w:sz="6" w:space="0" w:color="auto"/>
              <w:left w:val="single" w:sz="6" w:space="0" w:color="auto"/>
              <w:bottom w:val="single" w:sz="6" w:space="0" w:color="auto"/>
              <w:right w:val="single" w:sz="6" w:space="0" w:color="auto"/>
            </w:tcBorders>
          </w:tcPr>
          <w:p w14:paraId="4E6BD5F6" w14:textId="77777777" w:rsidR="0037188A" w:rsidRDefault="0037188A" w:rsidP="0037188A">
            <w:r>
              <w:rPr>
                <w:rFonts w:ascii="Times New Roman" w:eastAsia="Times New Roman" w:hAnsi="Times New Roman" w:cs="Times New Roman"/>
                <w:b/>
                <w:sz w:val="20"/>
              </w:rPr>
              <w:t xml:space="preserve">1 ½ hours </w:t>
            </w:r>
          </w:p>
          <w:p w14:paraId="32E1FC6F" w14:textId="77777777" w:rsidR="0037188A" w:rsidRDefault="0037188A" w:rsidP="0037188A">
            <w:pPr>
              <w:ind w:left="2"/>
            </w:pPr>
            <w:r>
              <w:rPr>
                <w:rFonts w:ascii="Times New Roman" w:eastAsia="Times New Roman" w:hAnsi="Times New Roman" w:cs="Times New Roman"/>
                <w:b/>
                <w:sz w:val="20"/>
              </w:rPr>
              <w:t xml:space="preserve"> </w:t>
            </w:r>
          </w:p>
          <w:p w14:paraId="3BA12C1A" w14:textId="77777777" w:rsidR="0037188A" w:rsidRDefault="0037188A" w:rsidP="0037188A">
            <w:pPr>
              <w:ind w:left="2"/>
            </w:pPr>
            <w:r>
              <w:rPr>
                <w:rFonts w:ascii="Times New Roman" w:eastAsia="Times New Roman" w:hAnsi="Times New Roman" w:cs="Times New Roman"/>
                <w:b/>
                <w:sz w:val="20"/>
              </w:rPr>
              <w:t xml:space="preserve"> </w:t>
            </w:r>
          </w:p>
          <w:p w14:paraId="2A337277" w14:textId="77777777" w:rsidR="0037188A" w:rsidRDefault="0037188A" w:rsidP="0037188A">
            <w:pPr>
              <w:ind w:left="2"/>
            </w:pPr>
            <w:r>
              <w:rPr>
                <w:rFonts w:ascii="Times New Roman" w:eastAsia="Times New Roman" w:hAnsi="Times New Roman" w:cs="Times New Roman"/>
                <w:b/>
                <w:color w:val="FF0000"/>
                <w:sz w:val="20"/>
              </w:rPr>
              <w:t xml:space="preserve"> </w:t>
            </w:r>
          </w:p>
        </w:tc>
        <w:tc>
          <w:tcPr>
            <w:tcW w:w="1957" w:type="dxa"/>
            <w:tcBorders>
              <w:top w:val="single" w:sz="6" w:space="0" w:color="auto"/>
              <w:left w:val="single" w:sz="6" w:space="0" w:color="auto"/>
              <w:bottom w:val="single" w:sz="6" w:space="0" w:color="auto"/>
              <w:right w:val="single" w:sz="6" w:space="0" w:color="auto"/>
            </w:tcBorders>
          </w:tcPr>
          <w:p w14:paraId="4A56F733" w14:textId="77777777" w:rsidR="0037188A" w:rsidRDefault="0037188A" w:rsidP="0037188A">
            <w:r>
              <w:rPr>
                <w:rFonts w:ascii="Times New Roman" w:eastAsia="Times New Roman" w:hAnsi="Times New Roman" w:cs="Times New Roman"/>
                <w:b/>
                <w:sz w:val="20"/>
              </w:rPr>
              <w:t xml:space="preserve">Diagnostic </w:t>
            </w:r>
          </w:p>
          <w:p w14:paraId="1045EF19" w14:textId="77777777" w:rsidR="0037188A" w:rsidRDefault="0037188A" w:rsidP="0037188A">
            <w:r>
              <w:rPr>
                <w:rFonts w:ascii="Times New Roman" w:eastAsia="Times New Roman" w:hAnsi="Times New Roman" w:cs="Times New Roman"/>
                <w:b/>
                <w:sz w:val="20"/>
              </w:rPr>
              <w:t xml:space="preserve">Evaluation and </w:t>
            </w:r>
          </w:p>
          <w:p w14:paraId="3E2199D5" w14:textId="77777777" w:rsidR="0037188A" w:rsidRDefault="0037188A" w:rsidP="0037188A">
            <w:r>
              <w:rPr>
                <w:rFonts w:ascii="Times New Roman" w:eastAsia="Times New Roman" w:hAnsi="Times New Roman" w:cs="Times New Roman"/>
                <w:b/>
                <w:sz w:val="20"/>
              </w:rPr>
              <w:t xml:space="preserve">Common Cancer </w:t>
            </w:r>
          </w:p>
          <w:p w14:paraId="334A2D6B" w14:textId="77777777" w:rsidR="0037188A" w:rsidRDefault="0037188A" w:rsidP="0037188A">
            <w:r>
              <w:rPr>
                <w:rFonts w:ascii="Times New Roman" w:eastAsia="Times New Roman" w:hAnsi="Times New Roman" w:cs="Times New Roman"/>
                <w:b/>
                <w:sz w:val="20"/>
              </w:rPr>
              <w:t xml:space="preserve">Treatment </w:t>
            </w:r>
          </w:p>
          <w:p w14:paraId="5DEBE8E7" w14:textId="77777777" w:rsidR="0037188A" w:rsidRDefault="0037188A" w:rsidP="0037188A">
            <w:r>
              <w:rPr>
                <w:rFonts w:ascii="Times New Roman" w:eastAsia="Times New Roman" w:hAnsi="Times New Roman" w:cs="Times New Roman"/>
                <w:b/>
                <w:sz w:val="20"/>
              </w:rPr>
              <w:t xml:space="preserve">Modalities </w:t>
            </w:r>
          </w:p>
          <w:p w14:paraId="563F6820" w14:textId="77777777" w:rsidR="0037188A" w:rsidRDefault="0037188A" w:rsidP="0037188A">
            <w:r>
              <w:rPr>
                <w:rFonts w:ascii="Times New Roman" w:eastAsia="Times New Roman" w:hAnsi="Times New Roman" w:cs="Times New Roman"/>
                <w:b/>
                <w:sz w:val="20"/>
              </w:rPr>
              <w:t xml:space="preserve"> </w:t>
            </w:r>
          </w:p>
          <w:p w14:paraId="4EEAABFE" w14:textId="77777777" w:rsidR="0037188A" w:rsidRDefault="0037188A" w:rsidP="0037188A">
            <w:r>
              <w:rPr>
                <w:rFonts w:ascii="Times New Roman" w:eastAsia="Times New Roman" w:hAnsi="Times New Roman" w:cs="Times New Roman"/>
                <w:sz w:val="20"/>
              </w:rPr>
              <w:t xml:space="preserve">Differentiate among the purposes of surgical procedures used in cancer </w:t>
            </w:r>
          </w:p>
          <w:p w14:paraId="0F68BD8A" w14:textId="77777777" w:rsidR="0037188A" w:rsidRDefault="0037188A" w:rsidP="0037188A">
            <w:r>
              <w:rPr>
                <w:rFonts w:ascii="Times New Roman" w:eastAsia="Times New Roman" w:hAnsi="Times New Roman" w:cs="Times New Roman"/>
                <w:sz w:val="20"/>
              </w:rPr>
              <w:t xml:space="preserve">diagnosis </w:t>
            </w:r>
          </w:p>
          <w:p w14:paraId="28DE32AF" w14:textId="77777777" w:rsidR="0037188A" w:rsidRDefault="0037188A" w:rsidP="0037188A">
            <w:r>
              <w:rPr>
                <w:rFonts w:ascii="Times New Roman" w:eastAsia="Times New Roman" w:hAnsi="Times New Roman" w:cs="Times New Roman"/>
                <w:sz w:val="20"/>
              </w:rPr>
              <w:t xml:space="preserve"> </w:t>
            </w:r>
          </w:p>
          <w:p w14:paraId="59836083" w14:textId="77777777" w:rsidR="0037188A" w:rsidRDefault="0037188A" w:rsidP="0037188A">
            <w:r>
              <w:rPr>
                <w:rFonts w:ascii="Times New Roman" w:eastAsia="Times New Roman" w:hAnsi="Times New Roman" w:cs="Times New Roman"/>
                <w:sz w:val="20"/>
              </w:rPr>
              <w:t xml:space="preserve">Differentiate among the purposes of surgical procedures used in cancer treatment, diagnosis, prophylaxis, </w:t>
            </w:r>
          </w:p>
          <w:p w14:paraId="7F1B72E0" w14:textId="77777777" w:rsidR="0037188A" w:rsidRDefault="0037188A" w:rsidP="0037188A">
            <w:pPr>
              <w:spacing w:after="5"/>
            </w:pPr>
            <w:r>
              <w:rPr>
                <w:rFonts w:ascii="Times New Roman" w:eastAsia="Times New Roman" w:hAnsi="Times New Roman" w:cs="Times New Roman"/>
                <w:sz w:val="20"/>
              </w:rPr>
              <w:t xml:space="preserve">palliation and reconstruction </w:t>
            </w:r>
          </w:p>
          <w:p w14:paraId="7BC0AEE0" w14:textId="77777777" w:rsidR="0037188A" w:rsidRDefault="0037188A" w:rsidP="0037188A">
            <w:r>
              <w:rPr>
                <w:rFonts w:ascii="Times New Roman" w:eastAsia="Times New Roman" w:hAnsi="Times New Roman" w:cs="Times New Roman"/>
                <w:b/>
                <w:sz w:val="20"/>
              </w:rPr>
              <w:t xml:space="preserve"> </w:t>
            </w:r>
          </w:p>
        </w:tc>
        <w:tc>
          <w:tcPr>
            <w:tcW w:w="5553" w:type="dxa"/>
            <w:tcBorders>
              <w:top w:val="single" w:sz="6" w:space="0" w:color="auto"/>
              <w:left w:val="single" w:sz="6" w:space="0" w:color="auto"/>
              <w:bottom w:val="single" w:sz="6" w:space="0" w:color="auto"/>
              <w:right w:val="single" w:sz="6" w:space="0" w:color="auto"/>
            </w:tcBorders>
          </w:tcPr>
          <w:p w14:paraId="0BC39431" w14:textId="77777777" w:rsidR="0037188A" w:rsidRDefault="0037188A" w:rsidP="008E6A1F">
            <w:pPr>
              <w:numPr>
                <w:ilvl w:val="0"/>
                <w:numId w:val="9"/>
              </w:numPr>
              <w:ind w:hanging="360"/>
            </w:pPr>
            <w:r>
              <w:rPr>
                <w:rFonts w:ascii="Times New Roman" w:eastAsia="Times New Roman" w:hAnsi="Times New Roman" w:cs="Times New Roman"/>
                <w:sz w:val="20"/>
              </w:rPr>
              <w:t xml:space="preserve">Nursing process applied to clients with cancer </w:t>
            </w:r>
          </w:p>
          <w:p w14:paraId="498AECBE" w14:textId="77777777" w:rsidR="0037188A" w:rsidRDefault="0037188A" w:rsidP="0037188A">
            <w:pPr>
              <w:ind w:left="361"/>
            </w:pPr>
            <w:r>
              <w:rPr>
                <w:rFonts w:ascii="Times New Roman" w:eastAsia="Times New Roman" w:hAnsi="Times New Roman" w:cs="Times New Roman"/>
                <w:sz w:val="20"/>
              </w:rPr>
              <w:t xml:space="preserve"> </w:t>
            </w:r>
          </w:p>
          <w:p w14:paraId="3EEA3C48" w14:textId="77777777" w:rsidR="0037188A" w:rsidRDefault="0037188A" w:rsidP="008E6A1F">
            <w:pPr>
              <w:numPr>
                <w:ilvl w:val="0"/>
                <w:numId w:val="9"/>
              </w:numPr>
              <w:ind w:hanging="360"/>
            </w:pPr>
            <w:r>
              <w:rPr>
                <w:rFonts w:ascii="Times New Roman" w:eastAsia="Times New Roman" w:hAnsi="Times New Roman" w:cs="Times New Roman"/>
                <w:sz w:val="20"/>
              </w:rPr>
              <w:t xml:space="preserve">Provision of safe, holistic, culturally competent care to clients with cancer </w:t>
            </w:r>
          </w:p>
          <w:p w14:paraId="5155CAE9" w14:textId="77777777" w:rsidR="0037188A" w:rsidRDefault="0037188A" w:rsidP="003100AF">
            <w:pPr>
              <w:pStyle w:val="ListParagraph"/>
              <w:numPr>
                <w:ilvl w:val="1"/>
                <w:numId w:val="46"/>
              </w:numPr>
            </w:pPr>
            <w:r w:rsidRPr="0037188A">
              <w:rPr>
                <w:rFonts w:ascii="Times New Roman" w:eastAsia="Times New Roman" w:hAnsi="Times New Roman" w:cs="Times New Roman"/>
                <w:sz w:val="20"/>
              </w:rPr>
              <w:t xml:space="preserve">Diagnostic evaluation </w:t>
            </w:r>
          </w:p>
          <w:p w14:paraId="36DAE6F2" w14:textId="77777777" w:rsidR="0037188A" w:rsidRDefault="0037188A" w:rsidP="003100AF">
            <w:pPr>
              <w:numPr>
                <w:ilvl w:val="1"/>
                <w:numId w:val="46"/>
              </w:numPr>
            </w:pPr>
            <w:r>
              <w:rPr>
                <w:rFonts w:ascii="Times New Roman" w:eastAsia="Times New Roman" w:hAnsi="Times New Roman" w:cs="Times New Roman"/>
                <w:sz w:val="20"/>
              </w:rPr>
              <w:t xml:space="preserve">Cultural considerations </w:t>
            </w:r>
          </w:p>
          <w:p w14:paraId="3853AFCC" w14:textId="77777777" w:rsidR="0037188A" w:rsidRDefault="0037188A" w:rsidP="003100AF">
            <w:pPr>
              <w:numPr>
                <w:ilvl w:val="1"/>
                <w:numId w:val="46"/>
              </w:numPr>
            </w:pPr>
            <w:r>
              <w:rPr>
                <w:rFonts w:ascii="Times New Roman" w:eastAsia="Times New Roman" w:hAnsi="Times New Roman" w:cs="Times New Roman"/>
                <w:sz w:val="20"/>
              </w:rPr>
              <w:t xml:space="preserve">Evidence-based theory and principles </w:t>
            </w:r>
          </w:p>
          <w:p w14:paraId="33656035" w14:textId="77777777" w:rsidR="0037188A" w:rsidRDefault="0037188A" w:rsidP="003100AF">
            <w:pPr>
              <w:numPr>
                <w:ilvl w:val="1"/>
                <w:numId w:val="46"/>
              </w:numPr>
            </w:pPr>
            <w:r>
              <w:rPr>
                <w:rFonts w:ascii="Times New Roman" w:eastAsia="Times New Roman" w:hAnsi="Times New Roman" w:cs="Times New Roman"/>
                <w:sz w:val="20"/>
              </w:rPr>
              <w:t xml:space="preserve">Detection &amp; prevention of cancer </w:t>
            </w:r>
          </w:p>
          <w:p w14:paraId="6B7D44E1" w14:textId="77777777" w:rsidR="0037188A" w:rsidRDefault="0037188A" w:rsidP="003100AF">
            <w:pPr>
              <w:numPr>
                <w:ilvl w:val="1"/>
                <w:numId w:val="46"/>
              </w:numPr>
            </w:pPr>
            <w:r>
              <w:rPr>
                <w:rFonts w:ascii="Times New Roman" w:eastAsia="Times New Roman" w:hAnsi="Times New Roman" w:cs="Times New Roman"/>
                <w:sz w:val="20"/>
              </w:rPr>
              <w:t xml:space="preserve">Health Promotion/Maintenance </w:t>
            </w:r>
          </w:p>
          <w:p w14:paraId="260A7BBC" w14:textId="77777777" w:rsidR="0037188A" w:rsidRPr="0037188A" w:rsidRDefault="0037188A" w:rsidP="003100AF">
            <w:pPr>
              <w:pStyle w:val="ListParagraph"/>
              <w:numPr>
                <w:ilvl w:val="1"/>
                <w:numId w:val="46"/>
              </w:numPr>
              <w:rPr>
                <w:rFonts w:ascii="Times New Roman" w:eastAsia="Times New Roman" w:hAnsi="Times New Roman" w:cs="Times New Roman"/>
                <w:sz w:val="20"/>
              </w:rPr>
            </w:pPr>
            <w:r w:rsidRPr="0037188A">
              <w:rPr>
                <w:rFonts w:ascii="Times New Roman" w:eastAsia="Times New Roman" w:hAnsi="Times New Roman" w:cs="Times New Roman"/>
                <w:sz w:val="20"/>
              </w:rPr>
              <w:t>Restoration and/or Prevention</w:t>
            </w:r>
          </w:p>
          <w:p w14:paraId="7AF4C3FF" w14:textId="77777777" w:rsidR="0037188A" w:rsidRDefault="0037188A" w:rsidP="003100AF">
            <w:pPr>
              <w:pStyle w:val="ListParagraph"/>
              <w:numPr>
                <w:ilvl w:val="1"/>
                <w:numId w:val="46"/>
              </w:numPr>
            </w:pPr>
            <w:r w:rsidRPr="0037188A">
              <w:rPr>
                <w:rFonts w:ascii="Times New Roman" w:eastAsia="Times New Roman" w:hAnsi="Times New Roman" w:cs="Times New Roman"/>
                <w:sz w:val="20"/>
              </w:rPr>
              <w:t xml:space="preserve">Collaborative management </w:t>
            </w:r>
          </w:p>
          <w:p w14:paraId="7911173F" w14:textId="77777777" w:rsidR="0037188A" w:rsidRDefault="0037188A" w:rsidP="0037188A">
            <w:pPr>
              <w:ind w:left="1081"/>
            </w:pPr>
            <w:r>
              <w:rPr>
                <w:rFonts w:ascii="Times New Roman" w:eastAsia="Times New Roman" w:hAnsi="Times New Roman" w:cs="Times New Roman"/>
                <w:sz w:val="20"/>
              </w:rPr>
              <w:t xml:space="preserve"> a. Common Treatment Modalities </w:t>
            </w:r>
          </w:p>
          <w:p w14:paraId="15DF6BCF" w14:textId="77777777" w:rsidR="0037188A" w:rsidRPr="00F464FA" w:rsidRDefault="0037188A" w:rsidP="003100AF">
            <w:pPr>
              <w:numPr>
                <w:ilvl w:val="0"/>
                <w:numId w:val="54"/>
              </w:numPr>
              <w:ind w:left="1977" w:hanging="450"/>
              <w:rPr>
                <w:rFonts w:ascii="Times New Roman" w:eastAsia="Times New Roman" w:hAnsi="Times New Roman" w:cs="Times New Roman"/>
                <w:sz w:val="20"/>
              </w:rPr>
            </w:pPr>
            <w:r>
              <w:rPr>
                <w:rFonts w:ascii="Times New Roman" w:eastAsia="Times New Roman" w:hAnsi="Times New Roman" w:cs="Times New Roman"/>
                <w:sz w:val="20"/>
              </w:rPr>
              <w:t xml:space="preserve">Surgery </w:t>
            </w:r>
          </w:p>
          <w:p w14:paraId="3A2BD474" w14:textId="77777777" w:rsidR="0037188A" w:rsidRPr="00F464FA" w:rsidRDefault="0037188A" w:rsidP="003100AF">
            <w:pPr>
              <w:numPr>
                <w:ilvl w:val="0"/>
                <w:numId w:val="54"/>
              </w:numPr>
              <w:ind w:left="1977" w:hanging="450"/>
              <w:rPr>
                <w:rFonts w:ascii="Times New Roman" w:eastAsia="Times New Roman" w:hAnsi="Times New Roman" w:cs="Times New Roman"/>
                <w:sz w:val="20"/>
              </w:rPr>
            </w:pPr>
            <w:r>
              <w:rPr>
                <w:rFonts w:ascii="Times New Roman" w:eastAsia="Times New Roman" w:hAnsi="Times New Roman" w:cs="Times New Roman"/>
                <w:sz w:val="20"/>
              </w:rPr>
              <w:t xml:space="preserve">Radiation </w:t>
            </w:r>
          </w:p>
          <w:p w14:paraId="189E2B32" w14:textId="77777777" w:rsidR="0037188A" w:rsidRPr="00F464FA" w:rsidRDefault="0037188A" w:rsidP="003100AF">
            <w:pPr>
              <w:numPr>
                <w:ilvl w:val="0"/>
                <w:numId w:val="54"/>
              </w:numPr>
              <w:ind w:left="1977" w:hanging="450"/>
              <w:rPr>
                <w:rFonts w:ascii="Times New Roman" w:eastAsia="Times New Roman" w:hAnsi="Times New Roman" w:cs="Times New Roman"/>
                <w:sz w:val="20"/>
              </w:rPr>
            </w:pPr>
            <w:r>
              <w:rPr>
                <w:rFonts w:ascii="Times New Roman" w:eastAsia="Times New Roman" w:hAnsi="Times New Roman" w:cs="Times New Roman"/>
                <w:sz w:val="20"/>
              </w:rPr>
              <w:t xml:space="preserve">Chemotherapy </w:t>
            </w:r>
          </w:p>
          <w:p w14:paraId="5445C10E" w14:textId="77777777" w:rsidR="0037188A" w:rsidRPr="00F464FA" w:rsidRDefault="0037188A" w:rsidP="003100AF">
            <w:pPr>
              <w:numPr>
                <w:ilvl w:val="0"/>
                <w:numId w:val="54"/>
              </w:numPr>
              <w:ind w:left="1977" w:hanging="450"/>
              <w:rPr>
                <w:rFonts w:ascii="Times New Roman" w:eastAsia="Times New Roman" w:hAnsi="Times New Roman" w:cs="Times New Roman"/>
                <w:sz w:val="20"/>
              </w:rPr>
            </w:pPr>
            <w:r>
              <w:rPr>
                <w:rFonts w:ascii="Times New Roman" w:eastAsia="Times New Roman" w:hAnsi="Times New Roman" w:cs="Times New Roman"/>
                <w:sz w:val="20"/>
              </w:rPr>
              <w:t xml:space="preserve">Immunotherapy </w:t>
            </w:r>
          </w:p>
          <w:p w14:paraId="62C72F39" w14:textId="77777777" w:rsidR="0037188A" w:rsidRDefault="0037188A" w:rsidP="003100AF">
            <w:pPr>
              <w:pStyle w:val="ListParagraph"/>
              <w:numPr>
                <w:ilvl w:val="1"/>
                <w:numId w:val="46"/>
              </w:numPr>
            </w:pPr>
            <w:r w:rsidRPr="0037188A">
              <w:rPr>
                <w:rFonts w:ascii="Times New Roman" w:eastAsia="Times New Roman" w:hAnsi="Times New Roman" w:cs="Times New Roman"/>
                <w:sz w:val="20"/>
              </w:rPr>
              <w:t xml:space="preserve">Surgical management </w:t>
            </w:r>
          </w:p>
          <w:p w14:paraId="4E88E4F6" w14:textId="77777777" w:rsidR="0037188A" w:rsidRDefault="0037188A" w:rsidP="003100AF">
            <w:pPr>
              <w:numPr>
                <w:ilvl w:val="2"/>
                <w:numId w:val="47"/>
              </w:numPr>
            </w:pPr>
            <w:r>
              <w:rPr>
                <w:rFonts w:ascii="Times New Roman" w:eastAsia="Times New Roman" w:hAnsi="Times New Roman" w:cs="Times New Roman"/>
                <w:sz w:val="20"/>
              </w:rPr>
              <w:t xml:space="preserve">Curative </w:t>
            </w:r>
          </w:p>
          <w:p w14:paraId="28A18CA4" w14:textId="77777777" w:rsidR="0037188A" w:rsidRDefault="0037188A" w:rsidP="003100AF">
            <w:pPr>
              <w:numPr>
                <w:ilvl w:val="2"/>
                <w:numId w:val="47"/>
              </w:numPr>
            </w:pPr>
            <w:r>
              <w:rPr>
                <w:rFonts w:ascii="Times New Roman" w:eastAsia="Times New Roman" w:hAnsi="Times New Roman" w:cs="Times New Roman"/>
                <w:sz w:val="20"/>
              </w:rPr>
              <w:t xml:space="preserve">Palliative </w:t>
            </w:r>
          </w:p>
          <w:p w14:paraId="46FB0EC0" w14:textId="77777777" w:rsidR="0037188A" w:rsidRDefault="0037188A" w:rsidP="003100AF">
            <w:pPr>
              <w:numPr>
                <w:ilvl w:val="2"/>
                <w:numId w:val="47"/>
              </w:numPr>
            </w:pPr>
            <w:r>
              <w:rPr>
                <w:rFonts w:ascii="Times New Roman" w:eastAsia="Times New Roman" w:hAnsi="Times New Roman" w:cs="Times New Roman"/>
                <w:sz w:val="20"/>
              </w:rPr>
              <w:t xml:space="preserve">Prophylactic </w:t>
            </w:r>
          </w:p>
          <w:p w14:paraId="343C87BC" w14:textId="77777777" w:rsidR="0037188A" w:rsidRDefault="0037188A" w:rsidP="003100AF">
            <w:pPr>
              <w:numPr>
                <w:ilvl w:val="2"/>
                <w:numId w:val="47"/>
              </w:numPr>
            </w:pPr>
            <w:r>
              <w:rPr>
                <w:rFonts w:ascii="Times New Roman" w:eastAsia="Times New Roman" w:hAnsi="Times New Roman" w:cs="Times New Roman"/>
                <w:sz w:val="20"/>
              </w:rPr>
              <w:t xml:space="preserve">Reconstructive </w:t>
            </w:r>
          </w:p>
          <w:p w14:paraId="5463077F" w14:textId="77777777" w:rsidR="0037188A" w:rsidRDefault="0037188A" w:rsidP="0037188A">
            <w:pPr>
              <w:ind w:left="721"/>
            </w:pPr>
            <w:r>
              <w:rPr>
                <w:rFonts w:ascii="Times New Roman" w:eastAsia="Times New Roman" w:hAnsi="Times New Roman" w:cs="Times New Roman"/>
                <w:b/>
                <w:sz w:val="20"/>
              </w:rPr>
              <w:t xml:space="preserve"> </w:t>
            </w:r>
          </w:p>
          <w:p w14:paraId="0DB27C2C" w14:textId="77777777" w:rsidR="0037188A" w:rsidRDefault="0037188A" w:rsidP="008E6A1F">
            <w:pPr>
              <w:numPr>
                <w:ilvl w:val="0"/>
                <w:numId w:val="10"/>
              </w:numPr>
              <w:ind w:left="296" w:hanging="295"/>
            </w:pPr>
            <w:r>
              <w:rPr>
                <w:rFonts w:ascii="Times New Roman" w:eastAsia="Times New Roman" w:hAnsi="Times New Roman" w:cs="Times New Roman"/>
                <w:sz w:val="20"/>
              </w:rPr>
              <w:t xml:space="preserve">Communication </w:t>
            </w:r>
          </w:p>
          <w:p w14:paraId="49DCBD1A" w14:textId="77777777" w:rsidR="0037188A" w:rsidRDefault="0037188A" w:rsidP="003100AF">
            <w:pPr>
              <w:numPr>
                <w:ilvl w:val="1"/>
                <w:numId w:val="48"/>
              </w:numPr>
            </w:pPr>
            <w:r>
              <w:rPr>
                <w:rFonts w:ascii="Times New Roman" w:eastAsia="Times New Roman" w:hAnsi="Times New Roman" w:cs="Times New Roman"/>
                <w:sz w:val="20"/>
              </w:rPr>
              <w:t xml:space="preserve">Client and family education </w:t>
            </w:r>
          </w:p>
          <w:p w14:paraId="286D1CBD" w14:textId="77777777" w:rsidR="0037188A" w:rsidRDefault="0037188A" w:rsidP="003100AF">
            <w:pPr>
              <w:numPr>
                <w:ilvl w:val="1"/>
                <w:numId w:val="48"/>
              </w:numPr>
            </w:pPr>
            <w:r>
              <w:rPr>
                <w:rFonts w:ascii="Times New Roman" w:eastAsia="Times New Roman" w:hAnsi="Times New Roman" w:cs="Times New Roman"/>
                <w:sz w:val="20"/>
              </w:rPr>
              <w:t xml:space="preserve">Community resources </w:t>
            </w:r>
          </w:p>
          <w:p w14:paraId="64908678" w14:textId="77777777" w:rsidR="0037188A" w:rsidRDefault="0037188A" w:rsidP="0037188A">
            <w:pPr>
              <w:ind w:left="721"/>
            </w:pPr>
            <w:r>
              <w:rPr>
                <w:rFonts w:ascii="Times New Roman" w:eastAsia="Times New Roman" w:hAnsi="Times New Roman" w:cs="Times New Roman"/>
                <w:sz w:val="20"/>
              </w:rPr>
              <w:t xml:space="preserve"> </w:t>
            </w:r>
          </w:p>
          <w:p w14:paraId="1EC41783" w14:textId="77777777" w:rsidR="0037188A" w:rsidRDefault="0037188A" w:rsidP="003100AF">
            <w:pPr>
              <w:numPr>
                <w:ilvl w:val="0"/>
                <w:numId w:val="48"/>
              </w:numPr>
            </w:pPr>
            <w:r>
              <w:rPr>
                <w:rFonts w:ascii="Times New Roman" w:eastAsia="Times New Roman" w:hAnsi="Times New Roman" w:cs="Times New Roman"/>
                <w:sz w:val="20"/>
              </w:rPr>
              <w:t xml:space="preserve">Professionalism </w:t>
            </w:r>
          </w:p>
          <w:p w14:paraId="3A952DE1" w14:textId="77777777" w:rsidR="0037188A" w:rsidRDefault="0037188A" w:rsidP="003100AF">
            <w:pPr>
              <w:numPr>
                <w:ilvl w:val="1"/>
                <w:numId w:val="49"/>
              </w:numPr>
            </w:pPr>
            <w:r>
              <w:rPr>
                <w:rFonts w:ascii="Times New Roman" w:eastAsia="Times New Roman" w:hAnsi="Times New Roman" w:cs="Times New Roman"/>
                <w:sz w:val="20"/>
              </w:rPr>
              <w:t xml:space="preserve">Legal-ethical issues </w:t>
            </w:r>
          </w:p>
          <w:p w14:paraId="23449BE1" w14:textId="77777777" w:rsidR="0037188A" w:rsidRPr="0037188A" w:rsidRDefault="0037188A" w:rsidP="003100AF">
            <w:pPr>
              <w:numPr>
                <w:ilvl w:val="1"/>
                <w:numId w:val="49"/>
              </w:numPr>
            </w:pPr>
            <w:r>
              <w:rPr>
                <w:rFonts w:ascii="Times New Roman" w:eastAsia="Times New Roman" w:hAnsi="Times New Roman" w:cs="Times New Roman"/>
                <w:sz w:val="20"/>
              </w:rPr>
              <w:t xml:space="preserve">Role development </w:t>
            </w:r>
          </w:p>
          <w:p w14:paraId="664355AD" w14:textId="77777777" w:rsidR="0037188A" w:rsidRDefault="0037188A" w:rsidP="0037188A">
            <w:pPr>
              <w:rPr>
                <w:rFonts w:ascii="Times New Roman" w:eastAsia="Times New Roman" w:hAnsi="Times New Roman" w:cs="Times New Roman"/>
                <w:sz w:val="20"/>
              </w:rPr>
            </w:pPr>
          </w:p>
          <w:p w14:paraId="1A965116" w14:textId="77777777" w:rsidR="0037188A" w:rsidRDefault="0037188A" w:rsidP="0037188A">
            <w:pPr>
              <w:rPr>
                <w:rFonts w:ascii="Times New Roman" w:eastAsia="Times New Roman" w:hAnsi="Times New Roman" w:cs="Times New Roman"/>
                <w:sz w:val="20"/>
              </w:rPr>
            </w:pPr>
          </w:p>
          <w:p w14:paraId="7DF4E37C" w14:textId="77777777" w:rsidR="0037188A" w:rsidRDefault="0037188A" w:rsidP="0037188A">
            <w:pPr>
              <w:rPr>
                <w:rFonts w:ascii="Times New Roman" w:eastAsia="Times New Roman" w:hAnsi="Times New Roman" w:cs="Times New Roman"/>
                <w:sz w:val="20"/>
              </w:rPr>
            </w:pPr>
          </w:p>
          <w:p w14:paraId="44FB30F8" w14:textId="77777777" w:rsidR="0037188A" w:rsidRDefault="0037188A" w:rsidP="0037188A">
            <w:pPr>
              <w:rPr>
                <w:rFonts w:ascii="Times New Roman" w:eastAsia="Times New Roman" w:hAnsi="Times New Roman" w:cs="Times New Roman"/>
                <w:sz w:val="20"/>
              </w:rPr>
            </w:pPr>
          </w:p>
          <w:p w14:paraId="1DA6542E" w14:textId="77777777" w:rsidR="0037188A" w:rsidRDefault="0037188A" w:rsidP="0037188A">
            <w:pPr>
              <w:rPr>
                <w:rFonts w:ascii="Times New Roman" w:eastAsia="Times New Roman" w:hAnsi="Times New Roman" w:cs="Times New Roman"/>
                <w:sz w:val="20"/>
              </w:rPr>
            </w:pPr>
          </w:p>
          <w:p w14:paraId="3041E394" w14:textId="77777777" w:rsidR="0037188A" w:rsidRPr="0037188A" w:rsidRDefault="0037188A" w:rsidP="0037188A"/>
          <w:p w14:paraId="722B00AE" w14:textId="77777777" w:rsidR="0037188A" w:rsidRDefault="0037188A" w:rsidP="0037188A">
            <w:pPr>
              <w:ind w:left="720"/>
            </w:pPr>
          </w:p>
        </w:tc>
        <w:tc>
          <w:tcPr>
            <w:tcW w:w="2622" w:type="dxa"/>
            <w:tcBorders>
              <w:top w:val="single" w:sz="6" w:space="0" w:color="auto"/>
              <w:left w:val="single" w:sz="6" w:space="0" w:color="auto"/>
              <w:bottom w:val="single" w:sz="6" w:space="0" w:color="auto"/>
              <w:right w:val="single" w:sz="6" w:space="0" w:color="auto"/>
            </w:tcBorders>
          </w:tcPr>
          <w:p w14:paraId="07CFA885" w14:textId="77777777" w:rsidR="0037188A" w:rsidRDefault="0037188A" w:rsidP="0037188A">
            <w:r>
              <w:rPr>
                <w:rFonts w:ascii="Times New Roman" w:eastAsia="Times New Roman" w:hAnsi="Times New Roman" w:cs="Times New Roman"/>
                <w:sz w:val="20"/>
              </w:rPr>
              <w:t xml:space="preserve"> </w:t>
            </w:r>
          </w:p>
        </w:tc>
        <w:tc>
          <w:tcPr>
            <w:tcW w:w="1763" w:type="dxa"/>
            <w:tcBorders>
              <w:top w:val="single" w:sz="6" w:space="0" w:color="auto"/>
              <w:left w:val="single" w:sz="6" w:space="0" w:color="auto"/>
              <w:bottom w:val="single" w:sz="6" w:space="0" w:color="auto"/>
              <w:right w:val="single" w:sz="6" w:space="0" w:color="auto"/>
            </w:tcBorders>
          </w:tcPr>
          <w:p w14:paraId="74E3F1E3" w14:textId="77777777" w:rsidR="0037188A" w:rsidRDefault="0037188A" w:rsidP="0037188A">
            <w:r>
              <w:rPr>
                <w:rFonts w:ascii="Times New Roman" w:eastAsia="Times New Roman" w:hAnsi="Times New Roman" w:cs="Times New Roman"/>
                <w:sz w:val="20"/>
              </w:rPr>
              <w:t xml:space="preserve">Exam </w:t>
            </w:r>
          </w:p>
          <w:p w14:paraId="432B9427" w14:textId="77777777" w:rsidR="0037188A" w:rsidRDefault="0037188A" w:rsidP="0037188A">
            <w:r>
              <w:rPr>
                <w:rFonts w:ascii="Times New Roman" w:eastAsia="Times New Roman" w:hAnsi="Times New Roman" w:cs="Times New Roman"/>
                <w:sz w:val="20"/>
              </w:rPr>
              <w:t xml:space="preserve"> </w:t>
            </w:r>
          </w:p>
          <w:p w14:paraId="32797A53" w14:textId="77777777" w:rsidR="0037188A" w:rsidRDefault="0037188A" w:rsidP="0037188A">
            <w:r>
              <w:rPr>
                <w:rFonts w:ascii="Times New Roman" w:eastAsia="Times New Roman" w:hAnsi="Times New Roman" w:cs="Times New Roman"/>
                <w:sz w:val="20"/>
              </w:rPr>
              <w:t xml:space="preserve">Clinical </w:t>
            </w:r>
          </w:p>
          <w:p w14:paraId="019434A9" w14:textId="77777777" w:rsidR="0037188A" w:rsidRDefault="0037188A" w:rsidP="0037188A">
            <w:r>
              <w:rPr>
                <w:rFonts w:ascii="Times New Roman" w:eastAsia="Times New Roman" w:hAnsi="Times New Roman" w:cs="Times New Roman"/>
                <w:sz w:val="20"/>
              </w:rPr>
              <w:t xml:space="preserve">Experience </w:t>
            </w:r>
          </w:p>
          <w:p w14:paraId="76036464" w14:textId="77777777" w:rsidR="0037188A" w:rsidRDefault="0037188A" w:rsidP="0037188A">
            <w:r>
              <w:rPr>
                <w:rFonts w:ascii="Times New Roman" w:eastAsia="Times New Roman" w:hAnsi="Times New Roman" w:cs="Times New Roman"/>
                <w:sz w:val="20"/>
              </w:rPr>
              <w:t xml:space="preserve">Workbook </w:t>
            </w:r>
          </w:p>
          <w:p w14:paraId="2C9B11D1" w14:textId="77777777" w:rsidR="0037188A" w:rsidRDefault="0037188A" w:rsidP="0037188A">
            <w:r>
              <w:rPr>
                <w:rFonts w:ascii="Times New Roman" w:eastAsia="Times New Roman" w:hAnsi="Times New Roman" w:cs="Times New Roman"/>
                <w:sz w:val="20"/>
              </w:rPr>
              <w:t xml:space="preserve">(CLEW) </w:t>
            </w:r>
          </w:p>
          <w:p w14:paraId="7A500C8C" w14:textId="77777777" w:rsidR="0037188A" w:rsidRDefault="0037188A" w:rsidP="0037188A">
            <w:r>
              <w:rPr>
                <w:rFonts w:ascii="Times New Roman" w:eastAsia="Times New Roman" w:hAnsi="Times New Roman" w:cs="Times New Roman"/>
                <w:sz w:val="20"/>
              </w:rPr>
              <w:t xml:space="preserve"> </w:t>
            </w:r>
          </w:p>
          <w:p w14:paraId="55C2C9B8" w14:textId="77777777" w:rsidR="0037188A" w:rsidRDefault="0037188A" w:rsidP="0037188A">
            <w:r>
              <w:rPr>
                <w:rFonts w:ascii="Times New Roman" w:eastAsia="Times New Roman" w:hAnsi="Times New Roman" w:cs="Times New Roman"/>
                <w:sz w:val="20"/>
              </w:rPr>
              <w:t xml:space="preserve">Clinical performance </w:t>
            </w:r>
          </w:p>
          <w:p w14:paraId="44A43438" w14:textId="77777777" w:rsidR="0037188A" w:rsidRDefault="0037188A" w:rsidP="0037188A">
            <w:r>
              <w:rPr>
                <w:rFonts w:ascii="Times New Roman" w:eastAsia="Times New Roman" w:hAnsi="Times New Roman" w:cs="Times New Roman"/>
                <w:sz w:val="20"/>
              </w:rPr>
              <w:t xml:space="preserve">evaluation </w:t>
            </w:r>
          </w:p>
          <w:p w14:paraId="380B2AEE" w14:textId="77777777" w:rsidR="0037188A" w:rsidRDefault="0037188A" w:rsidP="0037188A">
            <w:r>
              <w:rPr>
                <w:rFonts w:ascii="Times New Roman" w:eastAsia="Times New Roman" w:hAnsi="Times New Roman" w:cs="Times New Roman"/>
                <w:sz w:val="20"/>
              </w:rPr>
              <w:t xml:space="preserve"> </w:t>
            </w:r>
          </w:p>
        </w:tc>
      </w:tr>
      <w:tr w:rsidR="00916158" w14:paraId="2C3FA5AF" w14:textId="77777777" w:rsidTr="00CE770A">
        <w:trPr>
          <w:trHeight w:val="631"/>
        </w:trPr>
        <w:tc>
          <w:tcPr>
            <w:tcW w:w="624" w:type="dxa"/>
            <w:gridSpan w:val="2"/>
            <w:tcBorders>
              <w:top w:val="single" w:sz="4" w:space="0" w:color="000000"/>
              <w:left w:val="single" w:sz="4" w:space="0" w:color="000000"/>
              <w:bottom w:val="single" w:sz="4" w:space="0" w:color="000000"/>
              <w:right w:val="single" w:sz="4" w:space="0" w:color="000000"/>
            </w:tcBorders>
            <w:vAlign w:val="center"/>
          </w:tcPr>
          <w:p w14:paraId="5851E797" w14:textId="77777777" w:rsidR="0037188A" w:rsidRDefault="0037188A" w:rsidP="0037188A">
            <w:r>
              <w:rPr>
                <w:rFonts w:ascii="Times New Roman" w:eastAsia="Times New Roman" w:hAnsi="Times New Roman" w:cs="Times New Roman"/>
                <w:b/>
                <w:sz w:val="16"/>
              </w:rPr>
              <w:t>Week</w:t>
            </w:r>
          </w:p>
        </w:tc>
        <w:tc>
          <w:tcPr>
            <w:tcW w:w="1276" w:type="dxa"/>
            <w:tcBorders>
              <w:top w:val="single" w:sz="4" w:space="0" w:color="000000"/>
              <w:left w:val="single" w:sz="4" w:space="0" w:color="000000"/>
              <w:bottom w:val="single" w:sz="4" w:space="0" w:color="000000"/>
              <w:right w:val="single" w:sz="4" w:space="0" w:color="000000"/>
            </w:tcBorders>
            <w:vAlign w:val="center"/>
          </w:tcPr>
          <w:p w14:paraId="0E7AD9A9" w14:textId="77777777" w:rsidR="0037188A" w:rsidRDefault="0037188A" w:rsidP="0037188A">
            <w:pPr>
              <w:jc w:val="center"/>
            </w:pPr>
            <w:r>
              <w:rPr>
                <w:rFonts w:ascii="Times New Roman" w:eastAsia="Times New Roman" w:hAnsi="Times New Roman" w:cs="Times New Roman"/>
                <w:b/>
                <w:sz w:val="20"/>
              </w:rPr>
              <w:t>WEEK HOURS</w:t>
            </w:r>
          </w:p>
        </w:tc>
        <w:tc>
          <w:tcPr>
            <w:tcW w:w="1957" w:type="dxa"/>
            <w:tcBorders>
              <w:top w:val="single" w:sz="4" w:space="0" w:color="000000"/>
              <w:left w:val="single" w:sz="4" w:space="0" w:color="000000"/>
              <w:bottom w:val="single" w:sz="4" w:space="0" w:color="000000"/>
              <w:right w:val="single" w:sz="4" w:space="0" w:color="000000"/>
            </w:tcBorders>
            <w:vAlign w:val="center"/>
          </w:tcPr>
          <w:p w14:paraId="5D6A5B04" w14:textId="77777777" w:rsidR="0037188A" w:rsidRDefault="0037188A" w:rsidP="0037188A">
            <w:pPr>
              <w:jc w:val="center"/>
              <w:rPr>
                <w:rFonts w:ascii="Times New Roman" w:eastAsia="Times New Roman" w:hAnsi="Times New Roman" w:cs="Times New Roman"/>
                <w:b/>
                <w:sz w:val="20"/>
              </w:rPr>
            </w:pPr>
            <w:r>
              <w:rPr>
                <w:rFonts w:ascii="Times New Roman" w:eastAsia="Times New Roman" w:hAnsi="Times New Roman" w:cs="Times New Roman"/>
                <w:b/>
                <w:sz w:val="20"/>
              </w:rPr>
              <w:t>UNIT</w:t>
            </w:r>
          </w:p>
          <w:p w14:paraId="52F962E8" w14:textId="77777777" w:rsidR="0037188A" w:rsidRDefault="0037188A" w:rsidP="0037188A">
            <w:pPr>
              <w:jc w:val="center"/>
            </w:pPr>
            <w:r>
              <w:rPr>
                <w:rFonts w:ascii="Times New Roman" w:eastAsia="Times New Roman" w:hAnsi="Times New Roman" w:cs="Times New Roman"/>
                <w:b/>
                <w:sz w:val="20"/>
              </w:rPr>
              <w:t>OBJECTIVES</w:t>
            </w:r>
          </w:p>
        </w:tc>
        <w:tc>
          <w:tcPr>
            <w:tcW w:w="5553" w:type="dxa"/>
            <w:tcBorders>
              <w:top w:val="single" w:sz="4" w:space="0" w:color="000000"/>
              <w:left w:val="single" w:sz="4" w:space="0" w:color="000000"/>
              <w:bottom w:val="single" w:sz="4" w:space="0" w:color="000000"/>
              <w:right w:val="single" w:sz="4" w:space="0" w:color="000000"/>
            </w:tcBorders>
            <w:vAlign w:val="center"/>
          </w:tcPr>
          <w:p w14:paraId="58F12506" w14:textId="77777777" w:rsidR="0037188A" w:rsidRDefault="0037188A" w:rsidP="0037188A">
            <w:pPr>
              <w:jc w:val="center"/>
            </w:pPr>
            <w:r>
              <w:rPr>
                <w:rFonts w:ascii="Times New Roman" w:eastAsia="Times New Roman" w:hAnsi="Times New Roman" w:cs="Times New Roman"/>
                <w:b/>
                <w:sz w:val="20"/>
              </w:rPr>
              <w:t>CONTENT</w:t>
            </w:r>
          </w:p>
        </w:tc>
        <w:tc>
          <w:tcPr>
            <w:tcW w:w="2622" w:type="dxa"/>
            <w:tcBorders>
              <w:top w:val="single" w:sz="4" w:space="0" w:color="000000"/>
              <w:left w:val="single" w:sz="4" w:space="0" w:color="000000"/>
              <w:bottom w:val="single" w:sz="4" w:space="0" w:color="000000"/>
              <w:right w:val="single" w:sz="4" w:space="0" w:color="000000"/>
            </w:tcBorders>
            <w:vAlign w:val="center"/>
          </w:tcPr>
          <w:p w14:paraId="4115DF4A" w14:textId="77777777" w:rsidR="0037188A" w:rsidRDefault="0037188A" w:rsidP="0037188A">
            <w:pPr>
              <w:jc w:val="center"/>
            </w:pPr>
            <w:r>
              <w:rPr>
                <w:rFonts w:ascii="Times New Roman" w:eastAsia="Times New Roman" w:hAnsi="Times New Roman" w:cs="Times New Roman"/>
                <w:b/>
                <w:sz w:val="20"/>
              </w:rPr>
              <w:t>SUGGESTED LEARNING EXPERIENCES</w:t>
            </w:r>
          </w:p>
        </w:tc>
        <w:tc>
          <w:tcPr>
            <w:tcW w:w="1763" w:type="dxa"/>
            <w:tcBorders>
              <w:top w:val="single" w:sz="4" w:space="0" w:color="000000"/>
              <w:left w:val="single" w:sz="4" w:space="0" w:color="000000"/>
              <w:bottom w:val="single" w:sz="4" w:space="0" w:color="000000"/>
              <w:right w:val="single" w:sz="4" w:space="0" w:color="000000"/>
            </w:tcBorders>
            <w:vAlign w:val="center"/>
          </w:tcPr>
          <w:p w14:paraId="3834C466" w14:textId="77777777" w:rsidR="0037188A" w:rsidRDefault="0037188A" w:rsidP="0037188A">
            <w:pPr>
              <w:jc w:val="center"/>
            </w:pPr>
            <w:r>
              <w:rPr>
                <w:rFonts w:ascii="Times New Roman" w:eastAsia="Times New Roman" w:hAnsi="Times New Roman" w:cs="Times New Roman"/>
                <w:b/>
                <w:sz w:val="20"/>
              </w:rPr>
              <w:t>EVALUATION</w:t>
            </w:r>
          </w:p>
        </w:tc>
      </w:tr>
      <w:tr w:rsidR="0069541F" w14:paraId="3503C86F" w14:textId="77777777" w:rsidTr="00CE770A">
        <w:trPr>
          <w:trHeight w:val="5533"/>
        </w:trPr>
        <w:tc>
          <w:tcPr>
            <w:tcW w:w="624" w:type="dxa"/>
            <w:gridSpan w:val="2"/>
            <w:tcBorders>
              <w:top w:val="single" w:sz="6" w:space="0" w:color="auto"/>
              <w:left w:val="single" w:sz="4" w:space="0" w:color="000000"/>
              <w:bottom w:val="single" w:sz="4" w:space="0" w:color="000000"/>
              <w:right w:val="single" w:sz="4" w:space="0" w:color="000000"/>
            </w:tcBorders>
          </w:tcPr>
          <w:p w14:paraId="5DFBEC58" w14:textId="77777777" w:rsidR="0069541F" w:rsidRDefault="00B4241A" w:rsidP="00E861A0">
            <w:pPr>
              <w:jc w:val="center"/>
            </w:pPr>
            <w:r>
              <w:rPr>
                <w:rFonts w:ascii="Times New Roman" w:eastAsia="Times New Roman" w:hAnsi="Times New Roman" w:cs="Times New Roman"/>
                <w:b/>
                <w:sz w:val="20"/>
              </w:rPr>
              <w:t xml:space="preserve">2 </w:t>
            </w:r>
          </w:p>
        </w:tc>
        <w:tc>
          <w:tcPr>
            <w:tcW w:w="1276" w:type="dxa"/>
            <w:tcBorders>
              <w:top w:val="single" w:sz="6" w:space="0" w:color="auto"/>
              <w:left w:val="single" w:sz="4" w:space="0" w:color="000000"/>
              <w:bottom w:val="single" w:sz="4" w:space="0" w:color="000000"/>
              <w:right w:val="single" w:sz="4" w:space="0" w:color="000000"/>
            </w:tcBorders>
          </w:tcPr>
          <w:p w14:paraId="69453B00" w14:textId="77777777" w:rsidR="0069541F" w:rsidRDefault="00B4241A" w:rsidP="00E861A0">
            <w:pPr>
              <w:jc w:val="center"/>
            </w:pPr>
            <w:r>
              <w:rPr>
                <w:rFonts w:ascii="Times New Roman" w:eastAsia="Times New Roman" w:hAnsi="Times New Roman" w:cs="Times New Roman"/>
                <w:b/>
                <w:sz w:val="20"/>
              </w:rPr>
              <w:t>1.5</w:t>
            </w:r>
            <w:r w:rsidR="003F497F">
              <w:rPr>
                <w:rFonts w:ascii="Times New Roman" w:eastAsia="Times New Roman" w:hAnsi="Times New Roman" w:cs="Times New Roman"/>
                <w:b/>
                <w:sz w:val="20"/>
              </w:rPr>
              <w:t xml:space="preserve"> </w:t>
            </w:r>
            <w:r>
              <w:rPr>
                <w:rFonts w:ascii="Times New Roman" w:eastAsia="Times New Roman" w:hAnsi="Times New Roman" w:cs="Times New Roman"/>
                <w:b/>
                <w:sz w:val="20"/>
              </w:rPr>
              <w:t xml:space="preserve">hours </w:t>
            </w:r>
          </w:p>
        </w:tc>
        <w:tc>
          <w:tcPr>
            <w:tcW w:w="1957" w:type="dxa"/>
            <w:tcBorders>
              <w:top w:val="single" w:sz="6" w:space="0" w:color="auto"/>
              <w:left w:val="single" w:sz="4" w:space="0" w:color="000000"/>
              <w:bottom w:val="single" w:sz="4" w:space="0" w:color="000000"/>
              <w:right w:val="single" w:sz="4" w:space="0" w:color="000000"/>
            </w:tcBorders>
          </w:tcPr>
          <w:p w14:paraId="51B57CEF" w14:textId="77777777" w:rsidR="0069541F" w:rsidRDefault="00B4241A" w:rsidP="00E861A0">
            <w:r>
              <w:rPr>
                <w:rFonts w:ascii="Times New Roman" w:eastAsia="Times New Roman" w:hAnsi="Times New Roman" w:cs="Times New Roman"/>
                <w:b/>
                <w:sz w:val="20"/>
              </w:rPr>
              <w:t xml:space="preserve">Common Cancer </w:t>
            </w:r>
          </w:p>
          <w:p w14:paraId="264FD211" w14:textId="77777777" w:rsidR="0069541F" w:rsidRDefault="00B4241A" w:rsidP="00E861A0">
            <w:r>
              <w:rPr>
                <w:rFonts w:ascii="Times New Roman" w:eastAsia="Times New Roman" w:hAnsi="Times New Roman" w:cs="Times New Roman"/>
                <w:b/>
                <w:sz w:val="20"/>
              </w:rPr>
              <w:t xml:space="preserve">Treatment </w:t>
            </w:r>
          </w:p>
          <w:p w14:paraId="2392C682" w14:textId="77777777" w:rsidR="0069541F" w:rsidRDefault="00B4241A" w:rsidP="00E861A0">
            <w:r>
              <w:rPr>
                <w:rFonts w:ascii="Times New Roman" w:eastAsia="Times New Roman" w:hAnsi="Times New Roman" w:cs="Times New Roman"/>
                <w:b/>
                <w:sz w:val="20"/>
              </w:rPr>
              <w:t xml:space="preserve">Modalities </w:t>
            </w:r>
          </w:p>
          <w:p w14:paraId="68A4F895" w14:textId="77777777" w:rsidR="0069541F" w:rsidRDefault="00B4241A" w:rsidP="00E861A0">
            <w:r>
              <w:rPr>
                <w:rFonts w:ascii="Times New Roman" w:eastAsia="Times New Roman" w:hAnsi="Times New Roman" w:cs="Times New Roman"/>
                <w:b/>
                <w:sz w:val="20"/>
              </w:rPr>
              <w:t xml:space="preserve"> </w:t>
            </w:r>
          </w:p>
          <w:p w14:paraId="517C4A97" w14:textId="77777777" w:rsidR="0069541F" w:rsidRDefault="00B4241A" w:rsidP="005D7CB1">
            <w:r>
              <w:rPr>
                <w:rFonts w:ascii="Times New Roman" w:eastAsia="Times New Roman" w:hAnsi="Times New Roman" w:cs="Times New Roman"/>
                <w:sz w:val="20"/>
              </w:rPr>
              <w:t xml:space="preserve">Compare and </w:t>
            </w:r>
          </w:p>
          <w:p w14:paraId="50044E8D" w14:textId="77777777" w:rsidR="0069541F" w:rsidRDefault="00B4241A" w:rsidP="005D7CB1">
            <w:pPr>
              <w:spacing w:after="3" w:line="239" w:lineRule="auto"/>
            </w:pPr>
            <w:r>
              <w:rPr>
                <w:rFonts w:ascii="Times New Roman" w:eastAsia="Times New Roman" w:hAnsi="Times New Roman" w:cs="Times New Roman"/>
                <w:sz w:val="20"/>
              </w:rPr>
              <w:t xml:space="preserve">contrast surgery, radiation, chemotherapy, and immunotherapy in the treatment of cancer </w:t>
            </w:r>
          </w:p>
          <w:p w14:paraId="6A8219F2" w14:textId="77777777" w:rsidR="0069541F" w:rsidRDefault="00B4241A" w:rsidP="005D7CB1">
            <w:r>
              <w:rPr>
                <w:rFonts w:ascii="Times New Roman" w:eastAsia="Times New Roman" w:hAnsi="Times New Roman" w:cs="Times New Roman"/>
                <w:b/>
                <w:sz w:val="20"/>
              </w:rPr>
              <w:t xml:space="preserve"> </w:t>
            </w:r>
          </w:p>
          <w:p w14:paraId="291E3AAA" w14:textId="77777777" w:rsidR="0069541F" w:rsidRDefault="00B4241A" w:rsidP="005D7CB1">
            <w:r>
              <w:rPr>
                <w:rFonts w:ascii="Times New Roman" w:eastAsia="Times New Roman" w:hAnsi="Times New Roman" w:cs="Times New Roman"/>
                <w:sz w:val="20"/>
              </w:rPr>
              <w:t>Discuss the common side effects of chemotherapy</w:t>
            </w:r>
            <w:r w:rsidR="003F497F">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and appropriate nursing interventions </w:t>
            </w:r>
          </w:p>
          <w:p w14:paraId="53FB0AA8" w14:textId="77777777" w:rsidR="0069541F" w:rsidRDefault="00B4241A" w:rsidP="005D7CB1">
            <w:r>
              <w:rPr>
                <w:rFonts w:ascii="Times New Roman" w:eastAsia="Times New Roman" w:hAnsi="Times New Roman" w:cs="Times New Roman"/>
                <w:sz w:val="20"/>
              </w:rPr>
              <w:t xml:space="preserve"> </w:t>
            </w:r>
          </w:p>
          <w:p w14:paraId="3C48D7F8" w14:textId="77777777" w:rsidR="0069541F" w:rsidRDefault="00B4241A" w:rsidP="005D7CB1">
            <w:r>
              <w:rPr>
                <w:rFonts w:ascii="Times New Roman" w:eastAsia="Times New Roman" w:hAnsi="Times New Roman" w:cs="Times New Roman"/>
                <w:sz w:val="20"/>
              </w:rPr>
              <w:t>Examine the role of the nurse in managing the</w:t>
            </w:r>
            <w:r w:rsidR="003F497F">
              <w:rPr>
                <w:rFonts w:ascii="Times New Roman" w:eastAsia="Times New Roman" w:hAnsi="Times New Roman" w:cs="Times New Roman"/>
                <w:sz w:val="20"/>
              </w:rPr>
              <w:t xml:space="preserve"> </w:t>
            </w:r>
            <w:r>
              <w:rPr>
                <w:rFonts w:ascii="Times New Roman" w:eastAsia="Times New Roman" w:hAnsi="Times New Roman" w:cs="Times New Roman"/>
                <w:sz w:val="20"/>
              </w:rPr>
              <w:t>client undergoing radiation</w:t>
            </w:r>
            <w:r w:rsidR="003F497F">
              <w:rPr>
                <w:rFonts w:ascii="Times New Roman" w:eastAsia="Times New Roman" w:hAnsi="Times New Roman" w:cs="Times New Roman"/>
                <w:sz w:val="20"/>
              </w:rPr>
              <w:t xml:space="preserve"> </w:t>
            </w:r>
            <w:r>
              <w:rPr>
                <w:rFonts w:ascii="Times New Roman" w:eastAsia="Times New Roman" w:hAnsi="Times New Roman" w:cs="Times New Roman"/>
                <w:sz w:val="20"/>
              </w:rPr>
              <w:t>therapy</w:t>
            </w:r>
            <w:r w:rsidR="003F497F">
              <w:rPr>
                <w:rFonts w:ascii="Times New Roman" w:eastAsia="Times New Roman" w:hAnsi="Times New Roman" w:cs="Times New Roman"/>
                <w:sz w:val="20"/>
              </w:rPr>
              <w:t xml:space="preserve"> </w:t>
            </w:r>
          </w:p>
          <w:p w14:paraId="21824AF6" w14:textId="77777777" w:rsidR="0069541F" w:rsidRDefault="00B4241A" w:rsidP="00E861A0">
            <w:r>
              <w:rPr>
                <w:rFonts w:ascii="Times New Roman" w:eastAsia="Times New Roman" w:hAnsi="Times New Roman" w:cs="Times New Roman"/>
                <w:sz w:val="20"/>
              </w:rPr>
              <w:t xml:space="preserve"> </w:t>
            </w:r>
          </w:p>
        </w:tc>
        <w:tc>
          <w:tcPr>
            <w:tcW w:w="5553" w:type="dxa"/>
            <w:tcBorders>
              <w:top w:val="single" w:sz="6" w:space="0" w:color="auto"/>
              <w:left w:val="single" w:sz="4" w:space="0" w:color="000000"/>
              <w:bottom w:val="single" w:sz="4" w:space="0" w:color="000000"/>
              <w:right w:val="single" w:sz="4" w:space="0" w:color="000000"/>
            </w:tcBorders>
          </w:tcPr>
          <w:p w14:paraId="5B0B5B19" w14:textId="77777777" w:rsidR="0069541F" w:rsidRDefault="00B4241A" w:rsidP="003100AF">
            <w:pPr>
              <w:numPr>
                <w:ilvl w:val="0"/>
                <w:numId w:val="50"/>
              </w:numPr>
            </w:pPr>
            <w:r>
              <w:rPr>
                <w:rFonts w:ascii="Times New Roman" w:eastAsia="Times New Roman" w:hAnsi="Times New Roman" w:cs="Times New Roman"/>
                <w:sz w:val="20"/>
              </w:rPr>
              <w:t>Critical Thinking: Nursing process applied to clients receiving treatment for cancer</w:t>
            </w:r>
            <w:r>
              <w:rPr>
                <w:rFonts w:ascii="Times New Roman" w:eastAsia="Times New Roman" w:hAnsi="Times New Roman" w:cs="Times New Roman"/>
                <w:color w:val="FF0000"/>
                <w:sz w:val="20"/>
              </w:rPr>
              <w:t xml:space="preserve"> </w:t>
            </w:r>
          </w:p>
          <w:p w14:paraId="42C6D796" w14:textId="77777777" w:rsidR="0069541F" w:rsidRDefault="0069541F" w:rsidP="0037188A">
            <w:pPr>
              <w:ind w:left="1" w:firstLine="45"/>
            </w:pPr>
          </w:p>
          <w:p w14:paraId="4504ABF6" w14:textId="77777777" w:rsidR="0069541F" w:rsidRDefault="00B4241A" w:rsidP="003100AF">
            <w:pPr>
              <w:numPr>
                <w:ilvl w:val="0"/>
                <w:numId w:val="50"/>
              </w:numPr>
            </w:pPr>
            <w:r>
              <w:rPr>
                <w:rFonts w:ascii="Times New Roman" w:eastAsia="Times New Roman" w:hAnsi="Times New Roman" w:cs="Times New Roman"/>
                <w:sz w:val="20"/>
              </w:rPr>
              <w:t xml:space="preserve">Provision of safe, holistic, culturally competent care to clients receiving treatment for Cancer </w:t>
            </w:r>
          </w:p>
          <w:p w14:paraId="40AC19F4" w14:textId="77777777" w:rsidR="0069541F" w:rsidRDefault="00B4241A" w:rsidP="003100AF">
            <w:pPr>
              <w:numPr>
                <w:ilvl w:val="1"/>
                <w:numId w:val="50"/>
              </w:numPr>
            </w:pPr>
            <w:r>
              <w:rPr>
                <w:rFonts w:ascii="Times New Roman" w:eastAsia="Times New Roman" w:hAnsi="Times New Roman" w:cs="Times New Roman"/>
                <w:sz w:val="20"/>
              </w:rPr>
              <w:t xml:space="preserve">Chemotherapy </w:t>
            </w:r>
          </w:p>
          <w:p w14:paraId="01557AA7" w14:textId="77777777" w:rsidR="0069541F" w:rsidRDefault="00B4241A" w:rsidP="003100AF">
            <w:pPr>
              <w:numPr>
                <w:ilvl w:val="2"/>
                <w:numId w:val="50"/>
              </w:numPr>
            </w:pPr>
            <w:r>
              <w:rPr>
                <w:rFonts w:ascii="Times New Roman" w:eastAsia="Times New Roman" w:hAnsi="Times New Roman" w:cs="Times New Roman"/>
                <w:sz w:val="20"/>
              </w:rPr>
              <w:t>Routes of</w:t>
            </w:r>
            <w:r w:rsidR="003F497F">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administration </w:t>
            </w:r>
          </w:p>
          <w:p w14:paraId="1AF2DDB4" w14:textId="77777777" w:rsidR="0069541F" w:rsidRDefault="00B4241A" w:rsidP="003100AF">
            <w:pPr>
              <w:numPr>
                <w:ilvl w:val="2"/>
                <w:numId w:val="50"/>
              </w:numPr>
            </w:pPr>
            <w:r>
              <w:rPr>
                <w:rFonts w:ascii="Times New Roman" w:eastAsia="Times New Roman" w:hAnsi="Times New Roman" w:cs="Times New Roman"/>
                <w:sz w:val="20"/>
              </w:rPr>
              <w:t xml:space="preserve">Managing common side effects </w:t>
            </w:r>
          </w:p>
          <w:p w14:paraId="0527CE2A" w14:textId="77777777" w:rsidR="0069541F" w:rsidRPr="005D7CB1" w:rsidRDefault="00B4241A" w:rsidP="003100AF">
            <w:pPr>
              <w:numPr>
                <w:ilvl w:val="0"/>
                <w:numId w:val="55"/>
              </w:numPr>
              <w:ind w:left="1962" w:hanging="408"/>
              <w:rPr>
                <w:rFonts w:ascii="Times New Roman" w:eastAsia="Times New Roman" w:hAnsi="Times New Roman" w:cs="Times New Roman"/>
                <w:sz w:val="20"/>
              </w:rPr>
            </w:pPr>
            <w:r>
              <w:rPr>
                <w:rFonts w:ascii="Times New Roman" w:eastAsia="Times New Roman" w:hAnsi="Times New Roman" w:cs="Times New Roman"/>
                <w:sz w:val="20"/>
              </w:rPr>
              <w:t xml:space="preserve">Infection </w:t>
            </w:r>
          </w:p>
          <w:p w14:paraId="6E367A41" w14:textId="77777777" w:rsidR="0069541F" w:rsidRPr="005D7CB1" w:rsidRDefault="00B4241A" w:rsidP="003100AF">
            <w:pPr>
              <w:numPr>
                <w:ilvl w:val="0"/>
                <w:numId w:val="55"/>
              </w:numPr>
              <w:ind w:left="1962" w:hanging="408"/>
              <w:rPr>
                <w:rFonts w:ascii="Times New Roman" w:eastAsia="Times New Roman" w:hAnsi="Times New Roman" w:cs="Times New Roman"/>
                <w:sz w:val="20"/>
              </w:rPr>
            </w:pPr>
            <w:r>
              <w:rPr>
                <w:rFonts w:ascii="Times New Roman" w:eastAsia="Times New Roman" w:hAnsi="Times New Roman" w:cs="Times New Roman"/>
                <w:sz w:val="20"/>
              </w:rPr>
              <w:t xml:space="preserve">Alopecia </w:t>
            </w:r>
          </w:p>
          <w:p w14:paraId="15F3046C" w14:textId="77777777" w:rsidR="0069541F" w:rsidRPr="005D7CB1" w:rsidRDefault="00B4241A" w:rsidP="003100AF">
            <w:pPr>
              <w:numPr>
                <w:ilvl w:val="0"/>
                <w:numId w:val="55"/>
              </w:numPr>
              <w:ind w:left="1962" w:hanging="408"/>
              <w:rPr>
                <w:rFonts w:ascii="Times New Roman" w:eastAsia="Times New Roman" w:hAnsi="Times New Roman" w:cs="Times New Roman"/>
                <w:sz w:val="20"/>
              </w:rPr>
            </w:pPr>
            <w:r>
              <w:rPr>
                <w:rFonts w:ascii="Times New Roman" w:eastAsia="Times New Roman" w:hAnsi="Times New Roman" w:cs="Times New Roman"/>
                <w:sz w:val="20"/>
              </w:rPr>
              <w:t xml:space="preserve">Stomatitis </w:t>
            </w:r>
          </w:p>
          <w:p w14:paraId="3B767CBA" w14:textId="77777777" w:rsidR="0069541F" w:rsidRPr="005D7CB1" w:rsidRDefault="00B4241A" w:rsidP="003100AF">
            <w:pPr>
              <w:numPr>
                <w:ilvl w:val="0"/>
                <w:numId w:val="55"/>
              </w:numPr>
              <w:ind w:left="1962" w:hanging="408"/>
              <w:rPr>
                <w:rFonts w:ascii="Times New Roman" w:eastAsia="Times New Roman" w:hAnsi="Times New Roman" w:cs="Times New Roman"/>
                <w:sz w:val="20"/>
              </w:rPr>
            </w:pPr>
            <w:r>
              <w:rPr>
                <w:rFonts w:ascii="Times New Roman" w:eastAsia="Times New Roman" w:hAnsi="Times New Roman" w:cs="Times New Roman"/>
                <w:sz w:val="20"/>
              </w:rPr>
              <w:t xml:space="preserve">N&amp;V </w:t>
            </w:r>
          </w:p>
          <w:p w14:paraId="38C92794" w14:textId="77777777" w:rsidR="0069541F" w:rsidRPr="005D7CB1" w:rsidRDefault="00B4241A" w:rsidP="003100AF">
            <w:pPr>
              <w:numPr>
                <w:ilvl w:val="0"/>
                <w:numId w:val="55"/>
              </w:numPr>
              <w:ind w:left="1962" w:hanging="408"/>
              <w:rPr>
                <w:rFonts w:ascii="Times New Roman" w:eastAsia="Times New Roman" w:hAnsi="Times New Roman" w:cs="Times New Roman"/>
                <w:sz w:val="20"/>
              </w:rPr>
            </w:pPr>
            <w:r>
              <w:rPr>
                <w:rFonts w:ascii="Times New Roman" w:eastAsia="Times New Roman" w:hAnsi="Times New Roman" w:cs="Times New Roman"/>
                <w:sz w:val="20"/>
              </w:rPr>
              <w:t xml:space="preserve">Anorexia </w:t>
            </w:r>
          </w:p>
          <w:p w14:paraId="65CF679E" w14:textId="77777777" w:rsidR="0069541F" w:rsidRPr="005D7CB1" w:rsidRDefault="00B4241A" w:rsidP="003100AF">
            <w:pPr>
              <w:numPr>
                <w:ilvl w:val="0"/>
                <w:numId w:val="55"/>
              </w:numPr>
              <w:ind w:left="1962" w:hanging="408"/>
              <w:rPr>
                <w:rFonts w:ascii="Times New Roman" w:eastAsia="Times New Roman" w:hAnsi="Times New Roman" w:cs="Times New Roman"/>
                <w:sz w:val="20"/>
              </w:rPr>
            </w:pPr>
            <w:r>
              <w:rPr>
                <w:rFonts w:ascii="Times New Roman" w:eastAsia="Times New Roman" w:hAnsi="Times New Roman" w:cs="Times New Roman"/>
                <w:sz w:val="20"/>
              </w:rPr>
              <w:t xml:space="preserve">Fatigue </w:t>
            </w:r>
          </w:p>
          <w:p w14:paraId="438727ED" w14:textId="77777777" w:rsidR="0069541F" w:rsidRDefault="00B4241A" w:rsidP="003100AF">
            <w:pPr>
              <w:numPr>
                <w:ilvl w:val="2"/>
                <w:numId w:val="50"/>
              </w:numPr>
            </w:pPr>
            <w:r>
              <w:rPr>
                <w:rFonts w:ascii="Times New Roman" w:eastAsia="Times New Roman" w:hAnsi="Times New Roman" w:cs="Times New Roman"/>
                <w:sz w:val="20"/>
              </w:rPr>
              <w:t xml:space="preserve">Nutritional concerns </w:t>
            </w:r>
          </w:p>
          <w:p w14:paraId="641E6EFF" w14:textId="77777777" w:rsidR="0069541F" w:rsidRDefault="00B4241A" w:rsidP="003100AF">
            <w:pPr>
              <w:numPr>
                <w:ilvl w:val="1"/>
                <w:numId w:val="50"/>
              </w:numPr>
            </w:pPr>
            <w:r>
              <w:rPr>
                <w:rFonts w:ascii="Times New Roman" w:eastAsia="Times New Roman" w:hAnsi="Times New Roman" w:cs="Times New Roman"/>
                <w:sz w:val="20"/>
              </w:rPr>
              <w:t>Radiation therapy: Types of radiation</w:t>
            </w:r>
            <w:r w:rsidR="003F497F">
              <w:rPr>
                <w:rFonts w:ascii="Times New Roman" w:eastAsia="Times New Roman" w:hAnsi="Times New Roman" w:cs="Times New Roman"/>
                <w:sz w:val="20"/>
              </w:rPr>
              <w:t xml:space="preserve"> </w:t>
            </w:r>
          </w:p>
          <w:p w14:paraId="1340CEF1" w14:textId="77777777" w:rsidR="0069541F" w:rsidRDefault="00B4241A" w:rsidP="003100AF">
            <w:pPr>
              <w:numPr>
                <w:ilvl w:val="2"/>
                <w:numId w:val="50"/>
              </w:numPr>
            </w:pPr>
            <w:r>
              <w:rPr>
                <w:rFonts w:ascii="Times New Roman" w:eastAsia="Times New Roman" w:hAnsi="Times New Roman" w:cs="Times New Roman"/>
                <w:sz w:val="20"/>
              </w:rPr>
              <w:t xml:space="preserve">High voltage </w:t>
            </w:r>
          </w:p>
          <w:p w14:paraId="7AFC29CB" w14:textId="77777777" w:rsidR="0069541F" w:rsidRDefault="00B4241A" w:rsidP="003100AF">
            <w:pPr>
              <w:numPr>
                <w:ilvl w:val="2"/>
                <w:numId w:val="50"/>
              </w:numPr>
            </w:pPr>
            <w:r>
              <w:rPr>
                <w:rFonts w:ascii="Times New Roman" w:eastAsia="Times New Roman" w:hAnsi="Times New Roman" w:cs="Times New Roman"/>
                <w:sz w:val="20"/>
              </w:rPr>
              <w:t xml:space="preserve">Low voltage </w:t>
            </w:r>
          </w:p>
          <w:p w14:paraId="2206AA5F" w14:textId="77777777" w:rsidR="0069541F" w:rsidRDefault="00B4241A" w:rsidP="003100AF">
            <w:pPr>
              <w:numPr>
                <w:ilvl w:val="2"/>
                <w:numId w:val="50"/>
              </w:numPr>
            </w:pPr>
            <w:r>
              <w:rPr>
                <w:rFonts w:ascii="Times New Roman" w:eastAsia="Times New Roman" w:hAnsi="Times New Roman" w:cs="Times New Roman"/>
                <w:sz w:val="20"/>
              </w:rPr>
              <w:t xml:space="preserve">Intraoperative </w:t>
            </w:r>
          </w:p>
          <w:p w14:paraId="6A3F5962" w14:textId="77777777" w:rsidR="0069541F" w:rsidRDefault="00B4241A" w:rsidP="003100AF">
            <w:pPr>
              <w:numPr>
                <w:ilvl w:val="2"/>
                <w:numId w:val="50"/>
              </w:numPr>
            </w:pPr>
            <w:r>
              <w:rPr>
                <w:rFonts w:ascii="Times New Roman" w:eastAsia="Times New Roman" w:hAnsi="Times New Roman" w:cs="Times New Roman"/>
                <w:sz w:val="20"/>
              </w:rPr>
              <w:t xml:space="preserve">Intracavitary implants </w:t>
            </w:r>
          </w:p>
          <w:p w14:paraId="1854BC54" w14:textId="77777777" w:rsidR="0069541F" w:rsidRPr="005D7CB1" w:rsidRDefault="00B4241A" w:rsidP="003100AF">
            <w:pPr>
              <w:numPr>
                <w:ilvl w:val="1"/>
                <w:numId w:val="50"/>
              </w:numPr>
            </w:pPr>
            <w:r>
              <w:rPr>
                <w:rFonts w:ascii="Times New Roman" w:eastAsia="Times New Roman" w:hAnsi="Times New Roman" w:cs="Times New Roman"/>
                <w:sz w:val="20"/>
              </w:rPr>
              <w:t xml:space="preserve">Immunotherapy </w:t>
            </w:r>
          </w:p>
          <w:p w14:paraId="6E1831B3" w14:textId="77777777" w:rsidR="005D7CB1" w:rsidRPr="0037188A" w:rsidRDefault="005D7CB1" w:rsidP="005D7CB1"/>
          <w:p w14:paraId="18614458" w14:textId="77777777" w:rsidR="0037188A" w:rsidRDefault="0037188A" w:rsidP="003100AF">
            <w:pPr>
              <w:numPr>
                <w:ilvl w:val="0"/>
                <w:numId w:val="50"/>
              </w:numPr>
            </w:pPr>
            <w:r>
              <w:rPr>
                <w:rFonts w:ascii="Times New Roman" w:eastAsia="Times New Roman" w:hAnsi="Times New Roman" w:cs="Times New Roman"/>
                <w:sz w:val="20"/>
              </w:rPr>
              <w:t xml:space="preserve">Communication </w:t>
            </w:r>
          </w:p>
          <w:p w14:paraId="757F498A" w14:textId="77777777" w:rsidR="0037188A" w:rsidRDefault="0037188A" w:rsidP="003100AF">
            <w:pPr>
              <w:numPr>
                <w:ilvl w:val="1"/>
                <w:numId w:val="50"/>
              </w:numPr>
            </w:pPr>
            <w:r>
              <w:rPr>
                <w:rFonts w:ascii="Times New Roman" w:eastAsia="Times New Roman" w:hAnsi="Times New Roman" w:cs="Times New Roman"/>
                <w:sz w:val="20"/>
              </w:rPr>
              <w:t xml:space="preserve">Client and family education </w:t>
            </w:r>
          </w:p>
          <w:p w14:paraId="0C909068" w14:textId="77777777" w:rsidR="0037188A" w:rsidRDefault="0037188A" w:rsidP="003100AF">
            <w:pPr>
              <w:numPr>
                <w:ilvl w:val="1"/>
                <w:numId w:val="50"/>
              </w:numPr>
            </w:pPr>
            <w:r>
              <w:rPr>
                <w:rFonts w:ascii="Times New Roman" w:eastAsia="Times New Roman" w:hAnsi="Times New Roman" w:cs="Times New Roman"/>
                <w:sz w:val="20"/>
              </w:rPr>
              <w:t xml:space="preserve">Community resources </w:t>
            </w:r>
          </w:p>
          <w:p w14:paraId="54E11D2A" w14:textId="77777777" w:rsidR="0037188A" w:rsidRDefault="0037188A" w:rsidP="0037188A">
            <w:pPr>
              <w:ind w:left="721" w:firstLine="45"/>
            </w:pPr>
          </w:p>
          <w:p w14:paraId="144DC4A6" w14:textId="77777777" w:rsidR="0037188A" w:rsidRDefault="0037188A" w:rsidP="003100AF">
            <w:pPr>
              <w:numPr>
                <w:ilvl w:val="0"/>
                <w:numId w:val="50"/>
              </w:numPr>
            </w:pPr>
            <w:r>
              <w:rPr>
                <w:rFonts w:ascii="Times New Roman" w:eastAsia="Times New Roman" w:hAnsi="Times New Roman" w:cs="Times New Roman"/>
                <w:sz w:val="20"/>
              </w:rPr>
              <w:t xml:space="preserve">Professionalism </w:t>
            </w:r>
          </w:p>
          <w:p w14:paraId="4B4EDF20" w14:textId="77777777" w:rsidR="0037188A" w:rsidRDefault="0037188A" w:rsidP="003100AF">
            <w:pPr>
              <w:numPr>
                <w:ilvl w:val="1"/>
                <w:numId w:val="50"/>
              </w:numPr>
            </w:pPr>
            <w:r>
              <w:rPr>
                <w:rFonts w:ascii="Times New Roman" w:eastAsia="Times New Roman" w:hAnsi="Times New Roman" w:cs="Times New Roman"/>
                <w:sz w:val="20"/>
              </w:rPr>
              <w:t xml:space="preserve">Legal-ethical issues </w:t>
            </w:r>
          </w:p>
          <w:p w14:paraId="3E1E93EF" w14:textId="77777777" w:rsidR="0037188A" w:rsidRDefault="0037188A" w:rsidP="003100AF">
            <w:pPr>
              <w:numPr>
                <w:ilvl w:val="1"/>
                <w:numId w:val="50"/>
              </w:numPr>
            </w:pPr>
            <w:r>
              <w:rPr>
                <w:rFonts w:ascii="Times New Roman" w:eastAsia="Times New Roman" w:hAnsi="Times New Roman" w:cs="Times New Roman"/>
                <w:sz w:val="20"/>
              </w:rPr>
              <w:t xml:space="preserve">Role development </w:t>
            </w:r>
          </w:p>
          <w:p w14:paraId="31126E5D" w14:textId="77777777" w:rsidR="0037188A" w:rsidRDefault="0037188A" w:rsidP="0037188A"/>
        </w:tc>
        <w:tc>
          <w:tcPr>
            <w:tcW w:w="2622" w:type="dxa"/>
            <w:tcBorders>
              <w:top w:val="single" w:sz="6" w:space="0" w:color="auto"/>
              <w:left w:val="single" w:sz="4" w:space="0" w:color="000000"/>
              <w:bottom w:val="single" w:sz="4" w:space="0" w:color="000000"/>
              <w:right w:val="single" w:sz="4" w:space="0" w:color="000000"/>
            </w:tcBorders>
          </w:tcPr>
          <w:p w14:paraId="73572B86" w14:textId="77777777" w:rsidR="0069541F" w:rsidRDefault="00B4241A" w:rsidP="00E861A0">
            <w:r>
              <w:rPr>
                <w:rFonts w:ascii="Times New Roman" w:eastAsia="Times New Roman" w:hAnsi="Times New Roman" w:cs="Times New Roman"/>
                <w:sz w:val="20"/>
              </w:rPr>
              <w:t xml:space="preserve">Assigned Readings </w:t>
            </w:r>
          </w:p>
          <w:p w14:paraId="1F01E42C" w14:textId="77777777" w:rsidR="0069541F" w:rsidRDefault="00B4241A" w:rsidP="00E861A0">
            <w:r>
              <w:rPr>
                <w:rFonts w:ascii="Times New Roman" w:eastAsia="Times New Roman" w:hAnsi="Times New Roman" w:cs="Times New Roman"/>
                <w:sz w:val="20"/>
              </w:rPr>
              <w:t xml:space="preserve"> </w:t>
            </w:r>
          </w:p>
          <w:p w14:paraId="00E62BE2" w14:textId="77777777" w:rsidR="0069541F" w:rsidRDefault="00B4241A" w:rsidP="00E861A0">
            <w:r>
              <w:rPr>
                <w:rFonts w:ascii="Times New Roman" w:eastAsia="Times New Roman" w:hAnsi="Times New Roman" w:cs="Times New Roman"/>
                <w:sz w:val="20"/>
              </w:rPr>
              <w:t xml:space="preserve">Lecture </w:t>
            </w:r>
          </w:p>
          <w:p w14:paraId="09201E7C" w14:textId="77777777" w:rsidR="0069541F" w:rsidRDefault="00B4241A" w:rsidP="00E861A0">
            <w:r>
              <w:rPr>
                <w:rFonts w:ascii="Times New Roman" w:eastAsia="Times New Roman" w:hAnsi="Times New Roman" w:cs="Times New Roman"/>
                <w:sz w:val="20"/>
              </w:rPr>
              <w:t xml:space="preserve"> </w:t>
            </w:r>
          </w:p>
          <w:p w14:paraId="50E0ECA5" w14:textId="77777777" w:rsidR="0069541F" w:rsidRDefault="00B4241A" w:rsidP="00E861A0">
            <w:r>
              <w:rPr>
                <w:rFonts w:ascii="Times New Roman" w:eastAsia="Times New Roman" w:hAnsi="Times New Roman" w:cs="Times New Roman"/>
                <w:sz w:val="20"/>
              </w:rPr>
              <w:t xml:space="preserve">Discussion </w:t>
            </w:r>
          </w:p>
          <w:p w14:paraId="5054EF2A" w14:textId="77777777" w:rsidR="0069541F" w:rsidRDefault="00B4241A" w:rsidP="00E861A0">
            <w:r>
              <w:rPr>
                <w:rFonts w:ascii="Times New Roman" w:eastAsia="Times New Roman" w:hAnsi="Times New Roman" w:cs="Times New Roman"/>
                <w:sz w:val="20"/>
              </w:rPr>
              <w:t xml:space="preserve"> </w:t>
            </w:r>
          </w:p>
          <w:p w14:paraId="16AE8898" w14:textId="77777777" w:rsidR="0069541F" w:rsidRDefault="00B4241A" w:rsidP="00E861A0">
            <w:r>
              <w:rPr>
                <w:rFonts w:ascii="Times New Roman" w:eastAsia="Times New Roman" w:hAnsi="Times New Roman" w:cs="Times New Roman"/>
                <w:sz w:val="20"/>
              </w:rPr>
              <w:t xml:space="preserve">NCLEX style questions </w:t>
            </w:r>
          </w:p>
          <w:p w14:paraId="2BE0F067" w14:textId="77777777" w:rsidR="0069541F" w:rsidRDefault="00B4241A" w:rsidP="00E861A0">
            <w:r>
              <w:rPr>
                <w:rFonts w:ascii="Times New Roman" w:eastAsia="Times New Roman" w:hAnsi="Times New Roman" w:cs="Times New Roman"/>
                <w:sz w:val="20"/>
              </w:rPr>
              <w:t xml:space="preserve"> </w:t>
            </w:r>
          </w:p>
        </w:tc>
        <w:tc>
          <w:tcPr>
            <w:tcW w:w="1763" w:type="dxa"/>
            <w:tcBorders>
              <w:top w:val="single" w:sz="6" w:space="0" w:color="auto"/>
              <w:left w:val="single" w:sz="4" w:space="0" w:color="000000"/>
              <w:bottom w:val="single" w:sz="4" w:space="0" w:color="000000"/>
              <w:right w:val="single" w:sz="4" w:space="0" w:color="000000"/>
            </w:tcBorders>
          </w:tcPr>
          <w:p w14:paraId="46D8DAF6" w14:textId="77777777" w:rsidR="0069541F" w:rsidRDefault="00B4241A" w:rsidP="00E861A0">
            <w:r>
              <w:rPr>
                <w:rFonts w:ascii="Times New Roman" w:eastAsia="Times New Roman" w:hAnsi="Times New Roman" w:cs="Times New Roman"/>
                <w:sz w:val="20"/>
              </w:rPr>
              <w:t xml:space="preserve">Exam </w:t>
            </w:r>
          </w:p>
          <w:p w14:paraId="7330B32E" w14:textId="77777777" w:rsidR="0069541F" w:rsidRDefault="00B4241A" w:rsidP="00E861A0">
            <w:r>
              <w:rPr>
                <w:rFonts w:ascii="Times New Roman" w:eastAsia="Times New Roman" w:hAnsi="Times New Roman" w:cs="Times New Roman"/>
                <w:sz w:val="20"/>
              </w:rPr>
              <w:t xml:space="preserve"> </w:t>
            </w:r>
          </w:p>
          <w:p w14:paraId="08B27459" w14:textId="77777777" w:rsidR="0069541F" w:rsidRDefault="00B4241A" w:rsidP="00E861A0">
            <w:r>
              <w:rPr>
                <w:rFonts w:ascii="Times New Roman" w:eastAsia="Times New Roman" w:hAnsi="Times New Roman" w:cs="Times New Roman"/>
                <w:sz w:val="20"/>
              </w:rPr>
              <w:t xml:space="preserve">Clinical </w:t>
            </w:r>
          </w:p>
          <w:p w14:paraId="045DC0F4" w14:textId="77777777" w:rsidR="0069541F" w:rsidRDefault="00B4241A" w:rsidP="00E861A0">
            <w:r>
              <w:rPr>
                <w:rFonts w:ascii="Times New Roman" w:eastAsia="Times New Roman" w:hAnsi="Times New Roman" w:cs="Times New Roman"/>
                <w:sz w:val="20"/>
              </w:rPr>
              <w:t xml:space="preserve">Experience </w:t>
            </w:r>
          </w:p>
          <w:p w14:paraId="36170860" w14:textId="77777777" w:rsidR="0069541F" w:rsidRDefault="00B4241A" w:rsidP="00E861A0">
            <w:r>
              <w:rPr>
                <w:rFonts w:ascii="Times New Roman" w:eastAsia="Times New Roman" w:hAnsi="Times New Roman" w:cs="Times New Roman"/>
                <w:sz w:val="20"/>
              </w:rPr>
              <w:t xml:space="preserve">Workbook </w:t>
            </w:r>
          </w:p>
          <w:p w14:paraId="107461AD" w14:textId="77777777" w:rsidR="0069541F" w:rsidRDefault="00B4241A" w:rsidP="00E861A0">
            <w:r>
              <w:rPr>
                <w:rFonts w:ascii="Times New Roman" w:eastAsia="Times New Roman" w:hAnsi="Times New Roman" w:cs="Times New Roman"/>
                <w:sz w:val="20"/>
              </w:rPr>
              <w:t xml:space="preserve">(CLEW) </w:t>
            </w:r>
          </w:p>
          <w:p w14:paraId="68B7C3A1" w14:textId="77777777" w:rsidR="0069541F" w:rsidRDefault="00B4241A" w:rsidP="00E861A0">
            <w:r>
              <w:rPr>
                <w:rFonts w:ascii="Times New Roman" w:eastAsia="Times New Roman" w:hAnsi="Times New Roman" w:cs="Times New Roman"/>
                <w:sz w:val="20"/>
              </w:rPr>
              <w:t xml:space="preserve"> </w:t>
            </w:r>
          </w:p>
          <w:p w14:paraId="033FC929" w14:textId="77777777" w:rsidR="0069541F" w:rsidRDefault="00B4241A" w:rsidP="00E861A0">
            <w:r>
              <w:rPr>
                <w:rFonts w:ascii="Times New Roman" w:eastAsia="Times New Roman" w:hAnsi="Times New Roman" w:cs="Times New Roman"/>
                <w:sz w:val="20"/>
              </w:rPr>
              <w:t xml:space="preserve">Clinical performance </w:t>
            </w:r>
          </w:p>
          <w:p w14:paraId="14C834DF" w14:textId="77777777" w:rsidR="0069541F" w:rsidRDefault="00B4241A" w:rsidP="00E861A0">
            <w:r>
              <w:rPr>
                <w:rFonts w:ascii="Times New Roman" w:eastAsia="Times New Roman" w:hAnsi="Times New Roman" w:cs="Times New Roman"/>
                <w:sz w:val="20"/>
              </w:rPr>
              <w:t>evaluation</w:t>
            </w:r>
            <w:r w:rsidR="003F497F">
              <w:rPr>
                <w:rFonts w:ascii="Times New Roman" w:eastAsia="Times New Roman" w:hAnsi="Times New Roman" w:cs="Times New Roman"/>
                <w:sz w:val="20"/>
              </w:rPr>
              <w:t xml:space="preserve"> </w:t>
            </w:r>
          </w:p>
          <w:p w14:paraId="463DEA52" w14:textId="77777777" w:rsidR="0069541F" w:rsidRDefault="00B4241A" w:rsidP="00E861A0">
            <w:r>
              <w:rPr>
                <w:rFonts w:ascii="Times New Roman" w:eastAsia="Times New Roman" w:hAnsi="Times New Roman" w:cs="Times New Roman"/>
                <w:sz w:val="20"/>
              </w:rPr>
              <w:t xml:space="preserve"> </w:t>
            </w:r>
          </w:p>
        </w:tc>
      </w:tr>
      <w:tr w:rsidR="0069541F" w14:paraId="2A5B20A9" w14:textId="77777777" w:rsidTr="00CE770A">
        <w:trPr>
          <w:trHeight w:val="470"/>
        </w:trPr>
        <w:tc>
          <w:tcPr>
            <w:tcW w:w="624" w:type="dxa"/>
            <w:gridSpan w:val="2"/>
            <w:tcBorders>
              <w:top w:val="single" w:sz="4" w:space="0" w:color="000000"/>
              <w:left w:val="single" w:sz="4" w:space="0" w:color="000000"/>
              <w:bottom w:val="single" w:sz="4" w:space="0" w:color="000000"/>
              <w:right w:val="single" w:sz="4" w:space="0" w:color="000000"/>
            </w:tcBorders>
          </w:tcPr>
          <w:p w14:paraId="128C26E1" w14:textId="77777777" w:rsidR="0069541F" w:rsidRDefault="00B4241A" w:rsidP="00E861A0">
            <w:pPr>
              <w:jc w:val="center"/>
            </w:pPr>
            <w:r>
              <w:rPr>
                <w:rFonts w:ascii="Times New Roman" w:eastAsia="Times New Roman" w:hAnsi="Times New Roman" w:cs="Times New Roman"/>
                <w:b/>
                <w:sz w:val="20"/>
              </w:rPr>
              <w:t xml:space="preserve">3 </w:t>
            </w:r>
          </w:p>
        </w:tc>
        <w:tc>
          <w:tcPr>
            <w:tcW w:w="1276" w:type="dxa"/>
            <w:tcBorders>
              <w:top w:val="single" w:sz="4" w:space="0" w:color="000000"/>
              <w:left w:val="single" w:sz="4" w:space="0" w:color="000000"/>
              <w:bottom w:val="single" w:sz="4" w:space="0" w:color="000000"/>
              <w:right w:val="single" w:sz="4" w:space="0" w:color="000000"/>
            </w:tcBorders>
          </w:tcPr>
          <w:p w14:paraId="4E02E32A" w14:textId="77777777" w:rsidR="005D7CB1" w:rsidRDefault="00B4241A" w:rsidP="00E861A0">
            <w:pPr>
              <w:ind w:left="249" w:hanging="43"/>
              <w:rPr>
                <w:rFonts w:ascii="Times New Roman" w:eastAsia="Times New Roman" w:hAnsi="Times New Roman" w:cs="Times New Roman"/>
                <w:b/>
                <w:sz w:val="20"/>
              </w:rPr>
            </w:pPr>
            <w:r>
              <w:rPr>
                <w:rFonts w:ascii="Times New Roman" w:eastAsia="Times New Roman" w:hAnsi="Times New Roman" w:cs="Times New Roman"/>
                <w:b/>
                <w:sz w:val="20"/>
              </w:rPr>
              <w:t>Exam 1</w:t>
            </w:r>
          </w:p>
          <w:p w14:paraId="1EAB45AA" w14:textId="77777777" w:rsidR="005D7CB1" w:rsidRDefault="00B4241A" w:rsidP="00C82CB6">
            <w:pPr>
              <w:ind w:left="249" w:hanging="43"/>
            </w:pPr>
            <w:r>
              <w:rPr>
                <w:rFonts w:ascii="Times New Roman" w:eastAsia="Times New Roman" w:hAnsi="Times New Roman" w:cs="Times New Roman"/>
                <w:b/>
                <w:sz w:val="20"/>
              </w:rPr>
              <w:t xml:space="preserve">1 hour </w:t>
            </w:r>
          </w:p>
        </w:tc>
        <w:tc>
          <w:tcPr>
            <w:tcW w:w="1957" w:type="dxa"/>
            <w:tcBorders>
              <w:top w:val="single" w:sz="4" w:space="0" w:color="000000"/>
              <w:left w:val="single" w:sz="4" w:space="0" w:color="000000"/>
              <w:bottom w:val="single" w:sz="4" w:space="0" w:color="000000"/>
              <w:right w:val="single" w:sz="4" w:space="0" w:color="000000"/>
            </w:tcBorders>
          </w:tcPr>
          <w:p w14:paraId="3AEFCB3A" w14:textId="77777777" w:rsidR="0069541F" w:rsidRDefault="00B4241A" w:rsidP="00E861A0">
            <w:r>
              <w:rPr>
                <w:rFonts w:ascii="Times New Roman" w:eastAsia="Times New Roman" w:hAnsi="Times New Roman" w:cs="Times New Roman"/>
                <w:b/>
                <w:sz w:val="20"/>
              </w:rPr>
              <w:t xml:space="preserve"> </w:t>
            </w:r>
          </w:p>
        </w:tc>
        <w:tc>
          <w:tcPr>
            <w:tcW w:w="5553" w:type="dxa"/>
            <w:tcBorders>
              <w:top w:val="single" w:sz="4" w:space="0" w:color="000000"/>
              <w:left w:val="single" w:sz="4" w:space="0" w:color="000000"/>
              <w:bottom w:val="single" w:sz="4" w:space="0" w:color="000000"/>
              <w:right w:val="single" w:sz="4" w:space="0" w:color="000000"/>
            </w:tcBorders>
          </w:tcPr>
          <w:p w14:paraId="34A99692" w14:textId="77777777" w:rsidR="0069541F" w:rsidRDefault="00B4241A" w:rsidP="00C82CB6">
            <w:pPr>
              <w:jc w:val="center"/>
            </w:pPr>
            <w:r>
              <w:rPr>
                <w:rFonts w:ascii="Times New Roman" w:eastAsia="Times New Roman" w:hAnsi="Times New Roman" w:cs="Times New Roman"/>
                <w:b/>
                <w:sz w:val="20"/>
              </w:rPr>
              <w:t>Exam 1</w:t>
            </w:r>
          </w:p>
        </w:tc>
        <w:tc>
          <w:tcPr>
            <w:tcW w:w="2622" w:type="dxa"/>
            <w:tcBorders>
              <w:top w:val="single" w:sz="4" w:space="0" w:color="000000"/>
              <w:left w:val="single" w:sz="4" w:space="0" w:color="000000"/>
              <w:bottom w:val="single" w:sz="4" w:space="0" w:color="000000"/>
              <w:right w:val="single" w:sz="4" w:space="0" w:color="000000"/>
            </w:tcBorders>
          </w:tcPr>
          <w:p w14:paraId="264E6CDE" w14:textId="77777777" w:rsidR="0069541F" w:rsidRDefault="00B4241A" w:rsidP="00E861A0">
            <w:r>
              <w:rPr>
                <w:rFonts w:ascii="Times New Roman" w:eastAsia="Times New Roman" w:hAnsi="Times New Roman" w:cs="Times New Roman"/>
                <w:sz w:val="20"/>
              </w:rPr>
              <w:t xml:space="preserve"> </w:t>
            </w:r>
          </w:p>
        </w:tc>
        <w:tc>
          <w:tcPr>
            <w:tcW w:w="1763" w:type="dxa"/>
            <w:tcBorders>
              <w:top w:val="single" w:sz="4" w:space="0" w:color="000000"/>
              <w:left w:val="single" w:sz="4" w:space="0" w:color="000000"/>
              <w:bottom w:val="single" w:sz="4" w:space="0" w:color="000000"/>
              <w:right w:val="single" w:sz="4" w:space="0" w:color="000000"/>
            </w:tcBorders>
          </w:tcPr>
          <w:p w14:paraId="374DD3B2" w14:textId="77777777" w:rsidR="0069541F" w:rsidRDefault="00B4241A" w:rsidP="00E861A0">
            <w:r>
              <w:rPr>
                <w:rFonts w:ascii="Times New Roman" w:eastAsia="Times New Roman" w:hAnsi="Times New Roman" w:cs="Times New Roman"/>
                <w:sz w:val="20"/>
              </w:rPr>
              <w:t xml:space="preserve"> </w:t>
            </w:r>
          </w:p>
        </w:tc>
      </w:tr>
      <w:tr w:rsidR="0069541F" w14:paraId="3FF8D2AA" w14:textId="77777777" w:rsidTr="00CE770A">
        <w:trPr>
          <w:trHeight w:val="4839"/>
        </w:trPr>
        <w:tc>
          <w:tcPr>
            <w:tcW w:w="624" w:type="dxa"/>
            <w:gridSpan w:val="2"/>
            <w:tcBorders>
              <w:top w:val="single" w:sz="4" w:space="0" w:color="000000"/>
              <w:left w:val="single" w:sz="4" w:space="0" w:color="000000"/>
              <w:bottom w:val="single" w:sz="4" w:space="0" w:color="000000"/>
              <w:right w:val="single" w:sz="4" w:space="0" w:color="000000"/>
            </w:tcBorders>
          </w:tcPr>
          <w:p w14:paraId="5A6B119C" w14:textId="77777777" w:rsidR="0069541F" w:rsidRDefault="00B4241A" w:rsidP="00E861A0">
            <w:pPr>
              <w:jc w:val="center"/>
            </w:pPr>
            <w:r>
              <w:rPr>
                <w:rFonts w:ascii="Times New Roman" w:eastAsia="Times New Roman" w:hAnsi="Times New Roman" w:cs="Times New Roman"/>
                <w:b/>
                <w:sz w:val="20"/>
              </w:rPr>
              <w:t xml:space="preserve">3 </w:t>
            </w:r>
          </w:p>
        </w:tc>
        <w:tc>
          <w:tcPr>
            <w:tcW w:w="1276" w:type="dxa"/>
            <w:tcBorders>
              <w:top w:val="single" w:sz="4" w:space="0" w:color="000000"/>
              <w:left w:val="single" w:sz="4" w:space="0" w:color="000000"/>
              <w:bottom w:val="single" w:sz="4" w:space="0" w:color="000000"/>
              <w:right w:val="single" w:sz="4" w:space="0" w:color="000000"/>
            </w:tcBorders>
          </w:tcPr>
          <w:p w14:paraId="71E805E9" w14:textId="77777777" w:rsidR="0069541F" w:rsidRDefault="00B4241A" w:rsidP="00E861A0">
            <w:pPr>
              <w:jc w:val="center"/>
            </w:pPr>
            <w:r>
              <w:rPr>
                <w:rFonts w:ascii="Times New Roman" w:eastAsia="Times New Roman" w:hAnsi="Times New Roman" w:cs="Times New Roman"/>
                <w:b/>
                <w:sz w:val="20"/>
              </w:rPr>
              <w:t xml:space="preserve">1.5 hour </w:t>
            </w:r>
          </w:p>
        </w:tc>
        <w:tc>
          <w:tcPr>
            <w:tcW w:w="1957" w:type="dxa"/>
            <w:tcBorders>
              <w:top w:val="single" w:sz="4" w:space="0" w:color="000000"/>
              <w:left w:val="single" w:sz="4" w:space="0" w:color="000000"/>
              <w:bottom w:val="single" w:sz="4" w:space="0" w:color="000000"/>
              <w:right w:val="single" w:sz="4" w:space="0" w:color="000000"/>
            </w:tcBorders>
          </w:tcPr>
          <w:p w14:paraId="6EF103BA" w14:textId="77777777" w:rsidR="0069541F" w:rsidRDefault="00B4241A" w:rsidP="005D7CB1">
            <w:pPr>
              <w:spacing w:line="239" w:lineRule="auto"/>
            </w:pPr>
            <w:r>
              <w:rPr>
                <w:rFonts w:ascii="Times New Roman" w:eastAsia="Times New Roman" w:hAnsi="Times New Roman" w:cs="Times New Roman"/>
                <w:sz w:val="20"/>
              </w:rPr>
              <w:t>Summarize the role of the nurse in assessment and collaborative management of the client</w:t>
            </w:r>
            <w:r w:rsidR="003F497F">
              <w:rPr>
                <w:rFonts w:ascii="Times New Roman" w:eastAsia="Times New Roman" w:hAnsi="Times New Roman" w:cs="Times New Roman"/>
                <w:sz w:val="20"/>
              </w:rPr>
              <w:t xml:space="preserve"> </w:t>
            </w:r>
            <w:r>
              <w:rPr>
                <w:rFonts w:ascii="Times New Roman" w:eastAsia="Times New Roman" w:hAnsi="Times New Roman" w:cs="Times New Roman"/>
                <w:sz w:val="20"/>
              </w:rPr>
              <w:t>with an oncologic</w:t>
            </w:r>
            <w:r w:rsidR="003F497F">
              <w:rPr>
                <w:rFonts w:ascii="Times New Roman" w:eastAsia="Times New Roman" w:hAnsi="Times New Roman" w:cs="Times New Roman"/>
                <w:sz w:val="20"/>
              </w:rPr>
              <w:t xml:space="preserve"> </w:t>
            </w:r>
          </w:p>
          <w:p w14:paraId="1BAB73EF" w14:textId="77777777" w:rsidR="0069541F" w:rsidRDefault="00B4241A" w:rsidP="005D7CB1">
            <w:r>
              <w:rPr>
                <w:rFonts w:ascii="Times New Roman" w:eastAsia="Times New Roman" w:hAnsi="Times New Roman" w:cs="Times New Roman"/>
                <w:sz w:val="20"/>
              </w:rPr>
              <w:t xml:space="preserve">emergency </w:t>
            </w:r>
          </w:p>
          <w:p w14:paraId="585B78C4" w14:textId="77777777" w:rsidR="0069541F" w:rsidRDefault="00B4241A" w:rsidP="005D7CB1">
            <w:r>
              <w:rPr>
                <w:rFonts w:ascii="Times New Roman" w:eastAsia="Times New Roman" w:hAnsi="Times New Roman" w:cs="Times New Roman"/>
                <w:sz w:val="20"/>
              </w:rPr>
              <w:t xml:space="preserve"> </w:t>
            </w:r>
          </w:p>
          <w:p w14:paraId="67EAFD01" w14:textId="77777777" w:rsidR="0069541F" w:rsidRDefault="00B4241A" w:rsidP="00E861A0">
            <w:r>
              <w:rPr>
                <w:rFonts w:ascii="Times New Roman" w:eastAsia="Times New Roman" w:hAnsi="Times New Roman" w:cs="Times New Roman"/>
                <w:sz w:val="20"/>
              </w:rPr>
              <w:t xml:space="preserve"> </w:t>
            </w:r>
          </w:p>
          <w:p w14:paraId="6DBF1358" w14:textId="77777777" w:rsidR="0069541F" w:rsidRDefault="00B4241A" w:rsidP="00E861A0">
            <w:r>
              <w:rPr>
                <w:rFonts w:ascii="Times New Roman" w:eastAsia="Times New Roman" w:hAnsi="Times New Roman" w:cs="Times New Roman"/>
                <w:sz w:val="20"/>
              </w:rPr>
              <w:t xml:space="preserve"> </w:t>
            </w:r>
          </w:p>
          <w:p w14:paraId="19C96908" w14:textId="77777777" w:rsidR="0069541F" w:rsidRDefault="00B4241A" w:rsidP="00E861A0">
            <w:r>
              <w:rPr>
                <w:rFonts w:ascii="Times New Roman" w:eastAsia="Times New Roman" w:hAnsi="Times New Roman" w:cs="Times New Roman"/>
                <w:b/>
                <w:sz w:val="20"/>
              </w:rPr>
              <w:t xml:space="preserve"> </w:t>
            </w:r>
          </w:p>
          <w:p w14:paraId="5923928A" w14:textId="77777777" w:rsidR="0069541F" w:rsidRDefault="00B4241A" w:rsidP="00E861A0">
            <w:r>
              <w:rPr>
                <w:rFonts w:ascii="Times New Roman" w:eastAsia="Times New Roman" w:hAnsi="Times New Roman" w:cs="Times New Roman"/>
                <w:sz w:val="20"/>
              </w:rPr>
              <w:t xml:space="preserve"> </w:t>
            </w:r>
          </w:p>
          <w:p w14:paraId="3476ADBD" w14:textId="77777777" w:rsidR="0069541F" w:rsidRDefault="00B4241A" w:rsidP="00E861A0">
            <w:r>
              <w:rPr>
                <w:rFonts w:ascii="Times New Roman" w:eastAsia="Times New Roman" w:hAnsi="Times New Roman" w:cs="Times New Roman"/>
                <w:sz w:val="20"/>
              </w:rPr>
              <w:t xml:space="preserve"> </w:t>
            </w:r>
          </w:p>
        </w:tc>
        <w:tc>
          <w:tcPr>
            <w:tcW w:w="5553" w:type="dxa"/>
            <w:tcBorders>
              <w:top w:val="single" w:sz="4" w:space="0" w:color="000000"/>
              <w:left w:val="single" w:sz="4" w:space="0" w:color="000000"/>
              <w:bottom w:val="single" w:sz="4" w:space="0" w:color="000000"/>
              <w:right w:val="single" w:sz="4" w:space="0" w:color="000000"/>
            </w:tcBorders>
          </w:tcPr>
          <w:p w14:paraId="66CE9F1B" w14:textId="77777777" w:rsidR="0069541F" w:rsidRDefault="00B4241A" w:rsidP="003100AF">
            <w:pPr>
              <w:numPr>
                <w:ilvl w:val="0"/>
                <w:numId w:val="51"/>
              </w:numPr>
            </w:pPr>
            <w:r>
              <w:rPr>
                <w:rFonts w:ascii="Times New Roman" w:eastAsia="Times New Roman" w:hAnsi="Times New Roman" w:cs="Times New Roman"/>
                <w:sz w:val="20"/>
              </w:rPr>
              <w:t xml:space="preserve">Critical Thinking: Nursing process applied to clients with an oncologic emergency </w:t>
            </w:r>
          </w:p>
          <w:p w14:paraId="2DE403A5" w14:textId="77777777" w:rsidR="0069541F" w:rsidRDefault="0069541F" w:rsidP="005D7CB1">
            <w:pPr>
              <w:ind w:left="1" w:firstLine="45"/>
            </w:pPr>
          </w:p>
          <w:p w14:paraId="541B0621" w14:textId="77777777" w:rsidR="0069541F" w:rsidRDefault="00B4241A" w:rsidP="003100AF">
            <w:pPr>
              <w:numPr>
                <w:ilvl w:val="0"/>
                <w:numId w:val="51"/>
              </w:numPr>
            </w:pPr>
            <w:r>
              <w:rPr>
                <w:rFonts w:ascii="Times New Roman" w:eastAsia="Times New Roman" w:hAnsi="Times New Roman" w:cs="Times New Roman"/>
                <w:sz w:val="20"/>
              </w:rPr>
              <w:t xml:space="preserve">Provision of safe, holistic, culturally competent care to clients with an oncologic emergency </w:t>
            </w:r>
          </w:p>
          <w:p w14:paraId="424515D1" w14:textId="77777777" w:rsidR="0069541F" w:rsidRDefault="00B4241A" w:rsidP="003100AF">
            <w:pPr>
              <w:numPr>
                <w:ilvl w:val="1"/>
                <w:numId w:val="51"/>
              </w:numPr>
            </w:pPr>
            <w:r>
              <w:rPr>
                <w:rFonts w:ascii="Times New Roman" w:eastAsia="Times New Roman" w:hAnsi="Times New Roman" w:cs="Times New Roman"/>
                <w:sz w:val="20"/>
              </w:rPr>
              <w:t xml:space="preserve">Sepsis/Septic Shock </w:t>
            </w:r>
          </w:p>
          <w:p w14:paraId="44886968" w14:textId="77777777" w:rsidR="0069541F" w:rsidRDefault="00B4241A" w:rsidP="003100AF">
            <w:pPr>
              <w:numPr>
                <w:ilvl w:val="1"/>
                <w:numId w:val="51"/>
              </w:numPr>
            </w:pPr>
            <w:r>
              <w:rPr>
                <w:rFonts w:ascii="Times New Roman" w:eastAsia="Times New Roman" w:hAnsi="Times New Roman" w:cs="Times New Roman"/>
                <w:sz w:val="20"/>
              </w:rPr>
              <w:t xml:space="preserve">Other Oncologic Emergencies </w:t>
            </w:r>
          </w:p>
          <w:p w14:paraId="74F7C360" w14:textId="77777777" w:rsidR="0069541F" w:rsidRDefault="00B4241A" w:rsidP="003100AF">
            <w:pPr>
              <w:numPr>
                <w:ilvl w:val="2"/>
                <w:numId w:val="51"/>
              </w:numPr>
            </w:pPr>
            <w:r>
              <w:rPr>
                <w:rFonts w:ascii="Times New Roman" w:eastAsia="Times New Roman" w:hAnsi="Times New Roman" w:cs="Times New Roman"/>
                <w:sz w:val="20"/>
              </w:rPr>
              <w:t xml:space="preserve">Superior vena cava syndrome </w:t>
            </w:r>
          </w:p>
          <w:p w14:paraId="0F3810FB" w14:textId="77777777" w:rsidR="0069541F" w:rsidRDefault="00B4241A" w:rsidP="003100AF">
            <w:pPr>
              <w:numPr>
                <w:ilvl w:val="2"/>
                <w:numId w:val="51"/>
              </w:numPr>
            </w:pPr>
            <w:r>
              <w:rPr>
                <w:rFonts w:ascii="Times New Roman" w:eastAsia="Times New Roman" w:hAnsi="Times New Roman" w:cs="Times New Roman"/>
                <w:sz w:val="20"/>
              </w:rPr>
              <w:t xml:space="preserve">Hypercalcemia </w:t>
            </w:r>
          </w:p>
          <w:p w14:paraId="0862E220" w14:textId="77777777" w:rsidR="0069541F" w:rsidRDefault="00B4241A" w:rsidP="003100AF">
            <w:pPr>
              <w:numPr>
                <w:ilvl w:val="2"/>
                <w:numId w:val="51"/>
              </w:numPr>
            </w:pPr>
            <w:r>
              <w:rPr>
                <w:rFonts w:ascii="Times New Roman" w:eastAsia="Times New Roman" w:hAnsi="Times New Roman" w:cs="Times New Roman"/>
                <w:sz w:val="20"/>
              </w:rPr>
              <w:t xml:space="preserve">Spinal cord compression </w:t>
            </w:r>
          </w:p>
          <w:p w14:paraId="4DBD90AF" w14:textId="77777777" w:rsidR="0069541F" w:rsidRDefault="00B4241A" w:rsidP="003100AF">
            <w:pPr>
              <w:numPr>
                <w:ilvl w:val="2"/>
                <w:numId w:val="51"/>
              </w:numPr>
            </w:pPr>
            <w:r>
              <w:rPr>
                <w:rFonts w:ascii="Times New Roman" w:eastAsia="Times New Roman" w:hAnsi="Times New Roman" w:cs="Times New Roman"/>
                <w:sz w:val="20"/>
              </w:rPr>
              <w:t xml:space="preserve">Pleural effusion and Tamponade </w:t>
            </w:r>
          </w:p>
          <w:p w14:paraId="5388FCF8" w14:textId="77777777" w:rsidR="0069541F" w:rsidRDefault="00B4241A" w:rsidP="003100AF">
            <w:pPr>
              <w:numPr>
                <w:ilvl w:val="2"/>
                <w:numId w:val="51"/>
              </w:numPr>
            </w:pPr>
            <w:r>
              <w:rPr>
                <w:rFonts w:ascii="Times New Roman" w:eastAsia="Times New Roman" w:hAnsi="Times New Roman" w:cs="Times New Roman"/>
                <w:sz w:val="20"/>
              </w:rPr>
              <w:t>Syndrome of inappropriate secretion of antidiuretic hormone</w:t>
            </w:r>
            <w:r w:rsidR="003F497F">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(SIADH) </w:t>
            </w:r>
          </w:p>
        </w:tc>
        <w:tc>
          <w:tcPr>
            <w:tcW w:w="2622" w:type="dxa"/>
            <w:tcBorders>
              <w:top w:val="single" w:sz="4" w:space="0" w:color="000000"/>
              <w:left w:val="single" w:sz="4" w:space="0" w:color="000000"/>
              <w:bottom w:val="single" w:sz="4" w:space="0" w:color="000000"/>
              <w:right w:val="single" w:sz="4" w:space="0" w:color="000000"/>
            </w:tcBorders>
          </w:tcPr>
          <w:p w14:paraId="435748BF" w14:textId="77777777" w:rsidR="005D7CB1" w:rsidRDefault="00B4241A" w:rsidP="005D7CB1">
            <w:pPr>
              <w:spacing w:after="5" w:line="235" w:lineRule="auto"/>
              <w:rPr>
                <w:rFonts w:ascii="Times New Roman" w:eastAsia="Times New Roman" w:hAnsi="Times New Roman" w:cs="Times New Roman"/>
                <w:sz w:val="20"/>
              </w:rPr>
            </w:pPr>
            <w:r w:rsidRPr="005D7CB1">
              <w:rPr>
                <w:rFonts w:ascii="Times New Roman" w:eastAsia="Times New Roman" w:hAnsi="Times New Roman" w:cs="Times New Roman"/>
                <w:sz w:val="20"/>
              </w:rPr>
              <w:t>Review</w:t>
            </w:r>
            <w:r w:rsidR="005D7CB1">
              <w:rPr>
                <w:rFonts w:ascii="Times New Roman" w:eastAsia="Times New Roman" w:hAnsi="Times New Roman" w:cs="Times New Roman"/>
                <w:sz w:val="20"/>
              </w:rPr>
              <w:t>:</w:t>
            </w:r>
          </w:p>
          <w:p w14:paraId="08A5FAE4" w14:textId="77777777" w:rsidR="005D7CB1" w:rsidRPr="007D4B78" w:rsidRDefault="00B4241A" w:rsidP="005D7CB1">
            <w:pPr>
              <w:spacing w:after="5" w:line="235" w:lineRule="auto"/>
              <w:rPr>
                <w:rFonts w:ascii="Times New Roman" w:eastAsia="Times New Roman" w:hAnsi="Times New Roman" w:cs="Times New Roman"/>
                <w:sz w:val="20"/>
              </w:rPr>
            </w:pPr>
            <w:r w:rsidRPr="007D4B78">
              <w:rPr>
                <w:rFonts w:ascii="Times New Roman" w:eastAsia="Times New Roman" w:hAnsi="Times New Roman" w:cs="Times New Roman"/>
                <w:b/>
                <w:sz w:val="20"/>
              </w:rPr>
              <w:t>Lewis</w:t>
            </w:r>
            <w:r w:rsidRPr="007D4B78">
              <w:rPr>
                <w:rFonts w:ascii="Times New Roman" w:eastAsia="Times New Roman" w:hAnsi="Times New Roman" w:cs="Times New Roman"/>
                <w:sz w:val="20"/>
              </w:rPr>
              <w:t xml:space="preserve"> (Ed. 9)</w:t>
            </w:r>
            <w:r w:rsidR="005D7CB1" w:rsidRPr="007D4B78">
              <w:rPr>
                <w:rFonts w:ascii="Times New Roman" w:eastAsia="Times New Roman" w:hAnsi="Times New Roman" w:cs="Times New Roman"/>
                <w:sz w:val="20"/>
              </w:rPr>
              <w:t xml:space="preserve"> </w:t>
            </w:r>
            <w:r w:rsidRPr="007D4B78">
              <w:rPr>
                <w:rFonts w:ascii="Times New Roman" w:eastAsia="Times New Roman" w:hAnsi="Times New Roman" w:cs="Times New Roman"/>
                <w:sz w:val="20"/>
              </w:rPr>
              <w:t>pp 291-301</w:t>
            </w:r>
            <w:r w:rsidR="005D7CB1" w:rsidRPr="007D4B78">
              <w:rPr>
                <w:rFonts w:ascii="Times New Roman" w:eastAsia="Times New Roman" w:hAnsi="Times New Roman" w:cs="Times New Roman"/>
                <w:sz w:val="20"/>
              </w:rPr>
              <w:t xml:space="preserve"> (Fluid &amp; </w:t>
            </w:r>
            <w:r w:rsidRPr="007D4B78">
              <w:rPr>
                <w:rFonts w:ascii="Times New Roman" w:eastAsia="Times New Roman" w:hAnsi="Times New Roman" w:cs="Times New Roman"/>
                <w:sz w:val="20"/>
              </w:rPr>
              <w:t>electrolyte Imbalances)</w:t>
            </w:r>
          </w:p>
          <w:p w14:paraId="34C15FC2" w14:textId="77777777" w:rsidR="0069541F" w:rsidRPr="007D4B78" w:rsidRDefault="005D7CB1" w:rsidP="005D7CB1">
            <w:r w:rsidRPr="007D4B78">
              <w:rPr>
                <w:rFonts w:ascii="Times New Roman" w:eastAsia="Times New Roman" w:hAnsi="Times New Roman" w:cs="Times New Roman"/>
                <w:b/>
                <w:sz w:val="20"/>
              </w:rPr>
              <w:t>Lewis</w:t>
            </w:r>
            <w:r w:rsidRPr="007D4B78">
              <w:rPr>
                <w:rFonts w:ascii="Times New Roman" w:eastAsia="Times New Roman" w:hAnsi="Times New Roman" w:cs="Times New Roman"/>
                <w:sz w:val="20"/>
              </w:rPr>
              <w:t xml:space="preserve"> (Ed. </w:t>
            </w:r>
            <w:r w:rsidR="00B4241A" w:rsidRPr="007D4B78">
              <w:rPr>
                <w:rFonts w:ascii="Times New Roman" w:eastAsia="Times New Roman" w:hAnsi="Times New Roman" w:cs="Times New Roman"/>
                <w:sz w:val="20"/>
              </w:rPr>
              <w:t xml:space="preserve">10) </w:t>
            </w:r>
            <w:r w:rsidR="007D4B78">
              <w:rPr>
                <w:rFonts w:ascii="Times New Roman" w:eastAsia="Times New Roman" w:hAnsi="Times New Roman" w:cs="Times New Roman"/>
                <w:sz w:val="20"/>
              </w:rPr>
              <w:t xml:space="preserve">pp </w:t>
            </w:r>
            <w:r w:rsidR="00B4241A" w:rsidRPr="007D4B78">
              <w:rPr>
                <w:rFonts w:ascii="Times New Roman" w:eastAsia="Times New Roman" w:hAnsi="Times New Roman" w:cs="Times New Roman"/>
                <w:sz w:val="20"/>
              </w:rPr>
              <w:t xml:space="preserve">278-292 </w:t>
            </w:r>
          </w:p>
          <w:p w14:paraId="66A570E5" w14:textId="77777777" w:rsidR="0069541F" w:rsidRPr="007D4B78" w:rsidRDefault="00B4241A" w:rsidP="005D7CB1">
            <w:r w:rsidRPr="007D4B78">
              <w:rPr>
                <w:rFonts w:ascii="Times New Roman" w:eastAsia="Times New Roman" w:hAnsi="Times New Roman" w:cs="Times New Roman"/>
                <w:b/>
                <w:sz w:val="20"/>
              </w:rPr>
              <w:t>Lewis</w:t>
            </w:r>
            <w:r w:rsidRPr="007D4B78">
              <w:rPr>
                <w:rFonts w:ascii="Times New Roman" w:eastAsia="Times New Roman" w:hAnsi="Times New Roman" w:cs="Times New Roman"/>
                <w:sz w:val="20"/>
              </w:rPr>
              <w:t xml:space="preserve"> (Ed</w:t>
            </w:r>
            <w:r w:rsidR="005D7CB1" w:rsidRPr="007D4B78">
              <w:rPr>
                <w:rFonts w:ascii="Times New Roman" w:eastAsia="Times New Roman" w:hAnsi="Times New Roman" w:cs="Times New Roman"/>
                <w:sz w:val="20"/>
              </w:rPr>
              <w:t>.</w:t>
            </w:r>
            <w:r w:rsidRPr="007D4B78">
              <w:rPr>
                <w:rFonts w:ascii="Times New Roman" w:eastAsia="Times New Roman" w:hAnsi="Times New Roman" w:cs="Times New Roman"/>
                <w:sz w:val="20"/>
              </w:rPr>
              <w:t xml:space="preserve"> 9) Chapter 16</w:t>
            </w:r>
            <w:r w:rsidR="003F497F" w:rsidRPr="007D4B78">
              <w:rPr>
                <w:rFonts w:ascii="Times New Roman" w:eastAsia="Times New Roman" w:hAnsi="Times New Roman" w:cs="Times New Roman"/>
                <w:sz w:val="20"/>
              </w:rPr>
              <w:t xml:space="preserve"> </w:t>
            </w:r>
          </w:p>
          <w:p w14:paraId="5A1AAEF2" w14:textId="77777777" w:rsidR="0069541F" w:rsidRPr="007D4B78" w:rsidRDefault="00B4241A" w:rsidP="005D7CB1">
            <w:r w:rsidRPr="007D4B78">
              <w:rPr>
                <w:rFonts w:ascii="Times New Roman" w:eastAsia="Times New Roman" w:hAnsi="Times New Roman" w:cs="Times New Roman"/>
                <w:b/>
                <w:sz w:val="20"/>
              </w:rPr>
              <w:t>Lewis</w:t>
            </w:r>
            <w:r w:rsidRPr="007D4B78">
              <w:rPr>
                <w:rFonts w:ascii="Times New Roman" w:eastAsia="Times New Roman" w:hAnsi="Times New Roman" w:cs="Times New Roman"/>
                <w:sz w:val="20"/>
              </w:rPr>
              <w:t xml:space="preserve"> (Ed</w:t>
            </w:r>
            <w:r w:rsidR="005D7CB1" w:rsidRPr="007D4B78">
              <w:rPr>
                <w:rFonts w:ascii="Times New Roman" w:eastAsia="Times New Roman" w:hAnsi="Times New Roman" w:cs="Times New Roman"/>
                <w:sz w:val="20"/>
              </w:rPr>
              <w:t>.</w:t>
            </w:r>
            <w:r w:rsidRPr="007D4B78">
              <w:rPr>
                <w:rFonts w:ascii="Times New Roman" w:eastAsia="Times New Roman" w:hAnsi="Times New Roman" w:cs="Times New Roman"/>
                <w:sz w:val="20"/>
              </w:rPr>
              <w:t xml:space="preserve"> 10) Chap</w:t>
            </w:r>
            <w:r w:rsidR="007D4B78">
              <w:rPr>
                <w:rFonts w:ascii="Times New Roman" w:eastAsia="Times New Roman" w:hAnsi="Times New Roman" w:cs="Times New Roman"/>
                <w:sz w:val="20"/>
              </w:rPr>
              <w:t>ter</w:t>
            </w:r>
            <w:r w:rsidRPr="007D4B78">
              <w:rPr>
                <w:rFonts w:ascii="Times New Roman" w:eastAsia="Times New Roman" w:hAnsi="Times New Roman" w:cs="Times New Roman"/>
                <w:sz w:val="20"/>
              </w:rPr>
              <w:t xml:space="preserve"> 15 </w:t>
            </w:r>
          </w:p>
          <w:p w14:paraId="3B3A4CEF" w14:textId="77777777" w:rsidR="0069541F" w:rsidRPr="007D4B78" w:rsidRDefault="00B4241A" w:rsidP="005D7CB1">
            <w:r w:rsidRPr="007D4B78">
              <w:rPr>
                <w:rFonts w:ascii="Times New Roman" w:eastAsia="Times New Roman" w:hAnsi="Times New Roman" w:cs="Times New Roman"/>
                <w:sz w:val="20"/>
              </w:rPr>
              <w:t xml:space="preserve">Oncologic Emergencies </w:t>
            </w:r>
          </w:p>
          <w:p w14:paraId="3B2102EA" w14:textId="77777777" w:rsidR="0069541F" w:rsidRPr="007D4B78" w:rsidRDefault="00B4241A" w:rsidP="005D7CB1">
            <w:r w:rsidRPr="007D4B78">
              <w:rPr>
                <w:rFonts w:ascii="Times New Roman" w:eastAsia="Times New Roman" w:hAnsi="Times New Roman" w:cs="Times New Roman"/>
                <w:b/>
                <w:sz w:val="20"/>
              </w:rPr>
              <w:t>Lewis</w:t>
            </w:r>
            <w:r w:rsidRPr="007D4B78">
              <w:rPr>
                <w:rFonts w:ascii="Times New Roman" w:eastAsia="Times New Roman" w:hAnsi="Times New Roman" w:cs="Times New Roman"/>
                <w:sz w:val="20"/>
              </w:rPr>
              <w:t xml:space="preserve"> (Ed</w:t>
            </w:r>
            <w:r w:rsidR="005D7CB1" w:rsidRPr="007D4B78">
              <w:rPr>
                <w:rFonts w:ascii="Times New Roman" w:eastAsia="Times New Roman" w:hAnsi="Times New Roman" w:cs="Times New Roman"/>
                <w:sz w:val="20"/>
              </w:rPr>
              <w:t>.</w:t>
            </w:r>
            <w:r w:rsidRPr="007D4B78">
              <w:rPr>
                <w:rFonts w:ascii="Times New Roman" w:eastAsia="Times New Roman" w:hAnsi="Times New Roman" w:cs="Times New Roman"/>
                <w:sz w:val="20"/>
              </w:rPr>
              <w:t xml:space="preserve"> 9) pp 657-664 </w:t>
            </w:r>
          </w:p>
          <w:p w14:paraId="1439A8CF" w14:textId="77777777" w:rsidR="0069541F" w:rsidRPr="007D4B78" w:rsidRDefault="00B4241A" w:rsidP="005D7CB1">
            <w:r w:rsidRPr="007D4B78">
              <w:rPr>
                <w:rFonts w:ascii="Times New Roman" w:eastAsia="Times New Roman" w:hAnsi="Times New Roman" w:cs="Times New Roman"/>
                <w:b/>
                <w:sz w:val="20"/>
              </w:rPr>
              <w:t>Lewis</w:t>
            </w:r>
            <w:r w:rsidRPr="007D4B78">
              <w:rPr>
                <w:rFonts w:ascii="Times New Roman" w:eastAsia="Times New Roman" w:hAnsi="Times New Roman" w:cs="Times New Roman"/>
                <w:sz w:val="20"/>
              </w:rPr>
              <w:t xml:space="preserve"> (Ed. 10) pp 262-264 </w:t>
            </w:r>
          </w:p>
          <w:p w14:paraId="752F5CAA" w14:textId="77777777" w:rsidR="0069541F" w:rsidRPr="007D4B78" w:rsidRDefault="00B4241A" w:rsidP="005D7CB1">
            <w:r w:rsidRPr="007D4B78">
              <w:rPr>
                <w:rFonts w:ascii="Times New Roman" w:eastAsia="Times New Roman" w:hAnsi="Times New Roman" w:cs="Times New Roman"/>
                <w:sz w:val="20"/>
              </w:rPr>
              <w:t>Key overview p</w:t>
            </w:r>
            <w:r w:rsidR="005D7CB1" w:rsidRPr="007D4B78">
              <w:rPr>
                <w:rFonts w:ascii="Times New Roman" w:eastAsia="Times New Roman" w:hAnsi="Times New Roman" w:cs="Times New Roman"/>
                <w:sz w:val="20"/>
              </w:rPr>
              <w:t xml:space="preserve"> </w:t>
            </w:r>
            <w:r w:rsidRPr="007D4B78">
              <w:rPr>
                <w:rFonts w:ascii="Times New Roman" w:eastAsia="Times New Roman" w:hAnsi="Times New Roman" w:cs="Times New Roman"/>
                <w:sz w:val="20"/>
              </w:rPr>
              <w:t xml:space="preserve">263 </w:t>
            </w:r>
          </w:p>
          <w:p w14:paraId="626BA1BC" w14:textId="77777777" w:rsidR="0069541F" w:rsidRPr="007D4B78" w:rsidRDefault="00B4241A" w:rsidP="005D7CB1">
            <w:r w:rsidRPr="007D4B78">
              <w:rPr>
                <w:rFonts w:ascii="Times New Roman" w:eastAsia="Times New Roman" w:hAnsi="Times New Roman" w:cs="Times New Roman"/>
                <w:b/>
                <w:sz w:val="20"/>
              </w:rPr>
              <w:t>Sole</w:t>
            </w:r>
            <w:r w:rsidR="005D7CB1" w:rsidRPr="007D4B78">
              <w:rPr>
                <w:rFonts w:ascii="Times New Roman" w:eastAsia="Times New Roman" w:hAnsi="Times New Roman" w:cs="Times New Roman"/>
                <w:sz w:val="20"/>
              </w:rPr>
              <w:t xml:space="preserve"> </w:t>
            </w:r>
            <w:r w:rsidRPr="007D4B78">
              <w:rPr>
                <w:rFonts w:ascii="Times New Roman" w:eastAsia="Times New Roman" w:hAnsi="Times New Roman" w:cs="Times New Roman"/>
                <w:sz w:val="20"/>
              </w:rPr>
              <w:t>(Ed</w:t>
            </w:r>
            <w:r w:rsidR="005D7CB1" w:rsidRPr="007D4B78">
              <w:rPr>
                <w:rFonts w:ascii="Times New Roman" w:eastAsia="Times New Roman" w:hAnsi="Times New Roman" w:cs="Times New Roman"/>
                <w:sz w:val="20"/>
              </w:rPr>
              <w:t>.</w:t>
            </w:r>
            <w:r w:rsidRPr="007D4B78">
              <w:rPr>
                <w:rFonts w:ascii="Times New Roman" w:eastAsia="Times New Roman" w:hAnsi="Times New Roman" w:cs="Times New Roman"/>
                <w:sz w:val="20"/>
              </w:rPr>
              <w:t xml:space="preserve"> 6) </w:t>
            </w:r>
            <w:r w:rsidR="005D7CB1" w:rsidRPr="007D4B78">
              <w:rPr>
                <w:rFonts w:ascii="Times New Roman" w:eastAsia="Times New Roman" w:hAnsi="Times New Roman" w:cs="Times New Roman"/>
                <w:sz w:val="20"/>
              </w:rPr>
              <w:t xml:space="preserve">pp </w:t>
            </w:r>
            <w:r w:rsidRPr="007D4B78">
              <w:rPr>
                <w:rFonts w:ascii="Times New Roman" w:eastAsia="Times New Roman" w:hAnsi="Times New Roman" w:cs="Times New Roman"/>
                <w:sz w:val="20"/>
              </w:rPr>
              <w:t xml:space="preserve">486-487 </w:t>
            </w:r>
          </w:p>
          <w:p w14:paraId="047F998F" w14:textId="77777777" w:rsidR="0069541F" w:rsidRPr="007D4B78" w:rsidRDefault="00B4241A" w:rsidP="005D7CB1">
            <w:r w:rsidRPr="007D4B78">
              <w:rPr>
                <w:rFonts w:ascii="Times New Roman" w:eastAsia="Times New Roman" w:hAnsi="Times New Roman" w:cs="Times New Roman"/>
                <w:b/>
                <w:sz w:val="20"/>
              </w:rPr>
              <w:t>Sole</w:t>
            </w:r>
            <w:r w:rsidRPr="007D4B78">
              <w:rPr>
                <w:rFonts w:ascii="Times New Roman" w:eastAsia="Times New Roman" w:hAnsi="Times New Roman" w:cs="Times New Roman"/>
                <w:sz w:val="20"/>
              </w:rPr>
              <w:t xml:space="preserve"> (Ed. 7) </w:t>
            </w:r>
            <w:r w:rsidR="005D7CB1" w:rsidRPr="007D4B78">
              <w:rPr>
                <w:rFonts w:ascii="Times New Roman" w:eastAsia="Times New Roman" w:hAnsi="Times New Roman" w:cs="Times New Roman"/>
                <w:sz w:val="20"/>
              </w:rPr>
              <w:t xml:space="preserve">pp </w:t>
            </w:r>
            <w:r w:rsidRPr="007D4B78">
              <w:rPr>
                <w:rFonts w:ascii="Times New Roman" w:eastAsia="Times New Roman" w:hAnsi="Times New Roman" w:cs="Times New Roman"/>
                <w:sz w:val="20"/>
              </w:rPr>
              <w:t xml:space="preserve">465-8 </w:t>
            </w:r>
          </w:p>
          <w:p w14:paraId="79D85208" w14:textId="77777777" w:rsidR="0069541F" w:rsidRPr="005D7CB1" w:rsidRDefault="00B4241A" w:rsidP="005D7CB1">
            <w:r w:rsidRPr="005D7CB1">
              <w:rPr>
                <w:rFonts w:ascii="Times New Roman" w:eastAsia="Times New Roman" w:hAnsi="Times New Roman" w:cs="Times New Roman"/>
                <w:sz w:val="20"/>
              </w:rPr>
              <w:t xml:space="preserve"> </w:t>
            </w:r>
          </w:p>
          <w:p w14:paraId="6803404F" w14:textId="77777777" w:rsidR="0069541F" w:rsidRPr="005D7CB1" w:rsidRDefault="00B4241A" w:rsidP="005D7CB1">
            <w:r w:rsidRPr="005D7CB1">
              <w:rPr>
                <w:rFonts w:ascii="Times New Roman" w:eastAsia="Times New Roman" w:hAnsi="Times New Roman" w:cs="Times New Roman"/>
                <w:sz w:val="20"/>
              </w:rPr>
              <w:t xml:space="preserve">NCLEX style questions </w:t>
            </w:r>
          </w:p>
          <w:p w14:paraId="084F8005" w14:textId="77777777" w:rsidR="0069541F" w:rsidRPr="005D7CB1" w:rsidRDefault="00B4241A" w:rsidP="005D7CB1">
            <w:r w:rsidRPr="005D7CB1">
              <w:rPr>
                <w:rFonts w:ascii="Times New Roman" w:eastAsia="Times New Roman" w:hAnsi="Times New Roman" w:cs="Times New Roman"/>
                <w:sz w:val="20"/>
              </w:rPr>
              <w:t xml:space="preserve"> </w:t>
            </w:r>
          </w:p>
          <w:p w14:paraId="3B3FFB7D" w14:textId="77777777" w:rsidR="005D7CB1" w:rsidRDefault="00B4241A" w:rsidP="005D7CB1">
            <w:pPr>
              <w:ind w:right="101"/>
              <w:rPr>
                <w:rFonts w:ascii="Times New Roman" w:eastAsia="Times New Roman" w:hAnsi="Times New Roman" w:cs="Times New Roman"/>
                <w:sz w:val="20"/>
              </w:rPr>
            </w:pPr>
            <w:r w:rsidRPr="005D7CB1">
              <w:rPr>
                <w:rFonts w:ascii="Times New Roman" w:eastAsia="Times New Roman" w:hAnsi="Times New Roman" w:cs="Times New Roman"/>
                <w:sz w:val="20"/>
              </w:rPr>
              <w:t>Compare/contrast assessments, symptoms and interventions, evaluation and teaching for oncologic emergencies, discovering common concepts</w:t>
            </w:r>
          </w:p>
          <w:p w14:paraId="6EF810FE" w14:textId="77777777" w:rsidR="0069541F" w:rsidRPr="005D7CB1" w:rsidRDefault="00B4241A" w:rsidP="005D7CB1">
            <w:r w:rsidRPr="005D7CB1">
              <w:rPr>
                <w:rFonts w:ascii="Times New Roman" w:eastAsia="Times New Roman" w:hAnsi="Times New Roman" w:cs="Times New Roman"/>
                <w:sz w:val="20"/>
              </w:rPr>
              <w:t xml:space="preserve"> </w:t>
            </w:r>
          </w:p>
        </w:tc>
        <w:tc>
          <w:tcPr>
            <w:tcW w:w="1763" w:type="dxa"/>
            <w:tcBorders>
              <w:top w:val="single" w:sz="4" w:space="0" w:color="000000"/>
              <w:left w:val="single" w:sz="4" w:space="0" w:color="000000"/>
              <w:bottom w:val="single" w:sz="4" w:space="0" w:color="000000"/>
              <w:right w:val="single" w:sz="4" w:space="0" w:color="000000"/>
            </w:tcBorders>
          </w:tcPr>
          <w:p w14:paraId="50FBCCF5" w14:textId="77777777" w:rsidR="0069541F" w:rsidRDefault="00B4241A" w:rsidP="00E861A0">
            <w:r>
              <w:rPr>
                <w:rFonts w:ascii="Times New Roman" w:eastAsia="Times New Roman" w:hAnsi="Times New Roman" w:cs="Times New Roman"/>
                <w:sz w:val="20"/>
              </w:rPr>
              <w:t xml:space="preserve">Exam </w:t>
            </w:r>
          </w:p>
          <w:p w14:paraId="200285E2" w14:textId="77777777" w:rsidR="0069541F" w:rsidRDefault="00B4241A" w:rsidP="00E861A0">
            <w:r>
              <w:rPr>
                <w:rFonts w:ascii="Times New Roman" w:eastAsia="Times New Roman" w:hAnsi="Times New Roman" w:cs="Times New Roman"/>
                <w:sz w:val="20"/>
              </w:rPr>
              <w:t xml:space="preserve"> </w:t>
            </w:r>
          </w:p>
          <w:p w14:paraId="422796E8" w14:textId="77777777" w:rsidR="0069541F" w:rsidRDefault="00B4241A" w:rsidP="00E861A0">
            <w:r>
              <w:rPr>
                <w:rFonts w:ascii="Times New Roman" w:eastAsia="Times New Roman" w:hAnsi="Times New Roman" w:cs="Times New Roman"/>
                <w:sz w:val="20"/>
              </w:rPr>
              <w:t xml:space="preserve">Clinical </w:t>
            </w:r>
          </w:p>
          <w:p w14:paraId="121DEA35" w14:textId="77777777" w:rsidR="0069541F" w:rsidRDefault="00B4241A" w:rsidP="00E861A0">
            <w:r>
              <w:rPr>
                <w:rFonts w:ascii="Times New Roman" w:eastAsia="Times New Roman" w:hAnsi="Times New Roman" w:cs="Times New Roman"/>
                <w:sz w:val="20"/>
              </w:rPr>
              <w:t xml:space="preserve">Experience </w:t>
            </w:r>
          </w:p>
          <w:p w14:paraId="4FE57117" w14:textId="77777777" w:rsidR="0069541F" w:rsidRDefault="00B4241A" w:rsidP="00E861A0">
            <w:r>
              <w:rPr>
                <w:rFonts w:ascii="Times New Roman" w:eastAsia="Times New Roman" w:hAnsi="Times New Roman" w:cs="Times New Roman"/>
                <w:sz w:val="20"/>
              </w:rPr>
              <w:t xml:space="preserve">Workbook </w:t>
            </w:r>
          </w:p>
          <w:p w14:paraId="4AF7F463" w14:textId="77777777" w:rsidR="0069541F" w:rsidRDefault="00B4241A" w:rsidP="00E861A0">
            <w:r>
              <w:rPr>
                <w:rFonts w:ascii="Times New Roman" w:eastAsia="Times New Roman" w:hAnsi="Times New Roman" w:cs="Times New Roman"/>
                <w:sz w:val="20"/>
              </w:rPr>
              <w:t xml:space="preserve">(CLEW) </w:t>
            </w:r>
          </w:p>
          <w:p w14:paraId="68D27E08" w14:textId="77777777" w:rsidR="0069541F" w:rsidRDefault="00B4241A" w:rsidP="00E861A0">
            <w:r>
              <w:rPr>
                <w:rFonts w:ascii="Times New Roman" w:eastAsia="Times New Roman" w:hAnsi="Times New Roman" w:cs="Times New Roman"/>
                <w:sz w:val="20"/>
              </w:rPr>
              <w:t xml:space="preserve"> </w:t>
            </w:r>
          </w:p>
          <w:p w14:paraId="24079371" w14:textId="77777777" w:rsidR="0069541F" w:rsidRDefault="00B4241A" w:rsidP="00E861A0">
            <w:pPr>
              <w:spacing w:after="1" w:line="239" w:lineRule="auto"/>
            </w:pPr>
            <w:r>
              <w:rPr>
                <w:rFonts w:ascii="Times New Roman" w:eastAsia="Times New Roman" w:hAnsi="Times New Roman" w:cs="Times New Roman"/>
                <w:sz w:val="20"/>
              </w:rPr>
              <w:t>Clinical performance evaluation</w:t>
            </w:r>
            <w:r w:rsidR="003F497F">
              <w:rPr>
                <w:rFonts w:ascii="Times New Roman" w:eastAsia="Times New Roman" w:hAnsi="Times New Roman" w:cs="Times New Roman"/>
                <w:sz w:val="20"/>
              </w:rPr>
              <w:t xml:space="preserve"> </w:t>
            </w:r>
          </w:p>
          <w:p w14:paraId="602490E3" w14:textId="77777777" w:rsidR="0069541F" w:rsidRDefault="00B4241A" w:rsidP="00E861A0">
            <w:r>
              <w:rPr>
                <w:rFonts w:ascii="Times New Roman" w:eastAsia="Times New Roman" w:hAnsi="Times New Roman" w:cs="Times New Roman"/>
                <w:sz w:val="20"/>
              </w:rPr>
              <w:t xml:space="preserve"> </w:t>
            </w:r>
          </w:p>
        </w:tc>
      </w:tr>
      <w:tr w:rsidR="00865900" w14:paraId="6EFE6EF0" w14:textId="77777777" w:rsidTr="00CE770A">
        <w:trPr>
          <w:trHeight w:val="1440"/>
        </w:trPr>
        <w:tc>
          <w:tcPr>
            <w:tcW w:w="624" w:type="dxa"/>
            <w:gridSpan w:val="2"/>
            <w:tcBorders>
              <w:top w:val="single" w:sz="4" w:space="0" w:color="000000"/>
              <w:left w:val="single" w:sz="4" w:space="0" w:color="000000"/>
              <w:bottom w:val="single" w:sz="6" w:space="0" w:color="auto"/>
              <w:right w:val="single" w:sz="4" w:space="0" w:color="000000"/>
            </w:tcBorders>
          </w:tcPr>
          <w:p w14:paraId="39AFDE3D" w14:textId="77777777" w:rsidR="00865900" w:rsidRDefault="00865900" w:rsidP="00E861A0">
            <w:pPr>
              <w:jc w:val="center"/>
            </w:pPr>
            <w:r>
              <w:rPr>
                <w:rFonts w:ascii="Times New Roman" w:eastAsia="Times New Roman" w:hAnsi="Times New Roman" w:cs="Times New Roman"/>
                <w:b/>
                <w:sz w:val="20"/>
              </w:rPr>
              <w:t xml:space="preserve">3 </w:t>
            </w:r>
          </w:p>
        </w:tc>
        <w:tc>
          <w:tcPr>
            <w:tcW w:w="1276" w:type="dxa"/>
            <w:tcBorders>
              <w:top w:val="single" w:sz="4" w:space="0" w:color="000000"/>
              <w:left w:val="single" w:sz="4" w:space="0" w:color="000000"/>
              <w:bottom w:val="single" w:sz="6" w:space="0" w:color="auto"/>
              <w:right w:val="single" w:sz="4" w:space="0" w:color="000000"/>
            </w:tcBorders>
          </w:tcPr>
          <w:p w14:paraId="2F01B028" w14:textId="77777777" w:rsidR="00865900" w:rsidRDefault="00865900" w:rsidP="00E861A0">
            <w:pPr>
              <w:jc w:val="center"/>
            </w:pPr>
            <w:r>
              <w:rPr>
                <w:rFonts w:ascii="Times New Roman" w:eastAsia="Times New Roman" w:hAnsi="Times New Roman" w:cs="Times New Roman"/>
                <w:b/>
                <w:sz w:val="20"/>
              </w:rPr>
              <w:t xml:space="preserve">1.5 hr </w:t>
            </w:r>
          </w:p>
        </w:tc>
        <w:tc>
          <w:tcPr>
            <w:tcW w:w="1957" w:type="dxa"/>
            <w:tcBorders>
              <w:top w:val="single" w:sz="4" w:space="0" w:color="000000"/>
              <w:left w:val="single" w:sz="4" w:space="0" w:color="000000"/>
              <w:bottom w:val="single" w:sz="6" w:space="0" w:color="auto"/>
              <w:right w:val="single" w:sz="4" w:space="0" w:color="000000"/>
            </w:tcBorders>
          </w:tcPr>
          <w:p w14:paraId="18D65EED" w14:textId="77777777" w:rsidR="00865900" w:rsidRDefault="00865900" w:rsidP="005D7CB1">
            <w:r>
              <w:rPr>
                <w:rFonts w:ascii="Times New Roman" w:eastAsia="Times New Roman" w:hAnsi="Times New Roman" w:cs="Times New Roman"/>
                <w:sz w:val="20"/>
              </w:rPr>
              <w:t xml:space="preserve">Discuss the concept of death and dying for clients with </w:t>
            </w:r>
          </w:p>
          <w:p w14:paraId="30B6F20C" w14:textId="77777777" w:rsidR="00865900" w:rsidRDefault="00865900" w:rsidP="005D7CB1">
            <w:r>
              <w:rPr>
                <w:rFonts w:ascii="Times New Roman" w:eastAsia="Times New Roman" w:hAnsi="Times New Roman" w:cs="Times New Roman"/>
                <w:sz w:val="20"/>
              </w:rPr>
              <w:t xml:space="preserve">cancer </w:t>
            </w:r>
          </w:p>
          <w:p w14:paraId="6F7B095A" w14:textId="77777777" w:rsidR="00865900" w:rsidRDefault="00865900" w:rsidP="00E861A0">
            <w:r>
              <w:rPr>
                <w:rFonts w:ascii="Times New Roman" w:eastAsia="Times New Roman" w:hAnsi="Times New Roman" w:cs="Times New Roman"/>
                <w:sz w:val="20"/>
              </w:rPr>
              <w:t xml:space="preserve"> </w:t>
            </w:r>
          </w:p>
          <w:p w14:paraId="063E5DDB" w14:textId="77777777" w:rsidR="00865900" w:rsidRDefault="00865900" w:rsidP="00865900">
            <w:r>
              <w:rPr>
                <w:rFonts w:ascii="Times New Roman" w:eastAsia="Times New Roman" w:hAnsi="Times New Roman" w:cs="Times New Roman"/>
                <w:sz w:val="20"/>
              </w:rPr>
              <w:t xml:space="preserve">Evaluate the concept of hospice care in caring for the client </w:t>
            </w:r>
          </w:p>
          <w:p w14:paraId="3C6FB1CD" w14:textId="77777777" w:rsidR="00865900" w:rsidRDefault="00865900" w:rsidP="00865900">
            <w:pPr>
              <w:rPr>
                <w:rFonts w:ascii="Times New Roman" w:eastAsia="Times New Roman" w:hAnsi="Times New Roman" w:cs="Times New Roman"/>
                <w:sz w:val="20"/>
              </w:rPr>
            </w:pPr>
            <w:r>
              <w:rPr>
                <w:rFonts w:ascii="Times New Roman" w:eastAsia="Times New Roman" w:hAnsi="Times New Roman" w:cs="Times New Roman"/>
                <w:sz w:val="20"/>
              </w:rPr>
              <w:t xml:space="preserve">with advanced cancer </w:t>
            </w:r>
          </w:p>
          <w:p w14:paraId="62431CDC" w14:textId="77777777" w:rsidR="00865900" w:rsidRDefault="00865900" w:rsidP="00865900">
            <w:pPr>
              <w:rPr>
                <w:rFonts w:ascii="Times New Roman" w:eastAsia="Times New Roman" w:hAnsi="Times New Roman" w:cs="Times New Roman"/>
                <w:sz w:val="20"/>
              </w:rPr>
            </w:pPr>
          </w:p>
          <w:p w14:paraId="71B160EB" w14:textId="77777777" w:rsidR="00865900" w:rsidRDefault="00865900" w:rsidP="00865900">
            <w:pPr>
              <w:spacing w:after="2" w:line="238" w:lineRule="auto"/>
            </w:pPr>
            <w:r>
              <w:rPr>
                <w:rFonts w:ascii="Times New Roman" w:eastAsia="Times New Roman" w:hAnsi="Times New Roman" w:cs="Times New Roman"/>
                <w:sz w:val="20"/>
              </w:rPr>
              <w:t xml:space="preserve">Discuss the ethical legal issues associated with the </w:t>
            </w:r>
          </w:p>
          <w:p w14:paraId="07FB22C6" w14:textId="77777777" w:rsidR="00865900" w:rsidRDefault="00865900" w:rsidP="00865900">
            <w:r>
              <w:rPr>
                <w:rFonts w:ascii="Times New Roman" w:eastAsia="Times New Roman" w:hAnsi="Times New Roman" w:cs="Times New Roman"/>
                <w:sz w:val="20"/>
              </w:rPr>
              <w:t xml:space="preserve">Right-To-Die </w:t>
            </w:r>
          </w:p>
          <w:p w14:paraId="49E398E2" w14:textId="77777777" w:rsidR="00865900" w:rsidRDefault="00865900" w:rsidP="00865900"/>
        </w:tc>
        <w:tc>
          <w:tcPr>
            <w:tcW w:w="5553" w:type="dxa"/>
            <w:tcBorders>
              <w:top w:val="single" w:sz="4" w:space="0" w:color="000000"/>
              <w:left w:val="single" w:sz="4" w:space="0" w:color="000000"/>
              <w:bottom w:val="single" w:sz="6" w:space="0" w:color="auto"/>
              <w:right w:val="single" w:sz="4" w:space="0" w:color="000000"/>
            </w:tcBorders>
          </w:tcPr>
          <w:p w14:paraId="223F93B8" w14:textId="77777777" w:rsidR="00865900" w:rsidRDefault="00865900" w:rsidP="003100AF">
            <w:pPr>
              <w:numPr>
                <w:ilvl w:val="0"/>
                <w:numId w:val="52"/>
              </w:numPr>
            </w:pPr>
            <w:r>
              <w:rPr>
                <w:rFonts w:ascii="Times New Roman" w:eastAsia="Times New Roman" w:hAnsi="Times New Roman" w:cs="Times New Roman"/>
                <w:sz w:val="20"/>
              </w:rPr>
              <w:t xml:space="preserve">Critical Thinking: Nursing process applied to clients with cancer </w:t>
            </w:r>
          </w:p>
          <w:p w14:paraId="16287F21" w14:textId="77777777" w:rsidR="00865900" w:rsidRDefault="00865900" w:rsidP="00865900">
            <w:pPr>
              <w:ind w:left="1" w:firstLine="45"/>
            </w:pPr>
          </w:p>
          <w:p w14:paraId="646D67EC" w14:textId="77777777" w:rsidR="00865900" w:rsidRDefault="00865900" w:rsidP="003100AF">
            <w:pPr>
              <w:numPr>
                <w:ilvl w:val="0"/>
                <w:numId w:val="52"/>
              </w:numPr>
            </w:pPr>
            <w:r>
              <w:rPr>
                <w:rFonts w:ascii="Times New Roman" w:eastAsia="Times New Roman" w:hAnsi="Times New Roman" w:cs="Times New Roman"/>
                <w:sz w:val="20"/>
              </w:rPr>
              <w:t xml:space="preserve">Provision of safe, holistic, culturally competent care to clients with cancer </w:t>
            </w:r>
          </w:p>
        </w:tc>
        <w:tc>
          <w:tcPr>
            <w:tcW w:w="2622" w:type="dxa"/>
            <w:tcBorders>
              <w:top w:val="single" w:sz="4" w:space="0" w:color="000000"/>
              <w:left w:val="single" w:sz="4" w:space="0" w:color="000000"/>
              <w:bottom w:val="single" w:sz="6" w:space="0" w:color="auto"/>
              <w:right w:val="single" w:sz="4" w:space="0" w:color="000000"/>
            </w:tcBorders>
          </w:tcPr>
          <w:p w14:paraId="4393B0A5" w14:textId="77777777" w:rsidR="00865900" w:rsidRPr="007D4B78" w:rsidRDefault="00865900" w:rsidP="005D7CB1">
            <w:r w:rsidRPr="007D4B78">
              <w:rPr>
                <w:rFonts w:ascii="Times New Roman" w:eastAsia="Times New Roman" w:hAnsi="Times New Roman" w:cs="Times New Roman"/>
                <w:b/>
                <w:sz w:val="20"/>
              </w:rPr>
              <w:t>Lewis</w:t>
            </w:r>
            <w:r w:rsidRPr="007D4B78">
              <w:rPr>
                <w:rFonts w:ascii="Times New Roman" w:eastAsia="Times New Roman" w:hAnsi="Times New Roman" w:cs="Times New Roman"/>
                <w:sz w:val="20"/>
              </w:rPr>
              <w:t xml:space="preserve"> (Ed. 9) Chapter 10 </w:t>
            </w:r>
          </w:p>
          <w:p w14:paraId="3D2143A2" w14:textId="77777777" w:rsidR="00865900" w:rsidRPr="007D4B78" w:rsidRDefault="00865900" w:rsidP="005D7CB1">
            <w:r w:rsidRPr="007D4B78">
              <w:rPr>
                <w:rFonts w:ascii="Times New Roman" w:eastAsia="Times New Roman" w:hAnsi="Times New Roman" w:cs="Times New Roman"/>
                <w:b/>
                <w:sz w:val="20"/>
              </w:rPr>
              <w:t>Lewis</w:t>
            </w:r>
            <w:r w:rsidRPr="007D4B78">
              <w:rPr>
                <w:rFonts w:ascii="Times New Roman" w:eastAsia="Times New Roman" w:hAnsi="Times New Roman" w:cs="Times New Roman"/>
                <w:sz w:val="20"/>
              </w:rPr>
              <w:t xml:space="preserve"> (Ed. 10) Chapter 9 </w:t>
            </w:r>
          </w:p>
          <w:p w14:paraId="07A39446" w14:textId="77777777" w:rsidR="00865900" w:rsidRPr="007D4B78" w:rsidRDefault="00865900" w:rsidP="005D7CB1">
            <w:r w:rsidRPr="007D4B78">
              <w:rPr>
                <w:rFonts w:ascii="Times New Roman" w:eastAsia="Times New Roman" w:hAnsi="Times New Roman" w:cs="Times New Roman"/>
                <w:sz w:val="20"/>
              </w:rPr>
              <w:t xml:space="preserve">Pain/symp mgmt. end of life </w:t>
            </w:r>
          </w:p>
          <w:p w14:paraId="1B79F8AC" w14:textId="77777777" w:rsidR="00865900" w:rsidRPr="007D4B78" w:rsidRDefault="00865900" w:rsidP="005D7CB1">
            <w:r w:rsidRPr="007D4B78">
              <w:rPr>
                <w:rFonts w:ascii="Times New Roman" w:eastAsia="Times New Roman" w:hAnsi="Times New Roman" w:cs="Times New Roman"/>
                <w:b/>
                <w:sz w:val="20"/>
              </w:rPr>
              <w:t>Lewis</w:t>
            </w:r>
            <w:r w:rsidRPr="007D4B78">
              <w:rPr>
                <w:rFonts w:ascii="Times New Roman" w:eastAsia="Times New Roman" w:hAnsi="Times New Roman" w:cs="Times New Roman"/>
                <w:sz w:val="20"/>
              </w:rPr>
              <w:t xml:space="preserve"> (Ed. 9) pp 124-125 </w:t>
            </w:r>
          </w:p>
          <w:p w14:paraId="4819DA91" w14:textId="77777777" w:rsidR="00865900" w:rsidRDefault="00865900" w:rsidP="00865900">
            <w:pPr>
              <w:rPr>
                <w:rFonts w:ascii="Times New Roman" w:eastAsia="Times New Roman" w:hAnsi="Times New Roman" w:cs="Times New Roman"/>
                <w:b/>
                <w:sz w:val="20"/>
              </w:rPr>
            </w:pPr>
            <w:r w:rsidRPr="007D4B78">
              <w:rPr>
                <w:rFonts w:ascii="Times New Roman" w:eastAsia="Times New Roman" w:hAnsi="Times New Roman" w:cs="Times New Roman"/>
                <w:b/>
                <w:sz w:val="20"/>
              </w:rPr>
              <w:t>Lewis</w:t>
            </w:r>
            <w:r w:rsidRPr="007D4B78">
              <w:rPr>
                <w:rFonts w:ascii="Times New Roman" w:eastAsia="Times New Roman" w:hAnsi="Times New Roman" w:cs="Times New Roman"/>
                <w:sz w:val="20"/>
              </w:rPr>
              <w:t xml:space="preserve"> (Ed. 10) pp 140-141</w:t>
            </w:r>
            <w:r w:rsidRPr="005D7CB1">
              <w:rPr>
                <w:rFonts w:ascii="Times New Roman" w:eastAsia="Times New Roman" w:hAnsi="Times New Roman" w:cs="Times New Roman"/>
                <w:b/>
                <w:sz w:val="20"/>
              </w:rPr>
              <w:t xml:space="preserve"> </w:t>
            </w:r>
          </w:p>
          <w:p w14:paraId="5BE93A62" w14:textId="77777777" w:rsidR="00865900" w:rsidRDefault="00865900" w:rsidP="00865900">
            <w:pPr>
              <w:rPr>
                <w:rFonts w:ascii="Times New Roman" w:eastAsia="Times New Roman" w:hAnsi="Times New Roman" w:cs="Times New Roman"/>
                <w:b/>
                <w:sz w:val="20"/>
              </w:rPr>
            </w:pPr>
          </w:p>
          <w:p w14:paraId="58147783" w14:textId="77777777" w:rsidR="00865900" w:rsidRDefault="00865900" w:rsidP="00865900">
            <w:r>
              <w:rPr>
                <w:rFonts w:ascii="Times New Roman" w:eastAsia="Times New Roman" w:hAnsi="Times New Roman" w:cs="Times New Roman"/>
                <w:sz w:val="20"/>
              </w:rPr>
              <w:t xml:space="preserve">Article: Clinically </w:t>
            </w:r>
          </w:p>
          <w:p w14:paraId="6911829F" w14:textId="77777777" w:rsidR="00865900" w:rsidRDefault="00865900" w:rsidP="00865900">
            <w:r>
              <w:rPr>
                <w:rFonts w:ascii="Times New Roman" w:eastAsia="Times New Roman" w:hAnsi="Times New Roman" w:cs="Times New Roman"/>
                <w:sz w:val="20"/>
              </w:rPr>
              <w:t xml:space="preserve">Differentiating Palliative </w:t>
            </w:r>
          </w:p>
          <w:p w14:paraId="3ABBB2D4" w14:textId="77777777" w:rsidR="00865900" w:rsidRDefault="00865900" w:rsidP="00865900">
            <w:r>
              <w:rPr>
                <w:rFonts w:ascii="Times New Roman" w:eastAsia="Times New Roman" w:hAnsi="Times New Roman" w:cs="Times New Roman"/>
                <w:sz w:val="20"/>
              </w:rPr>
              <w:t xml:space="preserve">Care and Hospice </w:t>
            </w:r>
            <w:r>
              <w:rPr>
                <w:rFonts w:ascii="Times New Roman" w:eastAsia="Times New Roman" w:hAnsi="Times New Roman" w:cs="Times New Roman"/>
                <w:sz w:val="20"/>
                <w:u w:val="single" w:color="000000"/>
              </w:rPr>
              <w:t>Article:</w:t>
            </w:r>
            <w:r>
              <w:rPr>
                <w:rFonts w:ascii="Times New Roman" w:eastAsia="Times New Roman" w:hAnsi="Times New Roman" w:cs="Times New Roman"/>
                <w:sz w:val="20"/>
              </w:rPr>
              <w:t xml:space="preserve"> </w:t>
            </w:r>
          </w:p>
          <w:p w14:paraId="43CB527A" w14:textId="77777777" w:rsidR="00865900" w:rsidRDefault="00865900" w:rsidP="00865900">
            <w:r>
              <w:rPr>
                <w:rFonts w:ascii="Times New Roman" w:eastAsia="Times New Roman" w:hAnsi="Times New Roman" w:cs="Times New Roman"/>
                <w:color w:val="0000FF"/>
                <w:sz w:val="20"/>
                <w:u w:val="single" w:color="0000FF"/>
              </w:rPr>
              <w:t>http://www.oncologynursead</w:t>
            </w:r>
          </w:p>
          <w:p w14:paraId="0B60D816" w14:textId="77777777" w:rsidR="00865900" w:rsidRDefault="00865900" w:rsidP="00865900">
            <w:r>
              <w:rPr>
                <w:rFonts w:ascii="Times New Roman" w:eastAsia="Times New Roman" w:hAnsi="Times New Roman" w:cs="Times New Roman"/>
                <w:color w:val="0000FF"/>
                <w:sz w:val="20"/>
                <w:u w:val="single" w:color="0000FF"/>
              </w:rPr>
              <w:t>visor.com/the-totalpatient/hospice-versuspalliative-careunderstanding-the-</w:t>
            </w:r>
          </w:p>
          <w:p w14:paraId="02E17271" w14:textId="77777777" w:rsidR="00865900" w:rsidRDefault="00865900" w:rsidP="00865900">
            <w:pPr>
              <w:rPr>
                <w:rFonts w:ascii="Times New Roman" w:eastAsia="Times New Roman" w:hAnsi="Times New Roman" w:cs="Times New Roman"/>
                <w:sz w:val="20"/>
              </w:rPr>
            </w:pPr>
            <w:r>
              <w:rPr>
                <w:rFonts w:ascii="Times New Roman" w:eastAsia="Times New Roman" w:hAnsi="Times New Roman" w:cs="Times New Roman"/>
                <w:color w:val="0000FF"/>
                <w:sz w:val="20"/>
                <w:u w:val="single" w:color="0000FF"/>
              </w:rPr>
              <w:t>distinction/article/168852/</w:t>
            </w:r>
            <w:r>
              <w:rPr>
                <w:rFonts w:ascii="Times New Roman" w:eastAsia="Times New Roman" w:hAnsi="Times New Roman" w:cs="Times New Roman"/>
                <w:sz w:val="20"/>
              </w:rPr>
              <w:t xml:space="preserve"> </w:t>
            </w:r>
          </w:p>
          <w:p w14:paraId="384BA73E" w14:textId="77777777" w:rsidR="00865900" w:rsidRPr="005D7CB1" w:rsidRDefault="00865900" w:rsidP="00865900"/>
        </w:tc>
        <w:tc>
          <w:tcPr>
            <w:tcW w:w="1763" w:type="dxa"/>
            <w:tcBorders>
              <w:top w:val="single" w:sz="4" w:space="0" w:color="000000"/>
              <w:left w:val="single" w:sz="4" w:space="0" w:color="000000"/>
              <w:bottom w:val="single" w:sz="6" w:space="0" w:color="auto"/>
              <w:right w:val="single" w:sz="4" w:space="0" w:color="000000"/>
            </w:tcBorders>
          </w:tcPr>
          <w:p w14:paraId="156EF0D3" w14:textId="77777777" w:rsidR="00865900" w:rsidRDefault="00865900" w:rsidP="00E861A0">
            <w:r>
              <w:rPr>
                <w:rFonts w:ascii="Times New Roman" w:eastAsia="Times New Roman" w:hAnsi="Times New Roman" w:cs="Times New Roman"/>
                <w:sz w:val="20"/>
              </w:rPr>
              <w:t xml:space="preserve">Exam </w:t>
            </w:r>
          </w:p>
          <w:p w14:paraId="6FF8F179" w14:textId="77777777" w:rsidR="00865900" w:rsidRDefault="00865900" w:rsidP="00E861A0">
            <w:r>
              <w:rPr>
                <w:rFonts w:ascii="Times New Roman" w:eastAsia="Times New Roman" w:hAnsi="Times New Roman" w:cs="Times New Roman"/>
                <w:sz w:val="20"/>
              </w:rPr>
              <w:t xml:space="preserve"> </w:t>
            </w:r>
          </w:p>
          <w:p w14:paraId="1B230A3D" w14:textId="77777777" w:rsidR="00865900" w:rsidRDefault="00865900" w:rsidP="00E861A0">
            <w:r>
              <w:rPr>
                <w:rFonts w:ascii="Times New Roman" w:eastAsia="Times New Roman" w:hAnsi="Times New Roman" w:cs="Times New Roman"/>
                <w:sz w:val="20"/>
              </w:rPr>
              <w:t xml:space="preserve">Clinical </w:t>
            </w:r>
          </w:p>
          <w:p w14:paraId="1D7375A3" w14:textId="77777777" w:rsidR="00865900" w:rsidRDefault="00865900" w:rsidP="00E861A0">
            <w:r>
              <w:rPr>
                <w:rFonts w:ascii="Times New Roman" w:eastAsia="Times New Roman" w:hAnsi="Times New Roman" w:cs="Times New Roman"/>
                <w:sz w:val="20"/>
              </w:rPr>
              <w:t xml:space="preserve">Experience </w:t>
            </w:r>
          </w:p>
          <w:p w14:paraId="0871DD43" w14:textId="77777777" w:rsidR="00865900" w:rsidRDefault="00865900" w:rsidP="00E861A0">
            <w:r>
              <w:rPr>
                <w:rFonts w:ascii="Times New Roman" w:eastAsia="Times New Roman" w:hAnsi="Times New Roman" w:cs="Times New Roman"/>
                <w:sz w:val="20"/>
              </w:rPr>
              <w:t xml:space="preserve">Workbook </w:t>
            </w:r>
          </w:p>
          <w:p w14:paraId="051594E9" w14:textId="77777777" w:rsidR="00865900" w:rsidRDefault="00865900" w:rsidP="00E861A0">
            <w:r>
              <w:rPr>
                <w:rFonts w:ascii="Times New Roman" w:eastAsia="Times New Roman" w:hAnsi="Times New Roman" w:cs="Times New Roman"/>
                <w:sz w:val="20"/>
              </w:rPr>
              <w:t xml:space="preserve">(CLEW) </w:t>
            </w:r>
          </w:p>
          <w:p w14:paraId="165563D2" w14:textId="77777777" w:rsidR="00865900" w:rsidRDefault="00865900" w:rsidP="00E861A0">
            <w:r>
              <w:rPr>
                <w:rFonts w:ascii="Times New Roman" w:eastAsia="Times New Roman" w:hAnsi="Times New Roman" w:cs="Times New Roman"/>
                <w:sz w:val="20"/>
              </w:rPr>
              <w:t xml:space="preserve"> </w:t>
            </w:r>
          </w:p>
          <w:p w14:paraId="0F7E3A6C" w14:textId="77777777" w:rsidR="00865900" w:rsidRDefault="00865900" w:rsidP="00E861A0">
            <w:r>
              <w:rPr>
                <w:rFonts w:ascii="Times New Roman" w:eastAsia="Times New Roman" w:hAnsi="Times New Roman" w:cs="Times New Roman"/>
                <w:sz w:val="20"/>
              </w:rPr>
              <w:t xml:space="preserve">Clinical performance </w:t>
            </w:r>
          </w:p>
          <w:p w14:paraId="1BC0F8C0" w14:textId="77777777" w:rsidR="00865900" w:rsidRDefault="00865900" w:rsidP="00865900">
            <w:pPr>
              <w:rPr>
                <w:rFonts w:ascii="Times New Roman" w:eastAsia="Times New Roman" w:hAnsi="Times New Roman" w:cs="Times New Roman"/>
                <w:sz w:val="20"/>
              </w:rPr>
            </w:pPr>
            <w:r>
              <w:rPr>
                <w:rFonts w:ascii="Times New Roman" w:eastAsia="Times New Roman" w:hAnsi="Times New Roman" w:cs="Times New Roman"/>
                <w:sz w:val="20"/>
              </w:rPr>
              <w:t xml:space="preserve">evaluation </w:t>
            </w:r>
          </w:p>
          <w:p w14:paraId="34B3F2EB" w14:textId="77777777" w:rsidR="00865900" w:rsidRDefault="00865900" w:rsidP="00865900"/>
        </w:tc>
      </w:tr>
      <w:tr w:rsidR="00916158" w14:paraId="3B1D7D14" w14:textId="77777777" w:rsidTr="00CE770A">
        <w:trPr>
          <w:trHeight w:val="631"/>
        </w:trPr>
        <w:tc>
          <w:tcPr>
            <w:tcW w:w="624" w:type="dxa"/>
            <w:gridSpan w:val="2"/>
            <w:tcBorders>
              <w:top w:val="single" w:sz="6" w:space="0" w:color="auto"/>
              <w:left w:val="single" w:sz="6" w:space="0" w:color="auto"/>
              <w:bottom w:val="single" w:sz="6" w:space="0" w:color="auto"/>
              <w:right w:val="single" w:sz="6" w:space="0" w:color="auto"/>
            </w:tcBorders>
            <w:vAlign w:val="center"/>
          </w:tcPr>
          <w:p w14:paraId="663F4BCF" w14:textId="77777777" w:rsidR="00865900" w:rsidRDefault="00865900" w:rsidP="00865900">
            <w:pPr>
              <w:ind w:left="5"/>
              <w:jc w:val="center"/>
            </w:pPr>
            <w:r>
              <w:rPr>
                <w:rFonts w:ascii="Times New Roman" w:eastAsia="Times New Roman" w:hAnsi="Times New Roman" w:cs="Times New Roman"/>
                <w:b/>
                <w:sz w:val="16"/>
              </w:rPr>
              <w:t>Week</w:t>
            </w:r>
          </w:p>
        </w:tc>
        <w:tc>
          <w:tcPr>
            <w:tcW w:w="1276" w:type="dxa"/>
            <w:tcBorders>
              <w:top w:val="single" w:sz="6" w:space="0" w:color="auto"/>
              <w:left w:val="single" w:sz="6" w:space="0" w:color="auto"/>
              <w:bottom w:val="single" w:sz="6" w:space="0" w:color="auto"/>
              <w:right w:val="single" w:sz="6" w:space="0" w:color="auto"/>
            </w:tcBorders>
            <w:vAlign w:val="center"/>
          </w:tcPr>
          <w:p w14:paraId="479126EF" w14:textId="77777777" w:rsidR="00865900" w:rsidRDefault="00865900" w:rsidP="00865900">
            <w:pPr>
              <w:jc w:val="center"/>
            </w:pPr>
            <w:r>
              <w:rPr>
                <w:rFonts w:ascii="Times New Roman" w:eastAsia="Times New Roman" w:hAnsi="Times New Roman" w:cs="Times New Roman"/>
                <w:b/>
                <w:sz w:val="20"/>
              </w:rPr>
              <w:t>WEEK HOURS</w:t>
            </w:r>
          </w:p>
        </w:tc>
        <w:tc>
          <w:tcPr>
            <w:tcW w:w="1957" w:type="dxa"/>
            <w:tcBorders>
              <w:top w:val="single" w:sz="6" w:space="0" w:color="auto"/>
              <w:left w:val="single" w:sz="6" w:space="0" w:color="auto"/>
              <w:bottom w:val="single" w:sz="6" w:space="0" w:color="auto"/>
              <w:right w:val="single" w:sz="6" w:space="0" w:color="auto"/>
            </w:tcBorders>
            <w:vAlign w:val="center"/>
          </w:tcPr>
          <w:p w14:paraId="535F5C01" w14:textId="77777777" w:rsidR="00865900" w:rsidRDefault="00865900" w:rsidP="00865900">
            <w:pPr>
              <w:jc w:val="center"/>
            </w:pPr>
            <w:r>
              <w:rPr>
                <w:rFonts w:ascii="Times New Roman" w:eastAsia="Times New Roman" w:hAnsi="Times New Roman" w:cs="Times New Roman"/>
                <w:b/>
                <w:sz w:val="20"/>
              </w:rPr>
              <w:t>UNIT OBJECTIVES</w:t>
            </w:r>
          </w:p>
        </w:tc>
        <w:tc>
          <w:tcPr>
            <w:tcW w:w="5553" w:type="dxa"/>
            <w:tcBorders>
              <w:top w:val="single" w:sz="6" w:space="0" w:color="auto"/>
              <w:left w:val="single" w:sz="6" w:space="0" w:color="auto"/>
              <w:bottom w:val="single" w:sz="6" w:space="0" w:color="auto"/>
              <w:right w:val="single" w:sz="6" w:space="0" w:color="auto"/>
            </w:tcBorders>
            <w:vAlign w:val="center"/>
          </w:tcPr>
          <w:p w14:paraId="243412C5" w14:textId="77777777" w:rsidR="00865900" w:rsidRDefault="00865900" w:rsidP="00865900">
            <w:pPr>
              <w:jc w:val="center"/>
            </w:pPr>
            <w:r>
              <w:rPr>
                <w:rFonts w:ascii="Times New Roman" w:eastAsia="Times New Roman" w:hAnsi="Times New Roman" w:cs="Times New Roman"/>
                <w:b/>
                <w:sz w:val="20"/>
              </w:rPr>
              <w:t>CONTENT</w:t>
            </w:r>
          </w:p>
        </w:tc>
        <w:tc>
          <w:tcPr>
            <w:tcW w:w="2622" w:type="dxa"/>
            <w:tcBorders>
              <w:top w:val="single" w:sz="6" w:space="0" w:color="auto"/>
              <w:left w:val="single" w:sz="6" w:space="0" w:color="auto"/>
              <w:bottom w:val="single" w:sz="6" w:space="0" w:color="auto"/>
              <w:right w:val="single" w:sz="6" w:space="0" w:color="auto"/>
            </w:tcBorders>
            <w:vAlign w:val="center"/>
          </w:tcPr>
          <w:p w14:paraId="588D194C" w14:textId="77777777" w:rsidR="00865900" w:rsidRDefault="00865900" w:rsidP="00865900">
            <w:pPr>
              <w:jc w:val="center"/>
            </w:pPr>
            <w:r>
              <w:rPr>
                <w:rFonts w:ascii="Times New Roman" w:eastAsia="Times New Roman" w:hAnsi="Times New Roman" w:cs="Times New Roman"/>
                <w:b/>
                <w:sz w:val="20"/>
              </w:rPr>
              <w:t>SUGGESTED LEARNING EXPERIENCES</w:t>
            </w:r>
          </w:p>
        </w:tc>
        <w:tc>
          <w:tcPr>
            <w:tcW w:w="1763" w:type="dxa"/>
            <w:tcBorders>
              <w:top w:val="single" w:sz="6" w:space="0" w:color="auto"/>
              <w:left w:val="single" w:sz="6" w:space="0" w:color="auto"/>
              <w:bottom w:val="single" w:sz="6" w:space="0" w:color="auto"/>
              <w:right w:val="single" w:sz="6" w:space="0" w:color="auto"/>
            </w:tcBorders>
            <w:vAlign w:val="center"/>
          </w:tcPr>
          <w:p w14:paraId="2137E699" w14:textId="77777777" w:rsidR="00865900" w:rsidRDefault="00865900" w:rsidP="00865900">
            <w:pPr>
              <w:ind w:left="96"/>
              <w:jc w:val="center"/>
            </w:pPr>
            <w:r>
              <w:rPr>
                <w:rFonts w:ascii="Times New Roman" w:eastAsia="Times New Roman" w:hAnsi="Times New Roman" w:cs="Times New Roman"/>
                <w:b/>
                <w:sz w:val="20"/>
              </w:rPr>
              <w:t>EVALUATION</w:t>
            </w:r>
          </w:p>
        </w:tc>
      </w:tr>
      <w:tr w:rsidR="00865900" w14:paraId="653E079F" w14:textId="77777777" w:rsidTr="00CE770A">
        <w:trPr>
          <w:trHeight w:val="1440"/>
        </w:trPr>
        <w:tc>
          <w:tcPr>
            <w:tcW w:w="624" w:type="dxa"/>
            <w:gridSpan w:val="2"/>
            <w:tcBorders>
              <w:top w:val="single" w:sz="6" w:space="0" w:color="auto"/>
              <w:left w:val="single" w:sz="4" w:space="0" w:color="000000"/>
              <w:right w:val="single" w:sz="4" w:space="0" w:color="000000"/>
            </w:tcBorders>
          </w:tcPr>
          <w:p w14:paraId="7D34F5C7" w14:textId="77777777" w:rsidR="00865900" w:rsidRDefault="00865900" w:rsidP="00E861A0">
            <w:pPr>
              <w:jc w:val="center"/>
              <w:rPr>
                <w:rFonts w:ascii="Times New Roman" w:eastAsia="Times New Roman" w:hAnsi="Times New Roman" w:cs="Times New Roman"/>
                <w:b/>
                <w:sz w:val="20"/>
              </w:rPr>
            </w:pPr>
          </w:p>
        </w:tc>
        <w:tc>
          <w:tcPr>
            <w:tcW w:w="1276" w:type="dxa"/>
            <w:tcBorders>
              <w:top w:val="single" w:sz="6" w:space="0" w:color="auto"/>
              <w:left w:val="single" w:sz="4" w:space="0" w:color="000000"/>
              <w:right w:val="single" w:sz="4" w:space="0" w:color="000000"/>
            </w:tcBorders>
          </w:tcPr>
          <w:p w14:paraId="0B4020A7" w14:textId="77777777" w:rsidR="00865900" w:rsidRDefault="00865900" w:rsidP="00E861A0">
            <w:pPr>
              <w:jc w:val="center"/>
              <w:rPr>
                <w:rFonts w:ascii="Times New Roman" w:eastAsia="Times New Roman" w:hAnsi="Times New Roman" w:cs="Times New Roman"/>
                <w:b/>
                <w:sz w:val="20"/>
              </w:rPr>
            </w:pPr>
          </w:p>
        </w:tc>
        <w:tc>
          <w:tcPr>
            <w:tcW w:w="1957" w:type="dxa"/>
            <w:tcBorders>
              <w:top w:val="single" w:sz="6" w:space="0" w:color="auto"/>
              <w:left w:val="single" w:sz="4" w:space="0" w:color="000000"/>
              <w:right w:val="single" w:sz="4" w:space="0" w:color="000000"/>
            </w:tcBorders>
          </w:tcPr>
          <w:p w14:paraId="3251C82E" w14:textId="77777777" w:rsidR="00865900" w:rsidRDefault="00865900" w:rsidP="00865900">
            <w:pPr>
              <w:spacing w:after="1" w:line="239" w:lineRule="auto"/>
            </w:pPr>
            <w:r>
              <w:rPr>
                <w:rFonts w:ascii="Times New Roman" w:eastAsia="Times New Roman" w:hAnsi="Times New Roman" w:cs="Times New Roman"/>
                <w:sz w:val="20"/>
              </w:rPr>
              <w:t xml:space="preserve">Formulate a holistic, comprehensive care plan for clients across the lifespan with cancer </w:t>
            </w:r>
          </w:p>
          <w:p w14:paraId="15579D19" w14:textId="77777777" w:rsidR="00865900" w:rsidRDefault="00865900" w:rsidP="00865900">
            <w:r>
              <w:rPr>
                <w:rFonts w:ascii="Times New Roman" w:eastAsia="Times New Roman" w:hAnsi="Times New Roman" w:cs="Times New Roman"/>
                <w:sz w:val="20"/>
              </w:rPr>
              <w:t xml:space="preserve"> </w:t>
            </w:r>
          </w:p>
          <w:p w14:paraId="63FFD364" w14:textId="77777777" w:rsidR="00865900" w:rsidRDefault="00865900" w:rsidP="00865900">
            <w:pPr>
              <w:rPr>
                <w:rFonts w:ascii="Times New Roman" w:eastAsia="Times New Roman" w:hAnsi="Times New Roman" w:cs="Times New Roman"/>
                <w:sz w:val="20"/>
              </w:rPr>
            </w:pPr>
            <w:r>
              <w:rPr>
                <w:rFonts w:ascii="Times New Roman" w:eastAsia="Times New Roman" w:hAnsi="Times New Roman" w:cs="Times New Roman"/>
                <w:sz w:val="20"/>
              </w:rPr>
              <w:t>Discuss evidence based practice when caring for the client with cancer.</w:t>
            </w:r>
          </w:p>
        </w:tc>
        <w:tc>
          <w:tcPr>
            <w:tcW w:w="5553" w:type="dxa"/>
            <w:tcBorders>
              <w:top w:val="single" w:sz="6" w:space="0" w:color="auto"/>
              <w:left w:val="single" w:sz="4" w:space="0" w:color="000000"/>
              <w:right w:val="single" w:sz="4" w:space="0" w:color="000000"/>
            </w:tcBorders>
          </w:tcPr>
          <w:p w14:paraId="1D7B270A" w14:textId="77777777" w:rsidR="00865900" w:rsidRDefault="00865900" w:rsidP="00865900">
            <w:pPr>
              <w:rPr>
                <w:rFonts w:ascii="Times New Roman" w:eastAsia="Times New Roman" w:hAnsi="Times New Roman" w:cs="Times New Roman"/>
                <w:sz w:val="20"/>
              </w:rPr>
            </w:pPr>
          </w:p>
        </w:tc>
        <w:tc>
          <w:tcPr>
            <w:tcW w:w="2622" w:type="dxa"/>
            <w:tcBorders>
              <w:top w:val="single" w:sz="6" w:space="0" w:color="auto"/>
              <w:left w:val="single" w:sz="4" w:space="0" w:color="000000"/>
              <w:right w:val="single" w:sz="4" w:space="0" w:color="000000"/>
            </w:tcBorders>
          </w:tcPr>
          <w:p w14:paraId="1CAD5287" w14:textId="77777777" w:rsidR="00865900" w:rsidRDefault="00865900" w:rsidP="00865900">
            <w:r>
              <w:rPr>
                <w:rFonts w:ascii="Times New Roman" w:eastAsia="Times New Roman" w:hAnsi="Times New Roman" w:cs="Times New Roman"/>
                <w:sz w:val="20"/>
              </w:rPr>
              <w:t xml:space="preserve">Palliative Care discussion </w:t>
            </w:r>
          </w:p>
          <w:p w14:paraId="74F0871D" w14:textId="77777777" w:rsidR="00865900" w:rsidRPr="005D7CB1" w:rsidRDefault="00865900" w:rsidP="00865900">
            <w:pPr>
              <w:rPr>
                <w:rFonts w:ascii="Times New Roman" w:eastAsia="Times New Roman" w:hAnsi="Times New Roman" w:cs="Times New Roman"/>
                <w:b/>
                <w:sz w:val="20"/>
              </w:rPr>
            </w:pPr>
            <w:r>
              <w:rPr>
                <w:rFonts w:ascii="Times New Roman" w:eastAsia="Times New Roman" w:hAnsi="Times New Roman" w:cs="Times New Roman"/>
                <w:sz w:val="20"/>
              </w:rPr>
              <w:t>Guest Speaker: Hospice</w:t>
            </w:r>
          </w:p>
        </w:tc>
        <w:tc>
          <w:tcPr>
            <w:tcW w:w="1763" w:type="dxa"/>
            <w:tcBorders>
              <w:top w:val="single" w:sz="6" w:space="0" w:color="auto"/>
              <w:left w:val="single" w:sz="4" w:space="0" w:color="000000"/>
              <w:right w:val="single" w:sz="4" w:space="0" w:color="000000"/>
            </w:tcBorders>
          </w:tcPr>
          <w:p w14:paraId="4F904CB7" w14:textId="77777777" w:rsidR="00865900" w:rsidRDefault="00865900" w:rsidP="00E861A0">
            <w:pPr>
              <w:rPr>
                <w:rFonts w:ascii="Times New Roman" w:eastAsia="Times New Roman" w:hAnsi="Times New Roman" w:cs="Times New Roman"/>
                <w:sz w:val="20"/>
              </w:rPr>
            </w:pPr>
          </w:p>
        </w:tc>
      </w:tr>
      <w:tr w:rsidR="0069541F" w14:paraId="0C894299" w14:textId="77777777" w:rsidTr="00CE770A">
        <w:trPr>
          <w:trHeight w:val="1440"/>
        </w:trPr>
        <w:tc>
          <w:tcPr>
            <w:tcW w:w="624" w:type="dxa"/>
            <w:gridSpan w:val="2"/>
            <w:tcBorders>
              <w:top w:val="single" w:sz="4" w:space="0" w:color="000000"/>
              <w:left w:val="single" w:sz="4" w:space="0" w:color="000000"/>
              <w:bottom w:val="single" w:sz="4" w:space="0" w:color="000000"/>
              <w:right w:val="single" w:sz="4" w:space="0" w:color="000000"/>
            </w:tcBorders>
          </w:tcPr>
          <w:p w14:paraId="49C71973" w14:textId="77777777" w:rsidR="0069541F" w:rsidRDefault="00B4241A" w:rsidP="00E861A0">
            <w:pPr>
              <w:jc w:val="center"/>
            </w:pPr>
            <w:r>
              <w:rPr>
                <w:rFonts w:ascii="Times New Roman" w:eastAsia="Times New Roman" w:hAnsi="Times New Roman" w:cs="Times New Roman"/>
                <w:b/>
                <w:sz w:val="20"/>
              </w:rPr>
              <w:t xml:space="preserve">4 </w:t>
            </w:r>
          </w:p>
        </w:tc>
        <w:tc>
          <w:tcPr>
            <w:tcW w:w="1276" w:type="dxa"/>
            <w:tcBorders>
              <w:top w:val="single" w:sz="4" w:space="0" w:color="000000"/>
              <w:left w:val="single" w:sz="4" w:space="0" w:color="000000"/>
              <w:bottom w:val="single" w:sz="4" w:space="0" w:color="000000"/>
              <w:right w:val="single" w:sz="4" w:space="0" w:color="000000"/>
            </w:tcBorders>
          </w:tcPr>
          <w:p w14:paraId="391722EA" w14:textId="77777777" w:rsidR="0069541F" w:rsidRDefault="00B4241A" w:rsidP="00E861A0">
            <w:pPr>
              <w:jc w:val="center"/>
            </w:pPr>
            <w:r>
              <w:rPr>
                <w:rFonts w:ascii="Times New Roman" w:eastAsia="Times New Roman" w:hAnsi="Times New Roman" w:cs="Times New Roman"/>
                <w:b/>
                <w:sz w:val="20"/>
              </w:rPr>
              <w:t>2</w:t>
            </w:r>
            <w:r w:rsidR="003F497F">
              <w:rPr>
                <w:rFonts w:ascii="Times New Roman" w:eastAsia="Times New Roman" w:hAnsi="Times New Roman" w:cs="Times New Roman"/>
                <w:b/>
                <w:sz w:val="20"/>
              </w:rPr>
              <w:t xml:space="preserve"> </w:t>
            </w:r>
            <w:r>
              <w:rPr>
                <w:rFonts w:ascii="Times New Roman" w:eastAsia="Times New Roman" w:hAnsi="Times New Roman" w:cs="Times New Roman"/>
                <w:b/>
                <w:sz w:val="20"/>
              </w:rPr>
              <w:t xml:space="preserve">hours </w:t>
            </w:r>
          </w:p>
          <w:p w14:paraId="2A86321D" w14:textId="77777777" w:rsidR="0069541F" w:rsidRDefault="00B4241A" w:rsidP="00E861A0">
            <w:pPr>
              <w:ind w:left="2"/>
              <w:jc w:val="center"/>
            </w:pPr>
            <w:r>
              <w:rPr>
                <w:rFonts w:ascii="Times New Roman" w:eastAsia="Times New Roman" w:hAnsi="Times New Roman" w:cs="Times New Roman"/>
                <w:b/>
                <w:sz w:val="20"/>
              </w:rPr>
              <w:t xml:space="preserve"> </w:t>
            </w:r>
          </w:p>
          <w:p w14:paraId="02B138C5" w14:textId="77777777" w:rsidR="0069541F" w:rsidRDefault="00B4241A" w:rsidP="00E861A0">
            <w:pPr>
              <w:ind w:left="2"/>
              <w:jc w:val="center"/>
            </w:pPr>
            <w:r>
              <w:rPr>
                <w:rFonts w:ascii="Times New Roman" w:eastAsia="Times New Roman" w:hAnsi="Times New Roman" w:cs="Times New Roman"/>
                <w:b/>
                <w:color w:val="FF0000"/>
                <w:sz w:val="20"/>
              </w:rPr>
              <w:t xml:space="preserve"> </w:t>
            </w:r>
          </w:p>
        </w:tc>
        <w:tc>
          <w:tcPr>
            <w:tcW w:w="1957" w:type="dxa"/>
            <w:tcBorders>
              <w:top w:val="single" w:sz="4" w:space="0" w:color="000000"/>
              <w:left w:val="single" w:sz="4" w:space="0" w:color="000000"/>
              <w:bottom w:val="single" w:sz="4" w:space="0" w:color="000000"/>
              <w:right w:val="single" w:sz="4" w:space="0" w:color="000000"/>
            </w:tcBorders>
          </w:tcPr>
          <w:p w14:paraId="56F62025" w14:textId="77777777" w:rsidR="0069541F" w:rsidRDefault="00B4241A" w:rsidP="00865900">
            <w:r>
              <w:rPr>
                <w:rFonts w:ascii="Times New Roman" w:eastAsia="Times New Roman" w:hAnsi="Times New Roman" w:cs="Times New Roman"/>
                <w:b/>
                <w:sz w:val="20"/>
              </w:rPr>
              <w:t>Overview of care of clients with cancer of the reproductive system</w:t>
            </w:r>
            <w:r w:rsidR="003F497F">
              <w:rPr>
                <w:rFonts w:ascii="Times New Roman" w:eastAsia="Times New Roman" w:hAnsi="Times New Roman" w:cs="Times New Roman"/>
                <w:b/>
                <w:sz w:val="20"/>
              </w:rPr>
              <w:t xml:space="preserve"> </w:t>
            </w:r>
          </w:p>
          <w:p w14:paraId="3C1BA4E5" w14:textId="77777777" w:rsidR="0069541F" w:rsidRDefault="00B4241A" w:rsidP="00865900">
            <w:r>
              <w:rPr>
                <w:rFonts w:ascii="Times New Roman" w:eastAsia="Times New Roman" w:hAnsi="Times New Roman" w:cs="Times New Roman"/>
                <w:sz w:val="20"/>
              </w:rPr>
              <w:t xml:space="preserve"> </w:t>
            </w:r>
          </w:p>
          <w:p w14:paraId="17365976" w14:textId="77777777" w:rsidR="0069541F" w:rsidRDefault="00B4241A" w:rsidP="00865900">
            <w:r>
              <w:rPr>
                <w:rFonts w:ascii="Times New Roman" w:eastAsia="Times New Roman" w:hAnsi="Times New Roman" w:cs="Times New Roman"/>
                <w:sz w:val="20"/>
              </w:rPr>
              <w:t xml:space="preserve">Examine the incidence, etiology and pathophysiology in the care of the client with </w:t>
            </w:r>
          </w:p>
          <w:p w14:paraId="56144768" w14:textId="77777777" w:rsidR="0069541F" w:rsidRDefault="00B4241A" w:rsidP="00865900">
            <w:r>
              <w:rPr>
                <w:rFonts w:ascii="Times New Roman" w:eastAsia="Times New Roman" w:hAnsi="Times New Roman" w:cs="Times New Roman"/>
                <w:sz w:val="20"/>
              </w:rPr>
              <w:t xml:space="preserve">reproductive cancer </w:t>
            </w:r>
          </w:p>
          <w:p w14:paraId="2FC06532" w14:textId="77777777" w:rsidR="0069541F" w:rsidRDefault="00B4241A" w:rsidP="00865900">
            <w:r>
              <w:rPr>
                <w:rFonts w:ascii="Times New Roman" w:eastAsia="Times New Roman" w:hAnsi="Times New Roman" w:cs="Times New Roman"/>
                <w:b/>
                <w:sz w:val="20"/>
              </w:rPr>
              <w:t xml:space="preserve"> </w:t>
            </w:r>
          </w:p>
          <w:p w14:paraId="30E37E52" w14:textId="77777777" w:rsidR="0069541F" w:rsidRDefault="00B4241A" w:rsidP="00865900">
            <w:r>
              <w:rPr>
                <w:rFonts w:ascii="Times New Roman" w:eastAsia="Times New Roman" w:hAnsi="Times New Roman" w:cs="Times New Roman"/>
                <w:sz w:val="20"/>
              </w:rPr>
              <w:t xml:space="preserve">Differentiate among the common </w:t>
            </w:r>
          </w:p>
          <w:p w14:paraId="33C6E920" w14:textId="77777777" w:rsidR="00865900" w:rsidRDefault="00B4241A" w:rsidP="00865900">
            <w:r>
              <w:rPr>
                <w:rFonts w:ascii="Times New Roman" w:eastAsia="Times New Roman" w:hAnsi="Times New Roman" w:cs="Times New Roman"/>
                <w:sz w:val="20"/>
              </w:rPr>
              <w:t xml:space="preserve">diagnostic tests and procedures used to evaluate the client </w:t>
            </w:r>
            <w:r w:rsidR="00865900">
              <w:rPr>
                <w:rFonts w:ascii="Times New Roman" w:eastAsia="Times New Roman" w:hAnsi="Times New Roman" w:cs="Times New Roman"/>
                <w:sz w:val="20"/>
              </w:rPr>
              <w:t xml:space="preserve">with reproductive cancers </w:t>
            </w:r>
          </w:p>
          <w:p w14:paraId="70EC48CF" w14:textId="77777777" w:rsidR="00865900" w:rsidRDefault="00865900" w:rsidP="00865900">
            <w:r>
              <w:rPr>
                <w:rFonts w:ascii="Times New Roman" w:eastAsia="Times New Roman" w:hAnsi="Times New Roman" w:cs="Times New Roman"/>
                <w:sz w:val="20"/>
              </w:rPr>
              <w:t xml:space="preserve"> </w:t>
            </w:r>
          </w:p>
          <w:p w14:paraId="7BF6AB5E" w14:textId="77777777" w:rsidR="00865900" w:rsidRDefault="00865900" w:rsidP="00865900">
            <w:pPr>
              <w:spacing w:line="239" w:lineRule="auto"/>
            </w:pPr>
            <w:r>
              <w:rPr>
                <w:rFonts w:ascii="Times New Roman" w:eastAsia="Times New Roman" w:hAnsi="Times New Roman" w:cs="Times New Roman"/>
                <w:sz w:val="20"/>
              </w:rPr>
              <w:t xml:space="preserve">Compare the therapeutic usefulness of surgery, chemotherapy radiation and hormone therapy in treating reproductive cancers </w:t>
            </w:r>
          </w:p>
          <w:p w14:paraId="213EE5A7" w14:textId="77777777" w:rsidR="00865900" w:rsidRDefault="00865900" w:rsidP="00865900">
            <w:r>
              <w:rPr>
                <w:rFonts w:ascii="Times New Roman" w:eastAsia="Times New Roman" w:hAnsi="Times New Roman" w:cs="Times New Roman"/>
                <w:sz w:val="20"/>
              </w:rPr>
              <w:t xml:space="preserve"> </w:t>
            </w:r>
          </w:p>
          <w:p w14:paraId="5E81E1A4" w14:textId="77777777" w:rsidR="00865900" w:rsidRDefault="00865900" w:rsidP="00865900">
            <w:r>
              <w:rPr>
                <w:rFonts w:ascii="Times New Roman" w:eastAsia="Times New Roman" w:hAnsi="Times New Roman" w:cs="Times New Roman"/>
                <w:sz w:val="20"/>
              </w:rPr>
              <w:t xml:space="preserve">Compare and contrast Ovarian and </w:t>
            </w:r>
          </w:p>
          <w:p w14:paraId="33D4BBE3" w14:textId="77777777" w:rsidR="00865900" w:rsidRDefault="00865900" w:rsidP="00865900">
            <w:r>
              <w:rPr>
                <w:rFonts w:ascii="Times New Roman" w:eastAsia="Times New Roman" w:hAnsi="Times New Roman" w:cs="Times New Roman"/>
                <w:sz w:val="20"/>
              </w:rPr>
              <w:t xml:space="preserve">Prostate cancer </w:t>
            </w:r>
          </w:p>
          <w:p w14:paraId="5F7E921F" w14:textId="77777777" w:rsidR="00865900" w:rsidRDefault="00865900" w:rsidP="00865900">
            <w:r>
              <w:rPr>
                <w:rFonts w:ascii="Times New Roman" w:eastAsia="Times New Roman" w:hAnsi="Times New Roman" w:cs="Times New Roman"/>
                <w:sz w:val="20"/>
              </w:rPr>
              <w:t xml:space="preserve"> </w:t>
            </w:r>
          </w:p>
          <w:p w14:paraId="1059E112" w14:textId="77777777" w:rsidR="00865900" w:rsidRDefault="00865900" w:rsidP="00865900">
            <w:pPr>
              <w:spacing w:line="239" w:lineRule="auto"/>
            </w:pPr>
            <w:r>
              <w:rPr>
                <w:rFonts w:ascii="Times New Roman" w:eastAsia="Times New Roman" w:hAnsi="Times New Roman" w:cs="Times New Roman"/>
                <w:sz w:val="20"/>
              </w:rPr>
              <w:t xml:space="preserve">Examine the physical, psychosocial and rehabilitative needs of the client with </w:t>
            </w:r>
          </w:p>
          <w:p w14:paraId="1D4D1A53" w14:textId="77777777" w:rsidR="00865900" w:rsidRDefault="00865900" w:rsidP="00865900">
            <w:r>
              <w:rPr>
                <w:rFonts w:ascii="Times New Roman" w:eastAsia="Times New Roman" w:hAnsi="Times New Roman" w:cs="Times New Roman"/>
                <w:sz w:val="20"/>
              </w:rPr>
              <w:t xml:space="preserve">reproductive cancers </w:t>
            </w:r>
          </w:p>
          <w:p w14:paraId="604840A5" w14:textId="77777777" w:rsidR="00865900" w:rsidRDefault="00865900" w:rsidP="00865900">
            <w:r>
              <w:rPr>
                <w:rFonts w:ascii="Times New Roman" w:eastAsia="Times New Roman" w:hAnsi="Times New Roman" w:cs="Times New Roman"/>
                <w:sz w:val="20"/>
              </w:rPr>
              <w:t xml:space="preserve"> </w:t>
            </w:r>
          </w:p>
          <w:p w14:paraId="2E695D0E" w14:textId="77777777" w:rsidR="0069541F" w:rsidRDefault="00865900" w:rsidP="00865900">
            <w:pPr>
              <w:rPr>
                <w:rFonts w:ascii="Times New Roman" w:eastAsia="Times New Roman" w:hAnsi="Times New Roman" w:cs="Times New Roman"/>
                <w:sz w:val="20"/>
              </w:rPr>
            </w:pPr>
            <w:r>
              <w:rPr>
                <w:rFonts w:ascii="Times New Roman" w:eastAsia="Times New Roman" w:hAnsi="Times New Roman" w:cs="Times New Roman"/>
                <w:sz w:val="20"/>
              </w:rPr>
              <w:t>Summarize the common interdisciplinary resources available to the client with reproductive cancer</w:t>
            </w:r>
          </w:p>
          <w:p w14:paraId="06971CD3" w14:textId="77777777" w:rsidR="00F464FA" w:rsidRDefault="00F464FA" w:rsidP="00865900"/>
        </w:tc>
        <w:tc>
          <w:tcPr>
            <w:tcW w:w="5553" w:type="dxa"/>
            <w:tcBorders>
              <w:top w:val="single" w:sz="4" w:space="0" w:color="000000"/>
              <w:left w:val="single" w:sz="4" w:space="0" w:color="000000"/>
              <w:bottom w:val="single" w:sz="4" w:space="0" w:color="000000"/>
              <w:right w:val="single" w:sz="4" w:space="0" w:color="000000"/>
            </w:tcBorders>
          </w:tcPr>
          <w:p w14:paraId="58D32DBC" w14:textId="77777777" w:rsidR="0069541F" w:rsidRDefault="00B4241A" w:rsidP="003100AF">
            <w:pPr>
              <w:numPr>
                <w:ilvl w:val="0"/>
                <w:numId w:val="53"/>
              </w:numPr>
              <w:spacing w:line="245" w:lineRule="auto"/>
            </w:pPr>
            <w:r>
              <w:rPr>
                <w:rFonts w:ascii="Times New Roman" w:eastAsia="Times New Roman" w:hAnsi="Times New Roman" w:cs="Times New Roman"/>
                <w:sz w:val="20"/>
              </w:rPr>
              <w:t>Critical Thinking: Nursing process applied to clients with reproductive cancers:</w:t>
            </w:r>
            <w:r w:rsidR="003F497F">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cervical ovarian, prostate. </w:t>
            </w:r>
          </w:p>
          <w:p w14:paraId="2A1F701D" w14:textId="77777777" w:rsidR="0069541F" w:rsidRDefault="0069541F" w:rsidP="00865900">
            <w:pPr>
              <w:ind w:left="1" w:firstLine="45"/>
            </w:pPr>
          </w:p>
          <w:p w14:paraId="2D195285" w14:textId="77777777" w:rsidR="0069541F" w:rsidRDefault="00B4241A" w:rsidP="003100AF">
            <w:pPr>
              <w:numPr>
                <w:ilvl w:val="0"/>
                <w:numId w:val="53"/>
              </w:numPr>
              <w:spacing w:line="243" w:lineRule="auto"/>
            </w:pPr>
            <w:r>
              <w:rPr>
                <w:rFonts w:ascii="Times New Roman" w:eastAsia="Times New Roman" w:hAnsi="Times New Roman" w:cs="Times New Roman"/>
                <w:sz w:val="20"/>
              </w:rPr>
              <w:t xml:space="preserve">Provision of safe, holistic, culturally competent care to clients with reproductive cancer. </w:t>
            </w:r>
          </w:p>
          <w:p w14:paraId="27AE3358" w14:textId="77777777" w:rsidR="0069541F" w:rsidRDefault="00B4241A" w:rsidP="003100AF">
            <w:pPr>
              <w:numPr>
                <w:ilvl w:val="1"/>
                <w:numId w:val="53"/>
              </w:numPr>
            </w:pPr>
            <w:r>
              <w:rPr>
                <w:rFonts w:ascii="Times New Roman" w:eastAsia="Times New Roman" w:hAnsi="Times New Roman" w:cs="Times New Roman"/>
                <w:sz w:val="20"/>
              </w:rPr>
              <w:t xml:space="preserve">Age related changes of the reproductive system </w:t>
            </w:r>
          </w:p>
          <w:p w14:paraId="0945D30D" w14:textId="77777777" w:rsidR="0069541F" w:rsidRDefault="00B4241A" w:rsidP="003100AF">
            <w:pPr>
              <w:numPr>
                <w:ilvl w:val="1"/>
                <w:numId w:val="53"/>
              </w:numPr>
            </w:pPr>
            <w:r>
              <w:rPr>
                <w:rFonts w:ascii="Times New Roman" w:eastAsia="Times New Roman" w:hAnsi="Times New Roman" w:cs="Times New Roman"/>
                <w:sz w:val="20"/>
              </w:rPr>
              <w:t xml:space="preserve">Etiology </w:t>
            </w:r>
          </w:p>
          <w:p w14:paraId="0BF966D3" w14:textId="77777777" w:rsidR="0069541F" w:rsidRDefault="00B4241A" w:rsidP="003100AF">
            <w:pPr>
              <w:numPr>
                <w:ilvl w:val="1"/>
                <w:numId w:val="53"/>
              </w:numPr>
            </w:pPr>
            <w:r>
              <w:rPr>
                <w:rFonts w:ascii="Times New Roman" w:eastAsia="Times New Roman" w:hAnsi="Times New Roman" w:cs="Times New Roman"/>
                <w:sz w:val="20"/>
              </w:rPr>
              <w:t xml:space="preserve">Pathophysiology </w:t>
            </w:r>
          </w:p>
          <w:p w14:paraId="70963B03" w14:textId="77777777" w:rsidR="0069541F" w:rsidRDefault="00B4241A" w:rsidP="003100AF">
            <w:pPr>
              <w:numPr>
                <w:ilvl w:val="1"/>
                <w:numId w:val="53"/>
              </w:numPr>
            </w:pPr>
            <w:r>
              <w:rPr>
                <w:rFonts w:ascii="Times New Roman" w:eastAsia="Times New Roman" w:hAnsi="Times New Roman" w:cs="Times New Roman"/>
                <w:sz w:val="20"/>
              </w:rPr>
              <w:t xml:space="preserve">Clinical manifestations and complications </w:t>
            </w:r>
          </w:p>
          <w:p w14:paraId="5FEA8122" w14:textId="77777777" w:rsidR="0069541F" w:rsidRDefault="00B4241A" w:rsidP="003100AF">
            <w:pPr>
              <w:numPr>
                <w:ilvl w:val="1"/>
                <w:numId w:val="53"/>
              </w:numPr>
            </w:pPr>
            <w:r>
              <w:rPr>
                <w:rFonts w:ascii="Times New Roman" w:eastAsia="Times New Roman" w:hAnsi="Times New Roman" w:cs="Times New Roman"/>
                <w:sz w:val="20"/>
              </w:rPr>
              <w:t xml:space="preserve">Diagnostic evaluation </w:t>
            </w:r>
          </w:p>
          <w:p w14:paraId="2DDE4006" w14:textId="77777777" w:rsidR="0069541F" w:rsidRDefault="00B4241A" w:rsidP="003100AF">
            <w:pPr>
              <w:numPr>
                <w:ilvl w:val="1"/>
                <w:numId w:val="53"/>
              </w:numPr>
            </w:pPr>
            <w:r>
              <w:rPr>
                <w:rFonts w:ascii="Times New Roman" w:eastAsia="Times New Roman" w:hAnsi="Times New Roman" w:cs="Times New Roman"/>
                <w:sz w:val="20"/>
              </w:rPr>
              <w:t xml:space="preserve">Cultural considerations </w:t>
            </w:r>
          </w:p>
          <w:p w14:paraId="1365EEFB" w14:textId="77777777" w:rsidR="0069541F" w:rsidRDefault="00B4241A" w:rsidP="003100AF">
            <w:pPr>
              <w:numPr>
                <w:ilvl w:val="1"/>
                <w:numId w:val="53"/>
              </w:numPr>
            </w:pPr>
            <w:r>
              <w:rPr>
                <w:rFonts w:ascii="Times New Roman" w:eastAsia="Times New Roman" w:hAnsi="Times New Roman" w:cs="Times New Roman"/>
                <w:sz w:val="20"/>
              </w:rPr>
              <w:t xml:space="preserve">Evidence-based theory and principles </w:t>
            </w:r>
          </w:p>
          <w:p w14:paraId="7590E899" w14:textId="77777777" w:rsidR="0069541F" w:rsidRDefault="00B4241A" w:rsidP="003100AF">
            <w:pPr>
              <w:numPr>
                <w:ilvl w:val="1"/>
                <w:numId w:val="53"/>
              </w:numPr>
            </w:pPr>
            <w:r>
              <w:rPr>
                <w:rFonts w:ascii="Times New Roman" w:eastAsia="Times New Roman" w:hAnsi="Times New Roman" w:cs="Times New Roman"/>
                <w:sz w:val="20"/>
              </w:rPr>
              <w:t xml:space="preserve">Collaborative management </w:t>
            </w:r>
          </w:p>
          <w:p w14:paraId="4BEE17B4" w14:textId="77777777" w:rsidR="0069541F" w:rsidRDefault="00B4241A" w:rsidP="00865900">
            <w:pPr>
              <w:pStyle w:val="ListParagraph"/>
            </w:pPr>
            <w:r w:rsidRPr="00865900">
              <w:rPr>
                <w:rFonts w:ascii="Times New Roman" w:eastAsia="Times New Roman" w:hAnsi="Times New Roman" w:cs="Times New Roman"/>
                <w:sz w:val="20"/>
              </w:rPr>
              <w:t xml:space="preserve">Treatment Modalities </w:t>
            </w:r>
          </w:p>
          <w:p w14:paraId="2E31D91B" w14:textId="77777777" w:rsidR="00F464FA" w:rsidRPr="00F464FA" w:rsidRDefault="00B4241A" w:rsidP="003100AF">
            <w:pPr>
              <w:numPr>
                <w:ilvl w:val="2"/>
                <w:numId w:val="53"/>
              </w:numPr>
            </w:pPr>
            <w:r w:rsidRPr="00F464FA">
              <w:rPr>
                <w:rFonts w:ascii="Times New Roman" w:eastAsia="Times New Roman" w:hAnsi="Times New Roman" w:cs="Times New Roman"/>
                <w:sz w:val="20"/>
              </w:rPr>
              <w:t xml:space="preserve">Medical </w:t>
            </w:r>
          </w:p>
          <w:p w14:paraId="37E20C62" w14:textId="77777777" w:rsidR="00F464FA" w:rsidRPr="00F464FA" w:rsidRDefault="00B4241A" w:rsidP="003100AF">
            <w:pPr>
              <w:numPr>
                <w:ilvl w:val="2"/>
                <w:numId w:val="53"/>
              </w:numPr>
            </w:pPr>
            <w:r w:rsidRPr="00F464FA">
              <w:rPr>
                <w:rFonts w:ascii="Times New Roman" w:eastAsia="Times New Roman" w:hAnsi="Times New Roman" w:cs="Times New Roman"/>
                <w:sz w:val="20"/>
              </w:rPr>
              <w:t>Surgical</w:t>
            </w:r>
          </w:p>
          <w:p w14:paraId="3506795A" w14:textId="77777777" w:rsidR="00865900" w:rsidRPr="00865900" w:rsidRDefault="00B4241A" w:rsidP="003100AF">
            <w:pPr>
              <w:numPr>
                <w:ilvl w:val="2"/>
                <w:numId w:val="53"/>
              </w:numPr>
            </w:pPr>
            <w:r w:rsidRPr="00F464FA">
              <w:rPr>
                <w:rFonts w:ascii="Times New Roman" w:eastAsia="Times New Roman" w:hAnsi="Times New Roman" w:cs="Times New Roman"/>
                <w:sz w:val="20"/>
              </w:rPr>
              <w:t xml:space="preserve">Pharmacological </w:t>
            </w:r>
          </w:p>
          <w:p w14:paraId="70DB5A0C" w14:textId="77777777" w:rsidR="00865900" w:rsidRDefault="00865900" w:rsidP="003100AF">
            <w:pPr>
              <w:numPr>
                <w:ilvl w:val="2"/>
                <w:numId w:val="53"/>
              </w:numPr>
            </w:pPr>
            <w:r w:rsidRPr="00865900">
              <w:rPr>
                <w:rFonts w:ascii="Times New Roman" w:eastAsia="Times New Roman" w:hAnsi="Times New Roman" w:cs="Times New Roman"/>
                <w:sz w:val="20"/>
              </w:rPr>
              <w:t xml:space="preserve">Nutritional </w:t>
            </w:r>
          </w:p>
          <w:p w14:paraId="2A874762" w14:textId="77777777" w:rsidR="00F464FA" w:rsidRPr="00F464FA" w:rsidRDefault="00865900" w:rsidP="003100AF">
            <w:pPr>
              <w:pStyle w:val="ListParagraph"/>
              <w:numPr>
                <w:ilvl w:val="1"/>
                <w:numId w:val="53"/>
              </w:numPr>
            </w:pPr>
            <w:r w:rsidRPr="00F464FA">
              <w:rPr>
                <w:rFonts w:ascii="Times New Roman" w:eastAsia="Times New Roman" w:hAnsi="Times New Roman" w:cs="Times New Roman"/>
                <w:sz w:val="20"/>
              </w:rPr>
              <w:t xml:space="preserve">Health Promotion/Maintenance </w:t>
            </w:r>
          </w:p>
          <w:p w14:paraId="6BD4B4CE" w14:textId="77777777" w:rsidR="00F464FA" w:rsidRPr="00F464FA" w:rsidRDefault="00865900" w:rsidP="003100AF">
            <w:pPr>
              <w:pStyle w:val="ListParagraph"/>
              <w:numPr>
                <w:ilvl w:val="1"/>
                <w:numId w:val="53"/>
              </w:numPr>
            </w:pPr>
            <w:r w:rsidRPr="00F464FA">
              <w:rPr>
                <w:rFonts w:ascii="Times New Roman" w:eastAsia="Times New Roman" w:hAnsi="Times New Roman" w:cs="Times New Roman"/>
                <w:sz w:val="20"/>
              </w:rPr>
              <w:t xml:space="preserve">Restoration and/or Prevention </w:t>
            </w:r>
          </w:p>
          <w:p w14:paraId="50FD81E8" w14:textId="77777777" w:rsidR="00865900" w:rsidRDefault="00865900" w:rsidP="003100AF">
            <w:pPr>
              <w:pStyle w:val="ListParagraph"/>
              <w:numPr>
                <w:ilvl w:val="1"/>
                <w:numId w:val="53"/>
              </w:numPr>
            </w:pPr>
            <w:r w:rsidRPr="00F464FA">
              <w:rPr>
                <w:rFonts w:ascii="Times New Roman" w:eastAsia="Times New Roman" w:hAnsi="Times New Roman" w:cs="Times New Roman"/>
                <w:sz w:val="20"/>
              </w:rPr>
              <w:t xml:space="preserve">Nursing management of clients with ovarian cancer </w:t>
            </w:r>
          </w:p>
          <w:p w14:paraId="6D2A86E3" w14:textId="77777777" w:rsidR="00865900" w:rsidRDefault="00865900" w:rsidP="008E6A1F">
            <w:pPr>
              <w:numPr>
                <w:ilvl w:val="1"/>
                <w:numId w:val="11"/>
              </w:numPr>
              <w:ind w:hanging="360"/>
            </w:pPr>
            <w:r>
              <w:rPr>
                <w:rFonts w:ascii="Times New Roman" w:eastAsia="Times New Roman" w:hAnsi="Times New Roman" w:cs="Times New Roman"/>
                <w:sz w:val="20"/>
              </w:rPr>
              <w:t xml:space="preserve">Incidence/Risk factors </w:t>
            </w:r>
          </w:p>
          <w:p w14:paraId="15E91EB5" w14:textId="77777777" w:rsidR="00865900" w:rsidRDefault="00865900" w:rsidP="008E6A1F">
            <w:pPr>
              <w:numPr>
                <w:ilvl w:val="1"/>
                <w:numId w:val="11"/>
              </w:numPr>
              <w:ind w:hanging="360"/>
            </w:pPr>
            <w:r>
              <w:rPr>
                <w:rFonts w:ascii="Times New Roman" w:eastAsia="Times New Roman" w:hAnsi="Times New Roman" w:cs="Times New Roman"/>
                <w:sz w:val="20"/>
              </w:rPr>
              <w:t xml:space="preserve">Clinical manifestations </w:t>
            </w:r>
          </w:p>
          <w:p w14:paraId="106A318E" w14:textId="77777777" w:rsidR="00865900" w:rsidRDefault="00865900" w:rsidP="008E6A1F">
            <w:pPr>
              <w:numPr>
                <w:ilvl w:val="1"/>
                <w:numId w:val="11"/>
              </w:numPr>
              <w:ind w:hanging="360"/>
            </w:pPr>
            <w:r>
              <w:rPr>
                <w:rFonts w:ascii="Times New Roman" w:eastAsia="Times New Roman" w:hAnsi="Times New Roman" w:cs="Times New Roman"/>
                <w:sz w:val="20"/>
              </w:rPr>
              <w:t xml:space="preserve">Assessment and diagnostic findings </w:t>
            </w:r>
          </w:p>
          <w:p w14:paraId="3C2B955F" w14:textId="77777777" w:rsidR="00865900" w:rsidRDefault="00865900" w:rsidP="008E6A1F">
            <w:pPr>
              <w:numPr>
                <w:ilvl w:val="1"/>
                <w:numId w:val="11"/>
              </w:numPr>
              <w:ind w:hanging="360"/>
            </w:pPr>
            <w:r>
              <w:rPr>
                <w:rFonts w:ascii="Times New Roman" w:eastAsia="Times New Roman" w:hAnsi="Times New Roman" w:cs="Times New Roman"/>
                <w:sz w:val="20"/>
              </w:rPr>
              <w:t xml:space="preserve">Medical Management </w:t>
            </w:r>
          </w:p>
          <w:p w14:paraId="23AB7DC0" w14:textId="77777777" w:rsidR="00865900" w:rsidRPr="00F464FA" w:rsidRDefault="00865900" w:rsidP="003100AF">
            <w:pPr>
              <w:numPr>
                <w:ilvl w:val="0"/>
                <w:numId w:val="56"/>
              </w:numPr>
              <w:ind w:left="1962" w:hanging="396"/>
              <w:rPr>
                <w:rFonts w:ascii="Times New Roman" w:eastAsia="Times New Roman" w:hAnsi="Times New Roman" w:cs="Times New Roman"/>
                <w:sz w:val="20"/>
              </w:rPr>
            </w:pPr>
            <w:r>
              <w:rPr>
                <w:rFonts w:ascii="Times New Roman" w:eastAsia="Times New Roman" w:hAnsi="Times New Roman" w:cs="Times New Roman"/>
                <w:sz w:val="20"/>
              </w:rPr>
              <w:t xml:space="preserve">Surgical management </w:t>
            </w:r>
          </w:p>
          <w:p w14:paraId="38FE9DE7" w14:textId="77777777" w:rsidR="00865900" w:rsidRPr="00F464FA" w:rsidRDefault="00865900" w:rsidP="003100AF">
            <w:pPr>
              <w:numPr>
                <w:ilvl w:val="0"/>
                <w:numId w:val="56"/>
              </w:numPr>
              <w:ind w:left="1962" w:hanging="408"/>
              <w:rPr>
                <w:rFonts w:ascii="Times New Roman" w:eastAsia="Times New Roman" w:hAnsi="Times New Roman" w:cs="Times New Roman"/>
                <w:sz w:val="20"/>
              </w:rPr>
            </w:pPr>
            <w:r>
              <w:rPr>
                <w:rFonts w:ascii="Times New Roman" w:eastAsia="Times New Roman" w:hAnsi="Times New Roman" w:cs="Times New Roman"/>
                <w:sz w:val="20"/>
              </w:rPr>
              <w:t xml:space="preserve">Pharmacologic therapy </w:t>
            </w:r>
          </w:p>
          <w:p w14:paraId="451A83BA" w14:textId="77777777" w:rsidR="00865900" w:rsidRPr="00F464FA" w:rsidRDefault="00865900" w:rsidP="008E6A1F">
            <w:pPr>
              <w:numPr>
                <w:ilvl w:val="1"/>
                <w:numId w:val="11"/>
              </w:numPr>
              <w:ind w:hanging="360"/>
            </w:pPr>
            <w:r>
              <w:rPr>
                <w:rFonts w:ascii="Times New Roman" w:eastAsia="Times New Roman" w:hAnsi="Times New Roman" w:cs="Times New Roman"/>
                <w:sz w:val="20"/>
              </w:rPr>
              <w:t xml:space="preserve">Nursing Care </w:t>
            </w:r>
          </w:p>
          <w:p w14:paraId="03EFCA41" w14:textId="77777777" w:rsidR="00F464FA" w:rsidRDefault="00F464FA" w:rsidP="00F464FA">
            <w:pPr>
              <w:ind w:left="1441"/>
            </w:pPr>
          </w:p>
          <w:p w14:paraId="395CAD19" w14:textId="77777777" w:rsidR="00865900" w:rsidRDefault="00865900" w:rsidP="003100AF">
            <w:pPr>
              <w:pStyle w:val="ListParagraph"/>
              <w:numPr>
                <w:ilvl w:val="1"/>
                <w:numId w:val="53"/>
              </w:numPr>
            </w:pPr>
            <w:r w:rsidRPr="00F464FA">
              <w:rPr>
                <w:rFonts w:ascii="Times New Roman" w:eastAsia="Times New Roman" w:hAnsi="Times New Roman" w:cs="Times New Roman"/>
                <w:sz w:val="20"/>
              </w:rPr>
              <w:t xml:space="preserve">Nursing management of clients with prostate cancer </w:t>
            </w:r>
          </w:p>
          <w:p w14:paraId="1E149D00" w14:textId="77777777" w:rsidR="00865900" w:rsidRDefault="00865900" w:rsidP="003100AF">
            <w:pPr>
              <w:numPr>
                <w:ilvl w:val="0"/>
                <w:numId w:val="57"/>
              </w:numPr>
              <w:ind w:hanging="360"/>
            </w:pPr>
            <w:r>
              <w:rPr>
                <w:rFonts w:ascii="Times New Roman" w:eastAsia="Times New Roman" w:hAnsi="Times New Roman" w:cs="Times New Roman"/>
                <w:sz w:val="20"/>
              </w:rPr>
              <w:t xml:space="preserve">Incidence/Risk factors </w:t>
            </w:r>
          </w:p>
          <w:p w14:paraId="545A38F6" w14:textId="77777777" w:rsidR="00865900" w:rsidRDefault="00865900" w:rsidP="003100AF">
            <w:pPr>
              <w:numPr>
                <w:ilvl w:val="0"/>
                <w:numId w:val="57"/>
              </w:numPr>
              <w:ind w:hanging="360"/>
            </w:pPr>
            <w:r>
              <w:rPr>
                <w:rFonts w:ascii="Times New Roman" w:eastAsia="Times New Roman" w:hAnsi="Times New Roman" w:cs="Times New Roman"/>
                <w:sz w:val="20"/>
              </w:rPr>
              <w:t xml:space="preserve">Clinical manifestations </w:t>
            </w:r>
          </w:p>
          <w:p w14:paraId="09369F77" w14:textId="77777777" w:rsidR="00865900" w:rsidRDefault="00865900" w:rsidP="003100AF">
            <w:pPr>
              <w:numPr>
                <w:ilvl w:val="0"/>
                <w:numId w:val="57"/>
              </w:numPr>
              <w:ind w:hanging="360"/>
            </w:pPr>
            <w:r>
              <w:rPr>
                <w:rFonts w:ascii="Times New Roman" w:eastAsia="Times New Roman" w:hAnsi="Times New Roman" w:cs="Times New Roman"/>
                <w:sz w:val="20"/>
              </w:rPr>
              <w:t xml:space="preserve">Assessment and diagnostic findings </w:t>
            </w:r>
          </w:p>
          <w:p w14:paraId="5C3B137A" w14:textId="77777777" w:rsidR="00865900" w:rsidRDefault="00865900" w:rsidP="003100AF">
            <w:pPr>
              <w:numPr>
                <w:ilvl w:val="0"/>
                <w:numId w:val="57"/>
              </w:numPr>
              <w:ind w:hanging="360"/>
            </w:pPr>
            <w:r>
              <w:rPr>
                <w:rFonts w:ascii="Times New Roman" w:eastAsia="Times New Roman" w:hAnsi="Times New Roman" w:cs="Times New Roman"/>
                <w:sz w:val="20"/>
              </w:rPr>
              <w:t xml:space="preserve">Medical Management </w:t>
            </w:r>
          </w:p>
          <w:p w14:paraId="66D6861E" w14:textId="77777777" w:rsidR="00865900" w:rsidRPr="00F464FA" w:rsidRDefault="00865900" w:rsidP="003100AF">
            <w:pPr>
              <w:numPr>
                <w:ilvl w:val="0"/>
                <w:numId w:val="58"/>
              </w:numPr>
              <w:ind w:left="1962" w:hanging="396"/>
              <w:rPr>
                <w:rFonts w:ascii="Times New Roman" w:eastAsia="Times New Roman" w:hAnsi="Times New Roman" w:cs="Times New Roman"/>
                <w:sz w:val="20"/>
              </w:rPr>
            </w:pPr>
            <w:r>
              <w:rPr>
                <w:rFonts w:ascii="Times New Roman" w:eastAsia="Times New Roman" w:hAnsi="Times New Roman" w:cs="Times New Roman"/>
                <w:sz w:val="20"/>
              </w:rPr>
              <w:t xml:space="preserve">Surgical management </w:t>
            </w:r>
          </w:p>
          <w:p w14:paraId="63081572" w14:textId="77777777" w:rsidR="00865900" w:rsidRPr="00F464FA" w:rsidRDefault="00865900" w:rsidP="003100AF">
            <w:pPr>
              <w:numPr>
                <w:ilvl w:val="0"/>
                <w:numId w:val="58"/>
              </w:numPr>
              <w:ind w:left="1962" w:hanging="396"/>
              <w:rPr>
                <w:rFonts w:ascii="Times New Roman" w:eastAsia="Times New Roman" w:hAnsi="Times New Roman" w:cs="Times New Roman"/>
                <w:sz w:val="20"/>
              </w:rPr>
            </w:pPr>
            <w:r>
              <w:rPr>
                <w:rFonts w:ascii="Times New Roman" w:eastAsia="Times New Roman" w:hAnsi="Times New Roman" w:cs="Times New Roman"/>
                <w:sz w:val="20"/>
              </w:rPr>
              <w:t xml:space="preserve">Radiation Therapy </w:t>
            </w:r>
          </w:p>
          <w:p w14:paraId="029DCDD0" w14:textId="77777777" w:rsidR="00865900" w:rsidRPr="00F464FA" w:rsidRDefault="00865900" w:rsidP="003100AF">
            <w:pPr>
              <w:numPr>
                <w:ilvl w:val="0"/>
                <w:numId w:val="58"/>
              </w:numPr>
              <w:ind w:left="1962" w:hanging="396"/>
              <w:rPr>
                <w:rFonts w:ascii="Times New Roman" w:eastAsia="Times New Roman" w:hAnsi="Times New Roman" w:cs="Times New Roman"/>
                <w:sz w:val="20"/>
              </w:rPr>
            </w:pPr>
            <w:r>
              <w:rPr>
                <w:rFonts w:ascii="Times New Roman" w:eastAsia="Times New Roman" w:hAnsi="Times New Roman" w:cs="Times New Roman"/>
                <w:sz w:val="20"/>
              </w:rPr>
              <w:t xml:space="preserve">Hormonal Therapy </w:t>
            </w:r>
          </w:p>
          <w:p w14:paraId="17C20C96" w14:textId="77777777" w:rsidR="00865900" w:rsidRPr="00F464FA" w:rsidRDefault="00865900" w:rsidP="003100AF">
            <w:pPr>
              <w:numPr>
                <w:ilvl w:val="0"/>
                <w:numId w:val="58"/>
              </w:numPr>
              <w:ind w:left="1962" w:hanging="396"/>
              <w:rPr>
                <w:rFonts w:ascii="Times New Roman" w:eastAsia="Times New Roman" w:hAnsi="Times New Roman" w:cs="Times New Roman"/>
                <w:sz w:val="20"/>
              </w:rPr>
            </w:pPr>
            <w:r>
              <w:rPr>
                <w:rFonts w:ascii="Times New Roman" w:eastAsia="Times New Roman" w:hAnsi="Times New Roman" w:cs="Times New Roman"/>
                <w:sz w:val="20"/>
              </w:rPr>
              <w:t xml:space="preserve">Other Therapies </w:t>
            </w:r>
          </w:p>
          <w:p w14:paraId="0A623192" w14:textId="77777777" w:rsidR="00865900" w:rsidRDefault="00865900" w:rsidP="003100AF">
            <w:pPr>
              <w:numPr>
                <w:ilvl w:val="0"/>
                <w:numId w:val="57"/>
              </w:numPr>
              <w:ind w:hanging="360"/>
            </w:pPr>
            <w:r>
              <w:rPr>
                <w:rFonts w:ascii="Times New Roman" w:eastAsia="Times New Roman" w:hAnsi="Times New Roman" w:cs="Times New Roman"/>
                <w:sz w:val="20"/>
              </w:rPr>
              <w:t xml:space="preserve">Nursing Care </w:t>
            </w:r>
          </w:p>
          <w:p w14:paraId="4FEFCEA3" w14:textId="77777777" w:rsidR="00865900" w:rsidRDefault="00865900" w:rsidP="00865900">
            <w:pPr>
              <w:ind w:left="425"/>
              <w:jc w:val="center"/>
            </w:pPr>
            <w:r>
              <w:rPr>
                <w:rFonts w:ascii="Times New Roman" w:eastAsia="Times New Roman" w:hAnsi="Times New Roman" w:cs="Times New Roman"/>
                <w:sz w:val="20"/>
              </w:rPr>
              <w:t xml:space="preserve"> </w:t>
            </w:r>
          </w:p>
          <w:p w14:paraId="0DCE9687" w14:textId="77777777" w:rsidR="00865900" w:rsidRDefault="00865900" w:rsidP="008E6A1F">
            <w:pPr>
              <w:numPr>
                <w:ilvl w:val="0"/>
                <w:numId w:val="12"/>
              </w:numPr>
              <w:ind w:left="418" w:hanging="345"/>
            </w:pPr>
            <w:r>
              <w:rPr>
                <w:rFonts w:ascii="Times New Roman" w:eastAsia="Times New Roman" w:hAnsi="Times New Roman" w:cs="Times New Roman"/>
                <w:sz w:val="20"/>
              </w:rPr>
              <w:t xml:space="preserve">Communication </w:t>
            </w:r>
          </w:p>
          <w:p w14:paraId="4AAF6020" w14:textId="77777777" w:rsidR="00865900" w:rsidRDefault="00865900" w:rsidP="008E6A1F">
            <w:pPr>
              <w:numPr>
                <w:ilvl w:val="1"/>
                <w:numId w:val="12"/>
              </w:numPr>
              <w:ind w:hanging="360"/>
            </w:pPr>
            <w:r>
              <w:rPr>
                <w:rFonts w:ascii="Times New Roman" w:eastAsia="Times New Roman" w:hAnsi="Times New Roman" w:cs="Times New Roman"/>
                <w:sz w:val="20"/>
              </w:rPr>
              <w:t xml:space="preserve">Client and family education </w:t>
            </w:r>
          </w:p>
          <w:p w14:paraId="0D4CC833" w14:textId="77777777" w:rsidR="00865900" w:rsidRDefault="00865900" w:rsidP="008E6A1F">
            <w:pPr>
              <w:numPr>
                <w:ilvl w:val="1"/>
                <w:numId w:val="12"/>
              </w:numPr>
              <w:ind w:hanging="360"/>
            </w:pPr>
            <w:r>
              <w:rPr>
                <w:rFonts w:ascii="Times New Roman" w:eastAsia="Times New Roman" w:hAnsi="Times New Roman" w:cs="Times New Roman"/>
                <w:sz w:val="20"/>
              </w:rPr>
              <w:t xml:space="preserve">Community resources </w:t>
            </w:r>
          </w:p>
          <w:p w14:paraId="1A596415" w14:textId="77777777" w:rsidR="00865900" w:rsidRDefault="00865900" w:rsidP="00865900">
            <w:pPr>
              <w:ind w:left="1"/>
            </w:pPr>
            <w:r>
              <w:rPr>
                <w:rFonts w:ascii="Times New Roman" w:eastAsia="Times New Roman" w:hAnsi="Times New Roman" w:cs="Times New Roman"/>
                <w:sz w:val="20"/>
              </w:rPr>
              <w:t xml:space="preserve"> </w:t>
            </w:r>
          </w:p>
          <w:p w14:paraId="14E71171" w14:textId="77777777" w:rsidR="00865900" w:rsidRDefault="00865900" w:rsidP="008E6A1F">
            <w:pPr>
              <w:numPr>
                <w:ilvl w:val="0"/>
                <w:numId w:val="12"/>
              </w:numPr>
              <w:ind w:left="418" w:hanging="345"/>
            </w:pPr>
            <w:r>
              <w:rPr>
                <w:rFonts w:ascii="Times New Roman" w:eastAsia="Times New Roman" w:hAnsi="Times New Roman" w:cs="Times New Roman"/>
                <w:sz w:val="20"/>
              </w:rPr>
              <w:t xml:space="preserve">Professionalism </w:t>
            </w:r>
          </w:p>
          <w:p w14:paraId="594A53E9" w14:textId="77777777" w:rsidR="00865900" w:rsidRDefault="00865900" w:rsidP="008E6A1F">
            <w:pPr>
              <w:numPr>
                <w:ilvl w:val="1"/>
                <w:numId w:val="12"/>
              </w:numPr>
              <w:ind w:hanging="360"/>
            </w:pPr>
            <w:r>
              <w:rPr>
                <w:rFonts w:ascii="Times New Roman" w:eastAsia="Times New Roman" w:hAnsi="Times New Roman" w:cs="Times New Roman"/>
                <w:sz w:val="20"/>
              </w:rPr>
              <w:t xml:space="preserve">Legal-ethical issues </w:t>
            </w:r>
          </w:p>
          <w:p w14:paraId="0787DAB7" w14:textId="77777777" w:rsidR="00865900" w:rsidRDefault="00865900" w:rsidP="008E6A1F">
            <w:pPr>
              <w:numPr>
                <w:ilvl w:val="1"/>
                <w:numId w:val="12"/>
              </w:numPr>
              <w:ind w:hanging="360"/>
            </w:pPr>
            <w:r>
              <w:rPr>
                <w:rFonts w:ascii="Times New Roman" w:eastAsia="Times New Roman" w:hAnsi="Times New Roman" w:cs="Times New Roman"/>
                <w:sz w:val="20"/>
              </w:rPr>
              <w:t xml:space="preserve">Role development </w:t>
            </w:r>
          </w:p>
        </w:tc>
        <w:tc>
          <w:tcPr>
            <w:tcW w:w="2622" w:type="dxa"/>
            <w:tcBorders>
              <w:top w:val="single" w:sz="4" w:space="0" w:color="000000"/>
              <w:left w:val="single" w:sz="4" w:space="0" w:color="000000"/>
              <w:bottom w:val="single" w:sz="4" w:space="0" w:color="000000"/>
              <w:right w:val="single" w:sz="4" w:space="0" w:color="000000"/>
            </w:tcBorders>
          </w:tcPr>
          <w:p w14:paraId="79DDC8FD" w14:textId="77777777" w:rsidR="0069541F" w:rsidRDefault="00B4241A" w:rsidP="00E861A0">
            <w:r>
              <w:rPr>
                <w:rFonts w:ascii="Times New Roman" w:eastAsia="Times New Roman" w:hAnsi="Times New Roman" w:cs="Times New Roman"/>
                <w:sz w:val="20"/>
              </w:rPr>
              <w:t xml:space="preserve">Assigned Readings </w:t>
            </w:r>
          </w:p>
          <w:p w14:paraId="3AC5243E" w14:textId="77777777" w:rsidR="0069541F" w:rsidRPr="007D4B78" w:rsidRDefault="00B4241A" w:rsidP="00E861A0">
            <w:r w:rsidRPr="007D4B78">
              <w:rPr>
                <w:rFonts w:ascii="Times New Roman" w:eastAsia="Times New Roman" w:hAnsi="Times New Roman" w:cs="Times New Roman"/>
                <w:b/>
                <w:sz w:val="20"/>
              </w:rPr>
              <w:t>Lewis</w:t>
            </w:r>
            <w:r w:rsidRPr="007D4B78">
              <w:rPr>
                <w:rFonts w:ascii="Times New Roman" w:eastAsia="Times New Roman" w:hAnsi="Times New Roman" w:cs="Times New Roman"/>
                <w:sz w:val="20"/>
              </w:rPr>
              <w:t xml:space="preserve"> (</w:t>
            </w:r>
            <w:r w:rsidR="007D4B78">
              <w:rPr>
                <w:rFonts w:ascii="Times New Roman" w:eastAsia="Times New Roman" w:hAnsi="Times New Roman" w:cs="Times New Roman"/>
                <w:sz w:val="20"/>
              </w:rPr>
              <w:t xml:space="preserve">Ed. </w:t>
            </w:r>
            <w:r w:rsidRPr="007D4B78">
              <w:rPr>
                <w:rFonts w:ascii="Times New Roman" w:eastAsia="Times New Roman" w:hAnsi="Times New Roman" w:cs="Times New Roman"/>
                <w:sz w:val="20"/>
              </w:rPr>
              <w:t>9): C</w:t>
            </w:r>
            <w:r w:rsidR="007D4B78">
              <w:rPr>
                <w:rFonts w:ascii="Times New Roman" w:eastAsia="Times New Roman" w:hAnsi="Times New Roman" w:cs="Times New Roman"/>
                <w:sz w:val="20"/>
              </w:rPr>
              <w:t>hapter</w:t>
            </w:r>
            <w:r w:rsidRPr="007D4B78">
              <w:rPr>
                <w:rFonts w:ascii="Times New Roman" w:eastAsia="Times New Roman" w:hAnsi="Times New Roman" w:cs="Times New Roman"/>
                <w:sz w:val="20"/>
              </w:rPr>
              <w:t xml:space="preserve"> 52 (Breast) </w:t>
            </w:r>
          </w:p>
          <w:p w14:paraId="7913B016" w14:textId="77777777" w:rsidR="0069541F" w:rsidRPr="007D4B78" w:rsidRDefault="00B4241A" w:rsidP="00E861A0">
            <w:r w:rsidRPr="007D4B78">
              <w:rPr>
                <w:rFonts w:ascii="Times New Roman" w:eastAsia="Times New Roman" w:hAnsi="Times New Roman" w:cs="Times New Roman"/>
                <w:b/>
                <w:sz w:val="20"/>
              </w:rPr>
              <w:t>Lewis</w:t>
            </w:r>
            <w:r w:rsidRPr="007D4B78">
              <w:rPr>
                <w:rFonts w:ascii="Times New Roman" w:eastAsia="Times New Roman" w:hAnsi="Times New Roman" w:cs="Times New Roman"/>
                <w:sz w:val="20"/>
              </w:rPr>
              <w:t xml:space="preserve"> (</w:t>
            </w:r>
            <w:r w:rsidR="007D4B78">
              <w:rPr>
                <w:rFonts w:ascii="Times New Roman" w:eastAsia="Times New Roman" w:hAnsi="Times New Roman" w:cs="Times New Roman"/>
                <w:sz w:val="20"/>
              </w:rPr>
              <w:t xml:space="preserve">Ed, </w:t>
            </w:r>
            <w:r w:rsidRPr="007D4B78">
              <w:rPr>
                <w:rFonts w:ascii="Times New Roman" w:eastAsia="Times New Roman" w:hAnsi="Times New Roman" w:cs="Times New Roman"/>
                <w:sz w:val="20"/>
              </w:rPr>
              <w:t>10) Ch</w:t>
            </w:r>
            <w:r w:rsidR="007D4B78">
              <w:rPr>
                <w:rFonts w:ascii="Times New Roman" w:eastAsia="Times New Roman" w:hAnsi="Times New Roman" w:cs="Times New Roman"/>
                <w:sz w:val="20"/>
              </w:rPr>
              <w:t>apter</w:t>
            </w:r>
            <w:r w:rsidRPr="007D4B78">
              <w:rPr>
                <w:rFonts w:ascii="Times New Roman" w:eastAsia="Times New Roman" w:hAnsi="Times New Roman" w:cs="Times New Roman"/>
                <w:sz w:val="20"/>
              </w:rPr>
              <w:t xml:space="preserve"> 51 </w:t>
            </w:r>
          </w:p>
          <w:p w14:paraId="6795906F" w14:textId="77777777" w:rsidR="0069541F" w:rsidRPr="007D4B78" w:rsidRDefault="00B4241A" w:rsidP="00E861A0">
            <w:r w:rsidRPr="007D4B78">
              <w:rPr>
                <w:rFonts w:ascii="Times New Roman" w:eastAsia="Times New Roman" w:hAnsi="Times New Roman" w:cs="Times New Roman"/>
                <w:sz w:val="20"/>
              </w:rPr>
              <w:t xml:space="preserve">Reproductive Cancers </w:t>
            </w:r>
          </w:p>
          <w:p w14:paraId="4A9191C0" w14:textId="77777777" w:rsidR="0069541F" w:rsidRPr="007D4B78" w:rsidRDefault="00B4241A" w:rsidP="00E861A0">
            <w:r w:rsidRPr="007D4B78">
              <w:rPr>
                <w:rFonts w:ascii="Times New Roman" w:eastAsia="Times New Roman" w:hAnsi="Times New Roman" w:cs="Times New Roman"/>
                <w:b/>
                <w:sz w:val="20"/>
              </w:rPr>
              <w:t>Lewis</w:t>
            </w:r>
            <w:r w:rsidRPr="007D4B78">
              <w:rPr>
                <w:rFonts w:ascii="Times New Roman" w:eastAsia="Times New Roman" w:hAnsi="Times New Roman" w:cs="Times New Roman"/>
                <w:sz w:val="20"/>
              </w:rPr>
              <w:t xml:space="preserve"> (</w:t>
            </w:r>
            <w:r w:rsidR="007D4B78">
              <w:rPr>
                <w:rFonts w:ascii="Times New Roman" w:eastAsia="Times New Roman" w:hAnsi="Times New Roman" w:cs="Times New Roman"/>
                <w:sz w:val="20"/>
              </w:rPr>
              <w:t xml:space="preserve">Ed. </w:t>
            </w:r>
            <w:r w:rsidRPr="007D4B78">
              <w:rPr>
                <w:rFonts w:ascii="Times New Roman" w:eastAsia="Times New Roman" w:hAnsi="Times New Roman" w:cs="Times New Roman"/>
                <w:sz w:val="20"/>
              </w:rPr>
              <w:t xml:space="preserve">9) pp 1291-1296 </w:t>
            </w:r>
          </w:p>
          <w:p w14:paraId="13D48B22" w14:textId="77777777" w:rsidR="0069541F" w:rsidRPr="007D4B78" w:rsidRDefault="00B4241A" w:rsidP="00E861A0">
            <w:r w:rsidRPr="007D4B78">
              <w:rPr>
                <w:rFonts w:ascii="Times New Roman" w:eastAsia="Times New Roman" w:hAnsi="Times New Roman" w:cs="Times New Roman"/>
                <w:sz w:val="20"/>
              </w:rPr>
              <w:t xml:space="preserve">(Cervical/Ovarian) </w:t>
            </w:r>
          </w:p>
          <w:p w14:paraId="34F6A3A0" w14:textId="77777777" w:rsidR="0069541F" w:rsidRPr="007D4B78" w:rsidRDefault="00B4241A" w:rsidP="00E861A0">
            <w:r w:rsidRPr="007D4B78">
              <w:rPr>
                <w:rFonts w:ascii="Times New Roman" w:eastAsia="Times New Roman" w:hAnsi="Times New Roman" w:cs="Times New Roman"/>
                <w:b/>
                <w:sz w:val="20"/>
              </w:rPr>
              <w:t>Lewis</w:t>
            </w:r>
            <w:r w:rsidRPr="007D4B78">
              <w:rPr>
                <w:rFonts w:ascii="Times New Roman" w:eastAsia="Times New Roman" w:hAnsi="Times New Roman" w:cs="Times New Roman"/>
                <w:sz w:val="20"/>
              </w:rPr>
              <w:t xml:space="preserve"> (</w:t>
            </w:r>
            <w:r w:rsidR="007D4B78">
              <w:rPr>
                <w:rFonts w:ascii="Times New Roman" w:eastAsia="Times New Roman" w:hAnsi="Times New Roman" w:cs="Times New Roman"/>
                <w:sz w:val="20"/>
              </w:rPr>
              <w:t xml:space="preserve">Ed. </w:t>
            </w:r>
            <w:r w:rsidRPr="007D4B78">
              <w:rPr>
                <w:rFonts w:ascii="Times New Roman" w:eastAsia="Times New Roman" w:hAnsi="Times New Roman" w:cs="Times New Roman"/>
                <w:sz w:val="20"/>
              </w:rPr>
              <w:t>10)</w:t>
            </w:r>
            <w:r w:rsidR="007D4B78">
              <w:rPr>
                <w:rFonts w:ascii="Times New Roman" w:eastAsia="Times New Roman" w:hAnsi="Times New Roman" w:cs="Times New Roman"/>
                <w:sz w:val="20"/>
              </w:rPr>
              <w:t xml:space="preserve"> </w:t>
            </w:r>
            <w:r w:rsidRPr="007D4B78">
              <w:rPr>
                <w:rFonts w:ascii="Times New Roman" w:eastAsia="Times New Roman" w:hAnsi="Times New Roman" w:cs="Times New Roman"/>
                <w:sz w:val="20"/>
              </w:rPr>
              <w:t>pp</w:t>
            </w:r>
            <w:r w:rsidR="007D4B78">
              <w:rPr>
                <w:rFonts w:ascii="Times New Roman" w:eastAsia="Times New Roman" w:hAnsi="Times New Roman" w:cs="Times New Roman"/>
                <w:sz w:val="20"/>
              </w:rPr>
              <w:t xml:space="preserve"> </w:t>
            </w:r>
            <w:r w:rsidRPr="007D4B78">
              <w:rPr>
                <w:rFonts w:ascii="Times New Roman" w:eastAsia="Times New Roman" w:hAnsi="Times New Roman" w:cs="Times New Roman"/>
                <w:sz w:val="20"/>
              </w:rPr>
              <w:t xml:space="preserve">1256-9 </w:t>
            </w:r>
          </w:p>
          <w:p w14:paraId="383EF9E7" w14:textId="77777777" w:rsidR="0069541F" w:rsidRPr="007D4B78" w:rsidRDefault="00B4241A" w:rsidP="00E861A0">
            <w:r w:rsidRPr="007D4B78">
              <w:rPr>
                <w:rFonts w:ascii="Times New Roman" w:eastAsia="Times New Roman" w:hAnsi="Times New Roman" w:cs="Times New Roman"/>
                <w:b/>
                <w:sz w:val="20"/>
              </w:rPr>
              <w:t>Lewis</w:t>
            </w:r>
            <w:r w:rsidRPr="007D4B78">
              <w:rPr>
                <w:rFonts w:ascii="Times New Roman" w:eastAsia="Times New Roman" w:hAnsi="Times New Roman" w:cs="Times New Roman"/>
                <w:sz w:val="20"/>
              </w:rPr>
              <w:t xml:space="preserve"> (</w:t>
            </w:r>
            <w:r w:rsidR="007D4B78">
              <w:rPr>
                <w:rFonts w:ascii="Times New Roman" w:eastAsia="Times New Roman" w:hAnsi="Times New Roman" w:cs="Times New Roman"/>
                <w:sz w:val="20"/>
              </w:rPr>
              <w:t xml:space="preserve">Ed. </w:t>
            </w:r>
            <w:r w:rsidRPr="007D4B78">
              <w:rPr>
                <w:rFonts w:ascii="Times New Roman" w:eastAsia="Times New Roman" w:hAnsi="Times New Roman" w:cs="Times New Roman"/>
                <w:sz w:val="20"/>
              </w:rPr>
              <w:t xml:space="preserve">9) pp 1314 -1320 </w:t>
            </w:r>
          </w:p>
          <w:p w14:paraId="367C4E68" w14:textId="77777777" w:rsidR="0069541F" w:rsidRPr="007D4B78" w:rsidRDefault="00B4241A" w:rsidP="00E861A0">
            <w:r w:rsidRPr="007D4B78">
              <w:rPr>
                <w:rFonts w:ascii="Times New Roman" w:eastAsia="Times New Roman" w:hAnsi="Times New Roman" w:cs="Times New Roman"/>
                <w:sz w:val="20"/>
              </w:rPr>
              <w:t xml:space="preserve">(Prostate) </w:t>
            </w:r>
          </w:p>
          <w:p w14:paraId="671F427B" w14:textId="77777777" w:rsidR="0069541F" w:rsidRDefault="00B4241A" w:rsidP="00E861A0">
            <w:r w:rsidRPr="007D4B78">
              <w:rPr>
                <w:rFonts w:ascii="Times New Roman" w:eastAsia="Times New Roman" w:hAnsi="Times New Roman" w:cs="Times New Roman"/>
                <w:b/>
                <w:sz w:val="20"/>
              </w:rPr>
              <w:t>Lewis</w:t>
            </w:r>
            <w:r w:rsidRPr="007D4B78">
              <w:rPr>
                <w:rFonts w:ascii="Times New Roman" w:eastAsia="Times New Roman" w:hAnsi="Times New Roman" w:cs="Times New Roman"/>
                <w:sz w:val="20"/>
              </w:rPr>
              <w:t xml:space="preserve"> (</w:t>
            </w:r>
            <w:r w:rsidR="007D4B78">
              <w:rPr>
                <w:rFonts w:ascii="Times New Roman" w:eastAsia="Times New Roman" w:hAnsi="Times New Roman" w:cs="Times New Roman"/>
                <w:sz w:val="20"/>
              </w:rPr>
              <w:t xml:space="preserve">Ed. </w:t>
            </w:r>
            <w:r w:rsidRPr="007D4B78">
              <w:rPr>
                <w:rFonts w:ascii="Times New Roman" w:eastAsia="Times New Roman" w:hAnsi="Times New Roman" w:cs="Times New Roman"/>
                <w:sz w:val="20"/>
              </w:rPr>
              <w:t xml:space="preserve">10) </w:t>
            </w:r>
            <w:r w:rsidR="007D4B78">
              <w:rPr>
                <w:rFonts w:ascii="Times New Roman" w:eastAsia="Times New Roman" w:hAnsi="Times New Roman" w:cs="Times New Roman"/>
                <w:sz w:val="20"/>
              </w:rPr>
              <w:t xml:space="preserve">pp </w:t>
            </w:r>
            <w:r w:rsidRPr="007D4B78">
              <w:rPr>
                <w:rFonts w:ascii="Times New Roman" w:eastAsia="Times New Roman" w:hAnsi="Times New Roman" w:cs="Times New Roman"/>
                <w:sz w:val="20"/>
              </w:rPr>
              <w:t>1275-1280</w:t>
            </w:r>
            <w:r>
              <w:rPr>
                <w:rFonts w:ascii="Times New Roman" w:eastAsia="Times New Roman" w:hAnsi="Times New Roman" w:cs="Times New Roman"/>
                <w:b/>
                <w:sz w:val="20"/>
              </w:rPr>
              <w:t xml:space="preserve"> </w:t>
            </w:r>
          </w:p>
          <w:p w14:paraId="451D2A7E" w14:textId="77777777" w:rsidR="0069541F" w:rsidRDefault="00B4241A" w:rsidP="00E861A0">
            <w:r>
              <w:rPr>
                <w:rFonts w:ascii="Times New Roman" w:eastAsia="Times New Roman" w:hAnsi="Times New Roman" w:cs="Times New Roman"/>
                <w:sz w:val="20"/>
              </w:rPr>
              <w:t xml:space="preserve"> </w:t>
            </w:r>
          </w:p>
          <w:p w14:paraId="04BA337B" w14:textId="77777777" w:rsidR="0069541F" w:rsidRDefault="00B4241A" w:rsidP="00E861A0">
            <w:r>
              <w:rPr>
                <w:rFonts w:ascii="Times New Roman" w:eastAsia="Times New Roman" w:hAnsi="Times New Roman" w:cs="Times New Roman"/>
                <w:sz w:val="20"/>
              </w:rPr>
              <w:t xml:space="preserve">Lecture </w:t>
            </w:r>
          </w:p>
          <w:p w14:paraId="59A56ADA" w14:textId="77777777" w:rsidR="0069541F" w:rsidRDefault="00B4241A" w:rsidP="00E861A0">
            <w:r>
              <w:rPr>
                <w:rFonts w:ascii="Times New Roman" w:eastAsia="Times New Roman" w:hAnsi="Times New Roman" w:cs="Times New Roman"/>
                <w:sz w:val="20"/>
              </w:rPr>
              <w:t xml:space="preserve"> </w:t>
            </w:r>
          </w:p>
          <w:p w14:paraId="109297B1" w14:textId="77777777" w:rsidR="0069541F" w:rsidRDefault="00B4241A" w:rsidP="00E861A0">
            <w:r>
              <w:rPr>
                <w:rFonts w:ascii="Times New Roman" w:eastAsia="Times New Roman" w:hAnsi="Times New Roman" w:cs="Times New Roman"/>
                <w:sz w:val="20"/>
              </w:rPr>
              <w:t xml:space="preserve">Discussion </w:t>
            </w:r>
          </w:p>
          <w:p w14:paraId="03ACE597" w14:textId="77777777" w:rsidR="0069541F" w:rsidRDefault="00B4241A" w:rsidP="00E861A0">
            <w:r>
              <w:rPr>
                <w:rFonts w:ascii="Times New Roman" w:eastAsia="Times New Roman" w:hAnsi="Times New Roman" w:cs="Times New Roman"/>
                <w:sz w:val="20"/>
              </w:rPr>
              <w:t xml:space="preserve"> </w:t>
            </w:r>
          </w:p>
          <w:p w14:paraId="5E90EE10" w14:textId="77777777" w:rsidR="0069541F" w:rsidRDefault="00B4241A" w:rsidP="00E861A0">
            <w:pPr>
              <w:rPr>
                <w:rFonts w:ascii="Times New Roman" w:eastAsia="Times New Roman" w:hAnsi="Times New Roman" w:cs="Times New Roman"/>
                <w:sz w:val="20"/>
              </w:rPr>
            </w:pPr>
            <w:r>
              <w:rPr>
                <w:rFonts w:ascii="Times New Roman" w:eastAsia="Times New Roman" w:hAnsi="Times New Roman" w:cs="Times New Roman"/>
                <w:sz w:val="20"/>
              </w:rPr>
              <w:t xml:space="preserve">Develop a teaching plan for a client with breast cancer </w:t>
            </w:r>
          </w:p>
          <w:p w14:paraId="5F96A722" w14:textId="77777777" w:rsidR="00865900" w:rsidRDefault="00865900" w:rsidP="00E861A0">
            <w:pPr>
              <w:rPr>
                <w:rFonts w:ascii="Times New Roman" w:eastAsia="Times New Roman" w:hAnsi="Times New Roman" w:cs="Times New Roman"/>
                <w:sz w:val="20"/>
              </w:rPr>
            </w:pPr>
          </w:p>
          <w:p w14:paraId="127C8821" w14:textId="77777777" w:rsidR="00865900" w:rsidRDefault="00865900" w:rsidP="00865900">
            <w:r>
              <w:rPr>
                <w:rFonts w:ascii="Times New Roman" w:eastAsia="Times New Roman" w:hAnsi="Times New Roman" w:cs="Times New Roman"/>
                <w:sz w:val="20"/>
              </w:rPr>
              <w:t xml:space="preserve">Web Site: </w:t>
            </w:r>
            <w:hyperlink r:id="rId35">
              <w:r>
                <w:rPr>
                  <w:rFonts w:ascii="Times New Roman" w:eastAsia="Times New Roman" w:hAnsi="Times New Roman" w:cs="Times New Roman"/>
                  <w:color w:val="0000FF"/>
                  <w:sz w:val="20"/>
                  <w:u w:val="single" w:color="0000FF"/>
                </w:rPr>
                <w:t>www.reachtorecovery.org</w:t>
              </w:r>
            </w:hyperlink>
            <w:hyperlink r:id="rId36">
              <w:r>
                <w:rPr>
                  <w:rFonts w:ascii="Times New Roman" w:eastAsia="Times New Roman" w:hAnsi="Times New Roman" w:cs="Times New Roman"/>
                  <w:sz w:val="20"/>
                </w:rPr>
                <w:t xml:space="preserve"> </w:t>
              </w:r>
            </w:hyperlink>
          </w:p>
          <w:p w14:paraId="61EA802A" w14:textId="77777777" w:rsidR="00865900" w:rsidRDefault="00A0347D" w:rsidP="00865900">
            <w:hyperlink r:id="rId37">
              <w:r w:rsidR="00865900">
                <w:rPr>
                  <w:rFonts w:ascii="Times New Roman" w:eastAsia="Times New Roman" w:hAnsi="Times New Roman" w:cs="Times New Roman"/>
                  <w:color w:val="0000FF"/>
                  <w:sz w:val="20"/>
                  <w:u w:val="single" w:color="0000FF"/>
                </w:rPr>
                <w:t>www.brestcancer.net</w:t>
              </w:r>
            </w:hyperlink>
            <w:hyperlink r:id="rId38">
              <w:r w:rsidR="00865900">
                <w:rPr>
                  <w:rFonts w:ascii="Times New Roman" w:eastAsia="Times New Roman" w:hAnsi="Times New Roman" w:cs="Times New Roman"/>
                  <w:sz w:val="20"/>
                </w:rPr>
                <w:t xml:space="preserve"> </w:t>
              </w:r>
            </w:hyperlink>
          </w:p>
          <w:p w14:paraId="06AC920D" w14:textId="77777777" w:rsidR="00865900" w:rsidRDefault="00865900" w:rsidP="00865900">
            <w:r>
              <w:rPr>
                <w:rFonts w:ascii="Times New Roman" w:eastAsia="Times New Roman" w:hAnsi="Times New Roman" w:cs="Times New Roman"/>
                <w:sz w:val="20"/>
              </w:rPr>
              <w:t xml:space="preserve"> </w:t>
            </w:r>
          </w:p>
          <w:p w14:paraId="7ACA0480" w14:textId="77777777" w:rsidR="00865900" w:rsidRDefault="00865900" w:rsidP="00865900">
            <w:pPr>
              <w:spacing w:after="2" w:line="238" w:lineRule="auto"/>
            </w:pPr>
            <w:r>
              <w:rPr>
                <w:rFonts w:ascii="Times New Roman" w:eastAsia="Times New Roman" w:hAnsi="Times New Roman" w:cs="Times New Roman"/>
                <w:sz w:val="20"/>
              </w:rPr>
              <w:t xml:space="preserve">Provide nursing care &amp; teaching plan to a client with breast cancer </w:t>
            </w:r>
          </w:p>
          <w:p w14:paraId="18E31A85" w14:textId="77777777" w:rsidR="00865900" w:rsidRDefault="00865900" w:rsidP="00865900">
            <w:r>
              <w:rPr>
                <w:rFonts w:ascii="Times New Roman" w:eastAsia="Times New Roman" w:hAnsi="Times New Roman" w:cs="Times New Roman"/>
                <w:sz w:val="20"/>
              </w:rPr>
              <w:t xml:space="preserve"> </w:t>
            </w:r>
          </w:p>
          <w:p w14:paraId="74C6F25A" w14:textId="77777777" w:rsidR="00865900" w:rsidRDefault="00865900" w:rsidP="00865900">
            <w:r>
              <w:rPr>
                <w:rFonts w:ascii="Times New Roman" w:eastAsia="Times New Roman" w:hAnsi="Times New Roman" w:cs="Times New Roman"/>
                <w:sz w:val="20"/>
              </w:rPr>
              <w:t xml:space="preserve"> </w:t>
            </w:r>
          </w:p>
          <w:p w14:paraId="7EBB9F4D" w14:textId="77777777" w:rsidR="00865900" w:rsidRDefault="00865900" w:rsidP="00865900">
            <w:r>
              <w:rPr>
                <w:rFonts w:ascii="Times New Roman" w:eastAsia="Times New Roman" w:hAnsi="Times New Roman" w:cs="Times New Roman"/>
                <w:sz w:val="20"/>
              </w:rPr>
              <w:t xml:space="preserve">Group activity: Provide Nursing teaching plan related to Ovarian, cervical, prostate </w:t>
            </w:r>
          </w:p>
          <w:p w14:paraId="01391ECB" w14:textId="77777777" w:rsidR="00865900" w:rsidRDefault="00865900" w:rsidP="00865900">
            <w:r>
              <w:rPr>
                <w:rFonts w:ascii="Times New Roman" w:eastAsia="Times New Roman" w:hAnsi="Times New Roman" w:cs="Times New Roman"/>
                <w:sz w:val="20"/>
              </w:rPr>
              <w:t xml:space="preserve">cancers </w:t>
            </w:r>
          </w:p>
          <w:p w14:paraId="3C0A1CDA" w14:textId="77777777" w:rsidR="00865900" w:rsidRDefault="00865900" w:rsidP="00865900">
            <w:r>
              <w:rPr>
                <w:rFonts w:ascii="Times New Roman" w:eastAsia="Times New Roman" w:hAnsi="Times New Roman" w:cs="Times New Roman"/>
                <w:sz w:val="20"/>
              </w:rPr>
              <w:t xml:space="preserve"> </w:t>
            </w:r>
          </w:p>
          <w:p w14:paraId="77B42A28" w14:textId="77777777" w:rsidR="00865900" w:rsidRDefault="00865900" w:rsidP="00865900">
            <w:r>
              <w:rPr>
                <w:rFonts w:ascii="Times New Roman" w:eastAsia="Times New Roman" w:hAnsi="Times New Roman" w:cs="Times New Roman"/>
                <w:sz w:val="20"/>
              </w:rPr>
              <w:t xml:space="preserve"> </w:t>
            </w:r>
          </w:p>
          <w:p w14:paraId="5B95CD12" w14:textId="77777777" w:rsidR="00865900" w:rsidRDefault="00865900" w:rsidP="00E861A0"/>
        </w:tc>
        <w:tc>
          <w:tcPr>
            <w:tcW w:w="1763" w:type="dxa"/>
            <w:tcBorders>
              <w:top w:val="single" w:sz="4" w:space="0" w:color="000000"/>
              <w:left w:val="single" w:sz="4" w:space="0" w:color="000000"/>
              <w:bottom w:val="single" w:sz="4" w:space="0" w:color="000000"/>
              <w:right w:val="single" w:sz="4" w:space="0" w:color="000000"/>
            </w:tcBorders>
          </w:tcPr>
          <w:p w14:paraId="787E457F" w14:textId="77777777" w:rsidR="0069541F" w:rsidRDefault="00B4241A" w:rsidP="00E861A0">
            <w:r>
              <w:rPr>
                <w:rFonts w:ascii="Times New Roman" w:eastAsia="Times New Roman" w:hAnsi="Times New Roman" w:cs="Times New Roman"/>
                <w:sz w:val="20"/>
              </w:rPr>
              <w:t xml:space="preserve">Exam </w:t>
            </w:r>
          </w:p>
          <w:p w14:paraId="03EE0A84" w14:textId="77777777" w:rsidR="0069541F" w:rsidRDefault="00B4241A" w:rsidP="00E861A0">
            <w:pPr>
              <w:spacing w:after="1" w:line="239" w:lineRule="auto"/>
            </w:pPr>
            <w:r>
              <w:rPr>
                <w:rFonts w:ascii="Times New Roman" w:eastAsia="Times New Roman" w:hAnsi="Times New Roman" w:cs="Times New Roman"/>
                <w:sz w:val="20"/>
              </w:rPr>
              <w:t>Case study teaching presentations on different cancers</w:t>
            </w:r>
            <w:r w:rsidR="003F497F">
              <w:rPr>
                <w:rFonts w:ascii="Times New Roman" w:eastAsia="Times New Roman" w:hAnsi="Times New Roman" w:cs="Times New Roman"/>
                <w:sz w:val="20"/>
              </w:rPr>
              <w:t xml:space="preserve"> </w:t>
            </w:r>
          </w:p>
          <w:p w14:paraId="439F3034" w14:textId="77777777" w:rsidR="0069541F" w:rsidRDefault="00B4241A" w:rsidP="00E861A0">
            <w:r>
              <w:rPr>
                <w:rFonts w:ascii="Times New Roman" w:eastAsia="Times New Roman" w:hAnsi="Times New Roman" w:cs="Times New Roman"/>
                <w:sz w:val="20"/>
              </w:rPr>
              <w:t xml:space="preserve"> </w:t>
            </w:r>
          </w:p>
          <w:p w14:paraId="7C8B2B65" w14:textId="77777777" w:rsidR="0069541F" w:rsidRDefault="00B4241A" w:rsidP="00E861A0">
            <w:r>
              <w:rPr>
                <w:rFonts w:ascii="Times New Roman" w:eastAsia="Times New Roman" w:hAnsi="Times New Roman" w:cs="Times New Roman"/>
                <w:sz w:val="20"/>
              </w:rPr>
              <w:t xml:space="preserve">Clinical </w:t>
            </w:r>
          </w:p>
          <w:p w14:paraId="4307A44B" w14:textId="77777777" w:rsidR="0069541F" w:rsidRDefault="00B4241A" w:rsidP="00E861A0">
            <w:r>
              <w:rPr>
                <w:rFonts w:ascii="Times New Roman" w:eastAsia="Times New Roman" w:hAnsi="Times New Roman" w:cs="Times New Roman"/>
                <w:sz w:val="20"/>
              </w:rPr>
              <w:t xml:space="preserve">Experience </w:t>
            </w:r>
          </w:p>
          <w:p w14:paraId="34FB7628" w14:textId="77777777" w:rsidR="0069541F" w:rsidRDefault="00B4241A" w:rsidP="00E861A0">
            <w:r>
              <w:rPr>
                <w:rFonts w:ascii="Times New Roman" w:eastAsia="Times New Roman" w:hAnsi="Times New Roman" w:cs="Times New Roman"/>
                <w:sz w:val="20"/>
              </w:rPr>
              <w:t xml:space="preserve">Workbook </w:t>
            </w:r>
          </w:p>
          <w:p w14:paraId="7C94D0B5" w14:textId="77777777" w:rsidR="0069541F" w:rsidRDefault="00B4241A" w:rsidP="00E861A0">
            <w:r>
              <w:rPr>
                <w:rFonts w:ascii="Times New Roman" w:eastAsia="Times New Roman" w:hAnsi="Times New Roman" w:cs="Times New Roman"/>
                <w:sz w:val="20"/>
              </w:rPr>
              <w:t xml:space="preserve">(CLEW) </w:t>
            </w:r>
          </w:p>
          <w:p w14:paraId="2C3D5CA5" w14:textId="77777777" w:rsidR="0069541F" w:rsidRDefault="00B4241A" w:rsidP="00E861A0">
            <w:r>
              <w:rPr>
                <w:rFonts w:ascii="Times New Roman" w:eastAsia="Times New Roman" w:hAnsi="Times New Roman" w:cs="Times New Roman"/>
                <w:sz w:val="20"/>
              </w:rPr>
              <w:t xml:space="preserve"> </w:t>
            </w:r>
          </w:p>
          <w:p w14:paraId="727371A7" w14:textId="77777777" w:rsidR="0069541F" w:rsidRDefault="00B4241A" w:rsidP="00E861A0">
            <w:r>
              <w:rPr>
                <w:rFonts w:ascii="Times New Roman" w:eastAsia="Times New Roman" w:hAnsi="Times New Roman" w:cs="Times New Roman"/>
                <w:sz w:val="20"/>
              </w:rPr>
              <w:t xml:space="preserve">Clinical performance </w:t>
            </w:r>
          </w:p>
          <w:p w14:paraId="6CA1C21B" w14:textId="77777777" w:rsidR="0069541F" w:rsidRDefault="00B4241A" w:rsidP="00E861A0">
            <w:r>
              <w:rPr>
                <w:rFonts w:ascii="Times New Roman" w:eastAsia="Times New Roman" w:hAnsi="Times New Roman" w:cs="Times New Roman"/>
                <w:sz w:val="20"/>
              </w:rPr>
              <w:t>evaluation</w:t>
            </w:r>
            <w:r w:rsidR="003F497F">
              <w:rPr>
                <w:rFonts w:ascii="Times New Roman" w:eastAsia="Times New Roman" w:hAnsi="Times New Roman" w:cs="Times New Roman"/>
                <w:sz w:val="20"/>
              </w:rPr>
              <w:t xml:space="preserve"> </w:t>
            </w:r>
          </w:p>
          <w:p w14:paraId="7CEABF5E" w14:textId="77777777" w:rsidR="0069541F" w:rsidRDefault="00B4241A" w:rsidP="00E861A0">
            <w:r>
              <w:rPr>
                <w:rFonts w:ascii="Times New Roman" w:eastAsia="Times New Roman" w:hAnsi="Times New Roman" w:cs="Times New Roman"/>
                <w:sz w:val="20"/>
              </w:rPr>
              <w:t xml:space="preserve"> </w:t>
            </w:r>
          </w:p>
        </w:tc>
      </w:tr>
      <w:tr w:rsidR="0069541F" w14:paraId="522CCFD0" w14:textId="77777777" w:rsidTr="00CE770A">
        <w:tblPrEx>
          <w:tblCellMar>
            <w:top w:w="6" w:type="dxa"/>
          </w:tblCellMar>
        </w:tblPrEx>
        <w:trPr>
          <w:trHeight w:val="1623"/>
        </w:trPr>
        <w:tc>
          <w:tcPr>
            <w:tcW w:w="617" w:type="dxa"/>
            <w:tcBorders>
              <w:top w:val="single" w:sz="4" w:space="0" w:color="000000"/>
              <w:left w:val="single" w:sz="4" w:space="0" w:color="000000"/>
              <w:bottom w:val="single" w:sz="4" w:space="0" w:color="000000"/>
              <w:right w:val="single" w:sz="4" w:space="0" w:color="000000"/>
            </w:tcBorders>
          </w:tcPr>
          <w:p w14:paraId="76D556C7" w14:textId="77777777" w:rsidR="0069541F" w:rsidRDefault="00B4241A" w:rsidP="00E861A0">
            <w:pPr>
              <w:jc w:val="center"/>
            </w:pPr>
            <w:r>
              <w:rPr>
                <w:rFonts w:ascii="Times New Roman" w:eastAsia="Times New Roman" w:hAnsi="Times New Roman" w:cs="Times New Roman"/>
                <w:b/>
                <w:sz w:val="20"/>
              </w:rPr>
              <w:t xml:space="preserve">4 </w:t>
            </w:r>
          </w:p>
        </w:tc>
        <w:tc>
          <w:tcPr>
            <w:tcW w:w="1283" w:type="dxa"/>
            <w:gridSpan w:val="2"/>
            <w:tcBorders>
              <w:top w:val="single" w:sz="4" w:space="0" w:color="000000"/>
              <w:left w:val="single" w:sz="4" w:space="0" w:color="000000"/>
              <w:bottom w:val="single" w:sz="4" w:space="0" w:color="000000"/>
              <w:right w:val="single" w:sz="4" w:space="0" w:color="000000"/>
            </w:tcBorders>
          </w:tcPr>
          <w:p w14:paraId="348A3385" w14:textId="77777777" w:rsidR="0069541F" w:rsidRDefault="00B4241A" w:rsidP="00E861A0">
            <w:pPr>
              <w:jc w:val="center"/>
            </w:pPr>
            <w:r>
              <w:rPr>
                <w:rFonts w:ascii="Times New Roman" w:eastAsia="Times New Roman" w:hAnsi="Times New Roman" w:cs="Times New Roman"/>
                <w:b/>
                <w:sz w:val="20"/>
              </w:rPr>
              <w:t>1.5</w:t>
            </w:r>
            <w:r w:rsidR="003F497F">
              <w:rPr>
                <w:rFonts w:ascii="Times New Roman" w:eastAsia="Times New Roman" w:hAnsi="Times New Roman" w:cs="Times New Roman"/>
                <w:b/>
                <w:sz w:val="20"/>
              </w:rPr>
              <w:t xml:space="preserve"> </w:t>
            </w:r>
            <w:r>
              <w:rPr>
                <w:rFonts w:ascii="Times New Roman" w:eastAsia="Times New Roman" w:hAnsi="Times New Roman" w:cs="Times New Roman"/>
                <w:b/>
                <w:sz w:val="20"/>
              </w:rPr>
              <w:t xml:space="preserve">hours </w:t>
            </w:r>
          </w:p>
          <w:p w14:paraId="7441C586" w14:textId="77777777" w:rsidR="0069541F" w:rsidRDefault="00B4241A" w:rsidP="00E861A0">
            <w:pPr>
              <w:ind w:left="2"/>
              <w:jc w:val="center"/>
            </w:pPr>
            <w:r>
              <w:rPr>
                <w:rFonts w:ascii="Times New Roman" w:eastAsia="Times New Roman" w:hAnsi="Times New Roman" w:cs="Times New Roman"/>
                <w:b/>
                <w:sz w:val="20"/>
              </w:rPr>
              <w:t xml:space="preserve"> </w:t>
            </w:r>
          </w:p>
          <w:p w14:paraId="5562CA5F" w14:textId="77777777" w:rsidR="0069541F" w:rsidRDefault="00B4241A" w:rsidP="00E861A0">
            <w:pPr>
              <w:ind w:left="2"/>
              <w:jc w:val="center"/>
            </w:pPr>
            <w:r>
              <w:rPr>
                <w:rFonts w:ascii="Times New Roman" w:eastAsia="Times New Roman" w:hAnsi="Times New Roman" w:cs="Times New Roman"/>
                <w:b/>
                <w:sz w:val="20"/>
              </w:rPr>
              <w:t xml:space="preserve"> </w:t>
            </w:r>
          </w:p>
        </w:tc>
        <w:tc>
          <w:tcPr>
            <w:tcW w:w="1957" w:type="dxa"/>
            <w:tcBorders>
              <w:top w:val="single" w:sz="4" w:space="0" w:color="000000"/>
              <w:left w:val="single" w:sz="4" w:space="0" w:color="000000"/>
              <w:bottom w:val="single" w:sz="4" w:space="0" w:color="000000"/>
              <w:right w:val="single" w:sz="4" w:space="0" w:color="000000"/>
            </w:tcBorders>
          </w:tcPr>
          <w:p w14:paraId="1CBE7DCC" w14:textId="77777777" w:rsidR="0069541F" w:rsidRDefault="00B4241A" w:rsidP="00E861A0">
            <w:r>
              <w:rPr>
                <w:rFonts w:ascii="Times New Roman" w:eastAsia="Times New Roman" w:hAnsi="Times New Roman" w:cs="Times New Roman"/>
                <w:sz w:val="20"/>
              </w:rPr>
              <w:t xml:space="preserve">Differentiate among the common </w:t>
            </w:r>
          </w:p>
          <w:p w14:paraId="2DE45287" w14:textId="77777777" w:rsidR="0069541F" w:rsidRDefault="00B4241A" w:rsidP="00E861A0">
            <w:r>
              <w:rPr>
                <w:rFonts w:ascii="Times New Roman" w:eastAsia="Times New Roman" w:hAnsi="Times New Roman" w:cs="Times New Roman"/>
                <w:sz w:val="20"/>
              </w:rPr>
              <w:t xml:space="preserve">diagnostic tests and procedures used to evaluate the client </w:t>
            </w:r>
          </w:p>
          <w:p w14:paraId="53E676E4" w14:textId="77777777" w:rsidR="0069541F" w:rsidRDefault="00B4241A" w:rsidP="00E861A0">
            <w:r>
              <w:rPr>
                <w:rFonts w:ascii="Times New Roman" w:eastAsia="Times New Roman" w:hAnsi="Times New Roman" w:cs="Times New Roman"/>
                <w:sz w:val="20"/>
              </w:rPr>
              <w:t>with</w:t>
            </w:r>
            <w:r w:rsidR="003F497F">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breast cancer </w:t>
            </w:r>
          </w:p>
          <w:p w14:paraId="1E2F745C" w14:textId="77777777" w:rsidR="0069541F" w:rsidRDefault="00B4241A" w:rsidP="00E861A0">
            <w:pPr>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2DEDEC05" w14:textId="77777777" w:rsidR="00DD2B86" w:rsidRDefault="00DD2B86" w:rsidP="00DD2B86">
            <w:pPr>
              <w:ind w:left="108"/>
            </w:pPr>
            <w:r>
              <w:rPr>
                <w:rFonts w:ascii="Times New Roman" w:eastAsia="Times New Roman" w:hAnsi="Times New Roman" w:cs="Times New Roman"/>
                <w:sz w:val="20"/>
              </w:rPr>
              <w:t xml:space="preserve">Discuss evidence based practice when caring for the client </w:t>
            </w:r>
          </w:p>
          <w:p w14:paraId="030AF024" w14:textId="77777777" w:rsidR="00DD2B86" w:rsidRDefault="00DD2B86" w:rsidP="00DD2B86">
            <w:pPr>
              <w:ind w:left="108"/>
            </w:pPr>
            <w:r>
              <w:rPr>
                <w:rFonts w:ascii="Times New Roman" w:eastAsia="Times New Roman" w:hAnsi="Times New Roman" w:cs="Times New Roman"/>
                <w:sz w:val="20"/>
              </w:rPr>
              <w:t xml:space="preserve">with breast cancer </w:t>
            </w:r>
          </w:p>
          <w:p w14:paraId="61914771" w14:textId="77777777" w:rsidR="00DD2B86" w:rsidRDefault="00DD2B86" w:rsidP="00DD2B86">
            <w:pPr>
              <w:ind w:left="108"/>
            </w:pPr>
            <w:r>
              <w:rPr>
                <w:rFonts w:ascii="Times New Roman" w:eastAsia="Times New Roman" w:hAnsi="Times New Roman" w:cs="Times New Roman"/>
                <w:sz w:val="20"/>
              </w:rPr>
              <w:t xml:space="preserve"> </w:t>
            </w:r>
          </w:p>
          <w:p w14:paraId="0B1E30DE" w14:textId="77777777" w:rsidR="00DD2B86" w:rsidRDefault="00DD2B86" w:rsidP="00DD2B86">
            <w:pPr>
              <w:spacing w:after="1" w:line="239" w:lineRule="auto"/>
              <w:ind w:left="108"/>
            </w:pPr>
            <w:r>
              <w:rPr>
                <w:rFonts w:ascii="Times New Roman" w:eastAsia="Times New Roman" w:hAnsi="Times New Roman" w:cs="Times New Roman"/>
                <w:sz w:val="20"/>
              </w:rPr>
              <w:t xml:space="preserve">Compare the therapeutic usefulness of surgery, chemotherapy, radiation and hormone therapy in treating breast cancer. </w:t>
            </w:r>
          </w:p>
          <w:p w14:paraId="346A3559" w14:textId="77777777" w:rsidR="00DD2B86" w:rsidRDefault="00DD2B86" w:rsidP="00DD2B86">
            <w:pPr>
              <w:ind w:left="108"/>
            </w:pPr>
            <w:r>
              <w:rPr>
                <w:rFonts w:ascii="Times New Roman" w:eastAsia="Times New Roman" w:hAnsi="Times New Roman" w:cs="Times New Roman"/>
                <w:sz w:val="20"/>
              </w:rPr>
              <w:t xml:space="preserve"> </w:t>
            </w:r>
          </w:p>
          <w:p w14:paraId="2E8CC6AF" w14:textId="77777777" w:rsidR="00DD2B86" w:rsidRDefault="00DD2B86" w:rsidP="00DD2B86">
            <w:pPr>
              <w:spacing w:after="1" w:line="239" w:lineRule="auto"/>
              <w:ind w:left="108"/>
            </w:pPr>
            <w:r>
              <w:rPr>
                <w:rFonts w:ascii="Times New Roman" w:eastAsia="Times New Roman" w:hAnsi="Times New Roman" w:cs="Times New Roman"/>
                <w:sz w:val="20"/>
              </w:rPr>
              <w:t xml:space="preserve">Examine the physical, psychosocial and rehabilitative needs of the client with </w:t>
            </w:r>
          </w:p>
          <w:p w14:paraId="5D5976D3" w14:textId="77777777" w:rsidR="00DD2B86" w:rsidRDefault="00DD2B86" w:rsidP="00DD2B86">
            <w:pPr>
              <w:ind w:left="108"/>
            </w:pPr>
            <w:r>
              <w:rPr>
                <w:rFonts w:ascii="Times New Roman" w:eastAsia="Times New Roman" w:hAnsi="Times New Roman" w:cs="Times New Roman"/>
                <w:sz w:val="20"/>
              </w:rPr>
              <w:t xml:space="preserve">breast cancer </w:t>
            </w:r>
          </w:p>
          <w:p w14:paraId="24CD2A44" w14:textId="77777777" w:rsidR="00DD2B86" w:rsidRDefault="00DD2B86" w:rsidP="00DD2B86">
            <w:pPr>
              <w:ind w:left="108"/>
            </w:pPr>
            <w:r>
              <w:rPr>
                <w:rFonts w:ascii="Times New Roman" w:eastAsia="Times New Roman" w:hAnsi="Times New Roman" w:cs="Times New Roman"/>
                <w:sz w:val="20"/>
              </w:rPr>
              <w:t xml:space="preserve"> </w:t>
            </w:r>
          </w:p>
          <w:p w14:paraId="0E42B9F4" w14:textId="77777777" w:rsidR="00DD2B86" w:rsidRDefault="00DD2B86" w:rsidP="00DD2B86">
            <w:pPr>
              <w:rPr>
                <w:rFonts w:ascii="Times New Roman" w:eastAsia="Times New Roman" w:hAnsi="Times New Roman" w:cs="Times New Roman"/>
                <w:sz w:val="20"/>
              </w:rPr>
            </w:pPr>
            <w:r>
              <w:rPr>
                <w:rFonts w:ascii="Times New Roman" w:eastAsia="Times New Roman" w:hAnsi="Times New Roman" w:cs="Times New Roman"/>
                <w:sz w:val="20"/>
              </w:rPr>
              <w:t>Summarize the common interdisciplinary resources available to the client with breast cancer</w:t>
            </w:r>
          </w:p>
          <w:p w14:paraId="5220BBB2" w14:textId="77777777" w:rsidR="00DD2B86" w:rsidRDefault="00DD2B86" w:rsidP="00DD2B86"/>
        </w:tc>
        <w:tc>
          <w:tcPr>
            <w:tcW w:w="5553" w:type="dxa"/>
            <w:tcBorders>
              <w:top w:val="single" w:sz="4" w:space="0" w:color="000000"/>
              <w:left w:val="single" w:sz="4" w:space="0" w:color="000000"/>
              <w:bottom w:val="single" w:sz="4" w:space="0" w:color="000000"/>
              <w:right w:val="single" w:sz="4" w:space="0" w:color="000000"/>
            </w:tcBorders>
          </w:tcPr>
          <w:p w14:paraId="567DDF7E" w14:textId="77777777" w:rsidR="0069541F" w:rsidRDefault="00B4241A" w:rsidP="003100AF">
            <w:pPr>
              <w:numPr>
                <w:ilvl w:val="0"/>
                <w:numId w:val="59"/>
              </w:numPr>
            </w:pPr>
            <w:r>
              <w:rPr>
                <w:rFonts w:ascii="Times New Roman" w:eastAsia="Times New Roman" w:hAnsi="Times New Roman" w:cs="Times New Roman"/>
                <w:sz w:val="20"/>
              </w:rPr>
              <w:t xml:space="preserve">Critical Thinking: Nursing process applied to clients with breast cancer </w:t>
            </w:r>
          </w:p>
          <w:p w14:paraId="13CB595B" w14:textId="77777777" w:rsidR="0069541F" w:rsidRDefault="0069541F" w:rsidP="00F464FA">
            <w:pPr>
              <w:ind w:left="361" w:firstLine="45"/>
            </w:pPr>
          </w:p>
          <w:p w14:paraId="4310B7E7" w14:textId="77777777" w:rsidR="0069541F" w:rsidRDefault="00B4241A" w:rsidP="003100AF">
            <w:pPr>
              <w:numPr>
                <w:ilvl w:val="0"/>
                <w:numId w:val="59"/>
              </w:numPr>
            </w:pPr>
            <w:r>
              <w:rPr>
                <w:rFonts w:ascii="Times New Roman" w:eastAsia="Times New Roman" w:hAnsi="Times New Roman" w:cs="Times New Roman"/>
                <w:sz w:val="20"/>
              </w:rPr>
              <w:t xml:space="preserve">Provision of safe, holistic, culturally competent care to clients with breast cancer </w:t>
            </w:r>
          </w:p>
          <w:p w14:paraId="390080B9" w14:textId="77777777" w:rsidR="0069541F" w:rsidRPr="00DD2B86" w:rsidRDefault="00B4241A" w:rsidP="003100AF">
            <w:pPr>
              <w:pStyle w:val="ListParagraph"/>
              <w:numPr>
                <w:ilvl w:val="1"/>
                <w:numId w:val="59"/>
              </w:numPr>
              <w:tabs>
                <w:tab w:val="center" w:pos="796"/>
                <w:tab w:val="center" w:pos="2457"/>
              </w:tabs>
            </w:pPr>
            <w:r w:rsidRPr="00F464FA">
              <w:rPr>
                <w:rFonts w:ascii="Arial" w:eastAsia="Arial" w:hAnsi="Arial" w:cs="Arial"/>
                <w:sz w:val="20"/>
              </w:rPr>
              <w:tab/>
            </w:r>
            <w:r w:rsidRPr="00F464FA">
              <w:rPr>
                <w:rFonts w:ascii="Times New Roman" w:eastAsia="Times New Roman" w:hAnsi="Times New Roman" w:cs="Times New Roman"/>
                <w:sz w:val="20"/>
              </w:rPr>
              <w:t xml:space="preserve">Age related changes of the Breast </w:t>
            </w:r>
          </w:p>
          <w:p w14:paraId="36838691" w14:textId="77777777" w:rsidR="00DD2B86" w:rsidRPr="00DD2B86" w:rsidRDefault="00DD2B86" w:rsidP="003100AF">
            <w:pPr>
              <w:pStyle w:val="ListParagraph"/>
              <w:numPr>
                <w:ilvl w:val="1"/>
                <w:numId w:val="59"/>
              </w:numPr>
              <w:tabs>
                <w:tab w:val="center" w:pos="796"/>
                <w:tab w:val="center" w:pos="2457"/>
              </w:tabs>
              <w:rPr>
                <w:rFonts w:ascii="Times New Roman" w:eastAsia="Times New Roman" w:hAnsi="Times New Roman" w:cs="Times New Roman"/>
                <w:sz w:val="20"/>
              </w:rPr>
            </w:pPr>
            <w:r>
              <w:rPr>
                <w:rFonts w:ascii="Times New Roman" w:eastAsia="Times New Roman" w:hAnsi="Times New Roman" w:cs="Times New Roman"/>
                <w:sz w:val="20"/>
              </w:rPr>
              <w:t xml:space="preserve">Etiology </w:t>
            </w:r>
          </w:p>
          <w:p w14:paraId="65BB9663" w14:textId="77777777" w:rsidR="00DD2B86" w:rsidRPr="00DD2B86" w:rsidRDefault="00DD2B86" w:rsidP="003100AF">
            <w:pPr>
              <w:pStyle w:val="ListParagraph"/>
              <w:numPr>
                <w:ilvl w:val="1"/>
                <w:numId w:val="59"/>
              </w:numPr>
              <w:tabs>
                <w:tab w:val="center" w:pos="796"/>
                <w:tab w:val="center" w:pos="2457"/>
              </w:tabs>
              <w:rPr>
                <w:rFonts w:ascii="Times New Roman" w:eastAsia="Times New Roman" w:hAnsi="Times New Roman" w:cs="Times New Roman"/>
                <w:sz w:val="20"/>
              </w:rPr>
            </w:pPr>
            <w:r>
              <w:rPr>
                <w:rFonts w:ascii="Times New Roman" w:eastAsia="Times New Roman" w:hAnsi="Times New Roman" w:cs="Times New Roman"/>
                <w:sz w:val="20"/>
              </w:rPr>
              <w:t xml:space="preserve">Pathophysiology </w:t>
            </w:r>
          </w:p>
          <w:p w14:paraId="1996AEBB" w14:textId="77777777" w:rsidR="00DD2B86" w:rsidRPr="00DD2B86" w:rsidRDefault="00DD2B86" w:rsidP="003100AF">
            <w:pPr>
              <w:pStyle w:val="ListParagraph"/>
              <w:numPr>
                <w:ilvl w:val="1"/>
                <w:numId w:val="59"/>
              </w:numPr>
              <w:tabs>
                <w:tab w:val="center" w:pos="796"/>
                <w:tab w:val="center" w:pos="2457"/>
              </w:tabs>
              <w:rPr>
                <w:rFonts w:ascii="Times New Roman" w:eastAsia="Times New Roman" w:hAnsi="Times New Roman" w:cs="Times New Roman"/>
                <w:sz w:val="20"/>
              </w:rPr>
            </w:pPr>
            <w:r>
              <w:rPr>
                <w:rFonts w:ascii="Times New Roman" w:eastAsia="Times New Roman" w:hAnsi="Times New Roman" w:cs="Times New Roman"/>
                <w:sz w:val="20"/>
              </w:rPr>
              <w:t xml:space="preserve">Clinical manifestations and complications </w:t>
            </w:r>
          </w:p>
          <w:p w14:paraId="6D7E2B0C" w14:textId="77777777" w:rsidR="00DD2B86" w:rsidRPr="00DD2B86" w:rsidRDefault="00DD2B86" w:rsidP="003100AF">
            <w:pPr>
              <w:pStyle w:val="ListParagraph"/>
              <w:numPr>
                <w:ilvl w:val="1"/>
                <w:numId w:val="59"/>
              </w:numPr>
              <w:tabs>
                <w:tab w:val="center" w:pos="796"/>
                <w:tab w:val="center" w:pos="2457"/>
              </w:tabs>
              <w:rPr>
                <w:rFonts w:ascii="Times New Roman" w:eastAsia="Times New Roman" w:hAnsi="Times New Roman" w:cs="Times New Roman"/>
                <w:sz w:val="20"/>
              </w:rPr>
            </w:pPr>
            <w:r>
              <w:rPr>
                <w:rFonts w:ascii="Times New Roman" w:eastAsia="Times New Roman" w:hAnsi="Times New Roman" w:cs="Times New Roman"/>
                <w:sz w:val="20"/>
              </w:rPr>
              <w:t xml:space="preserve">Diagnostic evaluation </w:t>
            </w:r>
          </w:p>
          <w:p w14:paraId="6ADCF56F" w14:textId="77777777" w:rsidR="00DD2B86" w:rsidRPr="00DD2B86" w:rsidRDefault="00DD2B86" w:rsidP="003100AF">
            <w:pPr>
              <w:pStyle w:val="ListParagraph"/>
              <w:numPr>
                <w:ilvl w:val="1"/>
                <w:numId w:val="59"/>
              </w:numPr>
              <w:tabs>
                <w:tab w:val="center" w:pos="796"/>
                <w:tab w:val="center" w:pos="2457"/>
              </w:tabs>
              <w:rPr>
                <w:rFonts w:ascii="Times New Roman" w:eastAsia="Times New Roman" w:hAnsi="Times New Roman" w:cs="Times New Roman"/>
                <w:sz w:val="20"/>
              </w:rPr>
            </w:pPr>
            <w:r>
              <w:rPr>
                <w:rFonts w:ascii="Times New Roman" w:eastAsia="Times New Roman" w:hAnsi="Times New Roman" w:cs="Times New Roman"/>
                <w:sz w:val="20"/>
              </w:rPr>
              <w:t xml:space="preserve">Cultural considerations </w:t>
            </w:r>
          </w:p>
          <w:p w14:paraId="64118BF9" w14:textId="77777777" w:rsidR="00DD2B86" w:rsidRPr="00DD2B86" w:rsidRDefault="00DD2B86" w:rsidP="003100AF">
            <w:pPr>
              <w:pStyle w:val="ListParagraph"/>
              <w:numPr>
                <w:ilvl w:val="1"/>
                <w:numId w:val="59"/>
              </w:numPr>
              <w:tabs>
                <w:tab w:val="center" w:pos="796"/>
                <w:tab w:val="center" w:pos="2457"/>
              </w:tabs>
              <w:rPr>
                <w:rFonts w:ascii="Times New Roman" w:eastAsia="Times New Roman" w:hAnsi="Times New Roman" w:cs="Times New Roman"/>
                <w:sz w:val="20"/>
              </w:rPr>
            </w:pPr>
            <w:r>
              <w:rPr>
                <w:rFonts w:ascii="Times New Roman" w:eastAsia="Times New Roman" w:hAnsi="Times New Roman" w:cs="Times New Roman"/>
                <w:sz w:val="20"/>
              </w:rPr>
              <w:t xml:space="preserve">Evidence-based theory and principles </w:t>
            </w:r>
          </w:p>
          <w:p w14:paraId="3C94E9EF" w14:textId="77777777" w:rsidR="00DD2B86" w:rsidRDefault="00DD2B86" w:rsidP="003100AF">
            <w:pPr>
              <w:pStyle w:val="ListParagraph"/>
              <w:numPr>
                <w:ilvl w:val="1"/>
                <w:numId w:val="59"/>
              </w:numPr>
              <w:tabs>
                <w:tab w:val="center" w:pos="796"/>
                <w:tab w:val="center" w:pos="2457"/>
              </w:tabs>
              <w:rPr>
                <w:rFonts w:ascii="Times New Roman" w:eastAsia="Times New Roman" w:hAnsi="Times New Roman" w:cs="Times New Roman"/>
                <w:sz w:val="20"/>
              </w:rPr>
            </w:pPr>
            <w:r>
              <w:rPr>
                <w:rFonts w:ascii="Times New Roman" w:eastAsia="Times New Roman" w:hAnsi="Times New Roman" w:cs="Times New Roman"/>
                <w:sz w:val="20"/>
              </w:rPr>
              <w:t>Collaborative management: Treatment Modalities</w:t>
            </w:r>
          </w:p>
          <w:p w14:paraId="05D4A2AA" w14:textId="77777777" w:rsidR="00DD2B86" w:rsidRPr="00DD2B86" w:rsidRDefault="00DD2B86" w:rsidP="003100AF">
            <w:pPr>
              <w:pStyle w:val="ListParagraph"/>
              <w:numPr>
                <w:ilvl w:val="2"/>
                <w:numId w:val="59"/>
              </w:numPr>
              <w:tabs>
                <w:tab w:val="center" w:pos="796"/>
                <w:tab w:val="center" w:pos="2457"/>
              </w:tabs>
              <w:rPr>
                <w:rFonts w:ascii="Times New Roman" w:eastAsia="Times New Roman" w:hAnsi="Times New Roman" w:cs="Times New Roman"/>
                <w:sz w:val="20"/>
              </w:rPr>
            </w:pPr>
            <w:r w:rsidRPr="00DD2B86">
              <w:rPr>
                <w:rFonts w:ascii="Times New Roman" w:eastAsia="Times New Roman" w:hAnsi="Times New Roman" w:cs="Times New Roman"/>
                <w:sz w:val="20"/>
              </w:rPr>
              <w:t xml:space="preserve">Surgery </w:t>
            </w:r>
          </w:p>
          <w:p w14:paraId="3FBCF10C" w14:textId="77777777" w:rsidR="00DD2B86" w:rsidRPr="00DD2B86" w:rsidRDefault="00DD2B86" w:rsidP="003100AF">
            <w:pPr>
              <w:numPr>
                <w:ilvl w:val="3"/>
                <w:numId w:val="60"/>
              </w:numPr>
            </w:pPr>
            <w:r w:rsidRPr="00DD2B86">
              <w:rPr>
                <w:rFonts w:ascii="Times New Roman" w:eastAsia="Times New Roman" w:hAnsi="Times New Roman" w:cs="Times New Roman"/>
                <w:sz w:val="20"/>
              </w:rPr>
              <w:t>Lumpectomy</w:t>
            </w:r>
          </w:p>
          <w:p w14:paraId="612E1B58" w14:textId="77777777" w:rsidR="00DD2B86" w:rsidRDefault="00DD2B86" w:rsidP="003100AF">
            <w:pPr>
              <w:numPr>
                <w:ilvl w:val="3"/>
                <w:numId w:val="60"/>
              </w:numPr>
            </w:pPr>
            <w:r w:rsidRPr="00DD2B86">
              <w:rPr>
                <w:rFonts w:ascii="Times New Roman" w:eastAsia="Times New Roman" w:hAnsi="Times New Roman" w:cs="Times New Roman"/>
                <w:sz w:val="20"/>
              </w:rPr>
              <w:t xml:space="preserve">Simple mastectomy </w:t>
            </w:r>
          </w:p>
          <w:p w14:paraId="7394B9B5" w14:textId="77777777" w:rsidR="00DD2B86" w:rsidRDefault="00DD2B86" w:rsidP="003100AF">
            <w:pPr>
              <w:numPr>
                <w:ilvl w:val="3"/>
                <w:numId w:val="60"/>
              </w:numPr>
            </w:pPr>
            <w:r>
              <w:rPr>
                <w:rFonts w:ascii="Times New Roman" w:eastAsia="Times New Roman" w:hAnsi="Times New Roman" w:cs="Times New Roman"/>
                <w:sz w:val="20"/>
              </w:rPr>
              <w:t xml:space="preserve">Modified radical mastectomy </w:t>
            </w:r>
          </w:p>
          <w:p w14:paraId="3D9E3139" w14:textId="77777777" w:rsidR="00DD2B86" w:rsidRDefault="00DD2B86" w:rsidP="003100AF">
            <w:pPr>
              <w:numPr>
                <w:ilvl w:val="3"/>
                <w:numId w:val="60"/>
              </w:numPr>
            </w:pPr>
            <w:r>
              <w:rPr>
                <w:rFonts w:ascii="Times New Roman" w:eastAsia="Times New Roman" w:hAnsi="Times New Roman" w:cs="Times New Roman"/>
                <w:sz w:val="20"/>
              </w:rPr>
              <w:t xml:space="preserve">Radical mastectomy </w:t>
            </w:r>
          </w:p>
          <w:p w14:paraId="40F7DE98" w14:textId="77777777" w:rsidR="00DD2B86" w:rsidRDefault="00DD2B86" w:rsidP="003100AF">
            <w:pPr>
              <w:numPr>
                <w:ilvl w:val="3"/>
                <w:numId w:val="60"/>
              </w:numPr>
            </w:pPr>
            <w:r>
              <w:rPr>
                <w:rFonts w:ascii="Times New Roman" w:eastAsia="Times New Roman" w:hAnsi="Times New Roman" w:cs="Times New Roman"/>
                <w:sz w:val="20"/>
              </w:rPr>
              <w:t xml:space="preserve">Breast reconstruction </w:t>
            </w:r>
          </w:p>
          <w:p w14:paraId="6D9C8D39" w14:textId="77777777" w:rsidR="00DD2B86" w:rsidRDefault="00DD2B86" w:rsidP="00DD2B86">
            <w:pPr>
              <w:ind w:left="1841"/>
            </w:pPr>
          </w:p>
          <w:p w14:paraId="6676F50F" w14:textId="77777777" w:rsidR="00DD2B86" w:rsidRDefault="00DD2B86" w:rsidP="003100AF">
            <w:pPr>
              <w:pStyle w:val="ListParagraph"/>
              <w:numPr>
                <w:ilvl w:val="2"/>
                <w:numId w:val="59"/>
              </w:numPr>
              <w:tabs>
                <w:tab w:val="center" w:pos="796"/>
                <w:tab w:val="center" w:pos="2457"/>
              </w:tabs>
              <w:rPr>
                <w:rFonts w:ascii="Times New Roman" w:eastAsia="Times New Roman" w:hAnsi="Times New Roman" w:cs="Times New Roman"/>
                <w:sz w:val="20"/>
              </w:rPr>
            </w:pPr>
            <w:r w:rsidRPr="00DD2B86">
              <w:rPr>
                <w:rFonts w:ascii="Times New Roman" w:eastAsia="Times New Roman" w:hAnsi="Times New Roman" w:cs="Times New Roman"/>
                <w:sz w:val="20"/>
              </w:rPr>
              <w:t>Chemotherapy</w:t>
            </w:r>
            <w:r>
              <w:rPr>
                <w:rFonts w:ascii="Times New Roman" w:eastAsia="Times New Roman" w:hAnsi="Times New Roman" w:cs="Times New Roman"/>
                <w:sz w:val="20"/>
              </w:rPr>
              <w:t xml:space="preserve"> </w:t>
            </w:r>
          </w:p>
          <w:p w14:paraId="034B5657" w14:textId="77777777" w:rsidR="00DD2B86" w:rsidRPr="00DD2B86" w:rsidRDefault="00DD2B86" w:rsidP="003100AF">
            <w:pPr>
              <w:pStyle w:val="ListParagraph"/>
              <w:numPr>
                <w:ilvl w:val="2"/>
                <w:numId w:val="59"/>
              </w:numPr>
              <w:tabs>
                <w:tab w:val="center" w:pos="796"/>
                <w:tab w:val="center" w:pos="2457"/>
              </w:tabs>
              <w:rPr>
                <w:rFonts w:ascii="Times New Roman" w:eastAsia="Times New Roman" w:hAnsi="Times New Roman" w:cs="Times New Roman"/>
                <w:sz w:val="20"/>
              </w:rPr>
            </w:pPr>
            <w:r w:rsidRPr="00DD2B86">
              <w:rPr>
                <w:rFonts w:ascii="Times New Roman" w:eastAsia="Times New Roman" w:hAnsi="Times New Roman" w:cs="Times New Roman"/>
                <w:sz w:val="20"/>
              </w:rPr>
              <w:t xml:space="preserve">Radiation </w:t>
            </w:r>
          </w:p>
          <w:p w14:paraId="1792DC65" w14:textId="77777777" w:rsidR="00DD2B86" w:rsidRPr="00DD2B86" w:rsidRDefault="00DD2B86" w:rsidP="003100AF">
            <w:pPr>
              <w:pStyle w:val="ListParagraph"/>
              <w:numPr>
                <w:ilvl w:val="2"/>
                <w:numId w:val="59"/>
              </w:numPr>
              <w:tabs>
                <w:tab w:val="center" w:pos="796"/>
                <w:tab w:val="center" w:pos="2457"/>
              </w:tabs>
              <w:rPr>
                <w:rFonts w:ascii="Times New Roman" w:eastAsia="Times New Roman" w:hAnsi="Times New Roman" w:cs="Times New Roman"/>
                <w:sz w:val="20"/>
              </w:rPr>
            </w:pPr>
            <w:r>
              <w:rPr>
                <w:rFonts w:ascii="Times New Roman" w:eastAsia="Times New Roman" w:hAnsi="Times New Roman" w:cs="Times New Roman"/>
                <w:sz w:val="20"/>
              </w:rPr>
              <w:t xml:space="preserve">Hormones </w:t>
            </w:r>
          </w:p>
          <w:p w14:paraId="37F85DE7" w14:textId="77777777" w:rsidR="00DD2B86" w:rsidRDefault="00DD2B86" w:rsidP="003100AF">
            <w:pPr>
              <w:pStyle w:val="ListParagraph"/>
              <w:numPr>
                <w:ilvl w:val="2"/>
                <w:numId w:val="59"/>
              </w:numPr>
              <w:tabs>
                <w:tab w:val="center" w:pos="796"/>
                <w:tab w:val="center" w:pos="2457"/>
              </w:tabs>
              <w:rPr>
                <w:rFonts w:ascii="Times New Roman" w:eastAsia="Times New Roman" w:hAnsi="Times New Roman" w:cs="Times New Roman"/>
                <w:sz w:val="20"/>
              </w:rPr>
            </w:pPr>
            <w:r>
              <w:rPr>
                <w:rFonts w:ascii="Times New Roman" w:eastAsia="Times New Roman" w:hAnsi="Times New Roman" w:cs="Times New Roman"/>
                <w:sz w:val="20"/>
              </w:rPr>
              <w:t xml:space="preserve">Nutrition </w:t>
            </w:r>
          </w:p>
          <w:p w14:paraId="04F6F8CF" w14:textId="77777777" w:rsidR="00DD2B86" w:rsidRDefault="00DD2B86" w:rsidP="003100AF">
            <w:pPr>
              <w:pStyle w:val="ListParagraph"/>
              <w:numPr>
                <w:ilvl w:val="1"/>
                <w:numId w:val="59"/>
              </w:numPr>
              <w:tabs>
                <w:tab w:val="center" w:pos="796"/>
                <w:tab w:val="center" w:pos="2457"/>
              </w:tabs>
              <w:rPr>
                <w:rFonts w:ascii="Times New Roman" w:eastAsia="Times New Roman" w:hAnsi="Times New Roman" w:cs="Times New Roman"/>
                <w:sz w:val="20"/>
              </w:rPr>
            </w:pPr>
            <w:r w:rsidRPr="00DD2B86">
              <w:rPr>
                <w:rFonts w:ascii="Times New Roman" w:eastAsia="Times New Roman" w:hAnsi="Times New Roman" w:cs="Times New Roman"/>
                <w:sz w:val="20"/>
              </w:rPr>
              <w:t xml:space="preserve">Health Promotion/Maintenance Restoration and/or Prevention </w:t>
            </w:r>
          </w:p>
          <w:p w14:paraId="675E05EE" w14:textId="77777777" w:rsidR="00DD2B86" w:rsidRDefault="00DD2B86" w:rsidP="00DD2B86">
            <w:pPr>
              <w:pStyle w:val="ListParagraph"/>
              <w:tabs>
                <w:tab w:val="center" w:pos="796"/>
                <w:tab w:val="center" w:pos="2457"/>
              </w:tabs>
              <w:rPr>
                <w:rFonts w:ascii="Times New Roman" w:eastAsia="Times New Roman" w:hAnsi="Times New Roman" w:cs="Times New Roman"/>
                <w:sz w:val="20"/>
              </w:rPr>
            </w:pPr>
          </w:p>
          <w:p w14:paraId="3CACDAF6" w14:textId="77777777" w:rsidR="00DD2B86" w:rsidRDefault="00DD2B86" w:rsidP="003100AF">
            <w:pPr>
              <w:numPr>
                <w:ilvl w:val="0"/>
                <w:numId w:val="53"/>
              </w:numPr>
              <w:jc w:val="both"/>
              <w:rPr>
                <w:rFonts w:ascii="Times New Roman" w:eastAsia="Times New Roman" w:hAnsi="Times New Roman" w:cs="Times New Roman"/>
                <w:sz w:val="20"/>
              </w:rPr>
            </w:pPr>
            <w:r w:rsidRPr="00DD2B86">
              <w:rPr>
                <w:rFonts w:ascii="Times New Roman" w:eastAsia="Times New Roman" w:hAnsi="Times New Roman" w:cs="Times New Roman"/>
                <w:sz w:val="20"/>
              </w:rPr>
              <w:t>Communication</w:t>
            </w:r>
          </w:p>
          <w:p w14:paraId="23D690AB" w14:textId="77777777" w:rsidR="00DD2B86" w:rsidRDefault="00DD2B86" w:rsidP="003100AF">
            <w:pPr>
              <w:numPr>
                <w:ilvl w:val="1"/>
                <w:numId w:val="53"/>
              </w:numPr>
              <w:jc w:val="both"/>
              <w:rPr>
                <w:rFonts w:ascii="Times New Roman" w:eastAsia="Times New Roman" w:hAnsi="Times New Roman" w:cs="Times New Roman"/>
                <w:sz w:val="20"/>
              </w:rPr>
            </w:pPr>
            <w:r w:rsidRPr="00DD2B86">
              <w:rPr>
                <w:rFonts w:ascii="Times New Roman" w:eastAsia="Times New Roman" w:hAnsi="Times New Roman" w:cs="Times New Roman"/>
                <w:sz w:val="20"/>
              </w:rPr>
              <w:t>Client and family education</w:t>
            </w:r>
          </w:p>
          <w:p w14:paraId="5E43DE8A" w14:textId="77777777" w:rsidR="00DD2B86" w:rsidRDefault="00DD2B86" w:rsidP="003100AF">
            <w:pPr>
              <w:numPr>
                <w:ilvl w:val="1"/>
                <w:numId w:val="53"/>
              </w:numPr>
              <w:jc w:val="both"/>
              <w:rPr>
                <w:rFonts w:ascii="Times New Roman" w:eastAsia="Times New Roman" w:hAnsi="Times New Roman" w:cs="Times New Roman"/>
                <w:sz w:val="20"/>
              </w:rPr>
            </w:pPr>
            <w:r w:rsidRPr="00DD2B86">
              <w:rPr>
                <w:rFonts w:ascii="Times New Roman" w:eastAsia="Times New Roman" w:hAnsi="Times New Roman" w:cs="Times New Roman"/>
                <w:sz w:val="20"/>
              </w:rPr>
              <w:t xml:space="preserve">Community resources </w:t>
            </w:r>
          </w:p>
          <w:p w14:paraId="2FC17F8B" w14:textId="77777777" w:rsidR="00DD2B86" w:rsidRDefault="00DD2B86" w:rsidP="00DD2B86">
            <w:pPr>
              <w:ind w:left="720"/>
              <w:jc w:val="both"/>
              <w:rPr>
                <w:rFonts w:ascii="Times New Roman" w:eastAsia="Times New Roman" w:hAnsi="Times New Roman" w:cs="Times New Roman"/>
                <w:sz w:val="20"/>
              </w:rPr>
            </w:pPr>
          </w:p>
          <w:p w14:paraId="3B2A2023" w14:textId="77777777" w:rsidR="00DD2B86" w:rsidRPr="00DD2B86" w:rsidRDefault="00DD2B86" w:rsidP="003100AF">
            <w:pPr>
              <w:numPr>
                <w:ilvl w:val="0"/>
                <w:numId w:val="53"/>
              </w:numPr>
              <w:jc w:val="both"/>
              <w:rPr>
                <w:rFonts w:ascii="Times New Roman" w:eastAsia="Times New Roman" w:hAnsi="Times New Roman" w:cs="Times New Roman"/>
                <w:sz w:val="20"/>
              </w:rPr>
            </w:pPr>
            <w:r w:rsidRPr="00DD2B86">
              <w:rPr>
                <w:rFonts w:ascii="Times New Roman" w:eastAsia="Times New Roman" w:hAnsi="Times New Roman" w:cs="Times New Roman"/>
                <w:sz w:val="20"/>
              </w:rPr>
              <w:t>Professionalism</w:t>
            </w:r>
          </w:p>
          <w:p w14:paraId="4E311FC3" w14:textId="77777777" w:rsidR="00DD2B86" w:rsidRPr="00DD2B86" w:rsidRDefault="00DD2B86" w:rsidP="003100AF">
            <w:pPr>
              <w:pStyle w:val="ListParagraph"/>
              <w:numPr>
                <w:ilvl w:val="1"/>
                <w:numId w:val="53"/>
              </w:numPr>
            </w:pPr>
            <w:r w:rsidRPr="00DD2B86">
              <w:rPr>
                <w:rFonts w:ascii="Times New Roman" w:eastAsia="Times New Roman" w:hAnsi="Times New Roman" w:cs="Times New Roman"/>
                <w:sz w:val="20"/>
              </w:rPr>
              <w:t>Legal-ethical issues</w:t>
            </w:r>
          </w:p>
          <w:p w14:paraId="3771F5B7" w14:textId="77777777" w:rsidR="00DD2B86" w:rsidRDefault="00DD2B86" w:rsidP="003100AF">
            <w:pPr>
              <w:pStyle w:val="ListParagraph"/>
              <w:numPr>
                <w:ilvl w:val="1"/>
                <w:numId w:val="53"/>
              </w:numPr>
            </w:pPr>
            <w:r>
              <w:rPr>
                <w:rFonts w:ascii="Times New Roman" w:eastAsia="Times New Roman" w:hAnsi="Times New Roman" w:cs="Times New Roman"/>
                <w:sz w:val="20"/>
              </w:rPr>
              <w:t>Role development</w:t>
            </w:r>
          </w:p>
        </w:tc>
        <w:tc>
          <w:tcPr>
            <w:tcW w:w="2622" w:type="dxa"/>
            <w:tcBorders>
              <w:top w:val="single" w:sz="4" w:space="0" w:color="000000"/>
              <w:left w:val="single" w:sz="4" w:space="0" w:color="000000"/>
              <w:bottom w:val="single" w:sz="4" w:space="0" w:color="000000"/>
              <w:right w:val="single" w:sz="4" w:space="0" w:color="000000"/>
            </w:tcBorders>
          </w:tcPr>
          <w:p w14:paraId="5D6CF625" w14:textId="77777777" w:rsidR="0069541F" w:rsidRDefault="00B4241A" w:rsidP="00E861A0">
            <w:r>
              <w:rPr>
                <w:rFonts w:ascii="Times New Roman" w:eastAsia="Times New Roman" w:hAnsi="Times New Roman" w:cs="Times New Roman"/>
                <w:sz w:val="20"/>
              </w:rPr>
              <w:t xml:space="preserve">Group Activity: Teaching plan presentation related to a patient with breast cancer </w:t>
            </w:r>
          </w:p>
          <w:p w14:paraId="0A4F7224" w14:textId="77777777" w:rsidR="00F464FA" w:rsidRDefault="00F464FA" w:rsidP="00E861A0">
            <w:pPr>
              <w:rPr>
                <w:rFonts w:ascii="Times New Roman" w:eastAsia="Times New Roman" w:hAnsi="Times New Roman" w:cs="Times New Roman"/>
                <w:sz w:val="20"/>
              </w:rPr>
            </w:pPr>
          </w:p>
          <w:p w14:paraId="1BDD6361" w14:textId="77777777" w:rsidR="0069541F" w:rsidRDefault="00B4241A" w:rsidP="00E861A0">
            <w:r>
              <w:rPr>
                <w:rFonts w:ascii="Times New Roman" w:eastAsia="Times New Roman" w:hAnsi="Times New Roman" w:cs="Times New Roman"/>
                <w:sz w:val="20"/>
              </w:rPr>
              <w:t xml:space="preserve">Lecture </w:t>
            </w:r>
          </w:p>
          <w:p w14:paraId="5AE48A43" w14:textId="77777777" w:rsidR="00F464FA" w:rsidRDefault="00F464FA" w:rsidP="00E861A0">
            <w:pPr>
              <w:rPr>
                <w:rFonts w:ascii="Times New Roman" w:eastAsia="Times New Roman" w:hAnsi="Times New Roman" w:cs="Times New Roman"/>
                <w:sz w:val="20"/>
              </w:rPr>
            </w:pPr>
          </w:p>
          <w:p w14:paraId="00D5CDD4" w14:textId="77777777" w:rsidR="0069541F" w:rsidRDefault="00B4241A" w:rsidP="00E861A0">
            <w:r>
              <w:rPr>
                <w:rFonts w:ascii="Times New Roman" w:eastAsia="Times New Roman" w:hAnsi="Times New Roman" w:cs="Times New Roman"/>
                <w:sz w:val="20"/>
              </w:rPr>
              <w:t xml:space="preserve">Case study </w:t>
            </w:r>
          </w:p>
        </w:tc>
        <w:tc>
          <w:tcPr>
            <w:tcW w:w="1763" w:type="dxa"/>
            <w:tcBorders>
              <w:top w:val="single" w:sz="4" w:space="0" w:color="000000"/>
              <w:left w:val="single" w:sz="4" w:space="0" w:color="000000"/>
              <w:bottom w:val="single" w:sz="4" w:space="0" w:color="000000"/>
              <w:right w:val="single" w:sz="4" w:space="0" w:color="000000"/>
            </w:tcBorders>
          </w:tcPr>
          <w:p w14:paraId="5043771F" w14:textId="77777777" w:rsidR="0069541F" w:rsidRDefault="00B4241A" w:rsidP="00E861A0">
            <w:r>
              <w:rPr>
                <w:rFonts w:ascii="Times New Roman" w:eastAsia="Times New Roman" w:hAnsi="Times New Roman" w:cs="Times New Roman"/>
                <w:sz w:val="20"/>
              </w:rPr>
              <w:t xml:space="preserve">Exam </w:t>
            </w:r>
          </w:p>
          <w:p w14:paraId="50F40DEB" w14:textId="77777777" w:rsidR="00F464FA" w:rsidRDefault="00F464FA" w:rsidP="00E861A0">
            <w:pPr>
              <w:rPr>
                <w:rFonts w:ascii="Times New Roman" w:eastAsia="Times New Roman" w:hAnsi="Times New Roman" w:cs="Times New Roman"/>
                <w:sz w:val="20"/>
              </w:rPr>
            </w:pPr>
          </w:p>
          <w:p w14:paraId="14FBF476" w14:textId="77777777" w:rsidR="00F464FA" w:rsidRDefault="00B4241A" w:rsidP="00E861A0">
            <w:pPr>
              <w:rPr>
                <w:rFonts w:ascii="Times New Roman" w:eastAsia="Times New Roman" w:hAnsi="Times New Roman" w:cs="Times New Roman"/>
                <w:sz w:val="20"/>
              </w:rPr>
            </w:pPr>
            <w:r>
              <w:rPr>
                <w:rFonts w:ascii="Times New Roman" w:eastAsia="Times New Roman" w:hAnsi="Times New Roman" w:cs="Times New Roman"/>
                <w:sz w:val="20"/>
              </w:rPr>
              <w:t xml:space="preserve">Case study </w:t>
            </w:r>
          </w:p>
          <w:p w14:paraId="77A52294" w14:textId="77777777" w:rsidR="00F464FA" w:rsidRDefault="00F464FA" w:rsidP="00E861A0">
            <w:pPr>
              <w:rPr>
                <w:rFonts w:ascii="Times New Roman" w:eastAsia="Times New Roman" w:hAnsi="Times New Roman" w:cs="Times New Roman"/>
                <w:sz w:val="20"/>
              </w:rPr>
            </w:pPr>
          </w:p>
          <w:p w14:paraId="16D7DC93" w14:textId="77777777" w:rsidR="0069541F" w:rsidRDefault="00F464FA" w:rsidP="00E861A0">
            <w:r>
              <w:rPr>
                <w:rFonts w:ascii="Times New Roman" w:eastAsia="Times New Roman" w:hAnsi="Times New Roman" w:cs="Times New Roman"/>
                <w:sz w:val="20"/>
              </w:rPr>
              <w:t>T</w:t>
            </w:r>
            <w:r w:rsidR="00B4241A">
              <w:rPr>
                <w:rFonts w:ascii="Times New Roman" w:eastAsia="Times New Roman" w:hAnsi="Times New Roman" w:cs="Times New Roman"/>
                <w:sz w:val="20"/>
              </w:rPr>
              <w:t xml:space="preserve">eaching plan </w:t>
            </w:r>
          </w:p>
          <w:p w14:paraId="11AFE3F7" w14:textId="77777777" w:rsidR="0069541F" w:rsidRDefault="00B4241A" w:rsidP="00E861A0">
            <w:r>
              <w:rPr>
                <w:rFonts w:ascii="Times New Roman" w:eastAsia="Times New Roman" w:hAnsi="Times New Roman" w:cs="Times New Roman"/>
                <w:sz w:val="20"/>
              </w:rPr>
              <w:t xml:space="preserve">presentation </w:t>
            </w:r>
          </w:p>
          <w:p w14:paraId="44DE8547" w14:textId="77777777" w:rsidR="0069541F" w:rsidRDefault="00B4241A" w:rsidP="00E861A0">
            <w:r>
              <w:rPr>
                <w:rFonts w:ascii="Times New Roman" w:eastAsia="Times New Roman" w:hAnsi="Times New Roman" w:cs="Times New Roman"/>
                <w:sz w:val="20"/>
              </w:rPr>
              <w:t xml:space="preserve"> </w:t>
            </w:r>
          </w:p>
          <w:p w14:paraId="2276577B" w14:textId="77777777" w:rsidR="0069541F" w:rsidRDefault="00B4241A" w:rsidP="00E861A0">
            <w:r>
              <w:rPr>
                <w:rFonts w:ascii="Times New Roman" w:eastAsia="Times New Roman" w:hAnsi="Times New Roman" w:cs="Times New Roman"/>
                <w:sz w:val="20"/>
              </w:rPr>
              <w:t xml:space="preserve">Clinical </w:t>
            </w:r>
          </w:p>
          <w:p w14:paraId="5BBBA67F" w14:textId="77777777" w:rsidR="0069541F" w:rsidRDefault="00B4241A" w:rsidP="00E861A0">
            <w:pPr>
              <w:rPr>
                <w:rFonts w:ascii="Times New Roman" w:eastAsia="Times New Roman" w:hAnsi="Times New Roman" w:cs="Times New Roman"/>
                <w:sz w:val="20"/>
              </w:rPr>
            </w:pPr>
            <w:r>
              <w:rPr>
                <w:rFonts w:ascii="Times New Roman" w:eastAsia="Times New Roman" w:hAnsi="Times New Roman" w:cs="Times New Roman"/>
                <w:sz w:val="20"/>
              </w:rPr>
              <w:t xml:space="preserve">Experience </w:t>
            </w:r>
          </w:p>
          <w:p w14:paraId="007DCDA8" w14:textId="77777777" w:rsidR="00DD2B86" w:rsidRDefault="00DD2B86" w:rsidP="00E861A0">
            <w:pPr>
              <w:rPr>
                <w:rFonts w:ascii="Times New Roman" w:eastAsia="Times New Roman" w:hAnsi="Times New Roman" w:cs="Times New Roman"/>
                <w:sz w:val="20"/>
              </w:rPr>
            </w:pPr>
          </w:p>
          <w:p w14:paraId="73E8E2B8" w14:textId="77777777" w:rsidR="00DD2B86" w:rsidRPr="00DD2B86" w:rsidRDefault="00DD2B86" w:rsidP="00DD2B86">
            <w:pPr>
              <w:rPr>
                <w:rFonts w:ascii="Times New Roman" w:eastAsia="Times New Roman" w:hAnsi="Times New Roman" w:cs="Times New Roman"/>
                <w:sz w:val="20"/>
              </w:rPr>
            </w:pPr>
            <w:r>
              <w:rPr>
                <w:rFonts w:ascii="Times New Roman" w:eastAsia="Times New Roman" w:hAnsi="Times New Roman" w:cs="Times New Roman"/>
                <w:sz w:val="20"/>
              </w:rPr>
              <w:t xml:space="preserve">Workbook </w:t>
            </w:r>
          </w:p>
          <w:p w14:paraId="736CF0DB" w14:textId="77777777" w:rsidR="00DD2B86" w:rsidRPr="00DD2B86" w:rsidRDefault="00DD2B86" w:rsidP="00DD2B86">
            <w:pPr>
              <w:rPr>
                <w:rFonts w:ascii="Times New Roman" w:eastAsia="Times New Roman" w:hAnsi="Times New Roman" w:cs="Times New Roman"/>
                <w:sz w:val="20"/>
              </w:rPr>
            </w:pPr>
            <w:r>
              <w:rPr>
                <w:rFonts w:ascii="Times New Roman" w:eastAsia="Times New Roman" w:hAnsi="Times New Roman" w:cs="Times New Roman"/>
                <w:sz w:val="20"/>
              </w:rPr>
              <w:t xml:space="preserve">(CLEW) </w:t>
            </w:r>
          </w:p>
          <w:p w14:paraId="2089D209" w14:textId="77777777" w:rsidR="00DD2B86" w:rsidRPr="00DD2B86" w:rsidRDefault="00DD2B86" w:rsidP="00DD2B86">
            <w:pPr>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4501F725" w14:textId="77777777" w:rsidR="00DD2B86" w:rsidRPr="00DD2B86" w:rsidRDefault="00DD2B86" w:rsidP="00DD2B86">
            <w:pPr>
              <w:rPr>
                <w:rFonts w:ascii="Times New Roman" w:eastAsia="Times New Roman" w:hAnsi="Times New Roman" w:cs="Times New Roman"/>
                <w:sz w:val="20"/>
              </w:rPr>
            </w:pPr>
            <w:r>
              <w:rPr>
                <w:rFonts w:ascii="Times New Roman" w:eastAsia="Times New Roman" w:hAnsi="Times New Roman" w:cs="Times New Roman"/>
                <w:sz w:val="20"/>
              </w:rPr>
              <w:t xml:space="preserve">Clinical performance </w:t>
            </w:r>
          </w:p>
          <w:p w14:paraId="3D78976C" w14:textId="77777777" w:rsidR="00DD2B86" w:rsidRPr="00DD2B86" w:rsidRDefault="00DD2B86" w:rsidP="00DD2B86">
            <w:pPr>
              <w:rPr>
                <w:rFonts w:ascii="Times New Roman" w:eastAsia="Times New Roman" w:hAnsi="Times New Roman" w:cs="Times New Roman"/>
                <w:sz w:val="20"/>
              </w:rPr>
            </w:pPr>
            <w:r>
              <w:rPr>
                <w:rFonts w:ascii="Times New Roman" w:eastAsia="Times New Roman" w:hAnsi="Times New Roman" w:cs="Times New Roman"/>
                <w:sz w:val="20"/>
              </w:rPr>
              <w:t>evaluation</w:t>
            </w:r>
          </w:p>
          <w:p w14:paraId="450EA2D7" w14:textId="77777777" w:rsidR="00DD2B86" w:rsidRDefault="00DD2B86" w:rsidP="00E861A0">
            <w:pPr>
              <w:rPr>
                <w:rFonts w:ascii="Times New Roman" w:eastAsia="Times New Roman" w:hAnsi="Times New Roman" w:cs="Times New Roman"/>
                <w:sz w:val="20"/>
              </w:rPr>
            </w:pPr>
          </w:p>
          <w:p w14:paraId="3DD355C9" w14:textId="77777777" w:rsidR="00DD2B86" w:rsidRDefault="00DD2B86" w:rsidP="00E861A0">
            <w:pPr>
              <w:rPr>
                <w:rFonts w:ascii="Times New Roman" w:eastAsia="Times New Roman" w:hAnsi="Times New Roman" w:cs="Times New Roman"/>
                <w:sz w:val="20"/>
              </w:rPr>
            </w:pPr>
          </w:p>
          <w:p w14:paraId="1A81F0B1" w14:textId="77777777" w:rsidR="00DD2B86" w:rsidRDefault="00DD2B86" w:rsidP="00E861A0">
            <w:pPr>
              <w:rPr>
                <w:rFonts w:ascii="Times New Roman" w:eastAsia="Times New Roman" w:hAnsi="Times New Roman" w:cs="Times New Roman"/>
                <w:sz w:val="20"/>
              </w:rPr>
            </w:pPr>
          </w:p>
          <w:p w14:paraId="717AAFBA" w14:textId="77777777" w:rsidR="00DD2B86" w:rsidRDefault="00DD2B86" w:rsidP="00E861A0">
            <w:pPr>
              <w:rPr>
                <w:rFonts w:ascii="Times New Roman" w:eastAsia="Times New Roman" w:hAnsi="Times New Roman" w:cs="Times New Roman"/>
                <w:sz w:val="20"/>
              </w:rPr>
            </w:pPr>
          </w:p>
          <w:p w14:paraId="56EE48EE" w14:textId="77777777" w:rsidR="00F464FA" w:rsidRDefault="00F464FA" w:rsidP="00E861A0">
            <w:pPr>
              <w:rPr>
                <w:rFonts w:ascii="Times New Roman" w:eastAsia="Times New Roman" w:hAnsi="Times New Roman" w:cs="Times New Roman"/>
                <w:sz w:val="20"/>
              </w:rPr>
            </w:pPr>
          </w:p>
          <w:p w14:paraId="2908EB2C" w14:textId="77777777" w:rsidR="00F464FA" w:rsidRDefault="00F464FA" w:rsidP="00E861A0">
            <w:pPr>
              <w:rPr>
                <w:rFonts w:ascii="Times New Roman" w:eastAsia="Times New Roman" w:hAnsi="Times New Roman" w:cs="Times New Roman"/>
                <w:sz w:val="20"/>
              </w:rPr>
            </w:pPr>
          </w:p>
          <w:p w14:paraId="121FD38A" w14:textId="77777777" w:rsidR="00F464FA" w:rsidRDefault="00F464FA" w:rsidP="00E861A0"/>
        </w:tc>
      </w:tr>
      <w:tr w:rsidR="00916158" w14:paraId="3C92A57E" w14:textId="77777777" w:rsidTr="00CE770A">
        <w:tblPrEx>
          <w:tblCellMar>
            <w:top w:w="6" w:type="dxa"/>
          </w:tblCellMar>
        </w:tblPrEx>
        <w:trPr>
          <w:trHeight w:val="2684"/>
        </w:trPr>
        <w:tc>
          <w:tcPr>
            <w:tcW w:w="617" w:type="dxa"/>
            <w:tcBorders>
              <w:top w:val="single" w:sz="4" w:space="0" w:color="000000"/>
              <w:left w:val="single" w:sz="4" w:space="0" w:color="000000"/>
              <w:bottom w:val="single" w:sz="4" w:space="0" w:color="000000"/>
              <w:right w:val="single" w:sz="4" w:space="0" w:color="000000"/>
            </w:tcBorders>
          </w:tcPr>
          <w:p w14:paraId="12E15234" w14:textId="77777777" w:rsidR="00916158" w:rsidRDefault="00916158" w:rsidP="00916158">
            <w:pPr>
              <w:jc w:val="center"/>
            </w:pPr>
            <w:r>
              <w:rPr>
                <w:rFonts w:ascii="Times New Roman" w:eastAsia="Times New Roman" w:hAnsi="Times New Roman" w:cs="Times New Roman"/>
                <w:b/>
                <w:sz w:val="20"/>
              </w:rPr>
              <w:t xml:space="preserve">4 </w:t>
            </w:r>
          </w:p>
        </w:tc>
        <w:tc>
          <w:tcPr>
            <w:tcW w:w="1283" w:type="dxa"/>
            <w:gridSpan w:val="2"/>
            <w:tcBorders>
              <w:top w:val="single" w:sz="4" w:space="0" w:color="000000"/>
              <w:left w:val="single" w:sz="4" w:space="0" w:color="000000"/>
              <w:bottom w:val="single" w:sz="4" w:space="0" w:color="000000"/>
              <w:right w:val="single" w:sz="4" w:space="0" w:color="000000"/>
            </w:tcBorders>
          </w:tcPr>
          <w:p w14:paraId="3A728FCF" w14:textId="77777777" w:rsidR="00916158" w:rsidRDefault="00916158" w:rsidP="00916158">
            <w:pPr>
              <w:jc w:val="center"/>
            </w:pPr>
            <w:r>
              <w:rPr>
                <w:rFonts w:ascii="Times New Roman" w:eastAsia="Times New Roman" w:hAnsi="Times New Roman" w:cs="Times New Roman"/>
                <w:b/>
                <w:sz w:val="20"/>
              </w:rPr>
              <w:t xml:space="preserve">1 hour </w:t>
            </w:r>
          </w:p>
        </w:tc>
        <w:tc>
          <w:tcPr>
            <w:tcW w:w="1957" w:type="dxa"/>
            <w:tcBorders>
              <w:top w:val="single" w:sz="4" w:space="0" w:color="000000"/>
              <w:left w:val="single" w:sz="4" w:space="0" w:color="000000"/>
              <w:bottom w:val="single" w:sz="4" w:space="0" w:color="000000"/>
              <w:right w:val="single" w:sz="4" w:space="0" w:color="000000"/>
            </w:tcBorders>
          </w:tcPr>
          <w:p w14:paraId="21FF016A" w14:textId="77777777" w:rsidR="00916158" w:rsidRDefault="00916158" w:rsidP="00916158">
            <w:r>
              <w:rPr>
                <w:rFonts w:ascii="Times New Roman" w:eastAsia="Times New Roman" w:hAnsi="Times New Roman" w:cs="Times New Roman"/>
                <w:b/>
                <w:sz w:val="20"/>
              </w:rPr>
              <w:t xml:space="preserve">Lymphoma/ </w:t>
            </w:r>
          </w:p>
          <w:p w14:paraId="6664DC06" w14:textId="77777777" w:rsidR="00916158" w:rsidRDefault="00916158" w:rsidP="00916158">
            <w:r>
              <w:rPr>
                <w:rFonts w:ascii="Times New Roman" w:eastAsia="Times New Roman" w:hAnsi="Times New Roman" w:cs="Times New Roman"/>
                <w:b/>
                <w:sz w:val="20"/>
              </w:rPr>
              <w:t xml:space="preserve">Leukemia </w:t>
            </w:r>
          </w:p>
          <w:p w14:paraId="57CAF251" w14:textId="77777777" w:rsidR="00916158" w:rsidRDefault="00916158" w:rsidP="00916158">
            <w:r>
              <w:rPr>
                <w:rFonts w:ascii="Times New Roman" w:eastAsia="Times New Roman" w:hAnsi="Times New Roman" w:cs="Times New Roman"/>
                <w:b/>
                <w:sz w:val="20"/>
              </w:rPr>
              <w:t xml:space="preserve"> </w:t>
            </w:r>
          </w:p>
          <w:p w14:paraId="01854320" w14:textId="77777777" w:rsidR="00916158" w:rsidRDefault="00916158" w:rsidP="00916158">
            <w:pPr>
              <w:spacing w:after="1" w:line="239" w:lineRule="auto"/>
            </w:pPr>
            <w:r>
              <w:rPr>
                <w:rFonts w:ascii="Times New Roman" w:eastAsia="Times New Roman" w:hAnsi="Times New Roman" w:cs="Times New Roman"/>
                <w:sz w:val="20"/>
              </w:rPr>
              <w:t xml:space="preserve">Discuss the incidence, etiology, pathophysiology in the care of the client </w:t>
            </w:r>
          </w:p>
          <w:p w14:paraId="1C5217AB" w14:textId="77777777" w:rsidR="00916158" w:rsidRDefault="00916158" w:rsidP="00916158">
            <w:r>
              <w:rPr>
                <w:rFonts w:ascii="Times New Roman" w:eastAsia="Times New Roman" w:hAnsi="Times New Roman" w:cs="Times New Roman"/>
                <w:sz w:val="20"/>
              </w:rPr>
              <w:t xml:space="preserve">with lymphoma </w:t>
            </w:r>
          </w:p>
          <w:p w14:paraId="26D4A9AD" w14:textId="77777777" w:rsidR="00916158" w:rsidRDefault="00916158" w:rsidP="00916158">
            <w:r>
              <w:rPr>
                <w:rFonts w:ascii="Times New Roman" w:eastAsia="Times New Roman" w:hAnsi="Times New Roman" w:cs="Times New Roman"/>
                <w:sz w:val="20"/>
              </w:rPr>
              <w:t xml:space="preserve"> </w:t>
            </w:r>
          </w:p>
          <w:p w14:paraId="54630154" w14:textId="77777777" w:rsidR="00916158" w:rsidRDefault="00916158" w:rsidP="00916158">
            <w:pPr>
              <w:spacing w:after="1" w:line="239" w:lineRule="auto"/>
            </w:pPr>
            <w:r>
              <w:rPr>
                <w:rFonts w:ascii="Times New Roman" w:eastAsia="Times New Roman" w:hAnsi="Times New Roman" w:cs="Times New Roman"/>
                <w:sz w:val="20"/>
              </w:rPr>
              <w:t xml:space="preserve">Compare and contrast Hodgkin’s disease and NonHodgkin’s </w:t>
            </w:r>
          </w:p>
          <w:p w14:paraId="618E094B" w14:textId="77777777" w:rsidR="00916158" w:rsidRDefault="00916158" w:rsidP="00916158">
            <w:r>
              <w:rPr>
                <w:rFonts w:ascii="Times New Roman" w:eastAsia="Times New Roman" w:hAnsi="Times New Roman" w:cs="Times New Roman"/>
                <w:sz w:val="20"/>
              </w:rPr>
              <w:t xml:space="preserve">Lymphoma </w:t>
            </w:r>
          </w:p>
          <w:p w14:paraId="28639C8F" w14:textId="77777777" w:rsidR="00916158" w:rsidRDefault="00916158" w:rsidP="00916158">
            <w:r>
              <w:rPr>
                <w:rFonts w:ascii="Times New Roman" w:eastAsia="Times New Roman" w:hAnsi="Times New Roman" w:cs="Times New Roman"/>
                <w:sz w:val="20"/>
              </w:rPr>
              <w:t xml:space="preserve"> </w:t>
            </w:r>
          </w:p>
          <w:p w14:paraId="3DEAE7B0" w14:textId="77777777" w:rsidR="00916158" w:rsidRDefault="00916158" w:rsidP="00916158">
            <w:r>
              <w:rPr>
                <w:rFonts w:ascii="Times New Roman" w:eastAsia="Times New Roman" w:hAnsi="Times New Roman" w:cs="Times New Roman"/>
                <w:sz w:val="20"/>
              </w:rPr>
              <w:t>Summarize the collaborative management and nursing care of the client with lymphoma.</w:t>
            </w:r>
            <w:r>
              <w:rPr>
                <w:rFonts w:ascii="Times New Roman" w:eastAsia="Times New Roman" w:hAnsi="Times New Roman" w:cs="Times New Roman"/>
                <w:b/>
                <w:sz w:val="20"/>
              </w:rPr>
              <w:t xml:space="preserve"> </w:t>
            </w:r>
          </w:p>
        </w:tc>
        <w:tc>
          <w:tcPr>
            <w:tcW w:w="5553" w:type="dxa"/>
            <w:tcBorders>
              <w:top w:val="single" w:sz="4" w:space="0" w:color="000000"/>
              <w:left w:val="single" w:sz="4" w:space="0" w:color="000000"/>
              <w:bottom w:val="single" w:sz="4" w:space="0" w:color="000000"/>
              <w:right w:val="single" w:sz="4" w:space="0" w:color="000000"/>
            </w:tcBorders>
          </w:tcPr>
          <w:p w14:paraId="05B88365" w14:textId="77777777" w:rsidR="00916158" w:rsidRPr="00916158" w:rsidRDefault="00916158" w:rsidP="003100AF">
            <w:pPr>
              <w:numPr>
                <w:ilvl w:val="0"/>
                <w:numId w:val="61"/>
              </w:numPr>
            </w:pPr>
            <w:r>
              <w:rPr>
                <w:rFonts w:ascii="Times New Roman" w:eastAsia="Times New Roman" w:hAnsi="Times New Roman" w:cs="Times New Roman"/>
                <w:sz w:val="20"/>
              </w:rPr>
              <w:t xml:space="preserve">Critical Thinking Hematologic Cancers: </w:t>
            </w:r>
          </w:p>
          <w:p w14:paraId="1FE2DD96" w14:textId="77777777" w:rsidR="00916158" w:rsidRDefault="00916158" w:rsidP="00916158">
            <w:pPr>
              <w:ind w:left="360"/>
            </w:pPr>
          </w:p>
          <w:p w14:paraId="2D74793B" w14:textId="77777777" w:rsidR="00916158" w:rsidRDefault="00916158" w:rsidP="003100AF">
            <w:pPr>
              <w:numPr>
                <w:ilvl w:val="0"/>
                <w:numId w:val="61"/>
              </w:numPr>
            </w:pPr>
            <w:r>
              <w:rPr>
                <w:rFonts w:ascii="Times New Roman" w:eastAsia="Times New Roman" w:hAnsi="Times New Roman" w:cs="Times New Roman"/>
                <w:sz w:val="20"/>
              </w:rPr>
              <w:t xml:space="preserve">Nursing process applied to clients lymphoma </w:t>
            </w:r>
          </w:p>
          <w:p w14:paraId="27357532" w14:textId="77777777" w:rsidR="00916158" w:rsidRDefault="00916158" w:rsidP="00916158">
            <w:pPr>
              <w:ind w:left="73" w:firstLine="45"/>
            </w:pPr>
          </w:p>
          <w:p w14:paraId="27671217" w14:textId="77777777" w:rsidR="00916158" w:rsidRDefault="00916158" w:rsidP="003100AF">
            <w:pPr>
              <w:numPr>
                <w:ilvl w:val="0"/>
                <w:numId w:val="61"/>
              </w:numPr>
            </w:pPr>
            <w:r>
              <w:rPr>
                <w:rFonts w:ascii="Times New Roman" w:eastAsia="Times New Roman" w:hAnsi="Times New Roman" w:cs="Times New Roman"/>
                <w:sz w:val="20"/>
              </w:rPr>
              <w:t xml:space="preserve">Provision of safe, holistic, culturally competent care to clients with lymphoma </w:t>
            </w:r>
          </w:p>
          <w:p w14:paraId="61800783" w14:textId="77777777" w:rsidR="00916158" w:rsidRDefault="00916158" w:rsidP="003100AF">
            <w:pPr>
              <w:numPr>
                <w:ilvl w:val="1"/>
                <w:numId w:val="61"/>
              </w:numPr>
            </w:pPr>
            <w:r>
              <w:rPr>
                <w:rFonts w:ascii="Times New Roman" w:eastAsia="Times New Roman" w:hAnsi="Times New Roman" w:cs="Times New Roman"/>
                <w:sz w:val="20"/>
              </w:rPr>
              <w:t xml:space="preserve">Age related changes of the immune system </w:t>
            </w:r>
          </w:p>
          <w:p w14:paraId="5D98458F" w14:textId="77777777" w:rsidR="00916158" w:rsidRDefault="00916158" w:rsidP="003100AF">
            <w:pPr>
              <w:numPr>
                <w:ilvl w:val="1"/>
                <w:numId w:val="61"/>
              </w:numPr>
            </w:pPr>
            <w:r>
              <w:rPr>
                <w:rFonts w:ascii="Times New Roman" w:eastAsia="Times New Roman" w:hAnsi="Times New Roman" w:cs="Times New Roman"/>
                <w:sz w:val="20"/>
              </w:rPr>
              <w:t xml:space="preserve">Etiology </w:t>
            </w:r>
          </w:p>
          <w:p w14:paraId="50EB433E" w14:textId="77777777" w:rsidR="00916158" w:rsidRDefault="00916158" w:rsidP="003100AF">
            <w:pPr>
              <w:numPr>
                <w:ilvl w:val="1"/>
                <w:numId w:val="61"/>
              </w:numPr>
              <w:spacing w:after="23"/>
            </w:pPr>
            <w:r>
              <w:rPr>
                <w:rFonts w:ascii="Times New Roman" w:eastAsia="Times New Roman" w:hAnsi="Times New Roman" w:cs="Times New Roman"/>
                <w:sz w:val="20"/>
              </w:rPr>
              <w:t xml:space="preserve">Pathophysiology: Classification: </w:t>
            </w:r>
          </w:p>
          <w:p w14:paraId="18EAE841" w14:textId="77777777" w:rsidR="00916158" w:rsidRDefault="00916158" w:rsidP="003100AF">
            <w:pPr>
              <w:numPr>
                <w:ilvl w:val="2"/>
                <w:numId w:val="61"/>
              </w:numPr>
              <w:spacing w:after="13"/>
            </w:pPr>
            <w:r>
              <w:rPr>
                <w:rFonts w:ascii="Times New Roman" w:eastAsia="Times New Roman" w:hAnsi="Times New Roman" w:cs="Times New Roman"/>
                <w:sz w:val="20"/>
              </w:rPr>
              <w:t xml:space="preserve">Hodgkin’s Disease </w:t>
            </w:r>
          </w:p>
          <w:p w14:paraId="5435CC64" w14:textId="77777777" w:rsidR="00916158" w:rsidRDefault="00916158" w:rsidP="003100AF">
            <w:pPr>
              <w:numPr>
                <w:ilvl w:val="2"/>
                <w:numId w:val="61"/>
              </w:numPr>
            </w:pPr>
            <w:r>
              <w:rPr>
                <w:rFonts w:ascii="Times New Roman" w:eastAsia="Times New Roman" w:hAnsi="Times New Roman" w:cs="Times New Roman"/>
                <w:sz w:val="20"/>
              </w:rPr>
              <w:t xml:space="preserve">Non-Hodgkin’s lymphoma </w:t>
            </w:r>
          </w:p>
          <w:p w14:paraId="564C3521" w14:textId="77777777" w:rsidR="00916158" w:rsidRDefault="00916158" w:rsidP="003100AF">
            <w:pPr>
              <w:numPr>
                <w:ilvl w:val="1"/>
                <w:numId w:val="61"/>
              </w:numPr>
            </w:pPr>
            <w:r>
              <w:rPr>
                <w:rFonts w:ascii="Times New Roman" w:eastAsia="Times New Roman" w:hAnsi="Times New Roman" w:cs="Times New Roman"/>
                <w:sz w:val="20"/>
              </w:rPr>
              <w:t xml:space="preserve">Clinical manifestations and complications </w:t>
            </w:r>
          </w:p>
          <w:p w14:paraId="1848FA09" w14:textId="77777777" w:rsidR="00916158" w:rsidRDefault="00916158" w:rsidP="003100AF">
            <w:pPr>
              <w:numPr>
                <w:ilvl w:val="1"/>
                <w:numId w:val="61"/>
              </w:numPr>
            </w:pPr>
            <w:r>
              <w:rPr>
                <w:rFonts w:ascii="Times New Roman" w:eastAsia="Times New Roman" w:hAnsi="Times New Roman" w:cs="Times New Roman"/>
                <w:sz w:val="20"/>
              </w:rPr>
              <w:t xml:space="preserve">Diagnostic evaluation </w:t>
            </w:r>
          </w:p>
          <w:p w14:paraId="58DB5598" w14:textId="77777777" w:rsidR="00916158" w:rsidRDefault="00916158" w:rsidP="003100AF">
            <w:pPr>
              <w:numPr>
                <w:ilvl w:val="1"/>
                <w:numId w:val="61"/>
              </w:numPr>
            </w:pPr>
            <w:r>
              <w:rPr>
                <w:rFonts w:ascii="Times New Roman" w:eastAsia="Times New Roman" w:hAnsi="Times New Roman" w:cs="Times New Roman"/>
                <w:sz w:val="20"/>
              </w:rPr>
              <w:t xml:space="preserve">Cultural considerations </w:t>
            </w:r>
          </w:p>
          <w:p w14:paraId="5E589B27" w14:textId="77777777" w:rsidR="00916158" w:rsidRDefault="00916158" w:rsidP="003100AF">
            <w:pPr>
              <w:numPr>
                <w:ilvl w:val="1"/>
                <w:numId w:val="61"/>
              </w:numPr>
            </w:pPr>
            <w:r>
              <w:rPr>
                <w:rFonts w:ascii="Times New Roman" w:eastAsia="Times New Roman" w:hAnsi="Times New Roman" w:cs="Times New Roman"/>
                <w:sz w:val="20"/>
              </w:rPr>
              <w:t xml:space="preserve">Evidence-based theory and principles </w:t>
            </w:r>
          </w:p>
          <w:p w14:paraId="65EE0DE4" w14:textId="77777777" w:rsidR="00916158" w:rsidRDefault="00916158" w:rsidP="003100AF">
            <w:pPr>
              <w:numPr>
                <w:ilvl w:val="1"/>
                <w:numId w:val="61"/>
              </w:numPr>
            </w:pPr>
            <w:r>
              <w:rPr>
                <w:rFonts w:ascii="Times New Roman" w:eastAsia="Times New Roman" w:hAnsi="Times New Roman" w:cs="Times New Roman"/>
                <w:sz w:val="20"/>
              </w:rPr>
              <w:t xml:space="preserve">Collaborative management </w:t>
            </w:r>
          </w:p>
          <w:p w14:paraId="4089B78E" w14:textId="77777777" w:rsidR="00916158" w:rsidRDefault="00916158" w:rsidP="00916158">
            <w:pPr>
              <w:ind w:left="720"/>
            </w:pPr>
            <w:r w:rsidRPr="00916158">
              <w:rPr>
                <w:rFonts w:ascii="Times New Roman" w:eastAsia="Times New Roman" w:hAnsi="Times New Roman" w:cs="Times New Roman"/>
                <w:sz w:val="20"/>
              </w:rPr>
              <w:t xml:space="preserve">Treatment Modalities </w:t>
            </w:r>
          </w:p>
          <w:p w14:paraId="18283D71" w14:textId="77777777" w:rsidR="00916158" w:rsidRDefault="00916158" w:rsidP="003100AF">
            <w:pPr>
              <w:numPr>
                <w:ilvl w:val="2"/>
                <w:numId w:val="61"/>
              </w:numPr>
            </w:pPr>
            <w:r>
              <w:rPr>
                <w:rFonts w:ascii="Times New Roman" w:eastAsia="Times New Roman" w:hAnsi="Times New Roman" w:cs="Times New Roman"/>
                <w:sz w:val="20"/>
              </w:rPr>
              <w:t xml:space="preserve">Medical </w:t>
            </w:r>
          </w:p>
          <w:p w14:paraId="1680535B" w14:textId="77777777" w:rsidR="00916158" w:rsidRDefault="00916158" w:rsidP="003100AF">
            <w:pPr>
              <w:numPr>
                <w:ilvl w:val="2"/>
                <w:numId w:val="61"/>
              </w:numPr>
            </w:pPr>
            <w:r>
              <w:rPr>
                <w:rFonts w:ascii="Times New Roman" w:eastAsia="Times New Roman" w:hAnsi="Times New Roman" w:cs="Times New Roman"/>
                <w:sz w:val="20"/>
              </w:rPr>
              <w:t xml:space="preserve">Surgical </w:t>
            </w:r>
          </w:p>
          <w:p w14:paraId="0BD276E3" w14:textId="77777777" w:rsidR="00916158" w:rsidRDefault="00916158" w:rsidP="003100AF">
            <w:pPr>
              <w:numPr>
                <w:ilvl w:val="2"/>
                <w:numId w:val="61"/>
              </w:numPr>
            </w:pPr>
            <w:r>
              <w:rPr>
                <w:rFonts w:ascii="Times New Roman" w:eastAsia="Times New Roman" w:hAnsi="Times New Roman" w:cs="Times New Roman"/>
                <w:sz w:val="20"/>
              </w:rPr>
              <w:t xml:space="preserve">Pharmacological therapy </w:t>
            </w:r>
          </w:p>
          <w:p w14:paraId="1C8F405A" w14:textId="77777777" w:rsidR="00916158" w:rsidRDefault="00916158" w:rsidP="003100AF">
            <w:pPr>
              <w:numPr>
                <w:ilvl w:val="2"/>
                <w:numId w:val="61"/>
              </w:numPr>
            </w:pPr>
            <w:r>
              <w:rPr>
                <w:rFonts w:ascii="Times New Roman" w:eastAsia="Times New Roman" w:hAnsi="Times New Roman" w:cs="Times New Roman"/>
                <w:sz w:val="20"/>
              </w:rPr>
              <w:t xml:space="preserve">Nutritional </w:t>
            </w:r>
          </w:p>
          <w:p w14:paraId="30F4E6EF" w14:textId="77777777" w:rsidR="00916158" w:rsidRPr="00916158" w:rsidRDefault="00916158" w:rsidP="003100AF">
            <w:pPr>
              <w:pStyle w:val="ListParagraph"/>
              <w:numPr>
                <w:ilvl w:val="1"/>
                <w:numId w:val="61"/>
              </w:numPr>
            </w:pPr>
            <w:r w:rsidRPr="00916158">
              <w:rPr>
                <w:rFonts w:ascii="Times New Roman" w:eastAsia="Times New Roman" w:hAnsi="Times New Roman" w:cs="Times New Roman"/>
                <w:sz w:val="20"/>
              </w:rPr>
              <w:t xml:space="preserve">Health Promotion/Maintenance </w:t>
            </w:r>
          </w:p>
          <w:p w14:paraId="48A0911E" w14:textId="77777777" w:rsidR="00916158" w:rsidRDefault="00916158" w:rsidP="00916158">
            <w:pPr>
              <w:pStyle w:val="ListParagraph"/>
            </w:pPr>
            <w:r w:rsidRPr="00916158">
              <w:rPr>
                <w:rFonts w:ascii="Times New Roman" w:eastAsia="Times New Roman" w:hAnsi="Times New Roman" w:cs="Times New Roman"/>
                <w:sz w:val="20"/>
              </w:rPr>
              <w:t xml:space="preserve">Restoration and/or Prevention </w:t>
            </w:r>
          </w:p>
          <w:p w14:paraId="07F023C8" w14:textId="77777777" w:rsidR="00916158" w:rsidRDefault="00916158" w:rsidP="00916158">
            <w:pPr>
              <w:ind w:left="73" w:firstLine="45"/>
            </w:pPr>
          </w:p>
          <w:p w14:paraId="50BB5FD5" w14:textId="77777777" w:rsidR="00916158" w:rsidRDefault="00916158" w:rsidP="003100AF">
            <w:pPr>
              <w:numPr>
                <w:ilvl w:val="0"/>
                <w:numId w:val="61"/>
              </w:numPr>
            </w:pPr>
            <w:r>
              <w:rPr>
                <w:rFonts w:ascii="Times New Roman" w:eastAsia="Times New Roman" w:hAnsi="Times New Roman" w:cs="Times New Roman"/>
                <w:sz w:val="20"/>
              </w:rPr>
              <w:t xml:space="preserve">Communication </w:t>
            </w:r>
          </w:p>
          <w:p w14:paraId="73B24521" w14:textId="77777777" w:rsidR="00916158" w:rsidRDefault="00916158" w:rsidP="003100AF">
            <w:pPr>
              <w:numPr>
                <w:ilvl w:val="1"/>
                <w:numId w:val="61"/>
              </w:numPr>
            </w:pPr>
            <w:r>
              <w:rPr>
                <w:rFonts w:ascii="Times New Roman" w:eastAsia="Times New Roman" w:hAnsi="Times New Roman" w:cs="Times New Roman"/>
                <w:sz w:val="20"/>
              </w:rPr>
              <w:t xml:space="preserve">Client and family education </w:t>
            </w:r>
          </w:p>
          <w:p w14:paraId="5F180BBA" w14:textId="77777777" w:rsidR="00916158" w:rsidRDefault="00916158" w:rsidP="003100AF">
            <w:pPr>
              <w:numPr>
                <w:ilvl w:val="1"/>
                <w:numId w:val="61"/>
              </w:numPr>
            </w:pPr>
            <w:r>
              <w:rPr>
                <w:rFonts w:ascii="Times New Roman" w:eastAsia="Times New Roman" w:hAnsi="Times New Roman" w:cs="Times New Roman"/>
                <w:sz w:val="20"/>
              </w:rPr>
              <w:t xml:space="preserve">Community resources </w:t>
            </w:r>
          </w:p>
          <w:p w14:paraId="4BDB5498" w14:textId="77777777" w:rsidR="00916158" w:rsidRDefault="00916158" w:rsidP="00916158">
            <w:pPr>
              <w:ind w:left="1" w:firstLine="45"/>
            </w:pPr>
          </w:p>
          <w:p w14:paraId="27A60B86" w14:textId="77777777" w:rsidR="00916158" w:rsidRDefault="00916158" w:rsidP="003100AF">
            <w:pPr>
              <w:numPr>
                <w:ilvl w:val="0"/>
                <w:numId w:val="61"/>
              </w:numPr>
            </w:pPr>
            <w:r>
              <w:rPr>
                <w:rFonts w:ascii="Times New Roman" w:eastAsia="Times New Roman" w:hAnsi="Times New Roman" w:cs="Times New Roman"/>
                <w:sz w:val="20"/>
              </w:rPr>
              <w:t xml:space="preserve">Professionalism </w:t>
            </w:r>
          </w:p>
          <w:p w14:paraId="3860DE1B" w14:textId="77777777" w:rsidR="00916158" w:rsidRDefault="00916158" w:rsidP="003100AF">
            <w:pPr>
              <w:numPr>
                <w:ilvl w:val="1"/>
                <w:numId w:val="61"/>
              </w:numPr>
            </w:pPr>
            <w:r>
              <w:rPr>
                <w:rFonts w:ascii="Times New Roman" w:eastAsia="Times New Roman" w:hAnsi="Times New Roman" w:cs="Times New Roman"/>
                <w:sz w:val="20"/>
              </w:rPr>
              <w:t xml:space="preserve">Legal-ethical issues </w:t>
            </w:r>
          </w:p>
          <w:p w14:paraId="087520EF" w14:textId="77777777" w:rsidR="00916158" w:rsidRDefault="00916158" w:rsidP="003100AF">
            <w:pPr>
              <w:numPr>
                <w:ilvl w:val="1"/>
                <w:numId w:val="61"/>
              </w:numPr>
            </w:pPr>
            <w:r>
              <w:rPr>
                <w:rFonts w:ascii="Times New Roman" w:eastAsia="Times New Roman" w:hAnsi="Times New Roman" w:cs="Times New Roman"/>
                <w:sz w:val="20"/>
              </w:rPr>
              <w:t xml:space="preserve">Role development </w:t>
            </w:r>
          </w:p>
        </w:tc>
        <w:tc>
          <w:tcPr>
            <w:tcW w:w="2622" w:type="dxa"/>
            <w:tcBorders>
              <w:top w:val="single" w:sz="4" w:space="0" w:color="000000"/>
              <w:left w:val="single" w:sz="4" w:space="0" w:color="000000"/>
              <w:bottom w:val="single" w:sz="4" w:space="0" w:color="000000"/>
              <w:right w:val="single" w:sz="4" w:space="0" w:color="000000"/>
            </w:tcBorders>
          </w:tcPr>
          <w:p w14:paraId="71187544" w14:textId="77777777" w:rsidR="00916158" w:rsidRDefault="00916158" w:rsidP="00916158">
            <w:r>
              <w:rPr>
                <w:rFonts w:ascii="Times New Roman" w:eastAsia="Times New Roman" w:hAnsi="Times New Roman" w:cs="Times New Roman"/>
                <w:sz w:val="20"/>
              </w:rPr>
              <w:t xml:space="preserve">Assigned Readings: </w:t>
            </w:r>
          </w:p>
          <w:p w14:paraId="5ED475AB" w14:textId="77777777" w:rsidR="00916158" w:rsidRPr="00CA24F0" w:rsidRDefault="00916158" w:rsidP="00916158">
            <w:r w:rsidRPr="00CA24F0">
              <w:rPr>
                <w:rFonts w:ascii="Times New Roman" w:eastAsia="Times New Roman" w:hAnsi="Times New Roman" w:cs="Times New Roman"/>
                <w:sz w:val="20"/>
              </w:rPr>
              <w:t xml:space="preserve">Hematologic Cancers </w:t>
            </w:r>
          </w:p>
          <w:p w14:paraId="0D9F6901" w14:textId="77777777" w:rsidR="00916158" w:rsidRPr="00CA24F0" w:rsidRDefault="00916158" w:rsidP="00916158">
            <w:r w:rsidRPr="00CA24F0">
              <w:rPr>
                <w:rFonts w:ascii="Times New Roman" w:eastAsia="Times New Roman" w:hAnsi="Times New Roman" w:cs="Times New Roman"/>
                <w:sz w:val="20"/>
              </w:rPr>
              <w:t xml:space="preserve">Review </w:t>
            </w:r>
            <w:r w:rsidRPr="00CA24F0">
              <w:rPr>
                <w:rFonts w:ascii="Times New Roman" w:eastAsia="Times New Roman" w:hAnsi="Times New Roman" w:cs="Times New Roman"/>
                <w:b/>
                <w:sz w:val="20"/>
              </w:rPr>
              <w:t>Lewis</w:t>
            </w:r>
            <w:r w:rsidRPr="00CA24F0">
              <w:rPr>
                <w:rFonts w:ascii="Times New Roman" w:eastAsia="Times New Roman" w:hAnsi="Times New Roman" w:cs="Times New Roman"/>
                <w:sz w:val="20"/>
              </w:rPr>
              <w:t xml:space="preserve"> (Ed. 9) pp 657-664 </w:t>
            </w:r>
          </w:p>
          <w:p w14:paraId="391ABD43" w14:textId="77777777" w:rsidR="00916158" w:rsidRPr="00CA24F0" w:rsidRDefault="00916158" w:rsidP="00916158">
            <w:r w:rsidRPr="00CA24F0">
              <w:rPr>
                <w:rFonts w:ascii="Times New Roman" w:eastAsia="Times New Roman" w:hAnsi="Times New Roman" w:cs="Times New Roman"/>
                <w:sz w:val="20"/>
              </w:rPr>
              <w:t xml:space="preserve">Review </w:t>
            </w:r>
            <w:r w:rsidRPr="00CA24F0">
              <w:rPr>
                <w:rFonts w:ascii="Times New Roman" w:eastAsia="Times New Roman" w:hAnsi="Times New Roman" w:cs="Times New Roman"/>
                <w:b/>
                <w:sz w:val="20"/>
              </w:rPr>
              <w:t>Lewis</w:t>
            </w:r>
            <w:r w:rsidRPr="00CA24F0">
              <w:rPr>
                <w:rFonts w:ascii="Times New Roman" w:eastAsia="Times New Roman" w:hAnsi="Times New Roman" w:cs="Times New Roman"/>
                <w:sz w:val="20"/>
              </w:rPr>
              <w:t xml:space="preserve"> (Ed. 10) pp 622-626; 629-635</w:t>
            </w:r>
          </w:p>
          <w:p w14:paraId="196625B3" w14:textId="77777777" w:rsidR="00916158" w:rsidRPr="00CA24F0" w:rsidRDefault="00916158" w:rsidP="00916158">
            <w:r w:rsidRPr="00CA24F0">
              <w:rPr>
                <w:rFonts w:ascii="Times New Roman" w:eastAsia="Times New Roman" w:hAnsi="Times New Roman" w:cs="Times New Roman"/>
                <w:b/>
                <w:sz w:val="20"/>
              </w:rPr>
              <w:t>Lewis</w:t>
            </w:r>
            <w:r w:rsidRPr="00CA24F0">
              <w:rPr>
                <w:rFonts w:ascii="Times New Roman" w:eastAsia="Times New Roman" w:hAnsi="Times New Roman" w:cs="Times New Roman"/>
                <w:sz w:val="20"/>
              </w:rPr>
              <w:t xml:space="preserve"> (Ed. 9) pp 664-675 </w:t>
            </w:r>
          </w:p>
          <w:p w14:paraId="61568C4C" w14:textId="77777777" w:rsidR="00916158" w:rsidRPr="00CA24F0" w:rsidRDefault="00916158" w:rsidP="00916158">
            <w:r w:rsidRPr="00CA24F0">
              <w:rPr>
                <w:rFonts w:ascii="Times New Roman" w:eastAsia="Times New Roman" w:hAnsi="Times New Roman" w:cs="Times New Roman"/>
                <w:b/>
                <w:sz w:val="20"/>
              </w:rPr>
              <w:t>Lewis</w:t>
            </w:r>
            <w:r w:rsidRPr="00CA24F0">
              <w:rPr>
                <w:rFonts w:ascii="Times New Roman" w:eastAsia="Times New Roman" w:hAnsi="Times New Roman" w:cs="Times New Roman"/>
                <w:sz w:val="20"/>
              </w:rPr>
              <w:t xml:space="preserve"> (Ed. 10) pp 635-652 </w:t>
            </w:r>
          </w:p>
          <w:p w14:paraId="3E8229C9" w14:textId="77777777" w:rsidR="00916158" w:rsidRPr="00CA24F0" w:rsidRDefault="00916158" w:rsidP="00916158">
            <w:r w:rsidRPr="00CA24F0">
              <w:rPr>
                <w:rFonts w:ascii="Times New Roman" w:eastAsia="Times New Roman" w:hAnsi="Times New Roman" w:cs="Times New Roman"/>
                <w:sz w:val="20"/>
              </w:rPr>
              <w:t xml:space="preserve">Lymphoma, Leukemia, </w:t>
            </w:r>
          </w:p>
          <w:p w14:paraId="4626AA45" w14:textId="77777777" w:rsidR="00916158" w:rsidRPr="00CA24F0" w:rsidRDefault="00916158" w:rsidP="00916158">
            <w:r w:rsidRPr="00CA24F0">
              <w:rPr>
                <w:rFonts w:ascii="Times New Roman" w:eastAsia="Times New Roman" w:hAnsi="Times New Roman" w:cs="Times New Roman"/>
                <w:sz w:val="20"/>
              </w:rPr>
              <w:t xml:space="preserve">Myeloma </w:t>
            </w:r>
          </w:p>
          <w:p w14:paraId="14AB14FE" w14:textId="77777777" w:rsidR="00916158" w:rsidRPr="00CA24F0" w:rsidRDefault="00916158" w:rsidP="00916158">
            <w:r w:rsidRPr="00CA24F0">
              <w:rPr>
                <w:rFonts w:ascii="Times New Roman" w:eastAsia="Times New Roman" w:hAnsi="Times New Roman" w:cs="Times New Roman"/>
                <w:b/>
                <w:sz w:val="20"/>
              </w:rPr>
              <w:t>Sole</w:t>
            </w:r>
            <w:r w:rsidRPr="00CA24F0">
              <w:rPr>
                <w:rFonts w:ascii="Times New Roman" w:eastAsia="Times New Roman" w:hAnsi="Times New Roman" w:cs="Times New Roman"/>
                <w:sz w:val="20"/>
              </w:rPr>
              <w:t xml:space="preserve"> pp 487-490 </w:t>
            </w:r>
          </w:p>
          <w:p w14:paraId="24DCAE78" w14:textId="77777777" w:rsidR="00916158" w:rsidRPr="00CA24F0" w:rsidRDefault="00916158" w:rsidP="00916158">
            <w:r w:rsidRPr="00CA24F0">
              <w:rPr>
                <w:rFonts w:ascii="Times New Roman" w:eastAsia="Times New Roman" w:hAnsi="Times New Roman" w:cs="Times New Roman"/>
                <w:b/>
                <w:sz w:val="20"/>
              </w:rPr>
              <w:t>Wong</w:t>
            </w:r>
            <w:r w:rsidRPr="00CA24F0">
              <w:rPr>
                <w:rFonts w:ascii="Times New Roman" w:eastAsia="Times New Roman" w:hAnsi="Times New Roman" w:cs="Times New Roman"/>
                <w:sz w:val="20"/>
              </w:rPr>
              <w:t xml:space="preserve"> pp 888-894 </w:t>
            </w:r>
          </w:p>
          <w:p w14:paraId="3B88762D" w14:textId="77777777" w:rsidR="00916158" w:rsidRPr="00CA24F0" w:rsidRDefault="00916158" w:rsidP="00916158">
            <w:r w:rsidRPr="00CA24F0">
              <w:rPr>
                <w:rFonts w:ascii="Times New Roman" w:eastAsia="Times New Roman" w:hAnsi="Times New Roman" w:cs="Times New Roman"/>
                <w:sz w:val="20"/>
              </w:rPr>
              <w:t xml:space="preserve">Review </w:t>
            </w:r>
            <w:r w:rsidRPr="00CA24F0">
              <w:rPr>
                <w:rFonts w:ascii="Times New Roman" w:eastAsia="Times New Roman" w:hAnsi="Times New Roman" w:cs="Times New Roman"/>
                <w:b/>
                <w:sz w:val="20"/>
              </w:rPr>
              <w:t>Lewis</w:t>
            </w:r>
            <w:r w:rsidRPr="00CA24F0">
              <w:rPr>
                <w:rFonts w:ascii="Times New Roman" w:eastAsia="Times New Roman" w:hAnsi="Times New Roman" w:cs="Times New Roman"/>
                <w:sz w:val="20"/>
              </w:rPr>
              <w:t xml:space="preserve"> (Ed. 9) p 200, </w:t>
            </w:r>
          </w:p>
          <w:p w14:paraId="5FC483C0" w14:textId="77777777" w:rsidR="00916158" w:rsidRPr="00CA24F0" w:rsidRDefault="00916158" w:rsidP="00916158">
            <w:r w:rsidRPr="00CA24F0">
              <w:rPr>
                <w:rFonts w:ascii="Times New Roman" w:eastAsia="Times New Roman" w:hAnsi="Times New Roman" w:cs="Times New Roman"/>
                <w:sz w:val="20"/>
              </w:rPr>
              <w:t xml:space="preserve">Review </w:t>
            </w:r>
            <w:r w:rsidRPr="00CA24F0">
              <w:rPr>
                <w:rFonts w:ascii="Times New Roman" w:eastAsia="Times New Roman" w:hAnsi="Times New Roman" w:cs="Times New Roman"/>
                <w:b/>
                <w:sz w:val="20"/>
              </w:rPr>
              <w:t>Lewis</w:t>
            </w:r>
            <w:r w:rsidRPr="00CA24F0">
              <w:rPr>
                <w:rFonts w:ascii="Times New Roman" w:eastAsia="Times New Roman" w:hAnsi="Times New Roman" w:cs="Times New Roman"/>
                <w:sz w:val="20"/>
              </w:rPr>
              <w:t xml:space="preserve"> (Ed. 10) p 188 </w:t>
            </w:r>
          </w:p>
          <w:p w14:paraId="0CB4A372" w14:textId="77777777" w:rsidR="00916158" w:rsidRPr="00CA24F0" w:rsidRDefault="00916158" w:rsidP="00916158">
            <w:r w:rsidRPr="00CA24F0">
              <w:rPr>
                <w:rFonts w:ascii="Times New Roman" w:eastAsia="Times New Roman" w:hAnsi="Times New Roman" w:cs="Times New Roman"/>
                <w:sz w:val="20"/>
              </w:rPr>
              <w:t xml:space="preserve">Stem Cell Transplant </w:t>
            </w:r>
          </w:p>
          <w:p w14:paraId="1289C50D" w14:textId="77777777" w:rsidR="00916158" w:rsidRPr="00CA24F0" w:rsidRDefault="00916158" w:rsidP="00916158">
            <w:r w:rsidRPr="007D4B78">
              <w:rPr>
                <w:rFonts w:ascii="Times New Roman" w:eastAsia="Times New Roman" w:hAnsi="Times New Roman" w:cs="Times New Roman"/>
                <w:b/>
                <w:sz w:val="20"/>
              </w:rPr>
              <w:t>Lewis</w:t>
            </w:r>
            <w:r w:rsidRPr="00CA24F0">
              <w:rPr>
                <w:rFonts w:ascii="Times New Roman" w:eastAsia="Times New Roman" w:hAnsi="Times New Roman" w:cs="Times New Roman"/>
                <w:sz w:val="20"/>
              </w:rPr>
              <w:t xml:space="preserve"> (Ed. 9) pp 274-276 </w:t>
            </w:r>
          </w:p>
          <w:p w14:paraId="099EB26C" w14:textId="77777777" w:rsidR="00916158" w:rsidRPr="00CA24F0" w:rsidRDefault="00916158" w:rsidP="00916158">
            <w:r w:rsidRPr="007D4B78">
              <w:rPr>
                <w:rFonts w:ascii="Times New Roman" w:eastAsia="Times New Roman" w:hAnsi="Times New Roman" w:cs="Times New Roman"/>
                <w:b/>
                <w:sz w:val="20"/>
              </w:rPr>
              <w:t>Lewis</w:t>
            </w:r>
            <w:r w:rsidRPr="00CA24F0">
              <w:rPr>
                <w:rFonts w:ascii="Times New Roman" w:eastAsia="Times New Roman" w:hAnsi="Times New Roman" w:cs="Times New Roman"/>
                <w:sz w:val="20"/>
              </w:rPr>
              <w:t xml:space="preserve"> (Ed. 10) pp 187-8; 2601; 587 </w:t>
            </w:r>
          </w:p>
          <w:p w14:paraId="6EB9E404" w14:textId="77777777" w:rsidR="00916158" w:rsidRPr="00CA24F0" w:rsidRDefault="00916158" w:rsidP="00916158">
            <w:r w:rsidRPr="007D4B78">
              <w:rPr>
                <w:rFonts w:ascii="Times New Roman" w:eastAsia="Times New Roman" w:hAnsi="Times New Roman" w:cs="Times New Roman"/>
                <w:b/>
                <w:sz w:val="20"/>
              </w:rPr>
              <w:t>Sole</w:t>
            </w:r>
            <w:r w:rsidRPr="00CA24F0">
              <w:rPr>
                <w:rFonts w:ascii="Times New Roman" w:eastAsia="Times New Roman" w:hAnsi="Times New Roman" w:cs="Times New Roman"/>
                <w:sz w:val="20"/>
              </w:rPr>
              <w:t xml:space="preserve"> p 474 </w:t>
            </w:r>
          </w:p>
          <w:p w14:paraId="7AD2ECDF" w14:textId="77777777" w:rsidR="00916158" w:rsidRDefault="00916158" w:rsidP="00916158">
            <w:r>
              <w:rPr>
                <w:rFonts w:ascii="Times New Roman" w:eastAsia="Times New Roman" w:hAnsi="Times New Roman" w:cs="Times New Roman"/>
                <w:sz w:val="20"/>
              </w:rPr>
              <w:t xml:space="preserve"> </w:t>
            </w:r>
          </w:p>
          <w:p w14:paraId="09970FBD" w14:textId="77777777" w:rsidR="00916158" w:rsidRDefault="00916158" w:rsidP="00916158">
            <w:r>
              <w:rPr>
                <w:rFonts w:ascii="Times New Roman" w:eastAsia="Times New Roman" w:hAnsi="Times New Roman" w:cs="Times New Roman"/>
                <w:sz w:val="20"/>
              </w:rPr>
              <w:t xml:space="preserve">Lecture </w:t>
            </w:r>
          </w:p>
          <w:p w14:paraId="77758215" w14:textId="77777777" w:rsidR="00916158" w:rsidRDefault="00916158" w:rsidP="00916158">
            <w:r>
              <w:rPr>
                <w:rFonts w:ascii="Times New Roman" w:eastAsia="Times New Roman" w:hAnsi="Times New Roman" w:cs="Times New Roman"/>
                <w:sz w:val="20"/>
              </w:rPr>
              <w:t xml:space="preserve"> </w:t>
            </w:r>
          </w:p>
          <w:p w14:paraId="05C30A07" w14:textId="77777777" w:rsidR="00916158" w:rsidRDefault="00916158" w:rsidP="00916158">
            <w:r>
              <w:rPr>
                <w:rFonts w:ascii="Times New Roman" w:eastAsia="Times New Roman" w:hAnsi="Times New Roman" w:cs="Times New Roman"/>
                <w:sz w:val="20"/>
              </w:rPr>
              <w:t xml:space="preserve">Discussion </w:t>
            </w:r>
          </w:p>
          <w:p w14:paraId="1B6A7917" w14:textId="77777777" w:rsidR="00916158" w:rsidRDefault="00916158" w:rsidP="00916158">
            <w:r>
              <w:rPr>
                <w:rFonts w:ascii="Times New Roman" w:eastAsia="Times New Roman" w:hAnsi="Times New Roman" w:cs="Times New Roman"/>
                <w:sz w:val="20"/>
              </w:rPr>
              <w:t xml:space="preserve"> </w:t>
            </w:r>
          </w:p>
          <w:p w14:paraId="4C3A0B2F" w14:textId="77777777" w:rsidR="007D4B78" w:rsidRDefault="007D4B78" w:rsidP="00916158">
            <w:pPr>
              <w:rPr>
                <w:rFonts w:ascii="Times New Roman" w:eastAsia="Times New Roman" w:hAnsi="Times New Roman" w:cs="Times New Roman"/>
                <w:sz w:val="20"/>
              </w:rPr>
            </w:pPr>
            <w:r>
              <w:rPr>
                <w:rFonts w:ascii="Times New Roman" w:eastAsia="Times New Roman" w:hAnsi="Times New Roman" w:cs="Times New Roman"/>
                <w:sz w:val="20"/>
              </w:rPr>
              <w:t xml:space="preserve">Handouts </w:t>
            </w:r>
          </w:p>
          <w:p w14:paraId="2916C19D" w14:textId="77777777" w:rsidR="007D4B78" w:rsidRDefault="007D4B78" w:rsidP="00916158">
            <w:pPr>
              <w:rPr>
                <w:rFonts w:ascii="Times New Roman" w:eastAsia="Times New Roman" w:hAnsi="Times New Roman" w:cs="Times New Roman"/>
                <w:sz w:val="20"/>
              </w:rPr>
            </w:pPr>
          </w:p>
          <w:p w14:paraId="1B033B86" w14:textId="77777777" w:rsidR="00916158" w:rsidRDefault="00916158" w:rsidP="00916158">
            <w:pPr>
              <w:rPr>
                <w:rFonts w:ascii="Times New Roman" w:eastAsia="Times New Roman" w:hAnsi="Times New Roman" w:cs="Times New Roman"/>
                <w:sz w:val="20"/>
              </w:rPr>
            </w:pPr>
            <w:r>
              <w:rPr>
                <w:rFonts w:ascii="Times New Roman" w:eastAsia="Times New Roman" w:hAnsi="Times New Roman" w:cs="Times New Roman"/>
                <w:sz w:val="20"/>
              </w:rPr>
              <w:t>Group Activity:</w:t>
            </w:r>
          </w:p>
          <w:p w14:paraId="0428F0C9" w14:textId="77777777" w:rsidR="00916158" w:rsidRDefault="00916158" w:rsidP="00916158">
            <w:r>
              <w:rPr>
                <w:rFonts w:ascii="Times New Roman" w:eastAsia="Times New Roman" w:hAnsi="Times New Roman" w:cs="Times New Roman"/>
                <w:sz w:val="20"/>
              </w:rPr>
              <w:t xml:space="preserve">Develop a teaching plan for a client with Hematologic cancers </w:t>
            </w:r>
          </w:p>
          <w:p w14:paraId="1BEF8BEF" w14:textId="77777777" w:rsidR="00916158" w:rsidRDefault="00916158" w:rsidP="00916158">
            <w:r>
              <w:rPr>
                <w:rFonts w:ascii="Times New Roman" w:eastAsia="Times New Roman" w:hAnsi="Times New Roman" w:cs="Times New Roman"/>
                <w:sz w:val="20"/>
              </w:rPr>
              <w:t xml:space="preserve"> </w:t>
            </w:r>
          </w:p>
          <w:p w14:paraId="37C1DB56" w14:textId="77777777" w:rsidR="00916158" w:rsidRDefault="00916158" w:rsidP="00916158">
            <w:pPr>
              <w:rPr>
                <w:rFonts w:ascii="Times New Roman" w:eastAsia="Times New Roman" w:hAnsi="Times New Roman" w:cs="Times New Roman"/>
                <w:sz w:val="20"/>
              </w:rPr>
            </w:pPr>
            <w:r>
              <w:rPr>
                <w:rFonts w:ascii="Times New Roman" w:eastAsia="Times New Roman" w:hAnsi="Times New Roman" w:cs="Times New Roman"/>
                <w:sz w:val="20"/>
              </w:rPr>
              <w:t xml:space="preserve">Provide nursing care to a client with lymphoma </w:t>
            </w:r>
          </w:p>
          <w:p w14:paraId="74869460" w14:textId="77777777" w:rsidR="00916158" w:rsidRDefault="00916158" w:rsidP="00916158">
            <w:pPr>
              <w:rPr>
                <w:rFonts w:ascii="Times New Roman" w:eastAsia="Times New Roman" w:hAnsi="Times New Roman" w:cs="Times New Roman"/>
                <w:sz w:val="20"/>
              </w:rPr>
            </w:pPr>
          </w:p>
          <w:p w14:paraId="53430B8C" w14:textId="77777777" w:rsidR="00916158" w:rsidRDefault="00916158" w:rsidP="00CA24F0">
            <w:r>
              <w:rPr>
                <w:rFonts w:ascii="Times New Roman" w:eastAsia="Times New Roman" w:hAnsi="Times New Roman" w:cs="Times New Roman"/>
                <w:sz w:val="20"/>
              </w:rPr>
              <w:t xml:space="preserve">Teaching plan presentation </w:t>
            </w:r>
          </w:p>
        </w:tc>
        <w:tc>
          <w:tcPr>
            <w:tcW w:w="1763" w:type="dxa"/>
            <w:tcBorders>
              <w:top w:val="single" w:sz="4" w:space="0" w:color="000000"/>
              <w:left w:val="single" w:sz="4" w:space="0" w:color="000000"/>
              <w:bottom w:val="single" w:sz="4" w:space="0" w:color="000000"/>
              <w:right w:val="single" w:sz="4" w:space="0" w:color="000000"/>
            </w:tcBorders>
          </w:tcPr>
          <w:p w14:paraId="287DCA0F" w14:textId="77777777" w:rsidR="00916158" w:rsidRDefault="00916158" w:rsidP="00916158">
            <w:r>
              <w:rPr>
                <w:rFonts w:ascii="Times New Roman" w:eastAsia="Times New Roman" w:hAnsi="Times New Roman" w:cs="Times New Roman"/>
                <w:sz w:val="20"/>
              </w:rPr>
              <w:t xml:space="preserve">Exam </w:t>
            </w:r>
          </w:p>
          <w:p w14:paraId="451B9198" w14:textId="77777777" w:rsidR="00916158" w:rsidRDefault="00916158" w:rsidP="00916158">
            <w:r>
              <w:rPr>
                <w:rFonts w:ascii="Times New Roman" w:eastAsia="Times New Roman" w:hAnsi="Times New Roman" w:cs="Times New Roman"/>
                <w:sz w:val="20"/>
              </w:rPr>
              <w:t xml:space="preserve">Case study </w:t>
            </w:r>
          </w:p>
          <w:p w14:paraId="437445D4" w14:textId="77777777" w:rsidR="00916158" w:rsidRDefault="00916158" w:rsidP="00916158">
            <w:r>
              <w:rPr>
                <w:rFonts w:ascii="Times New Roman" w:eastAsia="Times New Roman" w:hAnsi="Times New Roman" w:cs="Times New Roman"/>
                <w:sz w:val="20"/>
              </w:rPr>
              <w:t xml:space="preserve">Presentation Nursing teaching </w:t>
            </w:r>
          </w:p>
          <w:p w14:paraId="52F71E46" w14:textId="77777777" w:rsidR="00916158" w:rsidRDefault="00916158" w:rsidP="00916158">
            <w:r>
              <w:rPr>
                <w:rFonts w:ascii="Times New Roman" w:eastAsia="Times New Roman" w:hAnsi="Times New Roman" w:cs="Times New Roman"/>
                <w:sz w:val="20"/>
              </w:rPr>
              <w:t xml:space="preserve">plan </w:t>
            </w:r>
          </w:p>
          <w:p w14:paraId="359D99E5" w14:textId="77777777" w:rsidR="00916158" w:rsidRDefault="00916158" w:rsidP="00916158">
            <w:r>
              <w:rPr>
                <w:rFonts w:ascii="Times New Roman" w:eastAsia="Times New Roman" w:hAnsi="Times New Roman" w:cs="Times New Roman"/>
                <w:sz w:val="20"/>
              </w:rPr>
              <w:t xml:space="preserve"> </w:t>
            </w:r>
          </w:p>
          <w:p w14:paraId="234C98E5" w14:textId="77777777" w:rsidR="00916158" w:rsidRDefault="00916158" w:rsidP="00916158">
            <w:r>
              <w:rPr>
                <w:rFonts w:ascii="Times New Roman" w:eastAsia="Times New Roman" w:hAnsi="Times New Roman" w:cs="Times New Roman"/>
                <w:sz w:val="20"/>
              </w:rPr>
              <w:t xml:space="preserve">Clinical </w:t>
            </w:r>
          </w:p>
          <w:p w14:paraId="5AFED029" w14:textId="77777777" w:rsidR="00916158" w:rsidRDefault="00916158" w:rsidP="00916158">
            <w:r>
              <w:rPr>
                <w:rFonts w:ascii="Times New Roman" w:eastAsia="Times New Roman" w:hAnsi="Times New Roman" w:cs="Times New Roman"/>
                <w:sz w:val="20"/>
              </w:rPr>
              <w:t xml:space="preserve">Experience </w:t>
            </w:r>
          </w:p>
          <w:p w14:paraId="178EABA0" w14:textId="77777777" w:rsidR="00916158" w:rsidRDefault="00916158" w:rsidP="00916158">
            <w:r>
              <w:rPr>
                <w:rFonts w:ascii="Times New Roman" w:eastAsia="Times New Roman" w:hAnsi="Times New Roman" w:cs="Times New Roman"/>
                <w:sz w:val="20"/>
              </w:rPr>
              <w:t xml:space="preserve">Workbook </w:t>
            </w:r>
          </w:p>
          <w:p w14:paraId="0A69FA24" w14:textId="77777777" w:rsidR="00916158" w:rsidRDefault="00916158" w:rsidP="00916158">
            <w:r>
              <w:rPr>
                <w:rFonts w:ascii="Times New Roman" w:eastAsia="Times New Roman" w:hAnsi="Times New Roman" w:cs="Times New Roman"/>
                <w:sz w:val="20"/>
              </w:rPr>
              <w:t xml:space="preserve">(CLEW) </w:t>
            </w:r>
          </w:p>
          <w:p w14:paraId="6E73657C" w14:textId="77777777" w:rsidR="00916158" w:rsidRDefault="00916158" w:rsidP="00916158">
            <w:r>
              <w:rPr>
                <w:rFonts w:ascii="Times New Roman" w:eastAsia="Times New Roman" w:hAnsi="Times New Roman" w:cs="Times New Roman"/>
                <w:sz w:val="20"/>
              </w:rPr>
              <w:t xml:space="preserve"> </w:t>
            </w:r>
          </w:p>
          <w:p w14:paraId="2B8421EB" w14:textId="77777777" w:rsidR="00916158" w:rsidRDefault="00916158" w:rsidP="00916158">
            <w:pPr>
              <w:spacing w:after="6" w:line="238" w:lineRule="auto"/>
            </w:pPr>
            <w:r>
              <w:rPr>
                <w:rFonts w:ascii="Times New Roman" w:eastAsia="Times New Roman" w:hAnsi="Times New Roman" w:cs="Times New Roman"/>
                <w:sz w:val="20"/>
              </w:rPr>
              <w:t xml:space="preserve">Clinical performance evaluation </w:t>
            </w:r>
          </w:p>
          <w:p w14:paraId="6ACB5E01" w14:textId="77777777" w:rsidR="00916158" w:rsidRDefault="00916158" w:rsidP="00916158">
            <w:r>
              <w:rPr>
                <w:rFonts w:ascii="Times New Roman" w:eastAsia="Times New Roman" w:hAnsi="Times New Roman" w:cs="Times New Roman"/>
                <w:b/>
                <w:sz w:val="20"/>
              </w:rPr>
              <w:t xml:space="preserve"> </w:t>
            </w:r>
          </w:p>
          <w:p w14:paraId="167B3D2B" w14:textId="77777777" w:rsidR="00916158" w:rsidRDefault="00916158" w:rsidP="00916158">
            <w:r>
              <w:rPr>
                <w:rFonts w:ascii="Times New Roman" w:eastAsia="Times New Roman" w:hAnsi="Times New Roman" w:cs="Times New Roman"/>
                <w:b/>
                <w:sz w:val="20"/>
              </w:rPr>
              <w:t xml:space="preserve"> </w:t>
            </w:r>
          </w:p>
          <w:p w14:paraId="2D91C94B" w14:textId="77777777" w:rsidR="00916158" w:rsidRDefault="00916158" w:rsidP="00916158">
            <w:r>
              <w:rPr>
                <w:rFonts w:ascii="Times New Roman" w:eastAsia="Times New Roman" w:hAnsi="Times New Roman" w:cs="Times New Roman"/>
                <w:b/>
                <w:sz w:val="20"/>
              </w:rPr>
              <w:t xml:space="preserve"> </w:t>
            </w:r>
          </w:p>
          <w:p w14:paraId="0861120E" w14:textId="77777777" w:rsidR="00916158" w:rsidRDefault="00916158" w:rsidP="00916158">
            <w:r>
              <w:rPr>
                <w:rFonts w:ascii="Times New Roman" w:eastAsia="Times New Roman" w:hAnsi="Times New Roman" w:cs="Times New Roman"/>
                <w:b/>
                <w:sz w:val="20"/>
              </w:rPr>
              <w:t xml:space="preserve"> </w:t>
            </w:r>
          </w:p>
          <w:p w14:paraId="3723503E" w14:textId="77777777" w:rsidR="00916158" w:rsidRDefault="00916158" w:rsidP="00916158">
            <w:r>
              <w:rPr>
                <w:rFonts w:ascii="Times New Roman" w:eastAsia="Times New Roman" w:hAnsi="Times New Roman" w:cs="Times New Roman"/>
                <w:b/>
                <w:sz w:val="20"/>
              </w:rPr>
              <w:t xml:space="preserve"> </w:t>
            </w:r>
          </w:p>
          <w:p w14:paraId="40345D64" w14:textId="77777777" w:rsidR="00916158" w:rsidRDefault="00916158" w:rsidP="00916158">
            <w:r>
              <w:rPr>
                <w:rFonts w:ascii="Times New Roman" w:eastAsia="Times New Roman" w:hAnsi="Times New Roman" w:cs="Times New Roman"/>
                <w:b/>
                <w:sz w:val="20"/>
              </w:rPr>
              <w:t xml:space="preserve"> </w:t>
            </w:r>
          </w:p>
          <w:p w14:paraId="17CCE92D" w14:textId="77777777" w:rsidR="00916158" w:rsidRDefault="00916158" w:rsidP="00916158">
            <w:r>
              <w:rPr>
                <w:rFonts w:ascii="Times New Roman" w:eastAsia="Times New Roman" w:hAnsi="Times New Roman" w:cs="Times New Roman"/>
                <w:b/>
                <w:sz w:val="20"/>
              </w:rPr>
              <w:t xml:space="preserve"> </w:t>
            </w:r>
          </w:p>
          <w:p w14:paraId="33337679" w14:textId="77777777" w:rsidR="00916158" w:rsidRDefault="00916158" w:rsidP="00916158">
            <w:r>
              <w:rPr>
                <w:rFonts w:ascii="Times New Roman" w:eastAsia="Times New Roman" w:hAnsi="Times New Roman" w:cs="Times New Roman"/>
                <w:b/>
                <w:sz w:val="20"/>
              </w:rPr>
              <w:t xml:space="preserve"> </w:t>
            </w:r>
          </w:p>
          <w:p w14:paraId="510F5E9E" w14:textId="77777777" w:rsidR="00916158" w:rsidRDefault="00916158" w:rsidP="00916158">
            <w:r>
              <w:rPr>
                <w:rFonts w:ascii="Times New Roman" w:eastAsia="Times New Roman" w:hAnsi="Times New Roman" w:cs="Times New Roman"/>
                <w:b/>
                <w:sz w:val="20"/>
              </w:rPr>
              <w:t xml:space="preserve"> </w:t>
            </w:r>
          </w:p>
          <w:p w14:paraId="7B863312" w14:textId="77777777" w:rsidR="00916158" w:rsidRDefault="00916158" w:rsidP="00916158">
            <w:r>
              <w:rPr>
                <w:rFonts w:ascii="Times New Roman" w:eastAsia="Times New Roman" w:hAnsi="Times New Roman" w:cs="Times New Roman"/>
                <w:b/>
                <w:sz w:val="20"/>
              </w:rPr>
              <w:t xml:space="preserve"> </w:t>
            </w:r>
          </w:p>
          <w:p w14:paraId="34640BB6" w14:textId="77777777" w:rsidR="00916158" w:rsidRDefault="00916158" w:rsidP="00916158">
            <w:r>
              <w:rPr>
                <w:rFonts w:ascii="Times New Roman" w:eastAsia="Times New Roman" w:hAnsi="Times New Roman" w:cs="Times New Roman"/>
                <w:b/>
                <w:sz w:val="20"/>
              </w:rPr>
              <w:t xml:space="preserve"> </w:t>
            </w:r>
          </w:p>
          <w:p w14:paraId="1E4FC894" w14:textId="77777777" w:rsidR="00916158" w:rsidRDefault="00916158" w:rsidP="00916158">
            <w:r>
              <w:rPr>
                <w:rFonts w:ascii="Times New Roman" w:eastAsia="Times New Roman" w:hAnsi="Times New Roman" w:cs="Times New Roman"/>
                <w:b/>
                <w:sz w:val="20"/>
              </w:rPr>
              <w:t xml:space="preserve"> </w:t>
            </w:r>
          </w:p>
          <w:p w14:paraId="51159CD5" w14:textId="77777777" w:rsidR="00916158" w:rsidRDefault="00916158" w:rsidP="00916158">
            <w:r>
              <w:rPr>
                <w:rFonts w:ascii="Times New Roman" w:eastAsia="Times New Roman" w:hAnsi="Times New Roman" w:cs="Times New Roman"/>
                <w:b/>
                <w:sz w:val="20"/>
              </w:rPr>
              <w:t xml:space="preserve"> </w:t>
            </w:r>
          </w:p>
          <w:p w14:paraId="0DAECBE7" w14:textId="77777777" w:rsidR="00916158" w:rsidRDefault="00916158" w:rsidP="00916158">
            <w:r>
              <w:rPr>
                <w:rFonts w:ascii="Times New Roman" w:eastAsia="Times New Roman" w:hAnsi="Times New Roman" w:cs="Times New Roman"/>
                <w:b/>
                <w:sz w:val="20"/>
              </w:rPr>
              <w:t xml:space="preserve"> </w:t>
            </w:r>
          </w:p>
          <w:p w14:paraId="7559C070" w14:textId="77777777" w:rsidR="00916158" w:rsidRDefault="00916158" w:rsidP="00916158">
            <w:r>
              <w:rPr>
                <w:rFonts w:ascii="Times New Roman" w:eastAsia="Times New Roman" w:hAnsi="Times New Roman" w:cs="Times New Roman"/>
                <w:b/>
                <w:sz w:val="20"/>
              </w:rPr>
              <w:t xml:space="preserve"> </w:t>
            </w:r>
          </w:p>
          <w:p w14:paraId="1A41C97D" w14:textId="77777777" w:rsidR="00916158" w:rsidRDefault="00916158" w:rsidP="00916158">
            <w:r>
              <w:rPr>
                <w:rFonts w:ascii="Times New Roman" w:eastAsia="Times New Roman" w:hAnsi="Times New Roman" w:cs="Times New Roman"/>
                <w:b/>
                <w:sz w:val="20"/>
              </w:rPr>
              <w:t xml:space="preserve"> </w:t>
            </w:r>
          </w:p>
          <w:p w14:paraId="68630347" w14:textId="77777777" w:rsidR="00916158" w:rsidRDefault="00916158" w:rsidP="00916158">
            <w:r>
              <w:rPr>
                <w:rFonts w:ascii="Times New Roman" w:eastAsia="Times New Roman" w:hAnsi="Times New Roman" w:cs="Times New Roman"/>
                <w:b/>
                <w:sz w:val="20"/>
              </w:rPr>
              <w:t xml:space="preserve"> </w:t>
            </w:r>
          </w:p>
          <w:p w14:paraId="7B615E78" w14:textId="77777777" w:rsidR="00916158" w:rsidRDefault="00916158" w:rsidP="00916158">
            <w:r>
              <w:rPr>
                <w:rFonts w:ascii="Times New Roman" w:eastAsia="Times New Roman" w:hAnsi="Times New Roman" w:cs="Times New Roman"/>
                <w:b/>
                <w:sz w:val="20"/>
              </w:rPr>
              <w:t xml:space="preserve"> </w:t>
            </w:r>
          </w:p>
        </w:tc>
      </w:tr>
      <w:tr w:rsidR="00CA24F0" w14:paraId="3985FBD1" w14:textId="77777777" w:rsidTr="00CE770A">
        <w:tblPrEx>
          <w:tblCellMar>
            <w:top w:w="6" w:type="dxa"/>
          </w:tblCellMar>
        </w:tblPrEx>
        <w:trPr>
          <w:trHeight w:val="1440"/>
        </w:trPr>
        <w:tc>
          <w:tcPr>
            <w:tcW w:w="617" w:type="dxa"/>
            <w:tcBorders>
              <w:top w:val="single" w:sz="4" w:space="0" w:color="000000"/>
              <w:left w:val="single" w:sz="4" w:space="0" w:color="000000"/>
              <w:bottom w:val="single" w:sz="4" w:space="0" w:color="000000"/>
              <w:right w:val="single" w:sz="4" w:space="0" w:color="000000"/>
            </w:tcBorders>
          </w:tcPr>
          <w:p w14:paraId="676FADE5" w14:textId="77777777" w:rsidR="00CA24F0" w:rsidRDefault="00CA24F0" w:rsidP="00CA24F0">
            <w:pPr>
              <w:jc w:val="center"/>
            </w:pPr>
            <w:r>
              <w:rPr>
                <w:rFonts w:ascii="Times New Roman" w:eastAsia="Times New Roman" w:hAnsi="Times New Roman" w:cs="Times New Roman"/>
                <w:b/>
                <w:sz w:val="20"/>
              </w:rPr>
              <w:t xml:space="preserve">4 </w:t>
            </w:r>
          </w:p>
        </w:tc>
        <w:tc>
          <w:tcPr>
            <w:tcW w:w="1283" w:type="dxa"/>
            <w:gridSpan w:val="2"/>
            <w:tcBorders>
              <w:top w:val="single" w:sz="4" w:space="0" w:color="000000"/>
              <w:left w:val="single" w:sz="4" w:space="0" w:color="000000"/>
              <w:bottom w:val="single" w:sz="4" w:space="0" w:color="000000"/>
              <w:right w:val="single" w:sz="4" w:space="0" w:color="000000"/>
            </w:tcBorders>
          </w:tcPr>
          <w:p w14:paraId="572FFE02" w14:textId="77777777" w:rsidR="00CA24F0" w:rsidRDefault="00CA24F0" w:rsidP="00CA24F0">
            <w:pPr>
              <w:jc w:val="center"/>
            </w:pPr>
            <w:r>
              <w:rPr>
                <w:rFonts w:ascii="Times New Roman" w:eastAsia="Times New Roman" w:hAnsi="Times New Roman" w:cs="Times New Roman"/>
                <w:b/>
                <w:sz w:val="20"/>
              </w:rPr>
              <w:t xml:space="preserve">1.5 hours </w:t>
            </w:r>
          </w:p>
          <w:p w14:paraId="05714C28" w14:textId="77777777" w:rsidR="00CA24F0" w:rsidRDefault="00CA24F0" w:rsidP="00CA24F0">
            <w:pPr>
              <w:ind w:left="2"/>
              <w:jc w:val="center"/>
            </w:pPr>
            <w:r>
              <w:rPr>
                <w:rFonts w:ascii="Times New Roman" w:eastAsia="Times New Roman" w:hAnsi="Times New Roman" w:cs="Times New Roman"/>
                <w:b/>
                <w:sz w:val="20"/>
              </w:rPr>
              <w:t xml:space="preserve"> </w:t>
            </w:r>
          </w:p>
          <w:p w14:paraId="307126A6" w14:textId="77777777" w:rsidR="00CA24F0" w:rsidRDefault="00CA24F0" w:rsidP="00CA24F0">
            <w:pPr>
              <w:ind w:left="2"/>
              <w:jc w:val="center"/>
            </w:pPr>
            <w:r>
              <w:rPr>
                <w:rFonts w:ascii="Times New Roman" w:eastAsia="Times New Roman" w:hAnsi="Times New Roman" w:cs="Times New Roman"/>
                <w:b/>
                <w:sz w:val="20"/>
              </w:rPr>
              <w:t xml:space="preserve"> </w:t>
            </w:r>
          </w:p>
        </w:tc>
        <w:tc>
          <w:tcPr>
            <w:tcW w:w="1957" w:type="dxa"/>
            <w:tcBorders>
              <w:top w:val="single" w:sz="4" w:space="0" w:color="000000"/>
              <w:left w:val="single" w:sz="4" w:space="0" w:color="000000"/>
              <w:bottom w:val="single" w:sz="4" w:space="0" w:color="000000"/>
              <w:right w:val="single" w:sz="4" w:space="0" w:color="000000"/>
            </w:tcBorders>
          </w:tcPr>
          <w:p w14:paraId="6E102E73" w14:textId="77777777" w:rsidR="00CA24F0" w:rsidRDefault="00CA24F0" w:rsidP="00CA24F0">
            <w:r>
              <w:rPr>
                <w:rFonts w:ascii="Times New Roman" w:eastAsia="Times New Roman" w:hAnsi="Times New Roman" w:cs="Times New Roman"/>
                <w:b/>
                <w:sz w:val="20"/>
              </w:rPr>
              <w:t xml:space="preserve">Cancer in Children </w:t>
            </w:r>
          </w:p>
          <w:p w14:paraId="72C6304F" w14:textId="77777777" w:rsidR="00CA24F0" w:rsidRDefault="00CA24F0" w:rsidP="00CA24F0">
            <w:r>
              <w:rPr>
                <w:rFonts w:ascii="Times New Roman" w:eastAsia="Times New Roman" w:hAnsi="Times New Roman" w:cs="Times New Roman"/>
                <w:b/>
                <w:sz w:val="20"/>
              </w:rPr>
              <w:t xml:space="preserve"> </w:t>
            </w:r>
          </w:p>
          <w:p w14:paraId="69783F13" w14:textId="77777777" w:rsidR="00CA24F0" w:rsidRDefault="00CA24F0" w:rsidP="00CA24F0">
            <w:r>
              <w:rPr>
                <w:rFonts w:ascii="Times New Roman" w:eastAsia="Times New Roman" w:hAnsi="Times New Roman" w:cs="Times New Roman"/>
                <w:sz w:val="20"/>
              </w:rPr>
              <w:t xml:space="preserve">Summarize the commonalities and specific differences in the care of </w:t>
            </w:r>
          </w:p>
          <w:p w14:paraId="0F0F2EC9" w14:textId="77777777" w:rsidR="00CA24F0" w:rsidRDefault="00CA24F0" w:rsidP="00CA24F0">
            <w:r>
              <w:rPr>
                <w:rFonts w:ascii="Times New Roman" w:eastAsia="Times New Roman" w:hAnsi="Times New Roman" w:cs="Times New Roman"/>
                <w:sz w:val="20"/>
              </w:rPr>
              <w:t xml:space="preserve">common childhood cancers </w:t>
            </w:r>
          </w:p>
          <w:p w14:paraId="7D2C8131" w14:textId="77777777" w:rsidR="00CA24F0" w:rsidRDefault="00CA24F0" w:rsidP="00CA24F0">
            <w:r>
              <w:rPr>
                <w:rFonts w:ascii="Times New Roman" w:eastAsia="Times New Roman" w:hAnsi="Times New Roman" w:cs="Times New Roman"/>
                <w:sz w:val="20"/>
              </w:rPr>
              <w:t xml:space="preserve"> </w:t>
            </w:r>
          </w:p>
          <w:p w14:paraId="2E7EF5ED" w14:textId="77777777" w:rsidR="00CA24F0" w:rsidRDefault="00CA24F0" w:rsidP="00CA24F0">
            <w:r>
              <w:rPr>
                <w:rFonts w:ascii="Times New Roman" w:eastAsia="Times New Roman" w:hAnsi="Times New Roman" w:cs="Times New Roman"/>
                <w:sz w:val="20"/>
              </w:rPr>
              <w:t xml:space="preserve">Discuss evidence based practice related to childhood cancers. </w:t>
            </w:r>
          </w:p>
          <w:p w14:paraId="7FE7AB8E" w14:textId="77777777" w:rsidR="00CA24F0" w:rsidRDefault="00CA24F0" w:rsidP="00CA24F0">
            <w:r>
              <w:rPr>
                <w:rFonts w:ascii="Times New Roman" w:eastAsia="Times New Roman" w:hAnsi="Times New Roman" w:cs="Times New Roman"/>
                <w:sz w:val="20"/>
              </w:rPr>
              <w:t xml:space="preserve"> </w:t>
            </w:r>
          </w:p>
          <w:p w14:paraId="5635ACF0" w14:textId="77777777" w:rsidR="00CA24F0" w:rsidRDefault="00CA24F0" w:rsidP="00CA24F0">
            <w:r>
              <w:rPr>
                <w:rFonts w:ascii="Times New Roman" w:eastAsia="Times New Roman" w:hAnsi="Times New Roman" w:cs="Times New Roman"/>
                <w:sz w:val="20"/>
              </w:rPr>
              <w:t xml:space="preserve">Compare and contrast the common </w:t>
            </w:r>
          </w:p>
          <w:p w14:paraId="532B7692" w14:textId="77777777" w:rsidR="00CA24F0" w:rsidRDefault="00CA24F0" w:rsidP="00CA24F0">
            <w:r>
              <w:rPr>
                <w:rFonts w:ascii="Times New Roman" w:eastAsia="Times New Roman" w:hAnsi="Times New Roman" w:cs="Times New Roman"/>
                <w:sz w:val="20"/>
              </w:rPr>
              <w:t xml:space="preserve">childhood cancers </w:t>
            </w:r>
          </w:p>
          <w:p w14:paraId="5A03B494" w14:textId="77777777" w:rsidR="00CA24F0" w:rsidRDefault="00CA24F0" w:rsidP="00CA24F0">
            <w:r>
              <w:rPr>
                <w:rFonts w:ascii="Times New Roman" w:eastAsia="Times New Roman" w:hAnsi="Times New Roman" w:cs="Times New Roman"/>
                <w:sz w:val="20"/>
              </w:rPr>
              <w:t xml:space="preserve"> </w:t>
            </w:r>
          </w:p>
          <w:p w14:paraId="7A214E7D" w14:textId="77777777" w:rsidR="00CA24F0" w:rsidRDefault="00CA24F0" w:rsidP="00CA24F0">
            <w:pPr>
              <w:spacing w:after="1" w:line="239" w:lineRule="auto"/>
            </w:pPr>
            <w:r>
              <w:rPr>
                <w:rFonts w:ascii="Times New Roman" w:eastAsia="Times New Roman" w:hAnsi="Times New Roman" w:cs="Times New Roman"/>
                <w:sz w:val="20"/>
              </w:rPr>
              <w:t xml:space="preserve">Examine the collaborative management of the adult or child who is </w:t>
            </w:r>
          </w:p>
          <w:p w14:paraId="14800634" w14:textId="77777777" w:rsidR="00CA24F0" w:rsidRDefault="00CA24F0" w:rsidP="00CA24F0">
            <w:r>
              <w:rPr>
                <w:rFonts w:ascii="Times New Roman" w:eastAsia="Times New Roman" w:hAnsi="Times New Roman" w:cs="Times New Roman"/>
                <w:sz w:val="20"/>
              </w:rPr>
              <w:t xml:space="preserve">dying </w:t>
            </w:r>
          </w:p>
          <w:p w14:paraId="5BCEE457" w14:textId="77777777" w:rsidR="00CA24F0" w:rsidRDefault="00CA24F0" w:rsidP="00CA24F0">
            <w:r>
              <w:rPr>
                <w:rFonts w:ascii="Times New Roman" w:eastAsia="Times New Roman" w:hAnsi="Times New Roman" w:cs="Times New Roman"/>
                <w:sz w:val="20"/>
              </w:rPr>
              <w:t xml:space="preserve"> </w:t>
            </w:r>
          </w:p>
          <w:p w14:paraId="1EAC7DD1" w14:textId="77777777" w:rsidR="00CA24F0" w:rsidRDefault="00CA24F0" w:rsidP="00CA24F0">
            <w:r>
              <w:rPr>
                <w:rFonts w:ascii="Times New Roman" w:eastAsia="Times New Roman" w:hAnsi="Times New Roman" w:cs="Times New Roman"/>
                <w:sz w:val="20"/>
              </w:rPr>
              <w:t xml:space="preserve"> </w:t>
            </w:r>
          </w:p>
          <w:p w14:paraId="4184E709" w14:textId="77777777" w:rsidR="00CA24F0" w:rsidRDefault="00CA24F0" w:rsidP="00CA24F0">
            <w:r>
              <w:rPr>
                <w:rFonts w:ascii="Times New Roman" w:eastAsia="Times New Roman" w:hAnsi="Times New Roman" w:cs="Times New Roman"/>
                <w:b/>
                <w:sz w:val="20"/>
              </w:rPr>
              <w:t xml:space="preserve"> </w:t>
            </w:r>
          </w:p>
        </w:tc>
        <w:tc>
          <w:tcPr>
            <w:tcW w:w="5553" w:type="dxa"/>
            <w:tcBorders>
              <w:top w:val="single" w:sz="4" w:space="0" w:color="000000"/>
              <w:left w:val="single" w:sz="4" w:space="0" w:color="000000"/>
              <w:bottom w:val="single" w:sz="4" w:space="0" w:color="000000"/>
              <w:right w:val="single" w:sz="4" w:space="0" w:color="000000"/>
            </w:tcBorders>
          </w:tcPr>
          <w:p w14:paraId="2662869C" w14:textId="77777777" w:rsidR="00CA24F0" w:rsidRDefault="00CA24F0" w:rsidP="003100AF">
            <w:pPr>
              <w:numPr>
                <w:ilvl w:val="0"/>
                <w:numId w:val="62"/>
              </w:numPr>
            </w:pPr>
            <w:r w:rsidRPr="00CA24F0">
              <w:rPr>
                <w:rFonts w:ascii="Times New Roman" w:eastAsia="Times New Roman" w:hAnsi="Times New Roman" w:cs="Times New Roman"/>
                <w:sz w:val="20"/>
              </w:rPr>
              <w:t xml:space="preserve">Critical Thinking: Nursing process applied to childhood cancer: Leukemia, Brain Tumor, Neuroblastoma, Ewing’s, Sarcoma, Wilms Tumor </w:t>
            </w:r>
          </w:p>
          <w:p w14:paraId="187F57B8" w14:textId="77777777" w:rsidR="00CA24F0" w:rsidRDefault="00CA24F0" w:rsidP="00CA24F0">
            <w:pPr>
              <w:ind w:left="361" w:firstLine="45"/>
            </w:pPr>
          </w:p>
          <w:p w14:paraId="45E957F9" w14:textId="77777777" w:rsidR="00CA24F0" w:rsidRDefault="00CA24F0" w:rsidP="003100AF">
            <w:pPr>
              <w:numPr>
                <w:ilvl w:val="0"/>
                <w:numId w:val="62"/>
              </w:numPr>
              <w:spacing w:after="2" w:line="237" w:lineRule="auto"/>
            </w:pPr>
            <w:r>
              <w:rPr>
                <w:rFonts w:ascii="Times New Roman" w:eastAsia="Times New Roman" w:hAnsi="Times New Roman" w:cs="Times New Roman"/>
                <w:sz w:val="20"/>
              </w:rPr>
              <w:t xml:space="preserve">Provision of safe, holistic, culturally competent care to children with cancer: </w:t>
            </w:r>
          </w:p>
          <w:p w14:paraId="48102A68" w14:textId="77777777" w:rsidR="00CA24F0" w:rsidRDefault="00CA24F0" w:rsidP="003100AF">
            <w:pPr>
              <w:numPr>
                <w:ilvl w:val="1"/>
                <w:numId w:val="62"/>
              </w:numPr>
            </w:pPr>
            <w:r>
              <w:rPr>
                <w:rFonts w:ascii="Times New Roman" w:eastAsia="Times New Roman" w:hAnsi="Times New Roman" w:cs="Times New Roman"/>
                <w:sz w:val="20"/>
              </w:rPr>
              <w:t xml:space="preserve">Age related changes </w:t>
            </w:r>
          </w:p>
          <w:p w14:paraId="34566B7F" w14:textId="77777777" w:rsidR="00CA24F0" w:rsidRDefault="00CA24F0" w:rsidP="003100AF">
            <w:pPr>
              <w:numPr>
                <w:ilvl w:val="1"/>
                <w:numId w:val="62"/>
              </w:numPr>
            </w:pPr>
            <w:r>
              <w:rPr>
                <w:rFonts w:ascii="Times New Roman" w:eastAsia="Times New Roman" w:hAnsi="Times New Roman" w:cs="Times New Roman"/>
                <w:sz w:val="20"/>
              </w:rPr>
              <w:t xml:space="preserve">Etiology </w:t>
            </w:r>
          </w:p>
          <w:p w14:paraId="58764076" w14:textId="77777777" w:rsidR="00CA24F0" w:rsidRDefault="00CA24F0" w:rsidP="003100AF">
            <w:pPr>
              <w:numPr>
                <w:ilvl w:val="1"/>
                <w:numId w:val="62"/>
              </w:numPr>
            </w:pPr>
            <w:r>
              <w:rPr>
                <w:rFonts w:ascii="Times New Roman" w:eastAsia="Times New Roman" w:hAnsi="Times New Roman" w:cs="Times New Roman"/>
                <w:sz w:val="20"/>
              </w:rPr>
              <w:t xml:space="preserve">Pathophysiology </w:t>
            </w:r>
          </w:p>
          <w:p w14:paraId="0857DAD1" w14:textId="77777777" w:rsidR="00CA24F0" w:rsidRDefault="00CA24F0" w:rsidP="003100AF">
            <w:pPr>
              <w:numPr>
                <w:ilvl w:val="1"/>
                <w:numId w:val="62"/>
              </w:numPr>
            </w:pPr>
            <w:r>
              <w:rPr>
                <w:rFonts w:ascii="Times New Roman" w:eastAsia="Times New Roman" w:hAnsi="Times New Roman" w:cs="Times New Roman"/>
                <w:sz w:val="20"/>
              </w:rPr>
              <w:t xml:space="preserve">Clinical manifestations and complications </w:t>
            </w:r>
          </w:p>
          <w:p w14:paraId="590C8BCA" w14:textId="77777777" w:rsidR="00CA24F0" w:rsidRDefault="00CA24F0" w:rsidP="003100AF">
            <w:pPr>
              <w:numPr>
                <w:ilvl w:val="1"/>
                <w:numId w:val="62"/>
              </w:numPr>
            </w:pPr>
            <w:r>
              <w:rPr>
                <w:rFonts w:ascii="Times New Roman" w:eastAsia="Times New Roman" w:hAnsi="Times New Roman" w:cs="Times New Roman"/>
                <w:sz w:val="20"/>
              </w:rPr>
              <w:t xml:space="preserve">Diagnostic evaluation </w:t>
            </w:r>
          </w:p>
          <w:p w14:paraId="5F736485" w14:textId="77777777" w:rsidR="00CA24F0" w:rsidRDefault="00CA24F0" w:rsidP="003100AF">
            <w:pPr>
              <w:numPr>
                <w:ilvl w:val="1"/>
                <w:numId w:val="62"/>
              </w:numPr>
            </w:pPr>
            <w:r>
              <w:rPr>
                <w:rFonts w:ascii="Times New Roman" w:eastAsia="Times New Roman" w:hAnsi="Times New Roman" w:cs="Times New Roman"/>
                <w:sz w:val="20"/>
              </w:rPr>
              <w:t xml:space="preserve">Cultural considerations </w:t>
            </w:r>
          </w:p>
          <w:p w14:paraId="647AE40A" w14:textId="77777777" w:rsidR="00CA24F0" w:rsidRDefault="00CA24F0" w:rsidP="003100AF">
            <w:pPr>
              <w:numPr>
                <w:ilvl w:val="1"/>
                <w:numId w:val="62"/>
              </w:numPr>
            </w:pPr>
            <w:r>
              <w:rPr>
                <w:rFonts w:ascii="Times New Roman" w:eastAsia="Times New Roman" w:hAnsi="Times New Roman" w:cs="Times New Roman"/>
                <w:sz w:val="20"/>
              </w:rPr>
              <w:t xml:space="preserve">Evidence-based theory and principles </w:t>
            </w:r>
          </w:p>
          <w:p w14:paraId="3EFCDC12" w14:textId="77777777" w:rsidR="00CA24F0" w:rsidRDefault="00CA24F0" w:rsidP="003100AF">
            <w:pPr>
              <w:numPr>
                <w:ilvl w:val="1"/>
                <w:numId w:val="62"/>
              </w:numPr>
            </w:pPr>
            <w:r>
              <w:rPr>
                <w:rFonts w:ascii="Times New Roman" w:eastAsia="Times New Roman" w:hAnsi="Times New Roman" w:cs="Times New Roman"/>
                <w:sz w:val="20"/>
              </w:rPr>
              <w:t xml:space="preserve">Collaborative management </w:t>
            </w:r>
          </w:p>
          <w:p w14:paraId="154BD08D" w14:textId="77777777" w:rsidR="00CA24F0" w:rsidRDefault="00CA24F0" w:rsidP="00CA24F0">
            <w:pPr>
              <w:pStyle w:val="ListParagraph"/>
            </w:pPr>
            <w:r w:rsidRPr="00CA24F0">
              <w:rPr>
                <w:rFonts w:ascii="Times New Roman" w:eastAsia="Times New Roman" w:hAnsi="Times New Roman" w:cs="Times New Roman"/>
                <w:sz w:val="20"/>
              </w:rPr>
              <w:t xml:space="preserve">Treatment Modalities </w:t>
            </w:r>
          </w:p>
          <w:p w14:paraId="7FB949A6" w14:textId="77777777" w:rsidR="00CA24F0" w:rsidRDefault="00CA24F0" w:rsidP="003100AF">
            <w:pPr>
              <w:numPr>
                <w:ilvl w:val="2"/>
                <w:numId w:val="62"/>
              </w:numPr>
            </w:pPr>
            <w:r>
              <w:rPr>
                <w:rFonts w:ascii="Times New Roman" w:eastAsia="Times New Roman" w:hAnsi="Times New Roman" w:cs="Times New Roman"/>
                <w:sz w:val="20"/>
              </w:rPr>
              <w:t xml:space="preserve">Medical </w:t>
            </w:r>
          </w:p>
          <w:p w14:paraId="061A6BAD" w14:textId="77777777" w:rsidR="00CA24F0" w:rsidRPr="00CA24F0" w:rsidRDefault="00CA24F0" w:rsidP="003100AF">
            <w:pPr>
              <w:numPr>
                <w:ilvl w:val="2"/>
                <w:numId w:val="62"/>
              </w:numPr>
              <w:spacing w:after="1"/>
            </w:pPr>
            <w:r>
              <w:rPr>
                <w:rFonts w:ascii="Times New Roman" w:eastAsia="Times New Roman" w:hAnsi="Times New Roman" w:cs="Times New Roman"/>
                <w:sz w:val="20"/>
              </w:rPr>
              <w:t>Surgical</w:t>
            </w:r>
          </w:p>
          <w:p w14:paraId="21AFFC8E" w14:textId="77777777" w:rsidR="00CA24F0" w:rsidRPr="00CA24F0" w:rsidRDefault="00CA24F0" w:rsidP="003100AF">
            <w:pPr>
              <w:numPr>
                <w:ilvl w:val="2"/>
                <w:numId w:val="62"/>
              </w:numPr>
              <w:spacing w:after="1"/>
            </w:pPr>
            <w:r>
              <w:rPr>
                <w:rFonts w:ascii="Times New Roman" w:eastAsia="Times New Roman" w:hAnsi="Times New Roman" w:cs="Times New Roman"/>
                <w:sz w:val="20"/>
              </w:rPr>
              <w:t>Pharmacological therapy</w:t>
            </w:r>
          </w:p>
          <w:p w14:paraId="3E0ACCE8" w14:textId="77777777" w:rsidR="00CA24F0" w:rsidRDefault="00CA24F0" w:rsidP="003100AF">
            <w:pPr>
              <w:numPr>
                <w:ilvl w:val="2"/>
                <w:numId w:val="62"/>
              </w:numPr>
              <w:spacing w:after="1"/>
            </w:pPr>
            <w:r>
              <w:rPr>
                <w:rFonts w:ascii="Times New Roman" w:eastAsia="Times New Roman" w:hAnsi="Times New Roman" w:cs="Times New Roman"/>
                <w:sz w:val="20"/>
              </w:rPr>
              <w:t xml:space="preserve">Nutritional </w:t>
            </w:r>
          </w:p>
          <w:p w14:paraId="3F0191D2" w14:textId="77777777" w:rsidR="00CA24F0" w:rsidRDefault="00CA24F0" w:rsidP="003100AF">
            <w:pPr>
              <w:pStyle w:val="ListParagraph"/>
              <w:numPr>
                <w:ilvl w:val="2"/>
                <w:numId w:val="62"/>
              </w:numPr>
            </w:pPr>
            <w:r w:rsidRPr="00CA24F0">
              <w:rPr>
                <w:rFonts w:ascii="Times New Roman" w:eastAsia="Times New Roman" w:hAnsi="Times New Roman" w:cs="Times New Roman"/>
                <w:sz w:val="20"/>
              </w:rPr>
              <w:t xml:space="preserve">Rehabilitative </w:t>
            </w:r>
          </w:p>
          <w:p w14:paraId="791AF314" w14:textId="77777777" w:rsidR="00CA24F0" w:rsidRDefault="00CA24F0" w:rsidP="003100AF">
            <w:pPr>
              <w:numPr>
                <w:ilvl w:val="1"/>
                <w:numId w:val="62"/>
              </w:numPr>
              <w:spacing w:after="2" w:line="237" w:lineRule="auto"/>
            </w:pPr>
            <w:r>
              <w:rPr>
                <w:rFonts w:ascii="Times New Roman" w:eastAsia="Times New Roman" w:hAnsi="Times New Roman" w:cs="Times New Roman"/>
                <w:sz w:val="20"/>
              </w:rPr>
              <w:t xml:space="preserve">Health Promotion/Maintenance Restoration and/or Prevention </w:t>
            </w:r>
          </w:p>
          <w:p w14:paraId="54738AF4" w14:textId="77777777" w:rsidR="00CA24F0" w:rsidRDefault="00CA24F0" w:rsidP="00CA24F0">
            <w:pPr>
              <w:ind w:left="1" w:firstLine="45"/>
            </w:pPr>
          </w:p>
          <w:p w14:paraId="6EB935B3" w14:textId="77777777" w:rsidR="00CA24F0" w:rsidRDefault="00CA24F0" w:rsidP="003100AF">
            <w:pPr>
              <w:numPr>
                <w:ilvl w:val="0"/>
                <w:numId w:val="62"/>
              </w:numPr>
            </w:pPr>
            <w:r>
              <w:rPr>
                <w:rFonts w:ascii="Times New Roman" w:eastAsia="Times New Roman" w:hAnsi="Times New Roman" w:cs="Times New Roman"/>
                <w:sz w:val="20"/>
              </w:rPr>
              <w:t xml:space="preserve">Communication </w:t>
            </w:r>
          </w:p>
          <w:p w14:paraId="62498292" w14:textId="77777777" w:rsidR="00CA24F0" w:rsidRPr="00CA24F0" w:rsidRDefault="00CA24F0" w:rsidP="003100AF">
            <w:pPr>
              <w:numPr>
                <w:ilvl w:val="1"/>
                <w:numId w:val="62"/>
              </w:numPr>
            </w:pPr>
            <w:r>
              <w:rPr>
                <w:rFonts w:ascii="Times New Roman" w:eastAsia="Times New Roman" w:hAnsi="Times New Roman" w:cs="Times New Roman"/>
                <w:sz w:val="20"/>
              </w:rPr>
              <w:t xml:space="preserve">Client and family education </w:t>
            </w:r>
          </w:p>
          <w:p w14:paraId="173CE695" w14:textId="77777777" w:rsidR="00CA24F0" w:rsidRDefault="00CA24F0" w:rsidP="003100AF">
            <w:pPr>
              <w:pStyle w:val="ListParagraph"/>
              <w:numPr>
                <w:ilvl w:val="1"/>
                <w:numId w:val="62"/>
              </w:numPr>
            </w:pPr>
            <w:r w:rsidRPr="00CA24F0">
              <w:rPr>
                <w:rFonts w:ascii="Times New Roman" w:eastAsia="Times New Roman" w:hAnsi="Times New Roman" w:cs="Times New Roman"/>
                <w:sz w:val="20"/>
              </w:rPr>
              <w:t xml:space="preserve">Community resources </w:t>
            </w:r>
          </w:p>
          <w:p w14:paraId="46ABBD8F" w14:textId="77777777" w:rsidR="00CA24F0" w:rsidRDefault="00CA24F0" w:rsidP="00CA24F0">
            <w:pPr>
              <w:ind w:left="361" w:firstLine="45"/>
            </w:pPr>
          </w:p>
          <w:p w14:paraId="3D1C0F5D" w14:textId="77777777" w:rsidR="00CA24F0" w:rsidRDefault="00CA24F0" w:rsidP="003100AF">
            <w:pPr>
              <w:pStyle w:val="ListParagraph"/>
              <w:numPr>
                <w:ilvl w:val="0"/>
                <w:numId w:val="62"/>
              </w:numPr>
            </w:pPr>
            <w:r w:rsidRPr="00CA24F0">
              <w:rPr>
                <w:rFonts w:ascii="Times New Roman" w:eastAsia="Times New Roman" w:hAnsi="Times New Roman" w:cs="Times New Roman"/>
                <w:sz w:val="20"/>
              </w:rPr>
              <w:t xml:space="preserve">Professionalism </w:t>
            </w:r>
          </w:p>
          <w:p w14:paraId="45A2002E" w14:textId="77777777" w:rsidR="00CA24F0" w:rsidRDefault="00CA24F0" w:rsidP="003100AF">
            <w:pPr>
              <w:numPr>
                <w:ilvl w:val="1"/>
                <w:numId w:val="62"/>
              </w:numPr>
            </w:pPr>
            <w:r>
              <w:rPr>
                <w:rFonts w:ascii="Times New Roman" w:eastAsia="Times New Roman" w:hAnsi="Times New Roman" w:cs="Times New Roman"/>
                <w:sz w:val="20"/>
              </w:rPr>
              <w:t xml:space="preserve">Legal-ethical issues </w:t>
            </w:r>
          </w:p>
          <w:p w14:paraId="6C1BA076" w14:textId="77777777" w:rsidR="00CA24F0" w:rsidRDefault="00CA24F0" w:rsidP="003100AF">
            <w:pPr>
              <w:numPr>
                <w:ilvl w:val="1"/>
                <w:numId w:val="62"/>
              </w:numPr>
            </w:pPr>
            <w:r>
              <w:rPr>
                <w:rFonts w:ascii="Times New Roman" w:eastAsia="Times New Roman" w:hAnsi="Times New Roman" w:cs="Times New Roman"/>
                <w:sz w:val="20"/>
              </w:rPr>
              <w:t xml:space="preserve">Role development </w:t>
            </w:r>
          </w:p>
        </w:tc>
        <w:tc>
          <w:tcPr>
            <w:tcW w:w="2622" w:type="dxa"/>
            <w:tcBorders>
              <w:top w:val="single" w:sz="4" w:space="0" w:color="000000"/>
              <w:left w:val="single" w:sz="4" w:space="0" w:color="000000"/>
              <w:bottom w:val="single" w:sz="4" w:space="0" w:color="000000"/>
              <w:right w:val="single" w:sz="4" w:space="0" w:color="000000"/>
            </w:tcBorders>
          </w:tcPr>
          <w:p w14:paraId="641D18FC" w14:textId="77777777" w:rsidR="00CA24F0" w:rsidRDefault="00CA24F0" w:rsidP="00CA24F0">
            <w:r>
              <w:rPr>
                <w:rFonts w:ascii="Times New Roman" w:eastAsia="Times New Roman" w:hAnsi="Times New Roman" w:cs="Times New Roman"/>
                <w:sz w:val="20"/>
              </w:rPr>
              <w:t xml:space="preserve">Assigned Readings: </w:t>
            </w:r>
          </w:p>
          <w:p w14:paraId="07CA53BF" w14:textId="77777777" w:rsidR="00CA24F0" w:rsidRPr="00CA24F0" w:rsidRDefault="00CA24F0" w:rsidP="00CA24F0">
            <w:r>
              <w:rPr>
                <w:rFonts w:ascii="Times New Roman" w:eastAsia="Times New Roman" w:hAnsi="Times New Roman" w:cs="Times New Roman"/>
                <w:b/>
                <w:sz w:val="20"/>
              </w:rPr>
              <w:t xml:space="preserve">Wong: </w:t>
            </w:r>
            <w:r w:rsidRPr="00CA24F0">
              <w:rPr>
                <w:rFonts w:ascii="Times New Roman" w:eastAsia="Times New Roman" w:hAnsi="Times New Roman" w:cs="Times New Roman"/>
                <w:sz w:val="20"/>
              </w:rPr>
              <w:t xml:space="preserve">(Ed. 9) pp 888-894; </w:t>
            </w:r>
          </w:p>
          <w:p w14:paraId="73FA3F28" w14:textId="77777777" w:rsidR="00CA24F0" w:rsidRPr="00CA24F0" w:rsidRDefault="00CA24F0" w:rsidP="00CA24F0">
            <w:r w:rsidRPr="00CA24F0">
              <w:rPr>
                <w:rFonts w:ascii="Times New Roman" w:eastAsia="Times New Roman" w:hAnsi="Times New Roman" w:cs="Times New Roman"/>
                <w:sz w:val="20"/>
              </w:rPr>
              <w:t xml:space="preserve">1081-1084 </w:t>
            </w:r>
          </w:p>
          <w:p w14:paraId="292C713B" w14:textId="77777777" w:rsidR="00CA24F0" w:rsidRDefault="00CA24F0" w:rsidP="00CA24F0">
            <w:r>
              <w:rPr>
                <w:rFonts w:ascii="Times New Roman" w:eastAsia="Times New Roman" w:hAnsi="Times New Roman" w:cs="Times New Roman"/>
                <w:b/>
                <w:sz w:val="20"/>
              </w:rPr>
              <w:t xml:space="preserve">Lewis </w:t>
            </w:r>
            <w:r w:rsidRPr="00CA24F0">
              <w:rPr>
                <w:rFonts w:ascii="Times New Roman" w:eastAsia="Times New Roman" w:hAnsi="Times New Roman" w:cs="Times New Roman"/>
                <w:sz w:val="20"/>
              </w:rPr>
              <w:t>(</w:t>
            </w:r>
            <w:r>
              <w:rPr>
                <w:rFonts w:ascii="Times New Roman" w:eastAsia="Times New Roman" w:hAnsi="Times New Roman" w:cs="Times New Roman"/>
                <w:sz w:val="20"/>
              </w:rPr>
              <w:t xml:space="preserve">Ed. </w:t>
            </w:r>
            <w:r w:rsidRPr="00CA24F0">
              <w:rPr>
                <w:rFonts w:ascii="Times New Roman" w:eastAsia="Times New Roman" w:hAnsi="Times New Roman" w:cs="Times New Roman"/>
                <w:sz w:val="20"/>
              </w:rPr>
              <w:t>9)</w:t>
            </w:r>
            <w:r>
              <w:rPr>
                <w:rFonts w:ascii="Times New Roman" w:eastAsia="Times New Roman" w:hAnsi="Times New Roman" w:cs="Times New Roman"/>
                <w:sz w:val="20"/>
              </w:rPr>
              <w:t xml:space="preserve"> pp</w:t>
            </w:r>
            <w:r w:rsidRPr="00CA24F0">
              <w:rPr>
                <w:rFonts w:ascii="Times New Roman" w:eastAsia="Times New Roman" w:hAnsi="Times New Roman" w:cs="Times New Roman"/>
                <w:sz w:val="20"/>
              </w:rPr>
              <w:t>1542-4</w:t>
            </w:r>
            <w:r>
              <w:rPr>
                <w:rFonts w:ascii="Times New Roman" w:eastAsia="Times New Roman" w:hAnsi="Times New Roman" w:cs="Times New Roman"/>
                <w:b/>
                <w:sz w:val="20"/>
              </w:rPr>
              <w:t xml:space="preserve"> </w:t>
            </w:r>
          </w:p>
          <w:p w14:paraId="3C070D7B" w14:textId="77777777" w:rsidR="00CA24F0" w:rsidRDefault="00CA24F0" w:rsidP="00CA24F0">
            <w:r>
              <w:rPr>
                <w:rFonts w:ascii="Times New Roman" w:eastAsia="Times New Roman" w:hAnsi="Times New Roman" w:cs="Times New Roman"/>
                <w:b/>
                <w:sz w:val="20"/>
              </w:rPr>
              <w:t xml:space="preserve">Lewis </w:t>
            </w:r>
            <w:r w:rsidRPr="00CA24F0">
              <w:rPr>
                <w:rFonts w:ascii="Times New Roman" w:eastAsia="Times New Roman" w:hAnsi="Times New Roman" w:cs="Times New Roman"/>
                <w:sz w:val="20"/>
              </w:rPr>
              <w:t>(</w:t>
            </w:r>
            <w:r>
              <w:rPr>
                <w:rFonts w:ascii="Times New Roman" w:eastAsia="Times New Roman" w:hAnsi="Times New Roman" w:cs="Times New Roman"/>
                <w:sz w:val="20"/>
              </w:rPr>
              <w:t xml:space="preserve">Ed. </w:t>
            </w:r>
            <w:r w:rsidRPr="00CA24F0">
              <w:rPr>
                <w:rFonts w:ascii="Times New Roman" w:eastAsia="Times New Roman" w:hAnsi="Times New Roman" w:cs="Times New Roman"/>
                <w:sz w:val="20"/>
              </w:rPr>
              <w:t>10)</w:t>
            </w:r>
            <w:r>
              <w:rPr>
                <w:rFonts w:ascii="Times New Roman" w:eastAsia="Times New Roman" w:hAnsi="Times New Roman" w:cs="Times New Roman"/>
                <w:sz w:val="20"/>
              </w:rPr>
              <w:t xml:space="preserve"> pp </w:t>
            </w:r>
            <w:r w:rsidRPr="00CA24F0">
              <w:rPr>
                <w:rFonts w:ascii="Times New Roman" w:eastAsia="Times New Roman" w:hAnsi="Times New Roman" w:cs="Times New Roman"/>
                <w:sz w:val="20"/>
              </w:rPr>
              <w:t>1500-1</w:t>
            </w:r>
            <w:r>
              <w:rPr>
                <w:rFonts w:ascii="Times New Roman" w:eastAsia="Times New Roman" w:hAnsi="Times New Roman" w:cs="Times New Roman"/>
                <w:b/>
                <w:sz w:val="20"/>
              </w:rPr>
              <w:t xml:space="preserve"> </w:t>
            </w:r>
          </w:p>
          <w:p w14:paraId="5C0B2964" w14:textId="77777777" w:rsidR="00CA24F0" w:rsidRDefault="00CA24F0" w:rsidP="00CA24F0">
            <w:r>
              <w:rPr>
                <w:rFonts w:ascii="Times New Roman" w:eastAsia="Times New Roman" w:hAnsi="Times New Roman" w:cs="Times New Roman"/>
                <w:sz w:val="20"/>
              </w:rPr>
              <w:t xml:space="preserve"> </w:t>
            </w:r>
          </w:p>
          <w:p w14:paraId="6E075DEA" w14:textId="77777777" w:rsidR="00CA24F0" w:rsidRDefault="00CA24F0" w:rsidP="00CA24F0">
            <w:r>
              <w:rPr>
                <w:rFonts w:ascii="Times New Roman" w:eastAsia="Times New Roman" w:hAnsi="Times New Roman" w:cs="Times New Roman"/>
                <w:sz w:val="20"/>
              </w:rPr>
              <w:t xml:space="preserve">Lecture </w:t>
            </w:r>
          </w:p>
          <w:p w14:paraId="2AC78CBB" w14:textId="77777777" w:rsidR="00CA24F0" w:rsidRDefault="00CA24F0" w:rsidP="00CA24F0">
            <w:r>
              <w:rPr>
                <w:rFonts w:ascii="Times New Roman" w:eastAsia="Times New Roman" w:hAnsi="Times New Roman" w:cs="Times New Roman"/>
                <w:sz w:val="20"/>
              </w:rPr>
              <w:t xml:space="preserve"> </w:t>
            </w:r>
          </w:p>
          <w:p w14:paraId="4E4572AB" w14:textId="77777777" w:rsidR="00CA24F0" w:rsidRDefault="00CA24F0" w:rsidP="00CA24F0">
            <w:r>
              <w:rPr>
                <w:rFonts w:ascii="Times New Roman" w:eastAsia="Times New Roman" w:hAnsi="Times New Roman" w:cs="Times New Roman"/>
                <w:sz w:val="20"/>
              </w:rPr>
              <w:t xml:space="preserve">Discussion </w:t>
            </w:r>
          </w:p>
          <w:p w14:paraId="197CD49E" w14:textId="77777777" w:rsidR="00CA24F0" w:rsidRDefault="00CA24F0" w:rsidP="00CA24F0">
            <w:r>
              <w:rPr>
                <w:rFonts w:ascii="Times New Roman" w:eastAsia="Times New Roman" w:hAnsi="Times New Roman" w:cs="Times New Roman"/>
                <w:sz w:val="20"/>
              </w:rPr>
              <w:t xml:space="preserve">Teaching plan presentation </w:t>
            </w:r>
          </w:p>
          <w:p w14:paraId="55A4937F" w14:textId="77777777" w:rsidR="00CA24F0" w:rsidRDefault="00CA24F0" w:rsidP="00CA24F0">
            <w:r>
              <w:rPr>
                <w:rFonts w:ascii="Times New Roman" w:eastAsia="Times New Roman" w:hAnsi="Times New Roman" w:cs="Times New Roman"/>
                <w:sz w:val="20"/>
              </w:rPr>
              <w:t xml:space="preserve"> </w:t>
            </w:r>
          </w:p>
          <w:p w14:paraId="42425108" w14:textId="77777777" w:rsidR="00CA24F0" w:rsidRDefault="00CA24F0" w:rsidP="00CA24F0">
            <w:r>
              <w:rPr>
                <w:rFonts w:ascii="Times New Roman" w:eastAsia="Times New Roman" w:hAnsi="Times New Roman" w:cs="Times New Roman"/>
                <w:sz w:val="20"/>
              </w:rPr>
              <w:t xml:space="preserve">Handouts </w:t>
            </w:r>
          </w:p>
          <w:p w14:paraId="7219198A" w14:textId="77777777" w:rsidR="00CA24F0" w:rsidRDefault="00CA24F0" w:rsidP="00CA24F0">
            <w:r>
              <w:rPr>
                <w:rFonts w:ascii="Times New Roman" w:eastAsia="Times New Roman" w:hAnsi="Times New Roman" w:cs="Times New Roman"/>
                <w:sz w:val="20"/>
              </w:rPr>
              <w:t xml:space="preserve"> </w:t>
            </w:r>
          </w:p>
          <w:p w14:paraId="105808C1" w14:textId="77777777" w:rsidR="00CA24F0" w:rsidRDefault="00CA24F0" w:rsidP="00CA24F0">
            <w:r>
              <w:rPr>
                <w:rFonts w:ascii="Times New Roman" w:eastAsia="Times New Roman" w:hAnsi="Times New Roman" w:cs="Times New Roman"/>
                <w:sz w:val="20"/>
              </w:rPr>
              <w:t xml:space="preserve">Case Study: Child with </w:t>
            </w:r>
          </w:p>
          <w:p w14:paraId="649278CE" w14:textId="77777777" w:rsidR="00CA24F0" w:rsidRDefault="00CA24F0" w:rsidP="00CA24F0">
            <w:r>
              <w:rPr>
                <w:rFonts w:ascii="Times New Roman" w:eastAsia="Times New Roman" w:hAnsi="Times New Roman" w:cs="Times New Roman"/>
                <w:sz w:val="20"/>
              </w:rPr>
              <w:t xml:space="preserve">Cancer </w:t>
            </w:r>
          </w:p>
          <w:p w14:paraId="4708AB53" w14:textId="77777777" w:rsidR="00CA24F0" w:rsidRDefault="00CA24F0" w:rsidP="00CA24F0">
            <w:r>
              <w:rPr>
                <w:rFonts w:ascii="Times New Roman" w:eastAsia="Times New Roman" w:hAnsi="Times New Roman" w:cs="Times New Roman"/>
                <w:sz w:val="20"/>
              </w:rPr>
              <w:t xml:space="preserve"> </w:t>
            </w:r>
          </w:p>
        </w:tc>
        <w:tc>
          <w:tcPr>
            <w:tcW w:w="1763" w:type="dxa"/>
            <w:tcBorders>
              <w:top w:val="single" w:sz="4" w:space="0" w:color="000000"/>
              <w:left w:val="single" w:sz="4" w:space="0" w:color="000000"/>
              <w:bottom w:val="single" w:sz="4" w:space="0" w:color="000000"/>
              <w:right w:val="single" w:sz="4" w:space="0" w:color="000000"/>
            </w:tcBorders>
          </w:tcPr>
          <w:p w14:paraId="7EB72C9B" w14:textId="77777777" w:rsidR="00CA24F0" w:rsidRDefault="00CA24F0" w:rsidP="00CA24F0">
            <w:r>
              <w:rPr>
                <w:rFonts w:ascii="Times New Roman" w:eastAsia="Times New Roman" w:hAnsi="Times New Roman" w:cs="Times New Roman"/>
                <w:sz w:val="20"/>
              </w:rPr>
              <w:t xml:space="preserve">Exam </w:t>
            </w:r>
          </w:p>
          <w:p w14:paraId="034D6935" w14:textId="77777777" w:rsidR="00CA24F0" w:rsidRDefault="00CA24F0" w:rsidP="00CA24F0">
            <w:r>
              <w:rPr>
                <w:rFonts w:ascii="Times New Roman" w:eastAsia="Times New Roman" w:hAnsi="Times New Roman" w:cs="Times New Roman"/>
                <w:sz w:val="20"/>
              </w:rPr>
              <w:t xml:space="preserve"> </w:t>
            </w:r>
          </w:p>
          <w:p w14:paraId="11E05921" w14:textId="77777777" w:rsidR="00CA24F0" w:rsidRDefault="00CA24F0" w:rsidP="00CA24F0">
            <w:r>
              <w:rPr>
                <w:rFonts w:ascii="Times New Roman" w:eastAsia="Times New Roman" w:hAnsi="Times New Roman" w:cs="Times New Roman"/>
                <w:sz w:val="20"/>
              </w:rPr>
              <w:t xml:space="preserve">Nursing teaching plan presentation </w:t>
            </w:r>
          </w:p>
          <w:p w14:paraId="002226B2" w14:textId="77777777" w:rsidR="00CA24F0" w:rsidRDefault="00CA24F0" w:rsidP="00CA24F0">
            <w:r>
              <w:rPr>
                <w:rFonts w:ascii="Times New Roman" w:eastAsia="Times New Roman" w:hAnsi="Times New Roman" w:cs="Times New Roman"/>
                <w:sz w:val="20"/>
              </w:rPr>
              <w:t xml:space="preserve"> </w:t>
            </w:r>
          </w:p>
          <w:p w14:paraId="62F22DFC" w14:textId="77777777" w:rsidR="00CA24F0" w:rsidRDefault="00CA24F0" w:rsidP="00CA24F0">
            <w:r>
              <w:rPr>
                <w:rFonts w:ascii="Times New Roman" w:eastAsia="Times New Roman" w:hAnsi="Times New Roman" w:cs="Times New Roman"/>
                <w:sz w:val="20"/>
              </w:rPr>
              <w:t xml:space="preserve">Clinical </w:t>
            </w:r>
          </w:p>
          <w:p w14:paraId="38876BB1" w14:textId="77777777" w:rsidR="00CA24F0" w:rsidRDefault="00CA24F0" w:rsidP="00CA24F0">
            <w:r>
              <w:rPr>
                <w:rFonts w:ascii="Times New Roman" w:eastAsia="Times New Roman" w:hAnsi="Times New Roman" w:cs="Times New Roman"/>
                <w:sz w:val="20"/>
              </w:rPr>
              <w:t xml:space="preserve">Experience </w:t>
            </w:r>
          </w:p>
          <w:p w14:paraId="1E7738ED" w14:textId="77777777" w:rsidR="00CA24F0" w:rsidRDefault="00CA24F0" w:rsidP="00CA24F0">
            <w:r>
              <w:rPr>
                <w:rFonts w:ascii="Times New Roman" w:eastAsia="Times New Roman" w:hAnsi="Times New Roman" w:cs="Times New Roman"/>
                <w:sz w:val="20"/>
              </w:rPr>
              <w:t xml:space="preserve">Workbook </w:t>
            </w:r>
          </w:p>
          <w:p w14:paraId="1F2C09AB" w14:textId="77777777" w:rsidR="00CA24F0" w:rsidRDefault="00CA24F0" w:rsidP="00CA24F0">
            <w:r>
              <w:rPr>
                <w:rFonts w:ascii="Times New Roman" w:eastAsia="Times New Roman" w:hAnsi="Times New Roman" w:cs="Times New Roman"/>
                <w:sz w:val="20"/>
              </w:rPr>
              <w:t xml:space="preserve">(CLEW) </w:t>
            </w:r>
          </w:p>
          <w:p w14:paraId="4FE5EA61" w14:textId="77777777" w:rsidR="00CA24F0" w:rsidRDefault="00CA24F0" w:rsidP="00CA24F0">
            <w:r>
              <w:rPr>
                <w:rFonts w:ascii="Times New Roman" w:eastAsia="Times New Roman" w:hAnsi="Times New Roman" w:cs="Times New Roman"/>
                <w:sz w:val="20"/>
              </w:rPr>
              <w:t xml:space="preserve"> </w:t>
            </w:r>
          </w:p>
          <w:p w14:paraId="389DD815" w14:textId="77777777" w:rsidR="00CA24F0" w:rsidRDefault="00CA24F0" w:rsidP="00CA24F0">
            <w:pPr>
              <w:spacing w:after="1" w:line="238" w:lineRule="auto"/>
            </w:pPr>
            <w:r>
              <w:rPr>
                <w:rFonts w:ascii="Times New Roman" w:eastAsia="Times New Roman" w:hAnsi="Times New Roman" w:cs="Times New Roman"/>
                <w:sz w:val="20"/>
              </w:rPr>
              <w:t xml:space="preserve">Clinical performance evaluation </w:t>
            </w:r>
          </w:p>
          <w:p w14:paraId="0BC09673" w14:textId="77777777" w:rsidR="00CA24F0" w:rsidRDefault="00CA24F0" w:rsidP="00CA24F0">
            <w:r>
              <w:rPr>
                <w:rFonts w:ascii="Times New Roman" w:eastAsia="Times New Roman" w:hAnsi="Times New Roman" w:cs="Times New Roman"/>
                <w:sz w:val="20"/>
              </w:rPr>
              <w:t xml:space="preserve"> </w:t>
            </w:r>
          </w:p>
        </w:tc>
      </w:tr>
      <w:tr w:rsidR="0069541F" w14:paraId="5773914B" w14:textId="77777777" w:rsidTr="00CE770A">
        <w:tblPrEx>
          <w:tblCellMar>
            <w:top w:w="6" w:type="dxa"/>
            <w:left w:w="108" w:type="dxa"/>
            <w:right w:w="63" w:type="dxa"/>
          </w:tblCellMar>
        </w:tblPrEx>
        <w:trPr>
          <w:trHeight w:val="631"/>
        </w:trPr>
        <w:tc>
          <w:tcPr>
            <w:tcW w:w="617" w:type="dxa"/>
            <w:tcBorders>
              <w:top w:val="single" w:sz="4" w:space="0" w:color="000000"/>
              <w:left w:val="single" w:sz="4" w:space="0" w:color="000000"/>
              <w:bottom w:val="single" w:sz="4" w:space="0" w:color="000000"/>
              <w:right w:val="single" w:sz="4" w:space="0" w:color="000000"/>
            </w:tcBorders>
            <w:vAlign w:val="center"/>
          </w:tcPr>
          <w:p w14:paraId="540F8D1E" w14:textId="77777777" w:rsidR="0069541F" w:rsidRDefault="00B4241A" w:rsidP="00CA24F0">
            <w:pPr>
              <w:ind w:left="5"/>
              <w:jc w:val="center"/>
            </w:pPr>
            <w:r>
              <w:rPr>
                <w:rFonts w:ascii="Times New Roman" w:eastAsia="Times New Roman" w:hAnsi="Times New Roman" w:cs="Times New Roman"/>
                <w:b/>
                <w:sz w:val="16"/>
              </w:rPr>
              <w:t>Week</w:t>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14:paraId="52A165C6" w14:textId="77777777" w:rsidR="0069541F" w:rsidRDefault="00B4241A" w:rsidP="00CA24F0">
            <w:pPr>
              <w:jc w:val="center"/>
            </w:pPr>
            <w:r>
              <w:rPr>
                <w:rFonts w:ascii="Times New Roman" w:eastAsia="Times New Roman" w:hAnsi="Times New Roman" w:cs="Times New Roman"/>
                <w:b/>
                <w:sz w:val="20"/>
              </w:rPr>
              <w:t>WEEK HOURS</w:t>
            </w:r>
          </w:p>
        </w:tc>
        <w:tc>
          <w:tcPr>
            <w:tcW w:w="1957" w:type="dxa"/>
            <w:tcBorders>
              <w:top w:val="single" w:sz="4" w:space="0" w:color="000000"/>
              <w:left w:val="single" w:sz="4" w:space="0" w:color="000000"/>
              <w:bottom w:val="single" w:sz="4" w:space="0" w:color="000000"/>
              <w:right w:val="single" w:sz="4" w:space="0" w:color="000000"/>
            </w:tcBorders>
            <w:vAlign w:val="center"/>
          </w:tcPr>
          <w:p w14:paraId="08021AC8" w14:textId="77777777" w:rsidR="0069541F" w:rsidRDefault="00B4241A" w:rsidP="00CA24F0">
            <w:pPr>
              <w:jc w:val="center"/>
            </w:pPr>
            <w:r>
              <w:rPr>
                <w:rFonts w:ascii="Times New Roman" w:eastAsia="Times New Roman" w:hAnsi="Times New Roman" w:cs="Times New Roman"/>
                <w:b/>
                <w:sz w:val="20"/>
              </w:rPr>
              <w:t>UNIT OBJECTIVES</w:t>
            </w:r>
          </w:p>
        </w:tc>
        <w:tc>
          <w:tcPr>
            <w:tcW w:w="5553" w:type="dxa"/>
            <w:tcBorders>
              <w:top w:val="single" w:sz="4" w:space="0" w:color="000000"/>
              <w:left w:val="single" w:sz="4" w:space="0" w:color="000000"/>
              <w:bottom w:val="single" w:sz="4" w:space="0" w:color="000000"/>
              <w:right w:val="single" w:sz="4" w:space="0" w:color="000000"/>
            </w:tcBorders>
            <w:vAlign w:val="center"/>
          </w:tcPr>
          <w:p w14:paraId="0D7D3AEC" w14:textId="77777777" w:rsidR="0069541F" w:rsidRDefault="00B4241A" w:rsidP="00CA24F0">
            <w:pPr>
              <w:jc w:val="center"/>
            </w:pPr>
            <w:r>
              <w:rPr>
                <w:rFonts w:ascii="Times New Roman" w:eastAsia="Times New Roman" w:hAnsi="Times New Roman" w:cs="Times New Roman"/>
                <w:b/>
                <w:sz w:val="20"/>
              </w:rPr>
              <w:t>CONTENT</w:t>
            </w:r>
          </w:p>
        </w:tc>
        <w:tc>
          <w:tcPr>
            <w:tcW w:w="2622" w:type="dxa"/>
            <w:tcBorders>
              <w:top w:val="single" w:sz="4" w:space="0" w:color="000000"/>
              <w:left w:val="single" w:sz="4" w:space="0" w:color="000000"/>
              <w:bottom w:val="single" w:sz="4" w:space="0" w:color="000000"/>
              <w:right w:val="single" w:sz="4" w:space="0" w:color="000000"/>
            </w:tcBorders>
            <w:vAlign w:val="center"/>
          </w:tcPr>
          <w:p w14:paraId="6811775B" w14:textId="77777777" w:rsidR="0069541F" w:rsidRDefault="00B4241A" w:rsidP="00CA24F0">
            <w:pPr>
              <w:jc w:val="center"/>
            </w:pPr>
            <w:r>
              <w:rPr>
                <w:rFonts w:ascii="Times New Roman" w:eastAsia="Times New Roman" w:hAnsi="Times New Roman" w:cs="Times New Roman"/>
                <w:b/>
                <w:sz w:val="20"/>
              </w:rPr>
              <w:t>SUGGESTED LEARNING EXPERIENCES</w:t>
            </w:r>
          </w:p>
        </w:tc>
        <w:tc>
          <w:tcPr>
            <w:tcW w:w="1763" w:type="dxa"/>
            <w:tcBorders>
              <w:top w:val="single" w:sz="4" w:space="0" w:color="000000"/>
              <w:left w:val="single" w:sz="4" w:space="0" w:color="000000"/>
              <w:bottom w:val="single" w:sz="4" w:space="0" w:color="000000"/>
              <w:right w:val="single" w:sz="4" w:space="0" w:color="000000"/>
            </w:tcBorders>
            <w:vAlign w:val="center"/>
          </w:tcPr>
          <w:p w14:paraId="4322BC5F" w14:textId="77777777" w:rsidR="0069541F" w:rsidRDefault="00B4241A" w:rsidP="00CA24F0">
            <w:pPr>
              <w:ind w:left="96"/>
              <w:jc w:val="center"/>
            </w:pPr>
            <w:r>
              <w:rPr>
                <w:rFonts w:ascii="Times New Roman" w:eastAsia="Times New Roman" w:hAnsi="Times New Roman" w:cs="Times New Roman"/>
                <w:b/>
                <w:sz w:val="20"/>
              </w:rPr>
              <w:t>EVALUATION</w:t>
            </w:r>
          </w:p>
        </w:tc>
      </w:tr>
      <w:tr w:rsidR="0069541F" w14:paraId="6BF05546" w14:textId="77777777" w:rsidTr="00CE770A">
        <w:tblPrEx>
          <w:tblCellMar>
            <w:top w:w="6" w:type="dxa"/>
            <w:left w:w="108" w:type="dxa"/>
            <w:right w:w="63" w:type="dxa"/>
          </w:tblCellMar>
        </w:tblPrEx>
        <w:trPr>
          <w:trHeight w:val="1440"/>
        </w:trPr>
        <w:tc>
          <w:tcPr>
            <w:tcW w:w="617" w:type="dxa"/>
            <w:tcBorders>
              <w:top w:val="single" w:sz="4" w:space="0" w:color="000000"/>
              <w:left w:val="single" w:sz="4" w:space="0" w:color="000000"/>
              <w:bottom w:val="single" w:sz="6" w:space="0" w:color="auto"/>
              <w:right w:val="single" w:sz="4" w:space="0" w:color="000000"/>
            </w:tcBorders>
          </w:tcPr>
          <w:p w14:paraId="4319D8C8" w14:textId="77777777" w:rsidR="0069541F" w:rsidRDefault="00B4241A" w:rsidP="00E861A0">
            <w:pPr>
              <w:jc w:val="center"/>
            </w:pPr>
            <w:r>
              <w:rPr>
                <w:rFonts w:ascii="Times New Roman" w:eastAsia="Times New Roman" w:hAnsi="Times New Roman" w:cs="Times New Roman"/>
                <w:b/>
                <w:sz w:val="20"/>
              </w:rPr>
              <w:t xml:space="preserve">5 </w:t>
            </w:r>
          </w:p>
        </w:tc>
        <w:tc>
          <w:tcPr>
            <w:tcW w:w="1283" w:type="dxa"/>
            <w:gridSpan w:val="2"/>
            <w:tcBorders>
              <w:top w:val="single" w:sz="4" w:space="0" w:color="000000"/>
              <w:left w:val="single" w:sz="4" w:space="0" w:color="000000"/>
              <w:bottom w:val="single" w:sz="6" w:space="0" w:color="auto"/>
              <w:right w:val="single" w:sz="4" w:space="0" w:color="000000"/>
            </w:tcBorders>
          </w:tcPr>
          <w:p w14:paraId="0FB4CF58" w14:textId="77777777" w:rsidR="0069541F" w:rsidRDefault="00B4241A" w:rsidP="00E861A0">
            <w:pPr>
              <w:jc w:val="center"/>
            </w:pPr>
            <w:r>
              <w:rPr>
                <w:rFonts w:ascii="Times New Roman" w:eastAsia="Times New Roman" w:hAnsi="Times New Roman" w:cs="Times New Roman"/>
                <w:b/>
                <w:sz w:val="20"/>
              </w:rPr>
              <w:t xml:space="preserve">3.0 hours </w:t>
            </w:r>
          </w:p>
          <w:p w14:paraId="1AF2F14A" w14:textId="77777777" w:rsidR="0069541F" w:rsidRDefault="00B4241A" w:rsidP="00E861A0">
            <w:pPr>
              <w:ind w:left="2"/>
              <w:jc w:val="center"/>
            </w:pPr>
            <w:r>
              <w:rPr>
                <w:rFonts w:ascii="Times New Roman" w:eastAsia="Times New Roman" w:hAnsi="Times New Roman" w:cs="Times New Roman"/>
                <w:b/>
                <w:sz w:val="20"/>
              </w:rPr>
              <w:t xml:space="preserve"> </w:t>
            </w:r>
          </w:p>
          <w:p w14:paraId="2824AA14" w14:textId="77777777" w:rsidR="0069541F" w:rsidRDefault="00B4241A" w:rsidP="00E861A0">
            <w:pPr>
              <w:ind w:left="2"/>
              <w:jc w:val="center"/>
            </w:pPr>
            <w:r>
              <w:rPr>
                <w:rFonts w:ascii="Times New Roman" w:eastAsia="Times New Roman" w:hAnsi="Times New Roman" w:cs="Times New Roman"/>
                <w:b/>
                <w:sz w:val="20"/>
              </w:rPr>
              <w:t xml:space="preserve"> </w:t>
            </w:r>
          </w:p>
        </w:tc>
        <w:tc>
          <w:tcPr>
            <w:tcW w:w="1957" w:type="dxa"/>
            <w:tcBorders>
              <w:top w:val="single" w:sz="4" w:space="0" w:color="000000"/>
              <w:left w:val="single" w:sz="4" w:space="0" w:color="000000"/>
              <w:bottom w:val="single" w:sz="6" w:space="0" w:color="auto"/>
              <w:right w:val="single" w:sz="4" w:space="0" w:color="000000"/>
            </w:tcBorders>
          </w:tcPr>
          <w:p w14:paraId="7B45451E" w14:textId="77777777" w:rsidR="0069541F" w:rsidRDefault="00B4241A" w:rsidP="00CA24F0">
            <w:r>
              <w:rPr>
                <w:rFonts w:ascii="Times New Roman" w:eastAsia="Times New Roman" w:hAnsi="Times New Roman" w:cs="Times New Roman"/>
                <w:b/>
                <w:sz w:val="20"/>
              </w:rPr>
              <w:t xml:space="preserve">Personality </w:t>
            </w:r>
          </w:p>
          <w:p w14:paraId="4FDCF5F5" w14:textId="77777777" w:rsidR="0069541F" w:rsidRDefault="00B4241A" w:rsidP="00CA24F0">
            <w:r>
              <w:rPr>
                <w:rFonts w:ascii="Times New Roman" w:eastAsia="Times New Roman" w:hAnsi="Times New Roman" w:cs="Times New Roman"/>
                <w:b/>
                <w:sz w:val="20"/>
              </w:rPr>
              <w:t xml:space="preserve">Disorders and </w:t>
            </w:r>
          </w:p>
          <w:p w14:paraId="61737937" w14:textId="77777777" w:rsidR="0069541F" w:rsidRDefault="00B4241A" w:rsidP="00CA24F0">
            <w:r>
              <w:rPr>
                <w:rFonts w:ascii="Times New Roman" w:eastAsia="Times New Roman" w:hAnsi="Times New Roman" w:cs="Times New Roman"/>
                <w:b/>
                <w:sz w:val="20"/>
              </w:rPr>
              <w:t xml:space="preserve">Client Behavior of </w:t>
            </w:r>
          </w:p>
          <w:p w14:paraId="310CBF3D" w14:textId="77777777" w:rsidR="0069541F" w:rsidRDefault="00B4241A" w:rsidP="00CA24F0">
            <w:r>
              <w:rPr>
                <w:rFonts w:ascii="Times New Roman" w:eastAsia="Times New Roman" w:hAnsi="Times New Roman" w:cs="Times New Roman"/>
                <w:b/>
                <w:sz w:val="20"/>
              </w:rPr>
              <w:t xml:space="preserve">Manipulation </w:t>
            </w:r>
          </w:p>
          <w:p w14:paraId="637B8C1C" w14:textId="77777777" w:rsidR="0069541F" w:rsidRDefault="00B4241A" w:rsidP="00CA24F0">
            <w:r>
              <w:rPr>
                <w:rFonts w:ascii="Times New Roman" w:eastAsia="Times New Roman" w:hAnsi="Times New Roman" w:cs="Times New Roman"/>
                <w:b/>
                <w:sz w:val="20"/>
              </w:rPr>
              <w:t xml:space="preserve"> </w:t>
            </w:r>
          </w:p>
          <w:p w14:paraId="01312CB1" w14:textId="77777777" w:rsidR="0069541F" w:rsidRDefault="00B4241A" w:rsidP="007D4B78">
            <w:pPr>
              <w:spacing w:after="1" w:line="239" w:lineRule="auto"/>
            </w:pPr>
            <w:r>
              <w:rPr>
                <w:rFonts w:ascii="Times New Roman" w:eastAsia="Times New Roman" w:hAnsi="Times New Roman" w:cs="Times New Roman"/>
                <w:sz w:val="20"/>
              </w:rPr>
              <w:t>Analyze the</w:t>
            </w:r>
            <w:r w:rsidR="00CA24F0">
              <w:rPr>
                <w:rFonts w:ascii="Times New Roman" w:eastAsia="Times New Roman" w:hAnsi="Times New Roman" w:cs="Times New Roman"/>
                <w:sz w:val="20"/>
              </w:rPr>
              <w:t xml:space="preserve"> </w:t>
            </w:r>
            <w:r>
              <w:rPr>
                <w:rFonts w:ascii="Times New Roman" w:eastAsia="Times New Roman" w:hAnsi="Times New Roman" w:cs="Times New Roman"/>
                <w:sz w:val="20"/>
              </w:rPr>
              <w:t>interaction of</w:t>
            </w:r>
            <w:r w:rsidR="00CA24F0">
              <w:rPr>
                <w:rFonts w:ascii="Times New Roman" w:eastAsia="Times New Roman" w:hAnsi="Times New Roman" w:cs="Times New Roman"/>
                <w:sz w:val="20"/>
              </w:rPr>
              <w:t xml:space="preserve"> </w:t>
            </w:r>
            <w:r>
              <w:rPr>
                <w:rFonts w:ascii="Times New Roman" w:eastAsia="Times New Roman" w:hAnsi="Times New Roman" w:cs="Times New Roman"/>
                <w:sz w:val="20"/>
              </w:rPr>
              <w:t>biological</w:t>
            </w:r>
            <w:r w:rsidR="00CA24F0">
              <w:rPr>
                <w:rFonts w:ascii="Times New Roman" w:eastAsia="Times New Roman" w:hAnsi="Times New Roman" w:cs="Times New Roman"/>
                <w:sz w:val="20"/>
              </w:rPr>
              <w:t xml:space="preserve"> </w:t>
            </w:r>
            <w:r>
              <w:rPr>
                <w:rFonts w:ascii="Times New Roman" w:eastAsia="Times New Roman" w:hAnsi="Times New Roman" w:cs="Times New Roman"/>
                <w:sz w:val="20"/>
              </w:rPr>
              <w:t>determinants and</w:t>
            </w:r>
            <w:r w:rsidR="003F497F">
              <w:rPr>
                <w:rFonts w:ascii="Times New Roman" w:eastAsia="Times New Roman" w:hAnsi="Times New Roman" w:cs="Times New Roman"/>
                <w:sz w:val="20"/>
              </w:rPr>
              <w:t xml:space="preserve"> </w:t>
            </w:r>
            <w:r>
              <w:rPr>
                <w:rFonts w:ascii="Times New Roman" w:eastAsia="Times New Roman" w:hAnsi="Times New Roman" w:cs="Times New Roman"/>
                <w:sz w:val="20"/>
              </w:rPr>
              <w:t>psychodynamic</w:t>
            </w:r>
            <w:r w:rsidR="007D4B78">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factors in the etiology </w:t>
            </w:r>
            <w:r w:rsidR="007D4B78">
              <w:rPr>
                <w:rFonts w:ascii="Times New Roman" w:eastAsia="Times New Roman" w:hAnsi="Times New Roman" w:cs="Times New Roman"/>
                <w:sz w:val="20"/>
              </w:rPr>
              <w:t>of personality</w:t>
            </w:r>
            <w:r>
              <w:rPr>
                <w:rFonts w:ascii="Times New Roman" w:eastAsia="Times New Roman" w:hAnsi="Times New Roman" w:cs="Times New Roman"/>
                <w:sz w:val="20"/>
              </w:rPr>
              <w:t xml:space="preserve"> disorders</w:t>
            </w:r>
            <w:r w:rsidR="00CA24F0">
              <w:rPr>
                <w:rFonts w:ascii="Times New Roman" w:eastAsia="Times New Roman" w:hAnsi="Times New Roman" w:cs="Times New Roman"/>
                <w:sz w:val="20"/>
              </w:rPr>
              <w:t>.</w:t>
            </w:r>
          </w:p>
          <w:p w14:paraId="47B1DB3B" w14:textId="77777777" w:rsidR="0069541F" w:rsidRDefault="00B4241A" w:rsidP="00CA24F0">
            <w:r>
              <w:rPr>
                <w:rFonts w:ascii="Times New Roman" w:eastAsia="Times New Roman" w:hAnsi="Times New Roman" w:cs="Times New Roman"/>
                <w:sz w:val="20"/>
              </w:rPr>
              <w:t xml:space="preserve"> </w:t>
            </w:r>
          </w:p>
          <w:p w14:paraId="24DD1DF6" w14:textId="77777777" w:rsidR="0069541F" w:rsidRDefault="00B4241A" w:rsidP="00CA24F0">
            <w:r>
              <w:rPr>
                <w:rFonts w:ascii="Times New Roman" w:eastAsia="Times New Roman" w:hAnsi="Times New Roman" w:cs="Times New Roman"/>
                <w:sz w:val="20"/>
              </w:rPr>
              <w:t>Differentiate personality traits and styles from</w:t>
            </w:r>
            <w:r w:rsidR="00CA24F0">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personality disorders. </w:t>
            </w:r>
          </w:p>
          <w:p w14:paraId="4EA1C2D8" w14:textId="77777777" w:rsidR="0069541F" w:rsidRDefault="00B4241A" w:rsidP="007D4B78">
            <w:r>
              <w:rPr>
                <w:rFonts w:ascii="Times New Roman" w:eastAsia="Times New Roman" w:hAnsi="Times New Roman" w:cs="Times New Roman"/>
                <w:sz w:val="20"/>
              </w:rPr>
              <w:t xml:space="preserve"> </w:t>
            </w:r>
          </w:p>
          <w:p w14:paraId="65369AF6" w14:textId="77777777" w:rsidR="0069541F" w:rsidRDefault="00B4241A" w:rsidP="007D4B78">
            <w:r>
              <w:rPr>
                <w:rFonts w:ascii="Times New Roman" w:eastAsia="Times New Roman" w:hAnsi="Times New Roman" w:cs="Times New Roman"/>
                <w:sz w:val="20"/>
              </w:rPr>
              <w:t xml:space="preserve">Examine predominant behavioral cluster categorization for personality disorders. </w:t>
            </w:r>
          </w:p>
          <w:p w14:paraId="5B7E79F3" w14:textId="77777777" w:rsidR="0069541F" w:rsidRDefault="00B4241A" w:rsidP="007D4B78">
            <w:r>
              <w:rPr>
                <w:rFonts w:ascii="Times New Roman" w:eastAsia="Times New Roman" w:hAnsi="Times New Roman" w:cs="Times New Roman"/>
                <w:sz w:val="20"/>
              </w:rPr>
              <w:t xml:space="preserve"> </w:t>
            </w:r>
          </w:p>
          <w:p w14:paraId="1E70FF84" w14:textId="77777777" w:rsidR="0069541F" w:rsidRDefault="00B4241A" w:rsidP="007D4B78">
            <w:pPr>
              <w:rPr>
                <w:rFonts w:ascii="Times New Roman" w:eastAsia="Times New Roman" w:hAnsi="Times New Roman" w:cs="Times New Roman"/>
                <w:sz w:val="20"/>
              </w:rPr>
            </w:pPr>
            <w:r>
              <w:rPr>
                <w:rFonts w:ascii="Times New Roman" w:eastAsia="Times New Roman" w:hAnsi="Times New Roman" w:cs="Times New Roman"/>
                <w:sz w:val="20"/>
              </w:rPr>
              <w:t>Identify the predominant defense mechanisms utilized by clients diagnosed with personalit</w:t>
            </w:r>
            <w:r w:rsidR="00CA24F0">
              <w:rPr>
                <w:rFonts w:ascii="Times New Roman" w:eastAsia="Times New Roman" w:hAnsi="Times New Roman" w:cs="Times New Roman"/>
                <w:sz w:val="20"/>
              </w:rPr>
              <w:t>y disorders.</w:t>
            </w:r>
          </w:p>
          <w:p w14:paraId="06BBA33E" w14:textId="77777777" w:rsidR="007D4B78" w:rsidRDefault="007D4B78" w:rsidP="007D4B78">
            <w:pPr>
              <w:rPr>
                <w:rFonts w:ascii="Times New Roman" w:eastAsia="Times New Roman" w:hAnsi="Times New Roman" w:cs="Times New Roman"/>
                <w:sz w:val="20"/>
              </w:rPr>
            </w:pPr>
          </w:p>
          <w:p w14:paraId="00878BE7" w14:textId="77777777" w:rsidR="007D4B78" w:rsidRDefault="007D4B78" w:rsidP="007D4B78">
            <w:r>
              <w:rPr>
                <w:rFonts w:ascii="Times New Roman" w:eastAsia="Times New Roman" w:hAnsi="Times New Roman" w:cs="Times New Roman"/>
                <w:sz w:val="20"/>
              </w:rPr>
              <w:t xml:space="preserve">Apply the nursing process for clients identified as having personality disorders. </w:t>
            </w:r>
          </w:p>
          <w:p w14:paraId="0EB11C81" w14:textId="77777777" w:rsidR="007D4B78" w:rsidRDefault="007D4B78" w:rsidP="007D4B78">
            <w:r>
              <w:rPr>
                <w:rFonts w:ascii="Times New Roman" w:eastAsia="Times New Roman" w:hAnsi="Times New Roman" w:cs="Times New Roman"/>
                <w:sz w:val="20"/>
              </w:rPr>
              <w:t xml:space="preserve"> </w:t>
            </w:r>
          </w:p>
          <w:p w14:paraId="464FCBC1" w14:textId="77777777" w:rsidR="007D4B78" w:rsidRDefault="007D4B78" w:rsidP="007D4B78">
            <w:pPr>
              <w:spacing w:after="5"/>
            </w:pPr>
          </w:p>
        </w:tc>
        <w:tc>
          <w:tcPr>
            <w:tcW w:w="5553" w:type="dxa"/>
            <w:tcBorders>
              <w:top w:val="single" w:sz="4" w:space="0" w:color="000000"/>
              <w:left w:val="single" w:sz="4" w:space="0" w:color="000000"/>
              <w:bottom w:val="single" w:sz="6" w:space="0" w:color="auto"/>
              <w:right w:val="single" w:sz="4" w:space="0" w:color="000000"/>
            </w:tcBorders>
          </w:tcPr>
          <w:p w14:paraId="06559625" w14:textId="77777777" w:rsidR="0069541F" w:rsidRDefault="00B4241A" w:rsidP="003100AF">
            <w:pPr>
              <w:numPr>
                <w:ilvl w:val="0"/>
                <w:numId w:val="63"/>
              </w:numPr>
            </w:pPr>
            <w:r>
              <w:rPr>
                <w:rFonts w:ascii="Times New Roman" w:eastAsia="Times New Roman" w:hAnsi="Times New Roman" w:cs="Times New Roman"/>
                <w:sz w:val="20"/>
              </w:rPr>
              <w:t xml:space="preserve">Critical Thinking: Nursing process applied to clients experiencing personality disorders </w:t>
            </w:r>
          </w:p>
          <w:p w14:paraId="5C8C6B09" w14:textId="77777777" w:rsidR="0069541F" w:rsidRDefault="0069541F" w:rsidP="00CA24F0">
            <w:pPr>
              <w:ind w:left="1" w:firstLine="45"/>
            </w:pPr>
          </w:p>
          <w:p w14:paraId="2A2B128B" w14:textId="77777777" w:rsidR="0069541F" w:rsidRDefault="00B4241A" w:rsidP="003100AF">
            <w:pPr>
              <w:numPr>
                <w:ilvl w:val="0"/>
                <w:numId w:val="63"/>
              </w:numPr>
              <w:spacing w:line="245" w:lineRule="auto"/>
            </w:pPr>
            <w:r>
              <w:rPr>
                <w:rFonts w:ascii="Times New Roman" w:eastAsia="Times New Roman" w:hAnsi="Times New Roman" w:cs="Times New Roman"/>
                <w:sz w:val="20"/>
              </w:rPr>
              <w:t>Provision of safe, holistic, culturally competent care to clients with personality</w:t>
            </w:r>
            <w:r w:rsidR="003F497F">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disorders </w:t>
            </w:r>
          </w:p>
          <w:p w14:paraId="3382A365" w14:textId="77777777" w:rsidR="00CA24F0" w:rsidRDefault="00CA24F0" w:rsidP="00CA24F0">
            <w:pPr>
              <w:pStyle w:val="ListParagraph"/>
              <w:ind w:left="360"/>
              <w:rPr>
                <w:rFonts w:ascii="Times New Roman" w:eastAsia="Times New Roman" w:hAnsi="Times New Roman" w:cs="Times New Roman"/>
                <w:sz w:val="20"/>
                <w:u w:val="single" w:color="000000"/>
              </w:rPr>
            </w:pPr>
          </w:p>
          <w:p w14:paraId="5B3DD43A" w14:textId="77777777" w:rsidR="0069541F" w:rsidRDefault="00B4241A" w:rsidP="00CA24F0">
            <w:pPr>
              <w:pStyle w:val="ListParagraph"/>
              <w:ind w:left="360"/>
            </w:pPr>
            <w:r w:rsidRPr="00CA24F0">
              <w:rPr>
                <w:rFonts w:ascii="Times New Roman" w:eastAsia="Times New Roman" w:hAnsi="Times New Roman" w:cs="Times New Roman"/>
                <w:sz w:val="20"/>
                <w:u w:val="single" w:color="000000"/>
              </w:rPr>
              <w:t>Personality Disorders</w:t>
            </w:r>
            <w:r w:rsidRPr="00CA24F0">
              <w:rPr>
                <w:rFonts w:ascii="Times New Roman" w:eastAsia="Times New Roman" w:hAnsi="Times New Roman" w:cs="Times New Roman"/>
                <w:sz w:val="20"/>
              </w:rPr>
              <w:t xml:space="preserve"> </w:t>
            </w:r>
          </w:p>
          <w:p w14:paraId="3B3D0DDB" w14:textId="77777777" w:rsidR="0069541F" w:rsidRDefault="00B4241A" w:rsidP="003100AF">
            <w:pPr>
              <w:numPr>
                <w:ilvl w:val="1"/>
                <w:numId w:val="63"/>
              </w:numPr>
            </w:pPr>
            <w:r>
              <w:rPr>
                <w:rFonts w:ascii="Times New Roman" w:eastAsia="Times New Roman" w:hAnsi="Times New Roman" w:cs="Times New Roman"/>
                <w:sz w:val="20"/>
              </w:rPr>
              <w:t xml:space="preserve">Etiology </w:t>
            </w:r>
          </w:p>
          <w:p w14:paraId="58E3D35F" w14:textId="77777777" w:rsidR="0069541F" w:rsidRDefault="00B4241A" w:rsidP="003100AF">
            <w:pPr>
              <w:numPr>
                <w:ilvl w:val="1"/>
                <w:numId w:val="63"/>
              </w:numPr>
            </w:pPr>
            <w:r>
              <w:rPr>
                <w:rFonts w:ascii="Times New Roman" w:eastAsia="Times New Roman" w:hAnsi="Times New Roman" w:cs="Times New Roman"/>
                <w:sz w:val="20"/>
              </w:rPr>
              <w:t>Pathophysiology</w:t>
            </w:r>
            <w:r w:rsidR="003F497F">
              <w:rPr>
                <w:rFonts w:ascii="Times New Roman" w:eastAsia="Times New Roman" w:hAnsi="Times New Roman" w:cs="Times New Roman"/>
                <w:sz w:val="20"/>
              </w:rPr>
              <w:t xml:space="preserve"> </w:t>
            </w:r>
          </w:p>
          <w:p w14:paraId="0B2B3653" w14:textId="77777777" w:rsidR="0069541F" w:rsidRDefault="00B4241A" w:rsidP="003100AF">
            <w:pPr>
              <w:numPr>
                <w:ilvl w:val="2"/>
                <w:numId w:val="63"/>
              </w:numPr>
            </w:pPr>
            <w:r>
              <w:rPr>
                <w:rFonts w:ascii="Times New Roman" w:eastAsia="Times New Roman" w:hAnsi="Times New Roman" w:cs="Times New Roman"/>
                <w:sz w:val="20"/>
              </w:rPr>
              <w:t xml:space="preserve">Prevalence and Comorbidity </w:t>
            </w:r>
          </w:p>
          <w:p w14:paraId="418D0953" w14:textId="77777777" w:rsidR="0069541F" w:rsidRDefault="00B4241A" w:rsidP="003100AF">
            <w:pPr>
              <w:numPr>
                <w:ilvl w:val="2"/>
                <w:numId w:val="63"/>
              </w:numPr>
            </w:pPr>
            <w:r>
              <w:rPr>
                <w:rFonts w:ascii="Times New Roman" w:eastAsia="Times New Roman" w:hAnsi="Times New Roman" w:cs="Times New Roman"/>
                <w:sz w:val="20"/>
              </w:rPr>
              <w:t xml:space="preserve">Biological determinants </w:t>
            </w:r>
          </w:p>
          <w:p w14:paraId="2053BBD8" w14:textId="77777777" w:rsidR="0069541F" w:rsidRDefault="00B4241A" w:rsidP="003100AF">
            <w:pPr>
              <w:numPr>
                <w:ilvl w:val="2"/>
                <w:numId w:val="63"/>
              </w:numPr>
            </w:pPr>
            <w:r>
              <w:rPr>
                <w:rFonts w:ascii="Times New Roman" w:eastAsia="Times New Roman" w:hAnsi="Times New Roman" w:cs="Times New Roman"/>
                <w:sz w:val="20"/>
              </w:rPr>
              <w:t xml:space="preserve">Psychosocial Factors </w:t>
            </w:r>
          </w:p>
          <w:p w14:paraId="0CE3B2A0" w14:textId="77777777" w:rsidR="0069541F" w:rsidRDefault="00B4241A" w:rsidP="003100AF">
            <w:pPr>
              <w:numPr>
                <w:ilvl w:val="1"/>
                <w:numId w:val="63"/>
              </w:numPr>
              <w:spacing w:after="5" w:line="238" w:lineRule="auto"/>
            </w:pPr>
            <w:r>
              <w:rPr>
                <w:rFonts w:ascii="Times New Roman" w:eastAsia="Times New Roman" w:hAnsi="Times New Roman" w:cs="Times New Roman"/>
                <w:sz w:val="20"/>
              </w:rPr>
              <w:t>Clinical manifestations: Common characteristics of</w:t>
            </w:r>
            <w:r w:rsidR="003F497F">
              <w:rPr>
                <w:rFonts w:ascii="Times New Roman" w:eastAsia="Times New Roman" w:hAnsi="Times New Roman" w:cs="Times New Roman"/>
                <w:sz w:val="20"/>
              </w:rPr>
              <w:t xml:space="preserve"> </w:t>
            </w:r>
            <w:r>
              <w:rPr>
                <w:rFonts w:ascii="Times New Roman" w:eastAsia="Times New Roman" w:hAnsi="Times New Roman" w:cs="Times New Roman"/>
                <w:sz w:val="20"/>
              </w:rPr>
              <w:t>personality disorders</w:t>
            </w:r>
            <w:r w:rsidR="003F497F">
              <w:rPr>
                <w:rFonts w:ascii="Times New Roman" w:eastAsia="Times New Roman" w:hAnsi="Times New Roman" w:cs="Times New Roman"/>
                <w:sz w:val="20"/>
              </w:rPr>
              <w:t xml:space="preserve"> </w:t>
            </w:r>
          </w:p>
          <w:p w14:paraId="46035DD7" w14:textId="77777777" w:rsidR="0069541F" w:rsidRDefault="00B4241A" w:rsidP="003100AF">
            <w:pPr>
              <w:numPr>
                <w:ilvl w:val="2"/>
                <w:numId w:val="63"/>
              </w:numPr>
            </w:pPr>
            <w:r>
              <w:rPr>
                <w:rFonts w:ascii="Times New Roman" w:eastAsia="Times New Roman" w:hAnsi="Times New Roman" w:cs="Times New Roman"/>
                <w:sz w:val="20"/>
              </w:rPr>
              <w:t xml:space="preserve">Cluster A </w:t>
            </w:r>
          </w:p>
          <w:p w14:paraId="4C38D86B" w14:textId="77777777" w:rsidR="0069541F" w:rsidRDefault="00B4241A" w:rsidP="003100AF">
            <w:pPr>
              <w:numPr>
                <w:ilvl w:val="3"/>
                <w:numId w:val="63"/>
              </w:numPr>
            </w:pPr>
            <w:r>
              <w:rPr>
                <w:rFonts w:ascii="Times New Roman" w:eastAsia="Times New Roman" w:hAnsi="Times New Roman" w:cs="Times New Roman"/>
                <w:sz w:val="20"/>
              </w:rPr>
              <w:t xml:space="preserve">Paranoid </w:t>
            </w:r>
          </w:p>
          <w:p w14:paraId="5A59A62A" w14:textId="77777777" w:rsidR="0069541F" w:rsidRDefault="00B4241A" w:rsidP="003100AF">
            <w:pPr>
              <w:numPr>
                <w:ilvl w:val="3"/>
                <w:numId w:val="63"/>
              </w:numPr>
            </w:pPr>
            <w:r>
              <w:rPr>
                <w:rFonts w:ascii="Times New Roman" w:eastAsia="Times New Roman" w:hAnsi="Times New Roman" w:cs="Times New Roman"/>
                <w:sz w:val="20"/>
              </w:rPr>
              <w:t>Schizoid</w:t>
            </w:r>
            <w:r w:rsidR="003F497F">
              <w:rPr>
                <w:rFonts w:ascii="Times New Roman" w:eastAsia="Times New Roman" w:hAnsi="Times New Roman" w:cs="Times New Roman"/>
                <w:sz w:val="20"/>
              </w:rPr>
              <w:t xml:space="preserve"> </w:t>
            </w:r>
          </w:p>
          <w:p w14:paraId="0E9FE658" w14:textId="77777777" w:rsidR="0069541F" w:rsidRDefault="00B4241A" w:rsidP="003100AF">
            <w:pPr>
              <w:numPr>
                <w:ilvl w:val="3"/>
                <w:numId w:val="63"/>
              </w:numPr>
            </w:pPr>
            <w:r>
              <w:rPr>
                <w:rFonts w:ascii="Times New Roman" w:eastAsia="Times New Roman" w:hAnsi="Times New Roman" w:cs="Times New Roman"/>
                <w:sz w:val="20"/>
              </w:rPr>
              <w:t xml:space="preserve">Schizotypal </w:t>
            </w:r>
          </w:p>
          <w:p w14:paraId="0C58FE66" w14:textId="77777777" w:rsidR="0069541F" w:rsidRDefault="00B4241A" w:rsidP="003100AF">
            <w:pPr>
              <w:numPr>
                <w:ilvl w:val="2"/>
                <w:numId w:val="63"/>
              </w:numPr>
            </w:pPr>
            <w:r>
              <w:rPr>
                <w:rFonts w:ascii="Times New Roman" w:eastAsia="Times New Roman" w:hAnsi="Times New Roman" w:cs="Times New Roman"/>
                <w:sz w:val="20"/>
              </w:rPr>
              <w:t xml:space="preserve">Cluster B </w:t>
            </w:r>
          </w:p>
          <w:p w14:paraId="6817941D" w14:textId="77777777" w:rsidR="0069541F" w:rsidRDefault="00B4241A" w:rsidP="003100AF">
            <w:pPr>
              <w:numPr>
                <w:ilvl w:val="3"/>
                <w:numId w:val="63"/>
              </w:numPr>
            </w:pPr>
            <w:r>
              <w:rPr>
                <w:rFonts w:ascii="Times New Roman" w:eastAsia="Times New Roman" w:hAnsi="Times New Roman" w:cs="Times New Roman"/>
                <w:sz w:val="20"/>
              </w:rPr>
              <w:t>Antisocial</w:t>
            </w:r>
            <w:r w:rsidR="003F497F">
              <w:rPr>
                <w:rFonts w:ascii="Times New Roman" w:eastAsia="Times New Roman" w:hAnsi="Times New Roman" w:cs="Times New Roman"/>
                <w:sz w:val="20"/>
              </w:rPr>
              <w:t xml:space="preserve"> </w:t>
            </w:r>
          </w:p>
          <w:p w14:paraId="4D5C0CAF" w14:textId="77777777" w:rsidR="0069541F" w:rsidRDefault="00B4241A" w:rsidP="003100AF">
            <w:pPr>
              <w:numPr>
                <w:ilvl w:val="3"/>
                <w:numId w:val="63"/>
              </w:numPr>
            </w:pPr>
            <w:r>
              <w:rPr>
                <w:rFonts w:ascii="Times New Roman" w:eastAsia="Times New Roman" w:hAnsi="Times New Roman" w:cs="Times New Roman"/>
                <w:sz w:val="20"/>
              </w:rPr>
              <w:t>Borderline</w:t>
            </w:r>
            <w:r w:rsidR="003F497F">
              <w:rPr>
                <w:rFonts w:ascii="Times New Roman" w:eastAsia="Times New Roman" w:hAnsi="Times New Roman" w:cs="Times New Roman"/>
                <w:sz w:val="20"/>
              </w:rPr>
              <w:t xml:space="preserve"> </w:t>
            </w:r>
          </w:p>
          <w:p w14:paraId="43179513" w14:textId="77777777" w:rsidR="0069541F" w:rsidRDefault="00B4241A" w:rsidP="003100AF">
            <w:pPr>
              <w:numPr>
                <w:ilvl w:val="3"/>
                <w:numId w:val="63"/>
              </w:numPr>
            </w:pPr>
            <w:r>
              <w:rPr>
                <w:rFonts w:ascii="Times New Roman" w:eastAsia="Times New Roman" w:hAnsi="Times New Roman" w:cs="Times New Roman"/>
                <w:sz w:val="20"/>
              </w:rPr>
              <w:t>Histrionic</w:t>
            </w:r>
            <w:r w:rsidR="003F497F">
              <w:rPr>
                <w:rFonts w:ascii="Times New Roman" w:eastAsia="Times New Roman" w:hAnsi="Times New Roman" w:cs="Times New Roman"/>
                <w:sz w:val="20"/>
              </w:rPr>
              <w:t xml:space="preserve"> </w:t>
            </w:r>
          </w:p>
          <w:p w14:paraId="25F2452A" w14:textId="77777777" w:rsidR="0069541F" w:rsidRDefault="00B4241A" w:rsidP="003100AF">
            <w:pPr>
              <w:numPr>
                <w:ilvl w:val="3"/>
                <w:numId w:val="63"/>
              </w:numPr>
            </w:pPr>
            <w:r>
              <w:rPr>
                <w:rFonts w:ascii="Times New Roman" w:eastAsia="Times New Roman" w:hAnsi="Times New Roman" w:cs="Times New Roman"/>
                <w:sz w:val="20"/>
              </w:rPr>
              <w:t xml:space="preserve">Narcissistic </w:t>
            </w:r>
          </w:p>
          <w:p w14:paraId="10FD211A" w14:textId="77777777" w:rsidR="0069541F" w:rsidRDefault="00B4241A" w:rsidP="003100AF">
            <w:pPr>
              <w:numPr>
                <w:ilvl w:val="3"/>
                <w:numId w:val="63"/>
              </w:numPr>
            </w:pPr>
            <w:r>
              <w:rPr>
                <w:rFonts w:ascii="Times New Roman" w:eastAsia="Times New Roman" w:hAnsi="Times New Roman" w:cs="Times New Roman"/>
                <w:sz w:val="20"/>
              </w:rPr>
              <w:t xml:space="preserve">Manipulative Behavior </w:t>
            </w:r>
          </w:p>
          <w:p w14:paraId="54ADA896" w14:textId="77777777" w:rsidR="0069541F" w:rsidRDefault="00B4241A" w:rsidP="003100AF">
            <w:pPr>
              <w:numPr>
                <w:ilvl w:val="2"/>
                <w:numId w:val="63"/>
              </w:numPr>
            </w:pPr>
            <w:r>
              <w:rPr>
                <w:rFonts w:ascii="Times New Roman" w:eastAsia="Times New Roman" w:hAnsi="Times New Roman" w:cs="Times New Roman"/>
                <w:sz w:val="20"/>
              </w:rPr>
              <w:t xml:space="preserve">Cluster C </w:t>
            </w:r>
          </w:p>
          <w:p w14:paraId="2D3418D4" w14:textId="77777777" w:rsidR="0069541F" w:rsidRDefault="00B4241A" w:rsidP="003100AF">
            <w:pPr>
              <w:numPr>
                <w:ilvl w:val="3"/>
                <w:numId w:val="63"/>
              </w:numPr>
            </w:pPr>
            <w:r>
              <w:rPr>
                <w:rFonts w:ascii="Times New Roman" w:eastAsia="Times New Roman" w:hAnsi="Times New Roman" w:cs="Times New Roman"/>
                <w:sz w:val="20"/>
              </w:rPr>
              <w:t xml:space="preserve">Avoidant </w:t>
            </w:r>
          </w:p>
          <w:p w14:paraId="20F53780" w14:textId="77777777" w:rsidR="0069541F" w:rsidRDefault="00B4241A" w:rsidP="003100AF">
            <w:pPr>
              <w:numPr>
                <w:ilvl w:val="3"/>
                <w:numId w:val="63"/>
              </w:numPr>
            </w:pPr>
            <w:r>
              <w:rPr>
                <w:rFonts w:ascii="Times New Roman" w:eastAsia="Times New Roman" w:hAnsi="Times New Roman" w:cs="Times New Roman"/>
                <w:sz w:val="20"/>
              </w:rPr>
              <w:t xml:space="preserve">Dependent </w:t>
            </w:r>
          </w:p>
          <w:p w14:paraId="7E0492CF" w14:textId="77777777" w:rsidR="0069541F" w:rsidRPr="007D4B78" w:rsidRDefault="00B4241A" w:rsidP="003100AF">
            <w:pPr>
              <w:numPr>
                <w:ilvl w:val="3"/>
                <w:numId w:val="63"/>
              </w:numPr>
            </w:pPr>
            <w:r>
              <w:rPr>
                <w:rFonts w:ascii="Times New Roman" w:eastAsia="Times New Roman" w:hAnsi="Times New Roman" w:cs="Times New Roman"/>
                <w:sz w:val="20"/>
              </w:rPr>
              <w:t>Obsessive-Compulsive</w:t>
            </w:r>
            <w:r w:rsidR="003F497F">
              <w:rPr>
                <w:rFonts w:ascii="Times New Roman" w:eastAsia="Times New Roman" w:hAnsi="Times New Roman" w:cs="Times New Roman"/>
                <w:sz w:val="20"/>
              </w:rPr>
              <w:t xml:space="preserve"> </w:t>
            </w:r>
          </w:p>
          <w:p w14:paraId="06A28F97" w14:textId="77777777" w:rsidR="007D4B78" w:rsidRDefault="007D4B78" w:rsidP="003100AF">
            <w:pPr>
              <w:numPr>
                <w:ilvl w:val="1"/>
                <w:numId w:val="63"/>
              </w:numPr>
            </w:pPr>
            <w:r>
              <w:rPr>
                <w:rFonts w:ascii="Times New Roman" w:eastAsia="Times New Roman" w:hAnsi="Times New Roman" w:cs="Times New Roman"/>
                <w:sz w:val="20"/>
              </w:rPr>
              <w:t xml:space="preserve">Diagnostic Evaluation: DSM- IV-TR Criteria </w:t>
            </w:r>
          </w:p>
          <w:p w14:paraId="7AF8D7FD" w14:textId="77777777" w:rsidR="007D4B78" w:rsidRDefault="007D4B78" w:rsidP="003100AF">
            <w:pPr>
              <w:numPr>
                <w:ilvl w:val="1"/>
                <w:numId w:val="63"/>
              </w:numPr>
            </w:pPr>
            <w:r>
              <w:rPr>
                <w:rFonts w:ascii="Times New Roman" w:eastAsia="Times New Roman" w:hAnsi="Times New Roman" w:cs="Times New Roman"/>
                <w:sz w:val="20"/>
              </w:rPr>
              <w:t xml:space="preserve">Cultural considerations </w:t>
            </w:r>
          </w:p>
          <w:p w14:paraId="3BAE2D56" w14:textId="77777777" w:rsidR="007D4B78" w:rsidRDefault="007D4B78" w:rsidP="003100AF">
            <w:pPr>
              <w:numPr>
                <w:ilvl w:val="1"/>
                <w:numId w:val="63"/>
              </w:numPr>
            </w:pPr>
            <w:r>
              <w:rPr>
                <w:rFonts w:ascii="Times New Roman" w:eastAsia="Times New Roman" w:hAnsi="Times New Roman" w:cs="Times New Roman"/>
                <w:sz w:val="20"/>
              </w:rPr>
              <w:t xml:space="preserve">Evidence based theory and </w:t>
            </w:r>
            <w:r w:rsidRPr="007D4B78">
              <w:rPr>
                <w:rFonts w:ascii="Times New Roman" w:eastAsia="Times New Roman" w:hAnsi="Times New Roman" w:cs="Times New Roman"/>
                <w:sz w:val="20"/>
              </w:rPr>
              <w:t xml:space="preserve">Practice </w:t>
            </w:r>
          </w:p>
          <w:p w14:paraId="5FC50A0F" w14:textId="77777777" w:rsidR="007D4B78" w:rsidRDefault="007D4B78" w:rsidP="003100AF">
            <w:pPr>
              <w:numPr>
                <w:ilvl w:val="1"/>
                <w:numId w:val="63"/>
              </w:numPr>
              <w:spacing w:line="239" w:lineRule="auto"/>
            </w:pPr>
            <w:r>
              <w:rPr>
                <w:rFonts w:ascii="Times New Roman" w:eastAsia="Times New Roman" w:hAnsi="Times New Roman" w:cs="Times New Roman"/>
                <w:sz w:val="20"/>
              </w:rPr>
              <w:t xml:space="preserve">Collaborative management of clients with selected personality disorders: paranoid, antisocial, borderline, obsessive compulsive </w:t>
            </w:r>
          </w:p>
          <w:p w14:paraId="13A6343C" w14:textId="77777777" w:rsidR="007D4B78" w:rsidRDefault="007D4B78" w:rsidP="003100AF">
            <w:pPr>
              <w:pStyle w:val="ListParagraph"/>
              <w:numPr>
                <w:ilvl w:val="2"/>
                <w:numId w:val="63"/>
              </w:numPr>
            </w:pPr>
            <w:r w:rsidRPr="007D4B78">
              <w:rPr>
                <w:rFonts w:ascii="Times New Roman" w:eastAsia="Times New Roman" w:hAnsi="Times New Roman" w:cs="Times New Roman"/>
                <w:sz w:val="20"/>
              </w:rPr>
              <w:t xml:space="preserve">Treatment modalities </w:t>
            </w:r>
          </w:p>
          <w:p w14:paraId="2D01D3F0" w14:textId="77777777" w:rsidR="007D4B78" w:rsidRPr="007D4B78" w:rsidRDefault="007D4B78" w:rsidP="003100AF">
            <w:pPr>
              <w:pStyle w:val="ListParagraph"/>
              <w:numPr>
                <w:ilvl w:val="3"/>
                <w:numId w:val="63"/>
              </w:numPr>
            </w:pPr>
            <w:r w:rsidRPr="007D4B78">
              <w:rPr>
                <w:rFonts w:ascii="Times New Roman" w:eastAsia="Times New Roman" w:hAnsi="Times New Roman" w:cs="Times New Roman"/>
                <w:sz w:val="20"/>
              </w:rPr>
              <w:t xml:space="preserve">Milieu therapy </w:t>
            </w:r>
          </w:p>
          <w:p w14:paraId="49B655A3" w14:textId="77777777" w:rsidR="007D4B78" w:rsidRPr="007D4B78" w:rsidRDefault="007D4B78" w:rsidP="003100AF">
            <w:pPr>
              <w:pStyle w:val="ListParagraph"/>
              <w:numPr>
                <w:ilvl w:val="3"/>
                <w:numId w:val="63"/>
              </w:numPr>
            </w:pPr>
            <w:r w:rsidRPr="007D4B78">
              <w:rPr>
                <w:rFonts w:ascii="Times New Roman" w:eastAsia="Times New Roman" w:hAnsi="Times New Roman" w:cs="Times New Roman"/>
                <w:sz w:val="20"/>
              </w:rPr>
              <w:t xml:space="preserve">Psychobiological interventions </w:t>
            </w:r>
          </w:p>
          <w:p w14:paraId="2E13174C" w14:textId="77777777" w:rsidR="007D4B78" w:rsidRPr="007D4B78" w:rsidRDefault="007D4B78" w:rsidP="003100AF">
            <w:pPr>
              <w:pStyle w:val="ListParagraph"/>
              <w:numPr>
                <w:ilvl w:val="3"/>
                <w:numId w:val="63"/>
              </w:numPr>
            </w:pPr>
            <w:r w:rsidRPr="007D4B78">
              <w:rPr>
                <w:rFonts w:ascii="Times New Roman" w:eastAsia="Times New Roman" w:hAnsi="Times New Roman" w:cs="Times New Roman"/>
                <w:sz w:val="20"/>
              </w:rPr>
              <w:t xml:space="preserve">Case management </w:t>
            </w:r>
          </w:p>
          <w:p w14:paraId="10605336" w14:textId="77777777" w:rsidR="007D4B78" w:rsidRDefault="007D4B78" w:rsidP="003100AF">
            <w:pPr>
              <w:pStyle w:val="ListParagraph"/>
              <w:numPr>
                <w:ilvl w:val="3"/>
                <w:numId w:val="63"/>
              </w:numPr>
            </w:pPr>
            <w:r w:rsidRPr="007D4B78">
              <w:rPr>
                <w:rFonts w:ascii="Times New Roman" w:eastAsia="Times New Roman" w:hAnsi="Times New Roman" w:cs="Times New Roman"/>
                <w:sz w:val="20"/>
              </w:rPr>
              <w:t xml:space="preserve">Communication </w:t>
            </w:r>
          </w:p>
        </w:tc>
        <w:tc>
          <w:tcPr>
            <w:tcW w:w="2622" w:type="dxa"/>
            <w:tcBorders>
              <w:top w:val="single" w:sz="4" w:space="0" w:color="000000"/>
              <w:left w:val="single" w:sz="4" w:space="0" w:color="000000"/>
              <w:bottom w:val="single" w:sz="6" w:space="0" w:color="auto"/>
              <w:right w:val="single" w:sz="4" w:space="0" w:color="000000"/>
            </w:tcBorders>
          </w:tcPr>
          <w:p w14:paraId="7576BA9C" w14:textId="77777777" w:rsidR="0069541F" w:rsidRDefault="00B4241A" w:rsidP="00CA24F0">
            <w:r>
              <w:rPr>
                <w:rFonts w:ascii="Times New Roman" w:eastAsia="Times New Roman" w:hAnsi="Times New Roman" w:cs="Times New Roman"/>
                <w:sz w:val="20"/>
              </w:rPr>
              <w:t>Assigned Readings:</w:t>
            </w:r>
            <w:r w:rsidR="003F497F">
              <w:rPr>
                <w:rFonts w:ascii="Times New Roman" w:eastAsia="Times New Roman" w:hAnsi="Times New Roman" w:cs="Times New Roman"/>
                <w:sz w:val="20"/>
              </w:rPr>
              <w:t xml:space="preserve"> </w:t>
            </w:r>
          </w:p>
          <w:p w14:paraId="3F6D55A7" w14:textId="77777777" w:rsidR="0069541F" w:rsidRDefault="00B4241A" w:rsidP="00CA24F0">
            <w:r>
              <w:rPr>
                <w:rFonts w:ascii="Times New Roman" w:eastAsia="Times New Roman" w:hAnsi="Times New Roman" w:cs="Times New Roman"/>
                <w:sz w:val="20"/>
              </w:rPr>
              <w:t xml:space="preserve"> </w:t>
            </w:r>
          </w:p>
          <w:p w14:paraId="4E494D6F" w14:textId="77777777" w:rsidR="0069541F" w:rsidRDefault="00B4241A" w:rsidP="00CA24F0">
            <w:r>
              <w:rPr>
                <w:rFonts w:ascii="Times New Roman" w:eastAsia="Times New Roman" w:hAnsi="Times New Roman" w:cs="Times New Roman"/>
                <w:sz w:val="20"/>
              </w:rPr>
              <w:t xml:space="preserve">Assigned Readings: </w:t>
            </w:r>
          </w:p>
          <w:p w14:paraId="26D6E3D1" w14:textId="77777777" w:rsidR="0069541F" w:rsidRDefault="00B4241A" w:rsidP="00CA24F0">
            <w:r>
              <w:rPr>
                <w:rFonts w:ascii="Times New Roman" w:eastAsia="Times New Roman" w:hAnsi="Times New Roman" w:cs="Times New Roman"/>
                <w:b/>
                <w:sz w:val="20"/>
              </w:rPr>
              <w:t>Varcarolis</w:t>
            </w:r>
            <w:r>
              <w:rPr>
                <w:rFonts w:ascii="Times New Roman" w:eastAsia="Times New Roman" w:hAnsi="Times New Roman" w:cs="Times New Roman"/>
                <w:sz w:val="20"/>
              </w:rPr>
              <w:t xml:space="preserve"> Chapters 26 &amp; 27 </w:t>
            </w:r>
          </w:p>
          <w:p w14:paraId="60EE8813" w14:textId="77777777" w:rsidR="0069541F" w:rsidRDefault="00B4241A" w:rsidP="00CA24F0">
            <w:r>
              <w:rPr>
                <w:rFonts w:ascii="Times New Roman" w:eastAsia="Times New Roman" w:hAnsi="Times New Roman" w:cs="Times New Roman"/>
                <w:sz w:val="20"/>
              </w:rPr>
              <w:t xml:space="preserve">Also p 131-143, 147-166 </w:t>
            </w:r>
          </w:p>
          <w:p w14:paraId="7DB40E99" w14:textId="77777777" w:rsidR="0069541F" w:rsidRDefault="00B4241A" w:rsidP="00CA24F0">
            <w:r>
              <w:rPr>
                <w:rFonts w:ascii="Times New Roman" w:eastAsia="Times New Roman" w:hAnsi="Times New Roman" w:cs="Times New Roman"/>
                <w:sz w:val="20"/>
              </w:rPr>
              <w:t xml:space="preserve"> </w:t>
            </w:r>
          </w:p>
          <w:p w14:paraId="10817E2A" w14:textId="77777777" w:rsidR="0069541F" w:rsidRDefault="00B4241A" w:rsidP="00CA24F0">
            <w:r>
              <w:rPr>
                <w:rFonts w:ascii="Times New Roman" w:eastAsia="Times New Roman" w:hAnsi="Times New Roman" w:cs="Times New Roman"/>
                <w:sz w:val="20"/>
              </w:rPr>
              <w:t xml:space="preserve">Assigned readings: </w:t>
            </w:r>
          </w:p>
          <w:p w14:paraId="036CD096" w14:textId="77777777" w:rsidR="0069541F" w:rsidRDefault="00B4241A" w:rsidP="00CA24F0">
            <w:r>
              <w:rPr>
                <w:rFonts w:ascii="Times New Roman" w:eastAsia="Times New Roman" w:hAnsi="Times New Roman" w:cs="Times New Roman"/>
                <w:b/>
                <w:sz w:val="20"/>
              </w:rPr>
              <w:t>Lewis</w:t>
            </w:r>
            <w:r>
              <w:rPr>
                <w:rFonts w:ascii="Times New Roman" w:eastAsia="Times New Roman" w:hAnsi="Times New Roman" w:cs="Times New Roman"/>
                <w:sz w:val="20"/>
              </w:rPr>
              <w:t xml:space="preserve"> Chapter 1 </w:t>
            </w:r>
          </w:p>
          <w:p w14:paraId="67B34E18" w14:textId="77777777" w:rsidR="0069541F" w:rsidRDefault="00B4241A" w:rsidP="00CA24F0">
            <w:r>
              <w:rPr>
                <w:rFonts w:ascii="Times New Roman" w:eastAsia="Times New Roman" w:hAnsi="Times New Roman" w:cs="Times New Roman"/>
                <w:b/>
                <w:sz w:val="20"/>
              </w:rPr>
              <w:t>Sole</w:t>
            </w:r>
            <w:r w:rsidR="00134CDC">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.8-9 </w:t>
            </w:r>
          </w:p>
          <w:p w14:paraId="2CFCB29B" w14:textId="77777777" w:rsidR="0069541F" w:rsidRDefault="00B4241A" w:rsidP="00CA24F0">
            <w:r>
              <w:rPr>
                <w:rFonts w:ascii="Times New Roman" w:eastAsia="Times New Roman" w:hAnsi="Times New Roman" w:cs="Times New Roman"/>
                <w:b/>
                <w:sz w:val="20"/>
              </w:rPr>
              <w:t>Varcarolis</w:t>
            </w:r>
            <w:r>
              <w:rPr>
                <w:rFonts w:ascii="Times New Roman" w:eastAsia="Times New Roman" w:hAnsi="Times New Roman" w:cs="Times New Roman"/>
                <w:sz w:val="20"/>
              </w:rPr>
              <w:t xml:space="preserve"> Chapters 24, 25, </w:t>
            </w:r>
          </w:p>
          <w:p w14:paraId="381117E0" w14:textId="77777777" w:rsidR="0069541F" w:rsidRDefault="00B4241A" w:rsidP="00CA24F0">
            <w:r>
              <w:rPr>
                <w:rFonts w:ascii="Times New Roman" w:eastAsia="Times New Roman" w:hAnsi="Times New Roman" w:cs="Times New Roman"/>
                <w:sz w:val="20"/>
              </w:rPr>
              <w:t xml:space="preserve">26 </w:t>
            </w:r>
          </w:p>
          <w:p w14:paraId="656FA025" w14:textId="77777777" w:rsidR="0069541F" w:rsidRDefault="00B4241A" w:rsidP="00CA24F0">
            <w:r>
              <w:rPr>
                <w:rFonts w:ascii="Times New Roman" w:eastAsia="Times New Roman" w:hAnsi="Times New Roman" w:cs="Times New Roman"/>
                <w:sz w:val="20"/>
              </w:rPr>
              <w:t xml:space="preserve"> </w:t>
            </w:r>
          </w:p>
          <w:p w14:paraId="1664F2C3" w14:textId="77777777" w:rsidR="0069541F" w:rsidRDefault="00B4241A" w:rsidP="00CA24F0">
            <w:r>
              <w:rPr>
                <w:rFonts w:ascii="Times New Roman" w:eastAsia="Times New Roman" w:hAnsi="Times New Roman" w:cs="Times New Roman"/>
                <w:sz w:val="20"/>
              </w:rPr>
              <w:t xml:space="preserve">Lecture </w:t>
            </w:r>
          </w:p>
          <w:p w14:paraId="054075CC" w14:textId="77777777" w:rsidR="0069541F" w:rsidRDefault="00B4241A" w:rsidP="00CA24F0">
            <w:r>
              <w:rPr>
                <w:rFonts w:ascii="Times New Roman" w:eastAsia="Times New Roman" w:hAnsi="Times New Roman" w:cs="Times New Roman"/>
                <w:sz w:val="20"/>
              </w:rPr>
              <w:t xml:space="preserve"> </w:t>
            </w:r>
          </w:p>
          <w:p w14:paraId="45018739" w14:textId="77777777" w:rsidR="0069541F" w:rsidRDefault="00B4241A" w:rsidP="00CA24F0">
            <w:r>
              <w:rPr>
                <w:rFonts w:ascii="Times New Roman" w:eastAsia="Times New Roman" w:hAnsi="Times New Roman" w:cs="Times New Roman"/>
                <w:sz w:val="20"/>
              </w:rPr>
              <w:t xml:space="preserve">Discussion </w:t>
            </w:r>
          </w:p>
          <w:p w14:paraId="21E5EE24" w14:textId="77777777" w:rsidR="0069541F" w:rsidRDefault="00B4241A" w:rsidP="00CA24F0">
            <w:pPr>
              <w:spacing w:after="3"/>
            </w:pPr>
            <w:r>
              <w:rPr>
                <w:rFonts w:ascii="Times New Roman" w:eastAsia="Times New Roman" w:hAnsi="Times New Roman" w:cs="Times New Roman"/>
                <w:sz w:val="20"/>
              </w:rPr>
              <w:t xml:space="preserve"> </w:t>
            </w:r>
          </w:p>
          <w:p w14:paraId="3BE3779C" w14:textId="77777777" w:rsidR="0069541F" w:rsidRDefault="00B4241A" w:rsidP="00CA24F0">
            <w:r>
              <w:rPr>
                <w:rFonts w:ascii="Times New Roman" w:eastAsia="Times New Roman" w:hAnsi="Times New Roman" w:cs="Times New Roman"/>
                <w:sz w:val="20"/>
              </w:rPr>
              <w:t xml:space="preserve">Role Play:- Restraints </w:t>
            </w:r>
          </w:p>
          <w:p w14:paraId="7391D9ED" w14:textId="77777777" w:rsidR="0069541F" w:rsidRDefault="00B4241A" w:rsidP="00CA24F0">
            <w:r>
              <w:rPr>
                <w:rFonts w:ascii="Times New Roman" w:eastAsia="Times New Roman" w:hAnsi="Times New Roman" w:cs="Times New Roman"/>
                <w:sz w:val="20"/>
              </w:rPr>
              <w:t xml:space="preserve"> </w:t>
            </w:r>
          </w:p>
          <w:p w14:paraId="304C6AB4" w14:textId="77777777" w:rsidR="0069541F" w:rsidRDefault="00B4241A" w:rsidP="00CA24F0">
            <w:r>
              <w:rPr>
                <w:rFonts w:ascii="Times New Roman" w:eastAsia="Times New Roman" w:hAnsi="Times New Roman" w:cs="Times New Roman"/>
                <w:sz w:val="20"/>
              </w:rPr>
              <w:t xml:space="preserve">Psychiatric Patient’s Bill of </w:t>
            </w:r>
          </w:p>
          <w:p w14:paraId="49EC653E" w14:textId="77777777" w:rsidR="0069541F" w:rsidRDefault="00B4241A" w:rsidP="00CA24F0">
            <w:r>
              <w:rPr>
                <w:rFonts w:ascii="Times New Roman" w:eastAsia="Times New Roman" w:hAnsi="Times New Roman" w:cs="Times New Roman"/>
                <w:sz w:val="20"/>
              </w:rPr>
              <w:t xml:space="preserve">Rights </w:t>
            </w:r>
          </w:p>
          <w:p w14:paraId="696B9C0C" w14:textId="77777777" w:rsidR="0069541F" w:rsidRDefault="00B4241A" w:rsidP="00CA24F0">
            <w:r>
              <w:rPr>
                <w:rFonts w:ascii="Times New Roman" w:eastAsia="Times New Roman" w:hAnsi="Times New Roman" w:cs="Times New Roman"/>
                <w:sz w:val="20"/>
              </w:rPr>
              <w:t xml:space="preserve"> </w:t>
            </w:r>
          </w:p>
          <w:p w14:paraId="5E1845A8" w14:textId="77777777" w:rsidR="0069541F" w:rsidRDefault="00B4241A" w:rsidP="00CA24F0">
            <w:r>
              <w:rPr>
                <w:rFonts w:ascii="Times New Roman" w:eastAsia="Times New Roman" w:hAnsi="Times New Roman" w:cs="Times New Roman"/>
                <w:sz w:val="20"/>
              </w:rPr>
              <w:t xml:space="preserve">Gaming </w:t>
            </w:r>
          </w:p>
          <w:p w14:paraId="5540A37D" w14:textId="77777777" w:rsidR="0069541F" w:rsidRDefault="00B4241A" w:rsidP="00CA24F0">
            <w:r>
              <w:rPr>
                <w:rFonts w:ascii="Times New Roman" w:eastAsia="Times New Roman" w:hAnsi="Times New Roman" w:cs="Times New Roman"/>
                <w:sz w:val="20"/>
              </w:rPr>
              <w:t xml:space="preserve"> </w:t>
            </w:r>
          </w:p>
          <w:p w14:paraId="25DCFD86" w14:textId="77777777" w:rsidR="0069541F" w:rsidRDefault="00B4241A" w:rsidP="00CA24F0">
            <w:pPr>
              <w:spacing w:after="22"/>
            </w:pPr>
            <w:r>
              <w:rPr>
                <w:rFonts w:ascii="Times New Roman" w:eastAsia="Times New Roman" w:hAnsi="Times New Roman" w:cs="Times New Roman"/>
                <w:sz w:val="20"/>
              </w:rPr>
              <w:t xml:space="preserve">Provide nursing care to a client experiencing a personality disorder </w:t>
            </w:r>
          </w:p>
          <w:p w14:paraId="2E33D8CE" w14:textId="77777777" w:rsidR="0069541F" w:rsidRDefault="00B4241A" w:rsidP="00CA24F0">
            <w:r>
              <w:rPr>
                <w:rFonts w:ascii="Times New Roman" w:eastAsia="Times New Roman" w:hAnsi="Times New Roman" w:cs="Times New Roman"/>
                <w:b/>
              </w:rPr>
              <w:t xml:space="preserve"> </w:t>
            </w:r>
          </w:p>
          <w:p w14:paraId="09796AFE" w14:textId="77777777" w:rsidR="0069541F" w:rsidRDefault="00B4241A" w:rsidP="00E861A0">
            <w:r>
              <w:rPr>
                <w:rFonts w:ascii="Times New Roman" w:eastAsia="Times New Roman" w:hAnsi="Times New Roman" w:cs="Times New Roman"/>
                <w:sz w:val="20"/>
              </w:rPr>
              <w:t xml:space="preserve"> </w:t>
            </w:r>
          </w:p>
        </w:tc>
        <w:tc>
          <w:tcPr>
            <w:tcW w:w="1763" w:type="dxa"/>
            <w:tcBorders>
              <w:top w:val="single" w:sz="4" w:space="0" w:color="000000"/>
              <w:left w:val="single" w:sz="4" w:space="0" w:color="000000"/>
              <w:bottom w:val="single" w:sz="6" w:space="0" w:color="auto"/>
              <w:right w:val="single" w:sz="4" w:space="0" w:color="000000"/>
            </w:tcBorders>
          </w:tcPr>
          <w:p w14:paraId="5449DF6B" w14:textId="77777777" w:rsidR="0069541F" w:rsidRDefault="00B4241A" w:rsidP="00E861A0">
            <w:r>
              <w:rPr>
                <w:rFonts w:ascii="Times New Roman" w:eastAsia="Times New Roman" w:hAnsi="Times New Roman" w:cs="Times New Roman"/>
                <w:sz w:val="20"/>
              </w:rPr>
              <w:t xml:space="preserve"> Exam </w:t>
            </w:r>
          </w:p>
          <w:p w14:paraId="0210C495" w14:textId="77777777" w:rsidR="0069541F" w:rsidRDefault="00B4241A" w:rsidP="00E861A0">
            <w:r>
              <w:rPr>
                <w:rFonts w:ascii="Times New Roman" w:eastAsia="Times New Roman" w:hAnsi="Times New Roman" w:cs="Times New Roman"/>
                <w:sz w:val="20"/>
              </w:rPr>
              <w:t xml:space="preserve"> </w:t>
            </w:r>
          </w:p>
          <w:p w14:paraId="0565DDD9" w14:textId="77777777" w:rsidR="0069541F" w:rsidRDefault="00B4241A" w:rsidP="00E861A0">
            <w:r>
              <w:rPr>
                <w:rFonts w:ascii="Times New Roman" w:eastAsia="Times New Roman" w:hAnsi="Times New Roman" w:cs="Times New Roman"/>
                <w:sz w:val="20"/>
              </w:rPr>
              <w:t xml:space="preserve">Clinical </w:t>
            </w:r>
          </w:p>
          <w:p w14:paraId="49ED7670" w14:textId="77777777" w:rsidR="0069541F" w:rsidRDefault="00B4241A" w:rsidP="00E861A0">
            <w:r>
              <w:rPr>
                <w:rFonts w:ascii="Times New Roman" w:eastAsia="Times New Roman" w:hAnsi="Times New Roman" w:cs="Times New Roman"/>
                <w:sz w:val="20"/>
              </w:rPr>
              <w:t xml:space="preserve">Experience </w:t>
            </w:r>
          </w:p>
          <w:p w14:paraId="5CBC97C4" w14:textId="77777777" w:rsidR="0069541F" w:rsidRDefault="00B4241A" w:rsidP="00E861A0">
            <w:r>
              <w:rPr>
                <w:rFonts w:ascii="Times New Roman" w:eastAsia="Times New Roman" w:hAnsi="Times New Roman" w:cs="Times New Roman"/>
                <w:sz w:val="20"/>
              </w:rPr>
              <w:t xml:space="preserve">Workbook </w:t>
            </w:r>
          </w:p>
          <w:p w14:paraId="2A18535B" w14:textId="77777777" w:rsidR="0069541F" w:rsidRDefault="00B4241A" w:rsidP="00E861A0">
            <w:r>
              <w:rPr>
                <w:rFonts w:ascii="Times New Roman" w:eastAsia="Times New Roman" w:hAnsi="Times New Roman" w:cs="Times New Roman"/>
                <w:sz w:val="20"/>
              </w:rPr>
              <w:t xml:space="preserve">(CLEW) </w:t>
            </w:r>
          </w:p>
          <w:p w14:paraId="42833EE1" w14:textId="77777777" w:rsidR="0069541F" w:rsidRDefault="00B4241A" w:rsidP="00E861A0">
            <w:r>
              <w:rPr>
                <w:rFonts w:ascii="Times New Roman" w:eastAsia="Times New Roman" w:hAnsi="Times New Roman" w:cs="Times New Roman"/>
                <w:sz w:val="20"/>
              </w:rPr>
              <w:t xml:space="preserve"> </w:t>
            </w:r>
          </w:p>
          <w:p w14:paraId="2C8ED6FB" w14:textId="77777777" w:rsidR="0069541F" w:rsidRDefault="00B4241A" w:rsidP="00E861A0">
            <w:pPr>
              <w:spacing w:after="5"/>
            </w:pPr>
            <w:r>
              <w:rPr>
                <w:rFonts w:ascii="Times New Roman" w:eastAsia="Times New Roman" w:hAnsi="Times New Roman" w:cs="Times New Roman"/>
                <w:sz w:val="20"/>
              </w:rPr>
              <w:t>Clinical performance evaluation</w:t>
            </w:r>
            <w:r w:rsidR="003F497F">
              <w:rPr>
                <w:rFonts w:ascii="Times New Roman" w:eastAsia="Times New Roman" w:hAnsi="Times New Roman" w:cs="Times New Roman"/>
                <w:sz w:val="20"/>
              </w:rPr>
              <w:t xml:space="preserve"> </w:t>
            </w:r>
          </w:p>
          <w:p w14:paraId="65230724" w14:textId="77777777" w:rsidR="0069541F" w:rsidRDefault="00B4241A" w:rsidP="00E861A0">
            <w:r>
              <w:rPr>
                <w:rFonts w:ascii="Times New Roman" w:eastAsia="Times New Roman" w:hAnsi="Times New Roman" w:cs="Times New Roman"/>
                <w:b/>
                <w:sz w:val="20"/>
              </w:rPr>
              <w:t xml:space="preserve"> </w:t>
            </w:r>
          </w:p>
          <w:p w14:paraId="023BCC8E" w14:textId="77777777" w:rsidR="0069541F" w:rsidRDefault="00B4241A" w:rsidP="00E861A0">
            <w:r>
              <w:rPr>
                <w:rFonts w:ascii="Times New Roman" w:eastAsia="Times New Roman" w:hAnsi="Times New Roman" w:cs="Times New Roman"/>
                <w:b/>
                <w:sz w:val="20"/>
              </w:rPr>
              <w:t xml:space="preserve"> </w:t>
            </w:r>
          </w:p>
          <w:p w14:paraId="182EF724" w14:textId="77777777" w:rsidR="0069541F" w:rsidRDefault="00B4241A" w:rsidP="00E861A0">
            <w:r>
              <w:rPr>
                <w:rFonts w:ascii="Times New Roman" w:eastAsia="Times New Roman" w:hAnsi="Times New Roman" w:cs="Times New Roman"/>
                <w:b/>
                <w:sz w:val="20"/>
              </w:rPr>
              <w:t xml:space="preserve"> </w:t>
            </w:r>
          </w:p>
          <w:p w14:paraId="20067EF1" w14:textId="77777777" w:rsidR="0069541F" w:rsidRDefault="00B4241A" w:rsidP="00E861A0">
            <w:r>
              <w:rPr>
                <w:rFonts w:ascii="Times New Roman" w:eastAsia="Times New Roman" w:hAnsi="Times New Roman" w:cs="Times New Roman"/>
                <w:b/>
                <w:sz w:val="20"/>
              </w:rPr>
              <w:t xml:space="preserve"> </w:t>
            </w:r>
          </w:p>
          <w:p w14:paraId="507975AA" w14:textId="77777777" w:rsidR="0069541F" w:rsidRDefault="00B4241A" w:rsidP="00E861A0">
            <w:r>
              <w:rPr>
                <w:rFonts w:ascii="Times New Roman" w:eastAsia="Times New Roman" w:hAnsi="Times New Roman" w:cs="Times New Roman"/>
                <w:b/>
                <w:sz w:val="20"/>
              </w:rPr>
              <w:t xml:space="preserve"> </w:t>
            </w:r>
          </w:p>
          <w:p w14:paraId="30FED95C" w14:textId="77777777" w:rsidR="0069541F" w:rsidRDefault="00B4241A" w:rsidP="00E861A0">
            <w:r>
              <w:rPr>
                <w:rFonts w:ascii="Times New Roman" w:eastAsia="Times New Roman" w:hAnsi="Times New Roman" w:cs="Times New Roman"/>
                <w:b/>
                <w:sz w:val="20"/>
              </w:rPr>
              <w:t xml:space="preserve"> </w:t>
            </w:r>
          </w:p>
          <w:p w14:paraId="63EC9498" w14:textId="77777777" w:rsidR="0069541F" w:rsidRDefault="00B4241A" w:rsidP="00E861A0">
            <w:r>
              <w:rPr>
                <w:rFonts w:ascii="Times New Roman" w:eastAsia="Times New Roman" w:hAnsi="Times New Roman" w:cs="Times New Roman"/>
                <w:b/>
                <w:sz w:val="20"/>
              </w:rPr>
              <w:t xml:space="preserve"> </w:t>
            </w:r>
          </w:p>
          <w:p w14:paraId="2E315633" w14:textId="77777777" w:rsidR="0069541F" w:rsidRDefault="00B4241A" w:rsidP="00E861A0">
            <w:r>
              <w:rPr>
                <w:rFonts w:ascii="Times New Roman" w:eastAsia="Times New Roman" w:hAnsi="Times New Roman" w:cs="Times New Roman"/>
                <w:b/>
                <w:sz w:val="20"/>
              </w:rPr>
              <w:t xml:space="preserve"> </w:t>
            </w:r>
          </w:p>
          <w:p w14:paraId="5AC7B212" w14:textId="77777777" w:rsidR="0069541F" w:rsidRDefault="00B4241A" w:rsidP="00E861A0">
            <w:r>
              <w:rPr>
                <w:rFonts w:ascii="Times New Roman" w:eastAsia="Times New Roman" w:hAnsi="Times New Roman" w:cs="Times New Roman"/>
                <w:b/>
                <w:sz w:val="20"/>
              </w:rPr>
              <w:t xml:space="preserve"> </w:t>
            </w:r>
          </w:p>
          <w:p w14:paraId="0D798FA8" w14:textId="77777777" w:rsidR="0069541F" w:rsidRDefault="00B4241A" w:rsidP="00E861A0">
            <w:r>
              <w:rPr>
                <w:rFonts w:ascii="Times New Roman" w:eastAsia="Times New Roman" w:hAnsi="Times New Roman" w:cs="Times New Roman"/>
                <w:b/>
                <w:sz w:val="20"/>
              </w:rPr>
              <w:t xml:space="preserve"> </w:t>
            </w:r>
          </w:p>
          <w:p w14:paraId="50193C3A" w14:textId="77777777" w:rsidR="0069541F" w:rsidRDefault="00B4241A" w:rsidP="00E861A0">
            <w:r>
              <w:rPr>
                <w:rFonts w:ascii="Times New Roman" w:eastAsia="Times New Roman" w:hAnsi="Times New Roman" w:cs="Times New Roman"/>
                <w:b/>
                <w:sz w:val="20"/>
              </w:rPr>
              <w:t xml:space="preserve"> </w:t>
            </w:r>
          </w:p>
          <w:p w14:paraId="5FE576FF" w14:textId="77777777" w:rsidR="0069541F" w:rsidRDefault="00B4241A" w:rsidP="00E861A0">
            <w:r>
              <w:rPr>
                <w:rFonts w:ascii="Times New Roman" w:eastAsia="Times New Roman" w:hAnsi="Times New Roman" w:cs="Times New Roman"/>
                <w:b/>
                <w:sz w:val="20"/>
              </w:rPr>
              <w:t xml:space="preserve"> </w:t>
            </w:r>
          </w:p>
          <w:p w14:paraId="1E423822" w14:textId="77777777" w:rsidR="0069541F" w:rsidRDefault="00B4241A" w:rsidP="00E861A0">
            <w:r>
              <w:rPr>
                <w:rFonts w:ascii="Times New Roman" w:eastAsia="Times New Roman" w:hAnsi="Times New Roman" w:cs="Times New Roman"/>
                <w:b/>
                <w:sz w:val="20"/>
              </w:rPr>
              <w:t xml:space="preserve"> </w:t>
            </w:r>
          </w:p>
          <w:p w14:paraId="21C14B68" w14:textId="77777777" w:rsidR="0069541F" w:rsidRDefault="00B4241A" w:rsidP="00E861A0">
            <w:r>
              <w:rPr>
                <w:rFonts w:ascii="Times New Roman" w:eastAsia="Times New Roman" w:hAnsi="Times New Roman" w:cs="Times New Roman"/>
                <w:b/>
                <w:sz w:val="20"/>
              </w:rPr>
              <w:t xml:space="preserve"> </w:t>
            </w:r>
          </w:p>
          <w:p w14:paraId="5C7D94CD" w14:textId="77777777" w:rsidR="0069541F" w:rsidRDefault="00B4241A" w:rsidP="00E861A0">
            <w:r>
              <w:rPr>
                <w:rFonts w:ascii="Times New Roman" w:eastAsia="Times New Roman" w:hAnsi="Times New Roman" w:cs="Times New Roman"/>
                <w:b/>
                <w:sz w:val="20"/>
              </w:rPr>
              <w:t xml:space="preserve"> </w:t>
            </w:r>
          </w:p>
          <w:p w14:paraId="3F7862FB" w14:textId="77777777" w:rsidR="0069541F" w:rsidRDefault="00B4241A" w:rsidP="00E861A0">
            <w:r>
              <w:rPr>
                <w:rFonts w:ascii="Times New Roman" w:eastAsia="Times New Roman" w:hAnsi="Times New Roman" w:cs="Times New Roman"/>
                <w:b/>
                <w:sz w:val="20"/>
              </w:rPr>
              <w:t xml:space="preserve"> </w:t>
            </w:r>
          </w:p>
          <w:p w14:paraId="0C2D3EAE" w14:textId="77777777" w:rsidR="0069541F" w:rsidRDefault="00B4241A" w:rsidP="00E861A0">
            <w:r>
              <w:rPr>
                <w:rFonts w:ascii="Times New Roman" w:eastAsia="Times New Roman" w:hAnsi="Times New Roman" w:cs="Times New Roman"/>
                <w:b/>
                <w:sz w:val="20"/>
              </w:rPr>
              <w:t xml:space="preserve"> </w:t>
            </w:r>
          </w:p>
          <w:p w14:paraId="755D7E59" w14:textId="77777777" w:rsidR="0069541F" w:rsidRDefault="00B4241A" w:rsidP="00E861A0">
            <w:r>
              <w:rPr>
                <w:rFonts w:ascii="Times New Roman" w:eastAsia="Times New Roman" w:hAnsi="Times New Roman" w:cs="Times New Roman"/>
                <w:b/>
                <w:sz w:val="20"/>
              </w:rPr>
              <w:t xml:space="preserve"> </w:t>
            </w:r>
          </w:p>
          <w:p w14:paraId="45B928D4" w14:textId="77777777" w:rsidR="0069541F" w:rsidRDefault="00B4241A" w:rsidP="00E861A0">
            <w:r>
              <w:rPr>
                <w:rFonts w:ascii="Times New Roman" w:eastAsia="Times New Roman" w:hAnsi="Times New Roman" w:cs="Times New Roman"/>
                <w:sz w:val="20"/>
              </w:rPr>
              <w:t xml:space="preserve"> </w:t>
            </w:r>
          </w:p>
          <w:p w14:paraId="39E6BDAB" w14:textId="77777777" w:rsidR="0069541F" w:rsidRDefault="00B4241A" w:rsidP="00E861A0">
            <w:r>
              <w:rPr>
                <w:rFonts w:ascii="Times New Roman" w:eastAsia="Times New Roman" w:hAnsi="Times New Roman" w:cs="Times New Roman"/>
                <w:sz w:val="20"/>
              </w:rPr>
              <w:t xml:space="preserve"> </w:t>
            </w:r>
          </w:p>
        </w:tc>
      </w:tr>
      <w:tr w:rsidR="00857ABE" w14:paraId="55BFF7DC" w14:textId="77777777" w:rsidTr="00CE770A">
        <w:tblPrEx>
          <w:tblCellMar>
            <w:left w:w="0" w:type="dxa"/>
            <w:right w:w="0" w:type="dxa"/>
          </w:tblCellMar>
        </w:tblPrEx>
        <w:trPr>
          <w:trHeight w:val="631"/>
        </w:trPr>
        <w:tc>
          <w:tcPr>
            <w:tcW w:w="617" w:type="dxa"/>
            <w:tcBorders>
              <w:top w:val="single" w:sz="6" w:space="0" w:color="auto"/>
              <w:left w:val="single" w:sz="6" w:space="0" w:color="auto"/>
              <w:bottom w:val="single" w:sz="6" w:space="0" w:color="auto"/>
              <w:right w:val="single" w:sz="6" w:space="0" w:color="auto"/>
            </w:tcBorders>
            <w:vAlign w:val="center"/>
          </w:tcPr>
          <w:p w14:paraId="25F45E7A" w14:textId="77777777" w:rsidR="00857ABE" w:rsidRDefault="00857ABE" w:rsidP="00857ABE">
            <w:pPr>
              <w:ind w:left="5"/>
              <w:jc w:val="center"/>
            </w:pPr>
            <w:r>
              <w:rPr>
                <w:rFonts w:ascii="Times New Roman" w:eastAsia="Times New Roman" w:hAnsi="Times New Roman" w:cs="Times New Roman"/>
                <w:b/>
                <w:sz w:val="16"/>
              </w:rPr>
              <w:t>Week</w:t>
            </w:r>
          </w:p>
        </w:tc>
        <w:tc>
          <w:tcPr>
            <w:tcW w:w="1283" w:type="dxa"/>
            <w:gridSpan w:val="2"/>
            <w:tcBorders>
              <w:top w:val="single" w:sz="6" w:space="0" w:color="auto"/>
              <w:left w:val="single" w:sz="6" w:space="0" w:color="auto"/>
              <w:bottom w:val="single" w:sz="6" w:space="0" w:color="auto"/>
              <w:right w:val="single" w:sz="6" w:space="0" w:color="auto"/>
            </w:tcBorders>
            <w:vAlign w:val="center"/>
          </w:tcPr>
          <w:p w14:paraId="6B9C718C" w14:textId="77777777" w:rsidR="00857ABE" w:rsidRDefault="00857ABE" w:rsidP="00857ABE">
            <w:pPr>
              <w:jc w:val="center"/>
            </w:pPr>
            <w:r>
              <w:rPr>
                <w:rFonts w:ascii="Times New Roman" w:eastAsia="Times New Roman" w:hAnsi="Times New Roman" w:cs="Times New Roman"/>
                <w:b/>
                <w:sz w:val="20"/>
              </w:rPr>
              <w:t>WEEK HOURS</w:t>
            </w:r>
          </w:p>
        </w:tc>
        <w:tc>
          <w:tcPr>
            <w:tcW w:w="1957" w:type="dxa"/>
            <w:tcBorders>
              <w:top w:val="single" w:sz="6" w:space="0" w:color="auto"/>
              <w:left w:val="single" w:sz="6" w:space="0" w:color="auto"/>
              <w:bottom w:val="single" w:sz="6" w:space="0" w:color="auto"/>
              <w:right w:val="single" w:sz="6" w:space="0" w:color="auto"/>
            </w:tcBorders>
            <w:vAlign w:val="center"/>
          </w:tcPr>
          <w:p w14:paraId="55473803" w14:textId="77777777" w:rsidR="00857ABE" w:rsidRDefault="00857ABE" w:rsidP="00857ABE">
            <w:pPr>
              <w:jc w:val="center"/>
              <w:rPr>
                <w:rFonts w:ascii="Times New Roman" w:eastAsia="Times New Roman" w:hAnsi="Times New Roman" w:cs="Times New Roman"/>
                <w:b/>
                <w:sz w:val="20"/>
              </w:rPr>
            </w:pPr>
            <w:r>
              <w:rPr>
                <w:rFonts w:ascii="Times New Roman" w:eastAsia="Times New Roman" w:hAnsi="Times New Roman" w:cs="Times New Roman"/>
                <w:b/>
                <w:sz w:val="20"/>
              </w:rPr>
              <w:t>UNIT</w:t>
            </w:r>
          </w:p>
          <w:p w14:paraId="0CD0440A" w14:textId="77777777" w:rsidR="00857ABE" w:rsidRDefault="00857ABE" w:rsidP="00857ABE">
            <w:pPr>
              <w:jc w:val="center"/>
            </w:pPr>
            <w:r>
              <w:rPr>
                <w:rFonts w:ascii="Times New Roman" w:eastAsia="Times New Roman" w:hAnsi="Times New Roman" w:cs="Times New Roman"/>
                <w:b/>
                <w:sz w:val="20"/>
              </w:rPr>
              <w:t>OBJECTIVES</w:t>
            </w:r>
          </w:p>
        </w:tc>
        <w:tc>
          <w:tcPr>
            <w:tcW w:w="5553" w:type="dxa"/>
            <w:tcBorders>
              <w:top w:val="single" w:sz="6" w:space="0" w:color="auto"/>
              <w:left w:val="single" w:sz="6" w:space="0" w:color="auto"/>
              <w:bottom w:val="single" w:sz="6" w:space="0" w:color="auto"/>
              <w:right w:val="single" w:sz="6" w:space="0" w:color="auto"/>
            </w:tcBorders>
            <w:vAlign w:val="center"/>
          </w:tcPr>
          <w:p w14:paraId="7FB9A30B" w14:textId="77777777" w:rsidR="00857ABE" w:rsidRDefault="00857ABE" w:rsidP="00857ABE">
            <w:pPr>
              <w:jc w:val="center"/>
            </w:pPr>
            <w:r>
              <w:rPr>
                <w:rFonts w:ascii="Times New Roman" w:eastAsia="Times New Roman" w:hAnsi="Times New Roman" w:cs="Times New Roman"/>
                <w:b/>
                <w:sz w:val="20"/>
              </w:rPr>
              <w:t>CONTENT</w:t>
            </w:r>
          </w:p>
        </w:tc>
        <w:tc>
          <w:tcPr>
            <w:tcW w:w="2622" w:type="dxa"/>
            <w:tcBorders>
              <w:top w:val="single" w:sz="6" w:space="0" w:color="auto"/>
              <w:left w:val="single" w:sz="6" w:space="0" w:color="auto"/>
              <w:bottom w:val="single" w:sz="6" w:space="0" w:color="auto"/>
              <w:right w:val="single" w:sz="6" w:space="0" w:color="auto"/>
            </w:tcBorders>
            <w:vAlign w:val="center"/>
          </w:tcPr>
          <w:p w14:paraId="474FEECE" w14:textId="77777777" w:rsidR="00857ABE" w:rsidRDefault="00857ABE" w:rsidP="00857ABE">
            <w:pPr>
              <w:jc w:val="center"/>
            </w:pPr>
            <w:r>
              <w:rPr>
                <w:rFonts w:ascii="Times New Roman" w:eastAsia="Times New Roman" w:hAnsi="Times New Roman" w:cs="Times New Roman"/>
                <w:b/>
                <w:sz w:val="20"/>
              </w:rPr>
              <w:t>SUGGESTED LEARNING EXPERIENCES</w:t>
            </w:r>
          </w:p>
        </w:tc>
        <w:tc>
          <w:tcPr>
            <w:tcW w:w="1763" w:type="dxa"/>
            <w:tcBorders>
              <w:top w:val="single" w:sz="6" w:space="0" w:color="auto"/>
              <w:left w:val="single" w:sz="6" w:space="0" w:color="auto"/>
              <w:bottom w:val="single" w:sz="6" w:space="0" w:color="auto"/>
              <w:right w:val="single" w:sz="6" w:space="0" w:color="auto"/>
            </w:tcBorders>
            <w:vAlign w:val="center"/>
          </w:tcPr>
          <w:p w14:paraId="6E4D75A2" w14:textId="77777777" w:rsidR="00857ABE" w:rsidRDefault="00857ABE" w:rsidP="00857ABE">
            <w:pPr>
              <w:ind w:left="96"/>
              <w:jc w:val="center"/>
            </w:pPr>
            <w:r>
              <w:rPr>
                <w:rFonts w:ascii="Times New Roman" w:eastAsia="Times New Roman" w:hAnsi="Times New Roman" w:cs="Times New Roman"/>
                <w:b/>
                <w:sz w:val="20"/>
              </w:rPr>
              <w:t>EVALUATION</w:t>
            </w:r>
          </w:p>
        </w:tc>
      </w:tr>
      <w:tr w:rsidR="00857ABE" w14:paraId="3A8546D8" w14:textId="77777777" w:rsidTr="00CE770A">
        <w:tblPrEx>
          <w:tblCellMar>
            <w:top w:w="6" w:type="dxa"/>
            <w:left w:w="108" w:type="dxa"/>
            <w:right w:w="63" w:type="dxa"/>
          </w:tblCellMar>
        </w:tblPrEx>
        <w:trPr>
          <w:trHeight w:val="1440"/>
        </w:trPr>
        <w:tc>
          <w:tcPr>
            <w:tcW w:w="617" w:type="dxa"/>
            <w:tcBorders>
              <w:top w:val="single" w:sz="4" w:space="0" w:color="000000"/>
              <w:left w:val="single" w:sz="4" w:space="0" w:color="000000"/>
              <w:bottom w:val="single" w:sz="4" w:space="0" w:color="000000"/>
              <w:right w:val="single" w:sz="4" w:space="0" w:color="000000"/>
            </w:tcBorders>
          </w:tcPr>
          <w:p w14:paraId="5C71F136" w14:textId="77777777" w:rsidR="00857ABE" w:rsidRDefault="00857ABE" w:rsidP="00E861A0">
            <w:pPr>
              <w:jc w:val="center"/>
              <w:rPr>
                <w:rFonts w:ascii="Times New Roman" w:eastAsia="Times New Roman" w:hAnsi="Times New Roman" w:cs="Times New Roman"/>
                <w:b/>
                <w:sz w:val="20"/>
              </w:rPr>
            </w:pPr>
          </w:p>
        </w:tc>
        <w:tc>
          <w:tcPr>
            <w:tcW w:w="1283" w:type="dxa"/>
            <w:gridSpan w:val="2"/>
            <w:tcBorders>
              <w:top w:val="single" w:sz="4" w:space="0" w:color="000000"/>
              <w:left w:val="single" w:sz="4" w:space="0" w:color="000000"/>
              <w:bottom w:val="single" w:sz="4" w:space="0" w:color="000000"/>
              <w:right w:val="single" w:sz="4" w:space="0" w:color="000000"/>
            </w:tcBorders>
          </w:tcPr>
          <w:p w14:paraId="62199465" w14:textId="77777777" w:rsidR="00857ABE" w:rsidRDefault="00857ABE" w:rsidP="00E861A0">
            <w:pPr>
              <w:jc w:val="center"/>
              <w:rPr>
                <w:rFonts w:ascii="Times New Roman" w:eastAsia="Times New Roman" w:hAnsi="Times New Roman" w:cs="Times New Roman"/>
                <w:b/>
                <w:sz w:val="20"/>
              </w:rPr>
            </w:pPr>
          </w:p>
        </w:tc>
        <w:tc>
          <w:tcPr>
            <w:tcW w:w="1957" w:type="dxa"/>
            <w:tcBorders>
              <w:top w:val="single" w:sz="4" w:space="0" w:color="000000"/>
              <w:left w:val="single" w:sz="4" w:space="0" w:color="000000"/>
              <w:bottom w:val="single" w:sz="4" w:space="0" w:color="000000"/>
              <w:right w:val="single" w:sz="4" w:space="0" w:color="000000"/>
            </w:tcBorders>
          </w:tcPr>
          <w:p w14:paraId="44CEE680" w14:textId="77777777" w:rsidR="00857ABE" w:rsidRDefault="00857ABE" w:rsidP="00CA24F0">
            <w:pPr>
              <w:rPr>
                <w:rFonts w:ascii="Times New Roman" w:eastAsia="Times New Roman" w:hAnsi="Times New Roman" w:cs="Times New Roman"/>
                <w:b/>
                <w:sz w:val="20"/>
              </w:rPr>
            </w:pPr>
            <w:r>
              <w:rPr>
                <w:rFonts w:ascii="Times New Roman" w:eastAsia="Times New Roman" w:hAnsi="Times New Roman" w:cs="Times New Roman"/>
                <w:sz w:val="20"/>
              </w:rPr>
              <w:t>Discuss evidence based practice related to personality disorders.</w:t>
            </w:r>
          </w:p>
        </w:tc>
        <w:tc>
          <w:tcPr>
            <w:tcW w:w="5553" w:type="dxa"/>
            <w:tcBorders>
              <w:top w:val="single" w:sz="4" w:space="0" w:color="000000"/>
              <w:left w:val="single" w:sz="4" w:space="0" w:color="000000"/>
              <w:bottom w:val="single" w:sz="4" w:space="0" w:color="000000"/>
              <w:right w:val="single" w:sz="4" w:space="0" w:color="000000"/>
            </w:tcBorders>
          </w:tcPr>
          <w:p w14:paraId="2198153D" w14:textId="77777777" w:rsidR="00857ABE" w:rsidRPr="007D4B78" w:rsidRDefault="00857ABE" w:rsidP="003100AF">
            <w:pPr>
              <w:pStyle w:val="ListParagraph"/>
              <w:numPr>
                <w:ilvl w:val="3"/>
                <w:numId w:val="63"/>
              </w:numPr>
            </w:pPr>
            <w:r w:rsidRPr="007D4B78">
              <w:rPr>
                <w:rFonts w:ascii="Times New Roman" w:eastAsia="Times New Roman" w:hAnsi="Times New Roman" w:cs="Times New Roman"/>
                <w:sz w:val="20"/>
              </w:rPr>
              <w:t xml:space="preserve">Pharmacological therapy </w:t>
            </w:r>
          </w:p>
          <w:p w14:paraId="7849F256" w14:textId="77777777" w:rsidR="00857ABE" w:rsidRPr="007D4B78" w:rsidRDefault="00857ABE" w:rsidP="003100AF">
            <w:pPr>
              <w:pStyle w:val="ListParagraph"/>
              <w:numPr>
                <w:ilvl w:val="3"/>
                <w:numId w:val="63"/>
              </w:numPr>
            </w:pPr>
            <w:r w:rsidRPr="007D4B78">
              <w:rPr>
                <w:rFonts w:ascii="Times New Roman" w:eastAsia="Times New Roman" w:hAnsi="Times New Roman" w:cs="Times New Roman"/>
                <w:sz w:val="20"/>
              </w:rPr>
              <w:t xml:space="preserve">Nutritional </w:t>
            </w:r>
          </w:p>
          <w:p w14:paraId="0694F2F2" w14:textId="77777777" w:rsidR="00857ABE" w:rsidRPr="007D4B78" w:rsidRDefault="00857ABE" w:rsidP="003100AF">
            <w:pPr>
              <w:pStyle w:val="ListParagraph"/>
              <w:numPr>
                <w:ilvl w:val="1"/>
                <w:numId w:val="63"/>
              </w:numPr>
            </w:pPr>
            <w:r w:rsidRPr="007D4B78">
              <w:rPr>
                <w:rFonts w:ascii="Times New Roman" w:eastAsia="Times New Roman" w:hAnsi="Times New Roman" w:cs="Times New Roman"/>
                <w:sz w:val="20"/>
              </w:rPr>
              <w:t xml:space="preserve">Health Promotion/Maintenance </w:t>
            </w:r>
          </w:p>
          <w:p w14:paraId="61576BAE" w14:textId="77777777" w:rsidR="00857ABE" w:rsidRDefault="00857ABE" w:rsidP="00857ABE">
            <w:pPr>
              <w:pStyle w:val="ListParagraph"/>
            </w:pPr>
            <w:r w:rsidRPr="007D4B78">
              <w:rPr>
                <w:rFonts w:ascii="Times New Roman" w:eastAsia="Times New Roman" w:hAnsi="Times New Roman" w:cs="Times New Roman"/>
                <w:sz w:val="20"/>
              </w:rPr>
              <w:t xml:space="preserve">Restoration and/or Prevention </w:t>
            </w:r>
          </w:p>
          <w:p w14:paraId="0DA123B1" w14:textId="77777777" w:rsidR="00857ABE" w:rsidRDefault="00857ABE" w:rsidP="00857ABE">
            <w:pPr>
              <w:ind w:left="1" w:firstLine="45"/>
            </w:pPr>
          </w:p>
          <w:p w14:paraId="258ECE45" w14:textId="77777777" w:rsidR="00857ABE" w:rsidRDefault="00857ABE" w:rsidP="003100AF">
            <w:pPr>
              <w:numPr>
                <w:ilvl w:val="0"/>
                <w:numId w:val="63"/>
              </w:numPr>
            </w:pPr>
            <w:r>
              <w:rPr>
                <w:rFonts w:ascii="Times New Roman" w:eastAsia="Times New Roman" w:hAnsi="Times New Roman" w:cs="Times New Roman"/>
                <w:sz w:val="20"/>
              </w:rPr>
              <w:t xml:space="preserve">Communication </w:t>
            </w:r>
          </w:p>
          <w:p w14:paraId="04E33500" w14:textId="77777777" w:rsidR="00857ABE" w:rsidRDefault="00857ABE" w:rsidP="003100AF">
            <w:pPr>
              <w:numPr>
                <w:ilvl w:val="1"/>
                <w:numId w:val="63"/>
              </w:numPr>
            </w:pPr>
            <w:r>
              <w:rPr>
                <w:rFonts w:ascii="Times New Roman" w:eastAsia="Times New Roman" w:hAnsi="Times New Roman" w:cs="Times New Roman"/>
                <w:sz w:val="20"/>
              </w:rPr>
              <w:t xml:space="preserve">Client and family education </w:t>
            </w:r>
          </w:p>
          <w:p w14:paraId="69BDFC49" w14:textId="77777777" w:rsidR="00857ABE" w:rsidRDefault="00857ABE" w:rsidP="003100AF">
            <w:pPr>
              <w:numPr>
                <w:ilvl w:val="1"/>
                <w:numId w:val="63"/>
              </w:numPr>
            </w:pPr>
            <w:r>
              <w:rPr>
                <w:rFonts w:ascii="Times New Roman" w:eastAsia="Times New Roman" w:hAnsi="Times New Roman" w:cs="Times New Roman"/>
                <w:sz w:val="20"/>
              </w:rPr>
              <w:t xml:space="preserve">Community resources </w:t>
            </w:r>
          </w:p>
          <w:p w14:paraId="4C4CEA3D" w14:textId="77777777" w:rsidR="00857ABE" w:rsidRDefault="00857ABE" w:rsidP="00857ABE">
            <w:pPr>
              <w:ind w:left="1" w:firstLine="45"/>
            </w:pPr>
          </w:p>
          <w:p w14:paraId="151FE306" w14:textId="77777777" w:rsidR="00857ABE" w:rsidRDefault="00857ABE" w:rsidP="003100AF">
            <w:pPr>
              <w:numPr>
                <w:ilvl w:val="0"/>
                <w:numId w:val="63"/>
              </w:numPr>
            </w:pPr>
            <w:r>
              <w:rPr>
                <w:rFonts w:ascii="Times New Roman" w:eastAsia="Times New Roman" w:hAnsi="Times New Roman" w:cs="Times New Roman"/>
                <w:sz w:val="20"/>
              </w:rPr>
              <w:t xml:space="preserve">Professionalism </w:t>
            </w:r>
          </w:p>
          <w:p w14:paraId="6EBF2DB0" w14:textId="77777777" w:rsidR="00857ABE" w:rsidRDefault="00857ABE" w:rsidP="003100AF">
            <w:pPr>
              <w:numPr>
                <w:ilvl w:val="1"/>
                <w:numId w:val="63"/>
              </w:numPr>
            </w:pPr>
            <w:r>
              <w:rPr>
                <w:rFonts w:ascii="Times New Roman" w:eastAsia="Times New Roman" w:hAnsi="Times New Roman" w:cs="Times New Roman"/>
                <w:sz w:val="20"/>
              </w:rPr>
              <w:t xml:space="preserve">Legal-ethical issues </w:t>
            </w:r>
          </w:p>
          <w:p w14:paraId="20C020F6" w14:textId="77777777" w:rsidR="00857ABE" w:rsidRPr="007D4B78" w:rsidRDefault="00857ABE" w:rsidP="003100AF">
            <w:pPr>
              <w:numPr>
                <w:ilvl w:val="1"/>
                <w:numId w:val="63"/>
              </w:numPr>
              <w:spacing w:after="3"/>
            </w:pPr>
            <w:r w:rsidRPr="007D4B78">
              <w:rPr>
                <w:rFonts w:ascii="Times New Roman" w:eastAsia="Times New Roman" w:hAnsi="Times New Roman" w:cs="Times New Roman"/>
                <w:sz w:val="20"/>
              </w:rPr>
              <w:t xml:space="preserve">Role development </w:t>
            </w:r>
          </w:p>
          <w:p w14:paraId="50895670" w14:textId="77777777" w:rsidR="00857ABE" w:rsidRDefault="00857ABE" w:rsidP="00857ABE">
            <w:pPr>
              <w:rPr>
                <w:rFonts w:ascii="Times New Roman" w:eastAsia="Times New Roman" w:hAnsi="Times New Roman" w:cs="Times New Roman"/>
                <w:sz w:val="20"/>
              </w:rPr>
            </w:pPr>
          </w:p>
        </w:tc>
        <w:tc>
          <w:tcPr>
            <w:tcW w:w="2622" w:type="dxa"/>
            <w:tcBorders>
              <w:top w:val="single" w:sz="4" w:space="0" w:color="000000"/>
              <w:left w:val="single" w:sz="4" w:space="0" w:color="000000"/>
              <w:bottom w:val="single" w:sz="4" w:space="0" w:color="000000"/>
              <w:right w:val="single" w:sz="4" w:space="0" w:color="000000"/>
            </w:tcBorders>
          </w:tcPr>
          <w:p w14:paraId="38C1F859" w14:textId="77777777" w:rsidR="00857ABE" w:rsidRDefault="00857ABE" w:rsidP="00CA24F0">
            <w:pPr>
              <w:rPr>
                <w:rFonts w:ascii="Times New Roman" w:eastAsia="Times New Roman" w:hAnsi="Times New Roman" w:cs="Times New Roman"/>
                <w:sz w:val="20"/>
              </w:rPr>
            </w:pPr>
          </w:p>
        </w:tc>
        <w:tc>
          <w:tcPr>
            <w:tcW w:w="1763" w:type="dxa"/>
            <w:tcBorders>
              <w:top w:val="single" w:sz="4" w:space="0" w:color="000000"/>
              <w:left w:val="single" w:sz="4" w:space="0" w:color="000000"/>
              <w:bottom w:val="single" w:sz="4" w:space="0" w:color="000000"/>
              <w:right w:val="single" w:sz="4" w:space="0" w:color="000000"/>
            </w:tcBorders>
          </w:tcPr>
          <w:p w14:paraId="0C8FE7CE" w14:textId="77777777" w:rsidR="00857ABE" w:rsidRDefault="00857ABE" w:rsidP="00E861A0">
            <w:pPr>
              <w:rPr>
                <w:rFonts w:ascii="Times New Roman" w:eastAsia="Times New Roman" w:hAnsi="Times New Roman" w:cs="Times New Roman"/>
                <w:sz w:val="20"/>
              </w:rPr>
            </w:pPr>
          </w:p>
        </w:tc>
      </w:tr>
      <w:tr w:rsidR="0069541F" w14:paraId="6A3B786E" w14:textId="77777777" w:rsidTr="00CE770A">
        <w:tblPrEx>
          <w:tblCellMar>
            <w:top w:w="6" w:type="dxa"/>
            <w:left w:w="108" w:type="dxa"/>
            <w:right w:w="63" w:type="dxa"/>
          </w:tblCellMar>
        </w:tblPrEx>
        <w:trPr>
          <w:trHeight w:val="569"/>
        </w:trPr>
        <w:tc>
          <w:tcPr>
            <w:tcW w:w="617" w:type="dxa"/>
            <w:tcBorders>
              <w:top w:val="single" w:sz="4" w:space="0" w:color="000000"/>
              <w:left w:val="single" w:sz="4" w:space="0" w:color="000000"/>
              <w:bottom w:val="single" w:sz="6" w:space="0" w:color="auto"/>
              <w:right w:val="single" w:sz="4" w:space="0" w:color="000000"/>
            </w:tcBorders>
          </w:tcPr>
          <w:p w14:paraId="1388D881" w14:textId="77777777" w:rsidR="0069541F" w:rsidRDefault="00B4241A" w:rsidP="00E861A0">
            <w:pPr>
              <w:jc w:val="center"/>
            </w:pPr>
            <w:r>
              <w:rPr>
                <w:rFonts w:ascii="Times New Roman" w:eastAsia="Times New Roman" w:hAnsi="Times New Roman" w:cs="Times New Roman"/>
                <w:b/>
                <w:sz w:val="20"/>
              </w:rPr>
              <w:t xml:space="preserve">6 </w:t>
            </w:r>
          </w:p>
        </w:tc>
        <w:tc>
          <w:tcPr>
            <w:tcW w:w="1283" w:type="dxa"/>
            <w:gridSpan w:val="2"/>
            <w:tcBorders>
              <w:top w:val="single" w:sz="4" w:space="0" w:color="000000"/>
              <w:left w:val="single" w:sz="4" w:space="0" w:color="000000"/>
              <w:bottom w:val="single" w:sz="6" w:space="0" w:color="auto"/>
              <w:right w:val="single" w:sz="4" w:space="0" w:color="000000"/>
            </w:tcBorders>
          </w:tcPr>
          <w:p w14:paraId="32E4673E" w14:textId="77777777" w:rsidR="0069541F" w:rsidRDefault="00B4241A" w:rsidP="00E861A0">
            <w:pPr>
              <w:jc w:val="center"/>
            </w:pPr>
            <w:r>
              <w:rPr>
                <w:rFonts w:ascii="Times New Roman" w:eastAsia="Times New Roman" w:hAnsi="Times New Roman" w:cs="Times New Roman"/>
                <w:b/>
                <w:sz w:val="20"/>
              </w:rPr>
              <w:t xml:space="preserve">Exam 2 </w:t>
            </w:r>
          </w:p>
          <w:p w14:paraId="71FF2457" w14:textId="77777777" w:rsidR="0069541F" w:rsidRDefault="00B4241A" w:rsidP="00C82CB6">
            <w:pPr>
              <w:jc w:val="center"/>
            </w:pPr>
            <w:r>
              <w:rPr>
                <w:rFonts w:ascii="Times New Roman" w:eastAsia="Times New Roman" w:hAnsi="Times New Roman" w:cs="Times New Roman"/>
                <w:b/>
                <w:sz w:val="20"/>
              </w:rPr>
              <w:t>1 hour</w:t>
            </w:r>
          </w:p>
        </w:tc>
        <w:tc>
          <w:tcPr>
            <w:tcW w:w="1957" w:type="dxa"/>
            <w:tcBorders>
              <w:top w:val="single" w:sz="4" w:space="0" w:color="000000"/>
              <w:left w:val="single" w:sz="4" w:space="0" w:color="000000"/>
              <w:bottom w:val="single" w:sz="6" w:space="0" w:color="auto"/>
              <w:right w:val="single" w:sz="4" w:space="0" w:color="000000"/>
            </w:tcBorders>
          </w:tcPr>
          <w:p w14:paraId="5C5B0BD7" w14:textId="77777777" w:rsidR="0069541F" w:rsidRDefault="00B4241A" w:rsidP="00C82CB6">
            <w:r>
              <w:rPr>
                <w:rFonts w:ascii="Times New Roman" w:eastAsia="Times New Roman" w:hAnsi="Times New Roman" w:cs="Times New Roman"/>
                <w:sz w:val="20"/>
              </w:rPr>
              <w:t xml:space="preserve"> </w:t>
            </w:r>
          </w:p>
        </w:tc>
        <w:tc>
          <w:tcPr>
            <w:tcW w:w="5553" w:type="dxa"/>
            <w:tcBorders>
              <w:top w:val="single" w:sz="4" w:space="0" w:color="000000"/>
              <w:left w:val="single" w:sz="4" w:space="0" w:color="000000"/>
              <w:bottom w:val="single" w:sz="6" w:space="0" w:color="auto"/>
              <w:right w:val="single" w:sz="4" w:space="0" w:color="000000"/>
            </w:tcBorders>
          </w:tcPr>
          <w:p w14:paraId="739C9D8B" w14:textId="77777777" w:rsidR="0069541F" w:rsidRDefault="00B4241A" w:rsidP="00C82CB6">
            <w:pPr>
              <w:jc w:val="center"/>
            </w:pPr>
            <w:r>
              <w:rPr>
                <w:rFonts w:ascii="Times New Roman" w:eastAsia="Times New Roman" w:hAnsi="Times New Roman" w:cs="Times New Roman"/>
                <w:b/>
                <w:sz w:val="20"/>
              </w:rPr>
              <w:t>Exam 2</w:t>
            </w:r>
          </w:p>
        </w:tc>
        <w:tc>
          <w:tcPr>
            <w:tcW w:w="2622" w:type="dxa"/>
            <w:tcBorders>
              <w:top w:val="single" w:sz="4" w:space="0" w:color="000000"/>
              <w:left w:val="single" w:sz="4" w:space="0" w:color="000000"/>
              <w:bottom w:val="single" w:sz="6" w:space="0" w:color="auto"/>
              <w:right w:val="single" w:sz="4" w:space="0" w:color="000000"/>
            </w:tcBorders>
          </w:tcPr>
          <w:p w14:paraId="3FEB2E40" w14:textId="77777777" w:rsidR="0069541F" w:rsidRDefault="00B4241A" w:rsidP="00E861A0">
            <w:r>
              <w:rPr>
                <w:rFonts w:ascii="Times New Roman" w:eastAsia="Times New Roman" w:hAnsi="Times New Roman" w:cs="Times New Roman"/>
                <w:sz w:val="20"/>
              </w:rPr>
              <w:t xml:space="preserve"> </w:t>
            </w:r>
          </w:p>
        </w:tc>
        <w:tc>
          <w:tcPr>
            <w:tcW w:w="1763" w:type="dxa"/>
            <w:tcBorders>
              <w:top w:val="single" w:sz="4" w:space="0" w:color="000000"/>
              <w:left w:val="single" w:sz="4" w:space="0" w:color="000000"/>
              <w:bottom w:val="single" w:sz="6" w:space="0" w:color="auto"/>
              <w:right w:val="single" w:sz="4" w:space="0" w:color="000000"/>
            </w:tcBorders>
          </w:tcPr>
          <w:p w14:paraId="1A12BEC7" w14:textId="77777777" w:rsidR="0069541F" w:rsidRDefault="00B4241A" w:rsidP="00E861A0">
            <w:r>
              <w:rPr>
                <w:rFonts w:ascii="Times New Roman" w:eastAsia="Times New Roman" w:hAnsi="Times New Roman" w:cs="Times New Roman"/>
                <w:sz w:val="20"/>
              </w:rPr>
              <w:t xml:space="preserve"> </w:t>
            </w:r>
          </w:p>
        </w:tc>
      </w:tr>
      <w:tr w:rsidR="00857ABE" w14:paraId="297B4FC0" w14:textId="77777777" w:rsidTr="00CE770A">
        <w:tblPrEx>
          <w:tblCellMar>
            <w:top w:w="6" w:type="dxa"/>
            <w:left w:w="108" w:type="dxa"/>
            <w:right w:w="63" w:type="dxa"/>
          </w:tblCellMar>
        </w:tblPrEx>
        <w:trPr>
          <w:trHeight w:val="701"/>
        </w:trPr>
        <w:tc>
          <w:tcPr>
            <w:tcW w:w="617" w:type="dxa"/>
            <w:tcBorders>
              <w:top w:val="single" w:sz="4" w:space="0" w:color="000000"/>
              <w:left w:val="single" w:sz="4" w:space="0" w:color="000000"/>
              <w:bottom w:val="single" w:sz="6" w:space="0" w:color="auto"/>
              <w:right w:val="single" w:sz="4" w:space="0" w:color="000000"/>
            </w:tcBorders>
          </w:tcPr>
          <w:p w14:paraId="10226457" w14:textId="77777777" w:rsidR="00857ABE" w:rsidRDefault="00857ABE" w:rsidP="00857ABE">
            <w:pPr>
              <w:jc w:val="center"/>
            </w:pPr>
            <w:r>
              <w:rPr>
                <w:rFonts w:ascii="Times New Roman" w:eastAsia="Times New Roman" w:hAnsi="Times New Roman" w:cs="Times New Roman"/>
                <w:b/>
                <w:sz w:val="20"/>
              </w:rPr>
              <w:t xml:space="preserve">6 </w:t>
            </w:r>
          </w:p>
        </w:tc>
        <w:tc>
          <w:tcPr>
            <w:tcW w:w="1283" w:type="dxa"/>
            <w:gridSpan w:val="2"/>
            <w:tcBorders>
              <w:top w:val="single" w:sz="4" w:space="0" w:color="000000"/>
              <w:left w:val="single" w:sz="4" w:space="0" w:color="000000"/>
              <w:bottom w:val="single" w:sz="6" w:space="0" w:color="auto"/>
              <w:right w:val="single" w:sz="4" w:space="0" w:color="000000"/>
            </w:tcBorders>
          </w:tcPr>
          <w:p w14:paraId="61B84FDE" w14:textId="77777777" w:rsidR="00857ABE" w:rsidRDefault="00857ABE" w:rsidP="00857ABE">
            <w:pPr>
              <w:jc w:val="center"/>
            </w:pPr>
            <w:r>
              <w:rPr>
                <w:rFonts w:ascii="Times New Roman" w:eastAsia="Times New Roman" w:hAnsi="Times New Roman" w:cs="Times New Roman"/>
                <w:b/>
                <w:sz w:val="20"/>
              </w:rPr>
              <w:t xml:space="preserve">2 hours </w:t>
            </w:r>
          </w:p>
          <w:p w14:paraId="1159268D" w14:textId="77777777" w:rsidR="00857ABE" w:rsidRDefault="00857ABE" w:rsidP="00857ABE">
            <w:pPr>
              <w:ind w:left="2"/>
              <w:jc w:val="center"/>
            </w:pPr>
            <w:r>
              <w:rPr>
                <w:rFonts w:ascii="Times New Roman" w:eastAsia="Times New Roman" w:hAnsi="Times New Roman" w:cs="Times New Roman"/>
                <w:b/>
                <w:sz w:val="20"/>
              </w:rPr>
              <w:t xml:space="preserve"> </w:t>
            </w:r>
          </w:p>
          <w:p w14:paraId="6DEDD6A4" w14:textId="77777777" w:rsidR="00857ABE" w:rsidRDefault="00857ABE" w:rsidP="00857ABE">
            <w:pPr>
              <w:ind w:left="2"/>
              <w:jc w:val="center"/>
            </w:pPr>
            <w:r>
              <w:rPr>
                <w:rFonts w:ascii="Times New Roman" w:eastAsia="Times New Roman" w:hAnsi="Times New Roman" w:cs="Times New Roman"/>
                <w:b/>
                <w:sz w:val="20"/>
              </w:rPr>
              <w:t xml:space="preserve"> </w:t>
            </w:r>
          </w:p>
          <w:p w14:paraId="33528BE8" w14:textId="77777777" w:rsidR="00857ABE" w:rsidRDefault="00857ABE" w:rsidP="00857ABE">
            <w:pPr>
              <w:ind w:left="2"/>
              <w:jc w:val="center"/>
            </w:pPr>
            <w:r>
              <w:rPr>
                <w:rFonts w:ascii="Times New Roman" w:eastAsia="Times New Roman" w:hAnsi="Times New Roman" w:cs="Times New Roman"/>
                <w:b/>
                <w:sz w:val="20"/>
              </w:rPr>
              <w:t xml:space="preserve"> </w:t>
            </w:r>
          </w:p>
        </w:tc>
        <w:tc>
          <w:tcPr>
            <w:tcW w:w="1957" w:type="dxa"/>
            <w:tcBorders>
              <w:top w:val="single" w:sz="4" w:space="0" w:color="000000"/>
              <w:left w:val="single" w:sz="4" w:space="0" w:color="000000"/>
              <w:bottom w:val="single" w:sz="6" w:space="0" w:color="auto"/>
              <w:right w:val="single" w:sz="4" w:space="0" w:color="000000"/>
            </w:tcBorders>
          </w:tcPr>
          <w:p w14:paraId="5794151B" w14:textId="77777777" w:rsidR="00857ABE" w:rsidRDefault="00857ABE" w:rsidP="00857ABE">
            <w:r>
              <w:rPr>
                <w:rFonts w:ascii="Times New Roman" w:eastAsia="Times New Roman" w:hAnsi="Times New Roman" w:cs="Times New Roman"/>
                <w:b/>
                <w:sz w:val="20"/>
                <w:u w:val="single" w:color="000000"/>
              </w:rPr>
              <w:t xml:space="preserve">Unit II: Nursing </w:t>
            </w:r>
          </w:p>
          <w:p w14:paraId="60138019" w14:textId="77777777" w:rsidR="00857ABE" w:rsidRDefault="00857ABE" w:rsidP="00857ABE">
            <w:r>
              <w:rPr>
                <w:rFonts w:ascii="Times New Roman" w:eastAsia="Times New Roman" w:hAnsi="Times New Roman" w:cs="Times New Roman"/>
                <w:b/>
                <w:sz w:val="20"/>
                <w:u w:val="single" w:color="000000"/>
              </w:rPr>
              <w:t xml:space="preserve">Care of Clients </w:t>
            </w:r>
          </w:p>
          <w:p w14:paraId="7B15F4E5" w14:textId="77777777" w:rsidR="00857ABE" w:rsidRDefault="00857ABE" w:rsidP="00857ABE">
            <w:r>
              <w:rPr>
                <w:rFonts w:ascii="Times New Roman" w:eastAsia="Times New Roman" w:hAnsi="Times New Roman" w:cs="Times New Roman"/>
                <w:b/>
                <w:sz w:val="20"/>
                <w:u w:val="single" w:color="000000"/>
              </w:rPr>
              <w:t xml:space="preserve">Experiencing </w:t>
            </w:r>
          </w:p>
          <w:p w14:paraId="2DF6683A" w14:textId="77777777" w:rsidR="00857ABE" w:rsidRDefault="00857ABE" w:rsidP="00857ABE">
            <w:r>
              <w:rPr>
                <w:rFonts w:ascii="Times New Roman" w:eastAsia="Times New Roman" w:hAnsi="Times New Roman" w:cs="Times New Roman"/>
                <w:b/>
                <w:sz w:val="20"/>
                <w:u w:val="single" w:color="000000"/>
              </w:rPr>
              <w:t xml:space="preserve">Alteration in Renal </w:t>
            </w:r>
          </w:p>
          <w:p w14:paraId="6AF8CC71" w14:textId="77777777" w:rsidR="00857ABE" w:rsidRDefault="00857ABE" w:rsidP="00857ABE">
            <w:r>
              <w:rPr>
                <w:rFonts w:ascii="Times New Roman" w:eastAsia="Times New Roman" w:hAnsi="Times New Roman" w:cs="Times New Roman"/>
                <w:b/>
                <w:sz w:val="20"/>
                <w:u w:val="single" w:color="000000"/>
              </w:rPr>
              <w:t>Function</w:t>
            </w:r>
            <w:r>
              <w:rPr>
                <w:rFonts w:ascii="Times New Roman" w:eastAsia="Times New Roman" w:hAnsi="Times New Roman" w:cs="Times New Roman"/>
                <w:b/>
                <w:sz w:val="20"/>
              </w:rPr>
              <w:t xml:space="preserve"> </w:t>
            </w:r>
          </w:p>
          <w:p w14:paraId="54204B34" w14:textId="77777777" w:rsidR="00857ABE" w:rsidRDefault="00857ABE" w:rsidP="00857ABE">
            <w:r>
              <w:rPr>
                <w:rFonts w:ascii="Times New Roman" w:eastAsia="Times New Roman" w:hAnsi="Times New Roman" w:cs="Times New Roman"/>
                <w:b/>
                <w:sz w:val="20"/>
              </w:rPr>
              <w:t xml:space="preserve"> </w:t>
            </w:r>
          </w:p>
          <w:p w14:paraId="5C48321D" w14:textId="77777777" w:rsidR="00857ABE" w:rsidRDefault="00857ABE" w:rsidP="00857ABE">
            <w:r>
              <w:rPr>
                <w:rFonts w:ascii="Times New Roman" w:eastAsia="Times New Roman" w:hAnsi="Times New Roman" w:cs="Times New Roman"/>
                <w:sz w:val="20"/>
              </w:rPr>
              <w:t xml:space="preserve">Discuss age related changes </w:t>
            </w:r>
          </w:p>
          <w:p w14:paraId="48F1825A" w14:textId="77777777" w:rsidR="00857ABE" w:rsidRDefault="00857ABE" w:rsidP="00857ABE">
            <w:r>
              <w:rPr>
                <w:rFonts w:ascii="Times New Roman" w:eastAsia="Times New Roman" w:hAnsi="Times New Roman" w:cs="Times New Roman"/>
                <w:sz w:val="20"/>
              </w:rPr>
              <w:t xml:space="preserve">associated with renal </w:t>
            </w:r>
          </w:p>
          <w:p w14:paraId="2F700BF2" w14:textId="77777777" w:rsidR="00857ABE" w:rsidRDefault="00857ABE" w:rsidP="00857ABE">
            <w:r>
              <w:rPr>
                <w:rFonts w:ascii="Times New Roman" w:eastAsia="Times New Roman" w:hAnsi="Times New Roman" w:cs="Times New Roman"/>
                <w:sz w:val="20"/>
              </w:rPr>
              <w:t xml:space="preserve">failure </w:t>
            </w:r>
          </w:p>
          <w:p w14:paraId="79D41D2D" w14:textId="77777777" w:rsidR="00857ABE" w:rsidRDefault="00857ABE" w:rsidP="00857ABE">
            <w:r>
              <w:rPr>
                <w:rFonts w:ascii="Times New Roman" w:eastAsia="Times New Roman" w:hAnsi="Times New Roman" w:cs="Times New Roman"/>
                <w:sz w:val="20"/>
              </w:rPr>
              <w:t xml:space="preserve"> </w:t>
            </w:r>
          </w:p>
          <w:p w14:paraId="463E9777" w14:textId="77777777" w:rsidR="00857ABE" w:rsidRDefault="00857ABE" w:rsidP="00857ABE">
            <w:pPr>
              <w:spacing w:after="1" w:line="239" w:lineRule="auto"/>
            </w:pPr>
            <w:r>
              <w:rPr>
                <w:rFonts w:ascii="Times New Roman" w:eastAsia="Times New Roman" w:hAnsi="Times New Roman" w:cs="Times New Roman"/>
                <w:sz w:val="20"/>
              </w:rPr>
              <w:t xml:space="preserve">Compare and contrast the nursing management of acute and chronic renal failure </w:t>
            </w:r>
          </w:p>
          <w:p w14:paraId="05E38F3D" w14:textId="77777777" w:rsidR="00857ABE" w:rsidRDefault="00857ABE" w:rsidP="00857ABE">
            <w:r>
              <w:rPr>
                <w:rFonts w:ascii="Times New Roman" w:eastAsia="Times New Roman" w:hAnsi="Times New Roman" w:cs="Times New Roman"/>
                <w:sz w:val="20"/>
              </w:rPr>
              <w:t xml:space="preserve"> </w:t>
            </w:r>
          </w:p>
          <w:p w14:paraId="15C0431E" w14:textId="77777777" w:rsidR="00857ABE" w:rsidRDefault="00857ABE" w:rsidP="00857ABE">
            <w:r>
              <w:rPr>
                <w:rFonts w:ascii="Times New Roman" w:eastAsia="Times New Roman" w:hAnsi="Times New Roman" w:cs="Times New Roman"/>
                <w:sz w:val="20"/>
              </w:rPr>
              <w:t xml:space="preserve">Differentiate among the common </w:t>
            </w:r>
          </w:p>
          <w:p w14:paraId="2A095CBA" w14:textId="77777777" w:rsidR="00857ABE" w:rsidRDefault="00857ABE" w:rsidP="00857ABE">
            <w:r>
              <w:rPr>
                <w:rFonts w:ascii="Times New Roman" w:eastAsia="Times New Roman" w:hAnsi="Times New Roman" w:cs="Times New Roman"/>
                <w:sz w:val="20"/>
              </w:rPr>
              <w:t xml:space="preserve">diagnostic tests used to evaluate renal </w:t>
            </w:r>
          </w:p>
          <w:p w14:paraId="64A5C6BF" w14:textId="77777777" w:rsidR="00857ABE" w:rsidRDefault="00857ABE" w:rsidP="00857ABE">
            <w:r>
              <w:rPr>
                <w:rFonts w:ascii="Times New Roman" w:eastAsia="Times New Roman" w:hAnsi="Times New Roman" w:cs="Times New Roman"/>
                <w:sz w:val="20"/>
              </w:rPr>
              <w:t xml:space="preserve">failure </w:t>
            </w:r>
          </w:p>
        </w:tc>
        <w:tc>
          <w:tcPr>
            <w:tcW w:w="5553" w:type="dxa"/>
            <w:tcBorders>
              <w:top w:val="single" w:sz="4" w:space="0" w:color="000000"/>
              <w:left w:val="single" w:sz="4" w:space="0" w:color="000000"/>
              <w:bottom w:val="single" w:sz="6" w:space="0" w:color="auto"/>
              <w:right w:val="single" w:sz="4" w:space="0" w:color="000000"/>
            </w:tcBorders>
          </w:tcPr>
          <w:p w14:paraId="0D7EAB78" w14:textId="77777777" w:rsidR="00857ABE" w:rsidRDefault="00857ABE" w:rsidP="003100AF">
            <w:pPr>
              <w:pStyle w:val="ListParagraph"/>
              <w:numPr>
                <w:ilvl w:val="0"/>
                <w:numId w:val="64"/>
              </w:numPr>
              <w:spacing w:after="2" w:line="237" w:lineRule="auto"/>
            </w:pPr>
            <w:r w:rsidRPr="00857ABE">
              <w:rPr>
                <w:rFonts w:ascii="Times New Roman" w:eastAsia="Times New Roman" w:hAnsi="Times New Roman" w:cs="Times New Roman"/>
                <w:sz w:val="20"/>
              </w:rPr>
              <w:t xml:space="preserve">Critical Thinking: Nursing process applied to clients experiencing a disturbance in renal function. </w:t>
            </w:r>
          </w:p>
          <w:p w14:paraId="41004F19" w14:textId="77777777" w:rsidR="00857ABE" w:rsidRDefault="00857ABE" w:rsidP="00857ABE">
            <w:pPr>
              <w:ind w:left="73" w:firstLine="45"/>
            </w:pPr>
          </w:p>
          <w:p w14:paraId="324AA0D3" w14:textId="77777777" w:rsidR="00857ABE" w:rsidRDefault="00857ABE" w:rsidP="003100AF">
            <w:pPr>
              <w:numPr>
                <w:ilvl w:val="0"/>
                <w:numId w:val="64"/>
              </w:numPr>
            </w:pPr>
            <w:r>
              <w:rPr>
                <w:rFonts w:ascii="Times New Roman" w:eastAsia="Times New Roman" w:hAnsi="Times New Roman" w:cs="Times New Roman"/>
                <w:sz w:val="20"/>
              </w:rPr>
              <w:t xml:space="preserve">Provision of safe, holistic, culturally competent care to clients with acute and chronic renal failure. </w:t>
            </w:r>
          </w:p>
          <w:p w14:paraId="42B97EF1" w14:textId="77777777" w:rsidR="00857ABE" w:rsidRDefault="00857ABE" w:rsidP="003100AF">
            <w:pPr>
              <w:numPr>
                <w:ilvl w:val="1"/>
                <w:numId w:val="64"/>
              </w:numPr>
            </w:pPr>
            <w:r>
              <w:rPr>
                <w:rFonts w:ascii="Times New Roman" w:eastAsia="Times New Roman" w:hAnsi="Times New Roman" w:cs="Times New Roman"/>
                <w:sz w:val="20"/>
              </w:rPr>
              <w:t xml:space="preserve">Age related changes of the renal system </w:t>
            </w:r>
          </w:p>
          <w:p w14:paraId="0C099794" w14:textId="77777777" w:rsidR="00857ABE" w:rsidRDefault="00857ABE" w:rsidP="003100AF">
            <w:pPr>
              <w:numPr>
                <w:ilvl w:val="1"/>
                <w:numId w:val="64"/>
              </w:numPr>
            </w:pPr>
            <w:r>
              <w:rPr>
                <w:rFonts w:ascii="Times New Roman" w:eastAsia="Times New Roman" w:hAnsi="Times New Roman" w:cs="Times New Roman"/>
                <w:sz w:val="20"/>
              </w:rPr>
              <w:t xml:space="preserve">Etiology </w:t>
            </w:r>
          </w:p>
          <w:p w14:paraId="64098E00" w14:textId="77777777" w:rsidR="00857ABE" w:rsidRDefault="00857ABE" w:rsidP="003100AF">
            <w:pPr>
              <w:numPr>
                <w:ilvl w:val="1"/>
                <w:numId w:val="64"/>
              </w:numPr>
            </w:pPr>
            <w:r>
              <w:rPr>
                <w:rFonts w:ascii="Times New Roman" w:eastAsia="Times New Roman" w:hAnsi="Times New Roman" w:cs="Times New Roman"/>
                <w:sz w:val="20"/>
              </w:rPr>
              <w:t xml:space="preserve">Pathophysiology </w:t>
            </w:r>
          </w:p>
          <w:p w14:paraId="2E5B7167" w14:textId="77777777" w:rsidR="00857ABE" w:rsidRDefault="00857ABE" w:rsidP="003100AF">
            <w:pPr>
              <w:numPr>
                <w:ilvl w:val="1"/>
                <w:numId w:val="64"/>
              </w:numPr>
            </w:pPr>
            <w:r>
              <w:rPr>
                <w:rFonts w:ascii="Times New Roman" w:eastAsia="Times New Roman" w:hAnsi="Times New Roman" w:cs="Times New Roman"/>
                <w:sz w:val="20"/>
              </w:rPr>
              <w:t xml:space="preserve">Clinical manifestations and complications </w:t>
            </w:r>
          </w:p>
          <w:p w14:paraId="2FDD4571" w14:textId="77777777" w:rsidR="00857ABE" w:rsidRDefault="00857ABE" w:rsidP="003100AF">
            <w:pPr>
              <w:numPr>
                <w:ilvl w:val="1"/>
                <w:numId w:val="64"/>
              </w:numPr>
            </w:pPr>
            <w:r>
              <w:rPr>
                <w:rFonts w:ascii="Times New Roman" w:eastAsia="Times New Roman" w:hAnsi="Times New Roman" w:cs="Times New Roman"/>
                <w:sz w:val="20"/>
              </w:rPr>
              <w:t xml:space="preserve">Diagnostic evaluation </w:t>
            </w:r>
          </w:p>
          <w:p w14:paraId="02A3AF5B" w14:textId="77777777" w:rsidR="00857ABE" w:rsidRDefault="00857ABE" w:rsidP="003100AF">
            <w:pPr>
              <w:numPr>
                <w:ilvl w:val="1"/>
                <w:numId w:val="64"/>
              </w:numPr>
            </w:pPr>
            <w:r>
              <w:rPr>
                <w:rFonts w:ascii="Times New Roman" w:eastAsia="Times New Roman" w:hAnsi="Times New Roman" w:cs="Times New Roman"/>
                <w:sz w:val="20"/>
              </w:rPr>
              <w:t xml:space="preserve">Cultural considerations </w:t>
            </w:r>
          </w:p>
          <w:p w14:paraId="2735186E" w14:textId="77777777" w:rsidR="00857ABE" w:rsidRDefault="00857ABE" w:rsidP="003100AF">
            <w:pPr>
              <w:numPr>
                <w:ilvl w:val="1"/>
                <w:numId w:val="64"/>
              </w:numPr>
            </w:pPr>
            <w:r>
              <w:rPr>
                <w:rFonts w:ascii="Times New Roman" w:eastAsia="Times New Roman" w:hAnsi="Times New Roman" w:cs="Times New Roman"/>
                <w:sz w:val="20"/>
              </w:rPr>
              <w:t xml:space="preserve">Evidence-based theory and principles </w:t>
            </w:r>
          </w:p>
          <w:p w14:paraId="23A4843A" w14:textId="77777777" w:rsidR="00857ABE" w:rsidRDefault="00857ABE" w:rsidP="003100AF">
            <w:pPr>
              <w:numPr>
                <w:ilvl w:val="1"/>
                <w:numId w:val="64"/>
              </w:numPr>
            </w:pPr>
            <w:r>
              <w:rPr>
                <w:rFonts w:ascii="Times New Roman" w:eastAsia="Times New Roman" w:hAnsi="Times New Roman" w:cs="Times New Roman"/>
                <w:sz w:val="20"/>
              </w:rPr>
              <w:t xml:space="preserve">Collaborative management </w:t>
            </w:r>
          </w:p>
          <w:p w14:paraId="23D884B0" w14:textId="77777777" w:rsidR="00857ABE" w:rsidRDefault="00857ABE" w:rsidP="00857ABE">
            <w:pPr>
              <w:pStyle w:val="ListParagraph"/>
            </w:pPr>
            <w:r w:rsidRPr="00857ABE">
              <w:rPr>
                <w:rFonts w:ascii="Times New Roman" w:eastAsia="Times New Roman" w:hAnsi="Times New Roman" w:cs="Times New Roman"/>
                <w:sz w:val="20"/>
              </w:rPr>
              <w:t xml:space="preserve">Treatment Modalities </w:t>
            </w:r>
          </w:p>
          <w:p w14:paraId="24F59E12" w14:textId="77777777" w:rsidR="00857ABE" w:rsidRPr="00857ABE" w:rsidRDefault="00857ABE" w:rsidP="003100AF">
            <w:pPr>
              <w:pStyle w:val="ListParagraph"/>
              <w:numPr>
                <w:ilvl w:val="2"/>
                <w:numId w:val="64"/>
              </w:numPr>
            </w:pPr>
            <w:r w:rsidRPr="00857ABE">
              <w:rPr>
                <w:rFonts w:ascii="Times New Roman" w:eastAsia="Times New Roman" w:hAnsi="Times New Roman" w:cs="Times New Roman"/>
                <w:sz w:val="20"/>
              </w:rPr>
              <w:t xml:space="preserve">Hemodialysis </w:t>
            </w:r>
          </w:p>
          <w:p w14:paraId="025C646D" w14:textId="77777777" w:rsidR="00857ABE" w:rsidRDefault="00857ABE" w:rsidP="003100AF">
            <w:pPr>
              <w:pStyle w:val="ListParagraph"/>
              <w:numPr>
                <w:ilvl w:val="2"/>
                <w:numId w:val="64"/>
              </w:numPr>
            </w:pPr>
            <w:r w:rsidRPr="00857ABE">
              <w:rPr>
                <w:rFonts w:ascii="Times New Roman" w:eastAsia="Times New Roman" w:hAnsi="Times New Roman" w:cs="Times New Roman"/>
                <w:sz w:val="20"/>
              </w:rPr>
              <w:t xml:space="preserve">Peritoneal dialysis </w:t>
            </w:r>
          </w:p>
          <w:p w14:paraId="1253A13B" w14:textId="77777777" w:rsidR="00857ABE" w:rsidRDefault="00857ABE" w:rsidP="003100AF">
            <w:pPr>
              <w:numPr>
                <w:ilvl w:val="2"/>
                <w:numId w:val="64"/>
              </w:numPr>
            </w:pPr>
            <w:r>
              <w:rPr>
                <w:rFonts w:ascii="Times New Roman" w:eastAsia="Times New Roman" w:hAnsi="Times New Roman" w:cs="Times New Roman"/>
                <w:sz w:val="20"/>
              </w:rPr>
              <w:t xml:space="preserve">CAPD </w:t>
            </w:r>
          </w:p>
          <w:p w14:paraId="71858307" w14:textId="77777777" w:rsidR="00857ABE" w:rsidRDefault="00857ABE" w:rsidP="003100AF">
            <w:pPr>
              <w:numPr>
                <w:ilvl w:val="2"/>
                <w:numId w:val="64"/>
              </w:numPr>
            </w:pPr>
            <w:r>
              <w:rPr>
                <w:rFonts w:ascii="Times New Roman" w:eastAsia="Times New Roman" w:hAnsi="Times New Roman" w:cs="Times New Roman"/>
                <w:sz w:val="20"/>
              </w:rPr>
              <w:t xml:space="preserve">Transplantation </w:t>
            </w:r>
          </w:p>
          <w:p w14:paraId="3F78822C" w14:textId="77777777" w:rsidR="00857ABE" w:rsidRDefault="00857ABE" w:rsidP="003100AF">
            <w:pPr>
              <w:numPr>
                <w:ilvl w:val="2"/>
                <w:numId w:val="64"/>
              </w:numPr>
            </w:pPr>
            <w:r>
              <w:rPr>
                <w:rFonts w:ascii="Times New Roman" w:eastAsia="Times New Roman" w:hAnsi="Times New Roman" w:cs="Times New Roman"/>
                <w:sz w:val="20"/>
              </w:rPr>
              <w:t xml:space="preserve">Pharmacological therapy </w:t>
            </w:r>
          </w:p>
          <w:p w14:paraId="7B4A2A24" w14:textId="77777777" w:rsidR="00857ABE" w:rsidRDefault="00857ABE" w:rsidP="003100AF">
            <w:pPr>
              <w:numPr>
                <w:ilvl w:val="2"/>
                <w:numId w:val="64"/>
              </w:numPr>
            </w:pPr>
            <w:r>
              <w:rPr>
                <w:rFonts w:ascii="Times New Roman" w:eastAsia="Times New Roman" w:hAnsi="Times New Roman" w:cs="Times New Roman"/>
                <w:sz w:val="20"/>
              </w:rPr>
              <w:t xml:space="preserve">Nutritional </w:t>
            </w:r>
          </w:p>
          <w:p w14:paraId="3423E05D" w14:textId="77777777" w:rsidR="00857ABE" w:rsidRPr="00857ABE" w:rsidRDefault="00857ABE" w:rsidP="003100AF">
            <w:pPr>
              <w:numPr>
                <w:ilvl w:val="1"/>
                <w:numId w:val="64"/>
              </w:numPr>
            </w:pPr>
            <w:r>
              <w:rPr>
                <w:rFonts w:ascii="Times New Roman" w:eastAsia="Times New Roman" w:hAnsi="Times New Roman" w:cs="Times New Roman"/>
                <w:sz w:val="20"/>
              </w:rPr>
              <w:t xml:space="preserve">Health Promotion/Maintenance </w:t>
            </w:r>
          </w:p>
          <w:p w14:paraId="01776405" w14:textId="77777777" w:rsidR="00857ABE" w:rsidRDefault="00857ABE" w:rsidP="00857ABE">
            <w:pPr>
              <w:ind w:left="720"/>
            </w:pPr>
            <w:r>
              <w:rPr>
                <w:rFonts w:ascii="Times New Roman" w:eastAsia="Times New Roman" w:hAnsi="Times New Roman" w:cs="Times New Roman"/>
                <w:sz w:val="20"/>
              </w:rPr>
              <w:t>Restoration and/or Prevention</w:t>
            </w:r>
          </w:p>
        </w:tc>
        <w:tc>
          <w:tcPr>
            <w:tcW w:w="2622" w:type="dxa"/>
            <w:tcBorders>
              <w:top w:val="single" w:sz="4" w:space="0" w:color="000000"/>
              <w:left w:val="single" w:sz="4" w:space="0" w:color="000000"/>
              <w:bottom w:val="single" w:sz="6" w:space="0" w:color="auto"/>
              <w:right w:val="single" w:sz="4" w:space="0" w:color="000000"/>
            </w:tcBorders>
          </w:tcPr>
          <w:p w14:paraId="6FE51B2F" w14:textId="77777777" w:rsidR="00857ABE" w:rsidRDefault="00857ABE" w:rsidP="00857ABE">
            <w:r>
              <w:rPr>
                <w:rFonts w:ascii="Times New Roman" w:eastAsia="Times New Roman" w:hAnsi="Times New Roman" w:cs="Times New Roman"/>
                <w:sz w:val="20"/>
              </w:rPr>
              <w:t xml:space="preserve">Assigned Readings: </w:t>
            </w:r>
          </w:p>
          <w:p w14:paraId="2F510711" w14:textId="77777777" w:rsidR="00857ABE" w:rsidRDefault="00857ABE" w:rsidP="00857ABE">
            <w:r>
              <w:rPr>
                <w:rFonts w:ascii="Times New Roman" w:eastAsia="Times New Roman" w:hAnsi="Times New Roman" w:cs="Times New Roman"/>
                <w:sz w:val="20"/>
              </w:rPr>
              <w:t xml:space="preserve"> </w:t>
            </w:r>
          </w:p>
          <w:p w14:paraId="42D482AD" w14:textId="77777777" w:rsidR="00857ABE" w:rsidRDefault="00857ABE" w:rsidP="00857ABE">
            <w:r>
              <w:rPr>
                <w:rFonts w:ascii="Times New Roman" w:eastAsia="Times New Roman" w:hAnsi="Times New Roman" w:cs="Times New Roman"/>
                <w:b/>
                <w:sz w:val="20"/>
              </w:rPr>
              <w:t xml:space="preserve">Lewis </w:t>
            </w:r>
            <w:r w:rsidRPr="00134CDC">
              <w:rPr>
                <w:rFonts w:ascii="Times New Roman" w:eastAsia="Times New Roman" w:hAnsi="Times New Roman" w:cs="Times New Roman"/>
                <w:sz w:val="20"/>
              </w:rPr>
              <w:t>(Ed</w:t>
            </w:r>
            <w:r w:rsidR="00134CDC">
              <w:rPr>
                <w:rFonts w:ascii="Times New Roman" w:eastAsia="Times New Roman" w:hAnsi="Times New Roman" w:cs="Times New Roman"/>
                <w:sz w:val="20"/>
              </w:rPr>
              <w:t>.</w:t>
            </w:r>
            <w:r w:rsidRPr="00134CDC">
              <w:rPr>
                <w:rFonts w:ascii="Times New Roman" w:eastAsia="Times New Roman" w:hAnsi="Times New Roman" w:cs="Times New Roman"/>
                <w:sz w:val="20"/>
              </w:rPr>
              <w:t xml:space="preserve"> 9</w:t>
            </w:r>
            <w:r w:rsidR="00134CDC" w:rsidRPr="00134CDC">
              <w:rPr>
                <w:rFonts w:ascii="Times New Roman" w:eastAsia="Times New Roman" w:hAnsi="Times New Roman" w:cs="Times New Roman"/>
                <w:sz w:val="20"/>
              </w:rPr>
              <w:t>)</w:t>
            </w:r>
            <w:r w:rsidR="00134CDC">
              <w:rPr>
                <w:rFonts w:ascii="Times New Roman" w:eastAsia="Times New Roman" w:hAnsi="Times New Roman" w:cs="Times New Roman"/>
                <w:sz w:val="20"/>
              </w:rPr>
              <w:t xml:space="preserve"> Chapter</w:t>
            </w:r>
            <w:r>
              <w:rPr>
                <w:rFonts w:ascii="Times New Roman" w:eastAsia="Times New Roman" w:hAnsi="Times New Roman" w:cs="Times New Roman"/>
                <w:sz w:val="20"/>
              </w:rPr>
              <w:t xml:space="preserve"> 47 </w:t>
            </w:r>
          </w:p>
          <w:p w14:paraId="1A68B4EE" w14:textId="77777777" w:rsidR="00857ABE" w:rsidRDefault="00857ABE" w:rsidP="00857ABE">
            <w:r>
              <w:rPr>
                <w:rFonts w:ascii="Times New Roman" w:eastAsia="Times New Roman" w:hAnsi="Times New Roman" w:cs="Times New Roman"/>
                <w:b/>
                <w:sz w:val="20"/>
              </w:rPr>
              <w:t xml:space="preserve">Lewis </w:t>
            </w:r>
            <w:r w:rsidRPr="00134CDC">
              <w:rPr>
                <w:rFonts w:ascii="Times New Roman" w:eastAsia="Times New Roman" w:hAnsi="Times New Roman" w:cs="Times New Roman"/>
                <w:sz w:val="20"/>
              </w:rPr>
              <w:t>(Ed. 10)</w:t>
            </w:r>
            <w:r>
              <w:rPr>
                <w:rFonts w:ascii="Times New Roman" w:eastAsia="Times New Roman" w:hAnsi="Times New Roman" w:cs="Times New Roman"/>
                <w:sz w:val="20"/>
              </w:rPr>
              <w:t xml:space="preserve"> Ch</w:t>
            </w:r>
            <w:r w:rsidR="00134CDC">
              <w:rPr>
                <w:rFonts w:ascii="Times New Roman" w:eastAsia="Times New Roman" w:hAnsi="Times New Roman" w:cs="Times New Roman"/>
                <w:sz w:val="20"/>
              </w:rPr>
              <w:t>apter</w:t>
            </w:r>
            <w:r>
              <w:rPr>
                <w:rFonts w:ascii="Times New Roman" w:eastAsia="Times New Roman" w:hAnsi="Times New Roman" w:cs="Times New Roman"/>
                <w:sz w:val="20"/>
              </w:rPr>
              <w:t xml:space="preserve"> 46 </w:t>
            </w:r>
          </w:p>
          <w:p w14:paraId="20A518A1" w14:textId="77777777" w:rsidR="00857ABE" w:rsidRDefault="00857ABE" w:rsidP="00857ABE">
            <w:r>
              <w:rPr>
                <w:rFonts w:ascii="Times New Roman" w:eastAsia="Times New Roman" w:hAnsi="Times New Roman" w:cs="Times New Roman"/>
                <w:b/>
                <w:sz w:val="20"/>
              </w:rPr>
              <w:t xml:space="preserve">Sole </w:t>
            </w:r>
            <w:r w:rsidRPr="00134CDC">
              <w:rPr>
                <w:rFonts w:ascii="Times New Roman" w:eastAsia="Times New Roman" w:hAnsi="Times New Roman" w:cs="Times New Roman"/>
                <w:sz w:val="20"/>
              </w:rPr>
              <w:t>(Ed</w:t>
            </w:r>
            <w:r w:rsidR="00134CDC">
              <w:rPr>
                <w:rFonts w:ascii="Times New Roman" w:eastAsia="Times New Roman" w:hAnsi="Times New Roman" w:cs="Times New Roman"/>
                <w:sz w:val="20"/>
              </w:rPr>
              <w:t>.</w:t>
            </w:r>
            <w:r w:rsidRPr="00134CDC">
              <w:rPr>
                <w:rFonts w:ascii="Times New Roman" w:eastAsia="Times New Roman" w:hAnsi="Times New Roman" w:cs="Times New Roman"/>
                <w:sz w:val="20"/>
              </w:rPr>
              <w:t xml:space="preserve"> 6)</w:t>
            </w:r>
            <w:r w:rsidR="00134CDC">
              <w:rPr>
                <w:rFonts w:ascii="Times New Roman" w:eastAsia="Times New Roman" w:hAnsi="Times New Roman" w:cs="Times New Roman"/>
                <w:sz w:val="20"/>
              </w:rPr>
              <w:t xml:space="preserve"> Chapters </w:t>
            </w:r>
            <w:r>
              <w:rPr>
                <w:rFonts w:ascii="Times New Roman" w:eastAsia="Times New Roman" w:hAnsi="Times New Roman" w:cs="Times New Roman"/>
                <w:sz w:val="20"/>
              </w:rPr>
              <w:t xml:space="preserve">15 &amp; 21 </w:t>
            </w:r>
          </w:p>
          <w:p w14:paraId="1BD964E4" w14:textId="77777777" w:rsidR="00857ABE" w:rsidRDefault="00857ABE" w:rsidP="00857ABE">
            <w:r w:rsidRPr="00134CDC">
              <w:rPr>
                <w:rFonts w:ascii="Times New Roman" w:eastAsia="Times New Roman" w:hAnsi="Times New Roman" w:cs="Times New Roman"/>
                <w:b/>
                <w:sz w:val="20"/>
              </w:rPr>
              <w:t>Sole</w:t>
            </w:r>
            <w:r>
              <w:rPr>
                <w:rFonts w:ascii="Times New Roman" w:eastAsia="Times New Roman" w:hAnsi="Times New Roman" w:cs="Times New Roman"/>
                <w:sz w:val="20"/>
              </w:rPr>
              <w:t xml:space="preserve"> (Ed. 7) Ch</w:t>
            </w:r>
            <w:r w:rsidR="00134CDC">
              <w:rPr>
                <w:rFonts w:ascii="Times New Roman" w:eastAsia="Times New Roman" w:hAnsi="Times New Roman" w:cs="Times New Roman"/>
                <w:sz w:val="20"/>
              </w:rPr>
              <w:t>apters</w:t>
            </w:r>
            <w:r>
              <w:rPr>
                <w:rFonts w:ascii="Times New Roman" w:eastAsia="Times New Roman" w:hAnsi="Times New Roman" w:cs="Times New Roman"/>
                <w:sz w:val="20"/>
              </w:rPr>
              <w:t xml:space="preserve"> 11 &amp; 16 </w:t>
            </w:r>
          </w:p>
          <w:p w14:paraId="1608F5C2" w14:textId="77777777" w:rsidR="00857ABE" w:rsidRDefault="00857ABE" w:rsidP="00857ABE">
            <w:r>
              <w:rPr>
                <w:rFonts w:ascii="Times New Roman" w:eastAsia="Times New Roman" w:hAnsi="Times New Roman" w:cs="Times New Roman"/>
                <w:sz w:val="20"/>
              </w:rPr>
              <w:t xml:space="preserve"> </w:t>
            </w:r>
          </w:p>
          <w:p w14:paraId="46F8F0C2" w14:textId="77777777" w:rsidR="00857ABE" w:rsidRDefault="00857ABE" w:rsidP="00857ABE">
            <w:r>
              <w:rPr>
                <w:rFonts w:ascii="Times New Roman" w:eastAsia="Times New Roman" w:hAnsi="Times New Roman" w:cs="Times New Roman"/>
                <w:sz w:val="20"/>
              </w:rPr>
              <w:t xml:space="preserve">Lecture </w:t>
            </w:r>
          </w:p>
          <w:p w14:paraId="6F9CD168" w14:textId="77777777" w:rsidR="00857ABE" w:rsidRDefault="00857ABE" w:rsidP="00857ABE">
            <w:r>
              <w:rPr>
                <w:rFonts w:ascii="Times New Roman" w:eastAsia="Times New Roman" w:hAnsi="Times New Roman" w:cs="Times New Roman"/>
                <w:sz w:val="20"/>
              </w:rPr>
              <w:t xml:space="preserve"> </w:t>
            </w:r>
          </w:p>
          <w:p w14:paraId="64323899" w14:textId="77777777" w:rsidR="00857ABE" w:rsidRDefault="00857ABE" w:rsidP="00857ABE">
            <w:r>
              <w:rPr>
                <w:rFonts w:ascii="Times New Roman" w:eastAsia="Times New Roman" w:hAnsi="Times New Roman" w:cs="Times New Roman"/>
                <w:sz w:val="20"/>
              </w:rPr>
              <w:t xml:space="preserve">Discussion </w:t>
            </w:r>
          </w:p>
          <w:p w14:paraId="7D34D338" w14:textId="77777777" w:rsidR="00857ABE" w:rsidRDefault="00857ABE" w:rsidP="00857ABE">
            <w:r>
              <w:rPr>
                <w:rFonts w:ascii="Times New Roman" w:eastAsia="Times New Roman" w:hAnsi="Times New Roman" w:cs="Times New Roman"/>
                <w:sz w:val="20"/>
              </w:rPr>
              <w:t xml:space="preserve"> </w:t>
            </w:r>
          </w:p>
          <w:p w14:paraId="56175C7E" w14:textId="77777777" w:rsidR="00857ABE" w:rsidRDefault="00857ABE" w:rsidP="00857ABE">
            <w:r>
              <w:rPr>
                <w:rFonts w:ascii="Times New Roman" w:eastAsia="Times New Roman" w:hAnsi="Times New Roman" w:cs="Times New Roman"/>
                <w:sz w:val="20"/>
              </w:rPr>
              <w:t xml:space="preserve">Case Study: Renal </w:t>
            </w:r>
          </w:p>
          <w:p w14:paraId="00FD28DD" w14:textId="77777777" w:rsidR="00857ABE" w:rsidRDefault="00857ABE" w:rsidP="00857ABE">
            <w:r>
              <w:rPr>
                <w:rFonts w:ascii="Times New Roman" w:eastAsia="Times New Roman" w:hAnsi="Times New Roman" w:cs="Times New Roman"/>
                <w:sz w:val="20"/>
              </w:rPr>
              <w:t xml:space="preserve"> </w:t>
            </w:r>
          </w:p>
          <w:p w14:paraId="48EB3278" w14:textId="77777777" w:rsidR="00857ABE" w:rsidRDefault="00857ABE" w:rsidP="00857ABE">
            <w:r>
              <w:rPr>
                <w:rFonts w:ascii="Times New Roman" w:eastAsia="Times New Roman" w:hAnsi="Times New Roman" w:cs="Times New Roman"/>
                <w:sz w:val="20"/>
              </w:rPr>
              <w:t xml:space="preserve">Observation in Hemodialysis </w:t>
            </w:r>
          </w:p>
          <w:p w14:paraId="3F99CC92" w14:textId="77777777" w:rsidR="00857ABE" w:rsidRDefault="00857ABE" w:rsidP="00857ABE">
            <w:r>
              <w:rPr>
                <w:rFonts w:ascii="Times New Roman" w:eastAsia="Times New Roman" w:hAnsi="Times New Roman" w:cs="Times New Roman"/>
                <w:sz w:val="20"/>
              </w:rPr>
              <w:t xml:space="preserve">in hospital setting </w:t>
            </w:r>
          </w:p>
          <w:p w14:paraId="3C040173" w14:textId="77777777" w:rsidR="00857ABE" w:rsidRDefault="00857ABE" w:rsidP="00857ABE">
            <w:r>
              <w:rPr>
                <w:rFonts w:ascii="Times New Roman" w:eastAsia="Times New Roman" w:hAnsi="Times New Roman" w:cs="Times New Roman"/>
                <w:sz w:val="20"/>
              </w:rPr>
              <w:t xml:space="preserve"> </w:t>
            </w:r>
          </w:p>
          <w:p w14:paraId="67C0C651" w14:textId="77777777" w:rsidR="00857ABE" w:rsidRDefault="00857ABE" w:rsidP="00857ABE"/>
        </w:tc>
        <w:tc>
          <w:tcPr>
            <w:tcW w:w="1763" w:type="dxa"/>
            <w:tcBorders>
              <w:top w:val="single" w:sz="4" w:space="0" w:color="000000"/>
              <w:left w:val="single" w:sz="4" w:space="0" w:color="000000"/>
              <w:bottom w:val="single" w:sz="6" w:space="0" w:color="auto"/>
              <w:right w:val="single" w:sz="4" w:space="0" w:color="000000"/>
            </w:tcBorders>
          </w:tcPr>
          <w:p w14:paraId="7D841CED" w14:textId="77777777" w:rsidR="00857ABE" w:rsidRDefault="00857ABE" w:rsidP="00857ABE">
            <w:r>
              <w:rPr>
                <w:rFonts w:ascii="Times New Roman" w:eastAsia="Times New Roman" w:hAnsi="Times New Roman" w:cs="Times New Roman"/>
                <w:sz w:val="20"/>
              </w:rPr>
              <w:t xml:space="preserve"> Exam </w:t>
            </w:r>
          </w:p>
          <w:p w14:paraId="0E7366FB" w14:textId="77777777" w:rsidR="00857ABE" w:rsidRDefault="00857ABE" w:rsidP="00857ABE">
            <w:r>
              <w:rPr>
                <w:rFonts w:ascii="Times New Roman" w:eastAsia="Times New Roman" w:hAnsi="Times New Roman" w:cs="Times New Roman"/>
                <w:sz w:val="20"/>
              </w:rPr>
              <w:t xml:space="preserve"> </w:t>
            </w:r>
          </w:p>
          <w:p w14:paraId="2706F370" w14:textId="77777777" w:rsidR="00857ABE" w:rsidRDefault="00857ABE" w:rsidP="00857ABE">
            <w:r>
              <w:rPr>
                <w:rFonts w:ascii="Times New Roman" w:eastAsia="Times New Roman" w:hAnsi="Times New Roman" w:cs="Times New Roman"/>
                <w:sz w:val="20"/>
              </w:rPr>
              <w:t xml:space="preserve">Clinical </w:t>
            </w:r>
          </w:p>
          <w:p w14:paraId="7F5B51E1" w14:textId="77777777" w:rsidR="00857ABE" w:rsidRDefault="00857ABE" w:rsidP="00857ABE">
            <w:r>
              <w:rPr>
                <w:rFonts w:ascii="Times New Roman" w:eastAsia="Times New Roman" w:hAnsi="Times New Roman" w:cs="Times New Roman"/>
                <w:sz w:val="20"/>
              </w:rPr>
              <w:t xml:space="preserve">Experience </w:t>
            </w:r>
          </w:p>
          <w:p w14:paraId="7E71ED4B" w14:textId="77777777" w:rsidR="00857ABE" w:rsidRDefault="00857ABE" w:rsidP="00857ABE">
            <w:r>
              <w:rPr>
                <w:rFonts w:ascii="Times New Roman" w:eastAsia="Times New Roman" w:hAnsi="Times New Roman" w:cs="Times New Roman"/>
                <w:sz w:val="20"/>
              </w:rPr>
              <w:t xml:space="preserve">Workbook </w:t>
            </w:r>
          </w:p>
          <w:p w14:paraId="7C3DD306" w14:textId="77777777" w:rsidR="00857ABE" w:rsidRDefault="00857ABE" w:rsidP="00857ABE">
            <w:r>
              <w:rPr>
                <w:rFonts w:ascii="Times New Roman" w:eastAsia="Times New Roman" w:hAnsi="Times New Roman" w:cs="Times New Roman"/>
                <w:sz w:val="20"/>
              </w:rPr>
              <w:t xml:space="preserve">(CLEW) </w:t>
            </w:r>
          </w:p>
          <w:p w14:paraId="001BB64F" w14:textId="77777777" w:rsidR="00857ABE" w:rsidRDefault="00857ABE" w:rsidP="00857ABE">
            <w:r>
              <w:rPr>
                <w:rFonts w:ascii="Times New Roman" w:eastAsia="Times New Roman" w:hAnsi="Times New Roman" w:cs="Times New Roman"/>
                <w:sz w:val="20"/>
              </w:rPr>
              <w:t xml:space="preserve"> </w:t>
            </w:r>
          </w:p>
          <w:p w14:paraId="5D202784" w14:textId="77777777" w:rsidR="00857ABE" w:rsidRDefault="00857ABE" w:rsidP="00857ABE">
            <w:pPr>
              <w:spacing w:after="2" w:line="237" w:lineRule="auto"/>
            </w:pPr>
            <w:r>
              <w:rPr>
                <w:rFonts w:ascii="Times New Roman" w:eastAsia="Times New Roman" w:hAnsi="Times New Roman" w:cs="Times New Roman"/>
                <w:sz w:val="20"/>
              </w:rPr>
              <w:t xml:space="preserve">Clinical performance </w:t>
            </w:r>
          </w:p>
          <w:p w14:paraId="58AD8168" w14:textId="77777777" w:rsidR="00857ABE" w:rsidRDefault="00857ABE" w:rsidP="00857ABE">
            <w:r>
              <w:rPr>
                <w:rFonts w:ascii="Times New Roman" w:eastAsia="Times New Roman" w:hAnsi="Times New Roman" w:cs="Times New Roman"/>
                <w:sz w:val="20"/>
              </w:rPr>
              <w:t xml:space="preserve">evaluation </w:t>
            </w:r>
          </w:p>
          <w:p w14:paraId="5DD347A2" w14:textId="77777777" w:rsidR="00857ABE" w:rsidRDefault="00857ABE" w:rsidP="00857ABE">
            <w:r>
              <w:rPr>
                <w:rFonts w:ascii="Times New Roman" w:eastAsia="Times New Roman" w:hAnsi="Times New Roman" w:cs="Times New Roman"/>
                <w:sz w:val="20"/>
              </w:rPr>
              <w:t xml:space="preserve">Exam </w:t>
            </w:r>
          </w:p>
          <w:p w14:paraId="373F4F27" w14:textId="77777777" w:rsidR="00857ABE" w:rsidRDefault="00857ABE" w:rsidP="00857ABE">
            <w:r>
              <w:rPr>
                <w:rFonts w:ascii="Times New Roman" w:eastAsia="Times New Roman" w:hAnsi="Times New Roman" w:cs="Times New Roman"/>
                <w:sz w:val="20"/>
              </w:rPr>
              <w:t xml:space="preserve"> </w:t>
            </w:r>
          </w:p>
          <w:p w14:paraId="6187AEB9" w14:textId="77777777" w:rsidR="00857ABE" w:rsidRDefault="00857ABE" w:rsidP="00857ABE">
            <w:r>
              <w:rPr>
                <w:rFonts w:ascii="Times New Roman" w:eastAsia="Times New Roman" w:hAnsi="Times New Roman" w:cs="Times New Roman"/>
                <w:sz w:val="20"/>
              </w:rPr>
              <w:t xml:space="preserve"> </w:t>
            </w:r>
          </w:p>
        </w:tc>
      </w:tr>
      <w:tr w:rsidR="00857ABE" w14:paraId="32B87C51" w14:textId="77777777" w:rsidTr="00CE770A">
        <w:tblPrEx>
          <w:tblCellMar>
            <w:top w:w="6" w:type="dxa"/>
            <w:left w:w="108" w:type="dxa"/>
            <w:right w:w="61" w:type="dxa"/>
          </w:tblCellMar>
        </w:tblPrEx>
        <w:trPr>
          <w:trHeight w:val="631"/>
        </w:trPr>
        <w:tc>
          <w:tcPr>
            <w:tcW w:w="617" w:type="dxa"/>
            <w:tcBorders>
              <w:top w:val="single" w:sz="4" w:space="0" w:color="000000"/>
              <w:left w:val="single" w:sz="4" w:space="0" w:color="000000"/>
              <w:bottom w:val="single" w:sz="4" w:space="0" w:color="000000"/>
              <w:right w:val="single" w:sz="4" w:space="0" w:color="000000"/>
            </w:tcBorders>
            <w:vAlign w:val="center"/>
          </w:tcPr>
          <w:p w14:paraId="02FA9630" w14:textId="77777777" w:rsidR="00857ABE" w:rsidRDefault="00857ABE" w:rsidP="00857ABE">
            <w:pPr>
              <w:ind w:left="5"/>
              <w:jc w:val="center"/>
            </w:pPr>
            <w:r>
              <w:rPr>
                <w:rFonts w:ascii="Times New Roman" w:eastAsia="Times New Roman" w:hAnsi="Times New Roman" w:cs="Times New Roman"/>
                <w:b/>
                <w:sz w:val="16"/>
              </w:rPr>
              <w:t>Week</w:t>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14:paraId="6F482A47" w14:textId="77777777" w:rsidR="00857ABE" w:rsidRDefault="00857ABE" w:rsidP="00857ABE">
            <w:pPr>
              <w:jc w:val="center"/>
            </w:pPr>
            <w:r>
              <w:rPr>
                <w:rFonts w:ascii="Times New Roman" w:eastAsia="Times New Roman" w:hAnsi="Times New Roman" w:cs="Times New Roman"/>
                <w:b/>
                <w:sz w:val="20"/>
              </w:rPr>
              <w:t>WEEK HOURS</w:t>
            </w:r>
          </w:p>
        </w:tc>
        <w:tc>
          <w:tcPr>
            <w:tcW w:w="1957" w:type="dxa"/>
            <w:tcBorders>
              <w:top w:val="single" w:sz="4" w:space="0" w:color="000000"/>
              <w:left w:val="single" w:sz="4" w:space="0" w:color="000000"/>
              <w:bottom w:val="single" w:sz="4" w:space="0" w:color="000000"/>
              <w:right w:val="single" w:sz="4" w:space="0" w:color="000000"/>
            </w:tcBorders>
            <w:vAlign w:val="center"/>
          </w:tcPr>
          <w:p w14:paraId="00F03EDA" w14:textId="77777777" w:rsidR="00857ABE" w:rsidRDefault="00857ABE" w:rsidP="00857ABE">
            <w:pPr>
              <w:jc w:val="center"/>
            </w:pPr>
            <w:r>
              <w:rPr>
                <w:rFonts w:ascii="Times New Roman" w:eastAsia="Times New Roman" w:hAnsi="Times New Roman" w:cs="Times New Roman"/>
                <w:b/>
                <w:sz w:val="20"/>
              </w:rPr>
              <w:t>UNIT OBJECTIVES</w:t>
            </w:r>
          </w:p>
        </w:tc>
        <w:tc>
          <w:tcPr>
            <w:tcW w:w="5553" w:type="dxa"/>
            <w:tcBorders>
              <w:top w:val="single" w:sz="4" w:space="0" w:color="000000"/>
              <w:left w:val="single" w:sz="4" w:space="0" w:color="000000"/>
              <w:bottom w:val="single" w:sz="4" w:space="0" w:color="000000"/>
              <w:right w:val="single" w:sz="4" w:space="0" w:color="000000"/>
            </w:tcBorders>
            <w:vAlign w:val="center"/>
          </w:tcPr>
          <w:p w14:paraId="21D72A11" w14:textId="77777777" w:rsidR="00857ABE" w:rsidRDefault="00857ABE" w:rsidP="00857ABE">
            <w:pPr>
              <w:jc w:val="center"/>
            </w:pPr>
            <w:r>
              <w:rPr>
                <w:rFonts w:ascii="Times New Roman" w:eastAsia="Times New Roman" w:hAnsi="Times New Roman" w:cs="Times New Roman"/>
                <w:b/>
                <w:sz w:val="20"/>
              </w:rPr>
              <w:t>CONTENT</w:t>
            </w:r>
          </w:p>
        </w:tc>
        <w:tc>
          <w:tcPr>
            <w:tcW w:w="2622" w:type="dxa"/>
            <w:tcBorders>
              <w:top w:val="single" w:sz="4" w:space="0" w:color="000000"/>
              <w:left w:val="single" w:sz="4" w:space="0" w:color="000000"/>
              <w:bottom w:val="single" w:sz="4" w:space="0" w:color="000000"/>
              <w:right w:val="single" w:sz="4" w:space="0" w:color="000000"/>
            </w:tcBorders>
            <w:vAlign w:val="center"/>
          </w:tcPr>
          <w:p w14:paraId="55E93A23" w14:textId="77777777" w:rsidR="00857ABE" w:rsidRDefault="00857ABE" w:rsidP="00857ABE">
            <w:pPr>
              <w:jc w:val="center"/>
            </w:pPr>
            <w:r>
              <w:rPr>
                <w:rFonts w:ascii="Times New Roman" w:eastAsia="Times New Roman" w:hAnsi="Times New Roman" w:cs="Times New Roman"/>
                <w:b/>
                <w:sz w:val="20"/>
              </w:rPr>
              <w:t>SUGGESTED LEARNING EXPERIENCES</w:t>
            </w:r>
          </w:p>
        </w:tc>
        <w:tc>
          <w:tcPr>
            <w:tcW w:w="1763" w:type="dxa"/>
            <w:tcBorders>
              <w:top w:val="single" w:sz="4" w:space="0" w:color="000000"/>
              <w:left w:val="single" w:sz="4" w:space="0" w:color="000000"/>
              <w:bottom w:val="single" w:sz="4" w:space="0" w:color="000000"/>
              <w:right w:val="single" w:sz="4" w:space="0" w:color="000000"/>
            </w:tcBorders>
            <w:vAlign w:val="center"/>
          </w:tcPr>
          <w:p w14:paraId="49E6F6C7" w14:textId="77777777" w:rsidR="00857ABE" w:rsidRDefault="00857ABE" w:rsidP="00857ABE">
            <w:pPr>
              <w:ind w:left="96"/>
              <w:jc w:val="center"/>
            </w:pPr>
            <w:r>
              <w:rPr>
                <w:rFonts w:ascii="Times New Roman" w:eastAsia="Times New Roman" w:hAnsi="Times New Roman" w:cs="Times New Roman"/>
                <w:b/>
                <w:sz w:val="20"/>
              </w:rPr>
              <w:t>EVALUATION</w:t>
            </w:r>
          </w:p>
        </w:tc>
      </w:tr>
      <w:tr w:rsidR="00857ABE" w14:paraId="153EC7D8" w14:textId="77777777" w:rsidTr="00CE770A">
        <w:tblPrEx>
          <w:tblCellMar>
            <w:top w:w="6" w:type="dxa"/>
            <w:left w:w="108" w:type="dxa"/>
            <w:right w:w="63" w:type="dxa"/>
          </w:tblCellMar>
        </w:tblPrEx>
        <w:trPr>
          <w:trHeight w:val="701"/>
        </w:trPr>
        <w:tc>
          <w:tcPr>
            <w:tcW w:w="617" w:type="dxa"/>
            <w:tcBorders>
              <w:top w:val="single" w:sz="4" w:space="0" w:color="000000"/>
              <w:left w:val="single" w:sz="4" w:space="0" w:color="000000"/>
              <w:bottom w:val="single" w:sz="4" w:space="0" w:color="000000"/>
              <w:right w:val="single" w:sz="4" w:space="0" w:color="000000"/>
            </w:tcBorders>
          </w:tcPr>
          <w:p w14:paraId="308D56CC" w14:textId="77777777" w:rsidR="00857ABE" w:rsidRDefault="00857ABE" w:rsidP="00857ABE">
            <w:pPr>
              <w:jc w:val="center"/>
              <w:rPr>
                <w:rFonts w:ascii="Times New Roman" w:eastAsia="Times New Roman" w:hAnsi="Times New Roman" w:cs="Times New Roman"/>
                <w:b/>
                <w:sz w:val="20"/>
              </w:rPr>
            </w:pPr>
          </w:p>
        </w:tc>
        <w:tc>
          <w:tcPr>
            <w:tcW w:w="1283" w:type="dxa"/>
            <w:gridSpan w:val="2"/>
            <w:tcBorders>
              <w:top w:val="single" w:sz="4" w:space="0" w:color="000000"/>
              <w:left w:val="single" w:sz="4" w:space="0" w:color="000000"/>
              <w:bottom w:val="single" w:sz="4" w:space="0" w:color="000000"/>
              <w:right w:val="single" w:sz="4" w:space="0" w:color="000000"/>
            </w:tcBorders>
          </w:tcPr>
          <w:p w14:paraId="797E50C6" w14:textId="77777777" w:rsidR="00857ABE" w:rsidRDefault="00857ABE" w:rsidP="00857ABE">
            <w:pPr>
              <w:jc w:val="center"/>
              <w:rPr>
                <w:rFonts w:ascii="Times New Roman" w:eastAsia="Times New Roman" w:hAnsi="Times New Roman" w:cs="Times New Roman"/>
                <w:b/>
                <w:sz w:val="20"/>
              </w:rPr>
            </w:pPr>
          </w:p>
        </w:tc>
        <w:tc>
          <w:tcPr>
            <w:tcW w:w="1957" w:type="dxa"/>
            <w:tcBorders>
              <w:top w:val="single" w:sz="4" w:space="0" w:color="000000"/>
              <w:left w:val="single" w:sz="4" w:space="0" w:color="000000"/>
              <w:bottom w:val="single" w:sz="4" w:space="0" w:color="000000"/>
              <w:right w:val="single" w:sz="4" w:space="0" w:color="000000"/>
            </w:tcBorders>
          </w:tcPr>
          <w:p w14:paraId="1BADCEDB" w14:textId="77777777" w:rsidR="00857ABE" w:rsidRDefault="00857ABE" w:rsidP="00857ABE">
            <w:pPr>
              <w:spacing w:after="1" w:line="239" w:lineRule="auto"/>
            </w:pPr>
            <w:r>
              <w:rPr>
                <w:rFonts w:ascii="Times New Roman" w:eastAsia="Times New Roman" w:hAnsi="Times New Roman" w:cs="Times New Roman"/>
                <w:sz w:val="20"/>
              </w:rPr>
              <w:t xml:space="preserve">Formulate a holistic, comprehensive plan of care for clients with altered renal function </w:t>
            </w:r>
          </w:p>
          <w:p w14:paraId="0CCEE0DE" w14:textId="77777777" w:rsidR="00857ABE" w:rsidRDefault="00857ABE" w:rsidP="00857ABE">
            <w:r>
              <w:rPr>
                <w:rFonts w:ascii="Times New Roman" w:eastAsia="Times New Roman" w:hAnsi="Times New Roman" w:cs="Times New Roman"/>
                <w:sz w:val="20"/>
              </w:rPr>
              <w:t xml:space="preserve"> </w:t>
            </w:r>
          </w:p>
          <w:p w14:paraId="4E30683F" w14:textId="77777777" w:rsidR="00857ABE" w:rsidRDefault="00857ABE" w:rsidP="00857ABE">
            <w:pPr>
              <w:spacing w:after="1" w:line="239" w:lineRule="auto"/>
            </w:pPr>
            <w:r>
              <w:rPr>
                <w:rFonts w:ascii="Times New Roman" w:eastAsia="Times New Roman" w:hAnsi="Times New Roman" w:cs="Times New Roman"/>
                <w:sz w:val="20"/>
              </w:rPr>
              <w:t xml:space="preserve">Provide safe and competent care through collaboration with members of the interdisciplinary </w:t>
            </w:r>
          </w:p>
          <w:p w14:paraId="2DEA0661" w14:textId="77777777" w:rsidR="00857ABE" w:rsidRDefault="00857ABE" w:rsidP="00857ABE">
            <w:r>
              <w:rPr>
                <w:rFonts w:ascii="Times New Roman" w:eastAsia="Times New Roman" w:hAnsi="Times New Roman" w:cs="Times New Roman"/>
                <w:sz w:val="20"/>
              </w:rPr>
              <w:t xml:space="preserve">team </w:t>
            </w:r>
          </w:p>
          <w:p w14:paraId="6CEB2F53" w14:textId="77777777" w:rsidR="00857ABE" w:rsidRDefault="00857ABE" w:rsidP="00857ABE">
            <w:r>
              <w:rPr>
                <w:rFonts w:ascii="Times New Roman" w:eastAsia="Times New Roman" w:hAnsi="Times New Roman" w:cs="Times New Roman"/>
                <w:sz w:val="20"/>
              </w:rPr>
              <w:t xml:space="preserve"> </w:t>
            </w:r>
          </w:p>
          <w:p w14:paraId="345B56B0" w14:textId="77777777" w:rsidR="00857ABE" w:rsidRDefault="00857ABE" w:rsidP="00857ABE">
            <w:pPr>
              <w:rPr>
                <w:rFonts w:ascii="Times New Roman" w:eastAsia="Times New Roman" w:hAnsi="Times New Roman" w:cs="Times New Roman"/>
                <w:b/>
                <w:sz w:val="20"/>
                <w:u w:val="single" w:color="000000"/>
              </w:rPr>
            </w:pPr>
            <w:r>
              <w:rPr>
                <w:rFonts w:ascii="Times New Roman" w:eastAsia="Times New Roman" w:hAnsi="Times New Roman" w:cs="Times New Roman"/>
                <w:sz w:val="20"/>
              </w:rPr>
              <w:t>Discuss evidence based practice when discussing clients with renal failure</w:t>
            </w:r>
          </w:p>
        </w:tc>
        <w:tc>
          <w:tcPr>
            <w:tcW w:w="5553" w:type="dxa"/>
            <w:tcBorders>
              <w:top w:val="single" w:sz="4" w:space="0" w:color="000000"/>
              <w:left w:val="single" w:sz="4" w:space="0" w:color="000000"/>
              <w:bottom w:val="single" w:sz="4" w:space="0" w:color="000000"/>
              <w:right w:val="single" w:sz="4" w:space="0" w:color="000000"/>
            </w:tcBorders>
          </w:tcPr>
          <w:p w14:paraId="4AA280E5" w14:textId="77777777" w:rsidR="00857ABE" w:rsidRDefault="00857ABE" w:rsidP="003100AF">
            <w:pPr>
              <w:numPr>
                <w:ilvl w:val="0"/>
                <w:numId w:val="64"/>
              </w:numPr>
            </w:pPr>
            <w:r>
              <w:rPr>
                <w:rFonts w:ascii="Times New Roman" w:eastAsia="Times New Roman" w:hAnsi="Times New Roman" w:cs="Times New Roman"/>
                <w:sz w:val="20"/>
              </w:rPr>
              <w:t xml:space="preserve">Communication </w:t>
            </w:r>
          </w:p>
          <w:p w14:paraId="259A8139" w14:textId="77777777" w:rsidR="00857ABE" w:rsidRDefault="00857ABE" w:rsidP="008E6A1F">
            <w:pPr>
              <w:numPr>
                <w:ilvl w:val="1"/>
                <w:numId w:val="14"/>
              </w:numPr>
              <w:ind w:hanging="360"/>
            </w:pPr>
            <w:r>
              <w:rPr>
                <w:rFonts w:ascii="Times New Roman" w:eastAsia="Times New Roman" w:hAnsi="Times New Roman" w:cs="Times New Roman"/>
                <w:sz w:val="20"/>
              </w:rPr>
              <w:t xml:space="preserve">Client and family education </w:t>
            </w:r>
          </w:p>
          <w:p w14:paraId="524B8A81" w14:textId="77777777" w:rsidR="00857ABE" w:rsidRDefault="00857ABE" w:rsidP="008E6A1F">
            <w:pPr>
              <w:numPr>
                <w:ilvl w:val="1"/>
                <w:numId w:val="14"/>
              </w:numPr>
              <w:ind w:hanging="360"/>
            </w:pPr>
            <w:r>
              <w:rPr>
                <w:rFonts w:ascii="Times New Roman" w:eastAsia="Times New Roman" w:hAnsi="Times New Roman" w:cs="Times New Roman"/>
                <w:sz w:val="20"/>
              </w:rPr>
              <w:t xml:space="preserve">Community resources </w:t>
            </w:r>
          </w:p>
          <w:p w14:paraId="743A4D01" w14:textId="77777777" w:rsidR="00857ABE" w:rsidRDefault="00857ABE" w:rsidP="00857ABE">
            <w:pPr>
              <w:ind w:left="793"/>
            </w:pPr>
            <w:r>
              <w:rPr>
                <w:rFonts w:ascii="Times New Roman" w:eastAsia="Times New Roman" w:hAnsi="Times New Roman" w:cs="Times New Roman"/>
                <w:sz w:val="20"/>
              </w:rPr>
              <w:t xml:space="preserve"> </w:t>
            </w:r>
          </w:p>
          <w:p w14:paraId="6DDA5397" w14:textId="77777777" w:rsidR="00857ABE" w:rsidRDefault="00857ABE" w:rsidP="003100AF">
            <w:pPr>
              <w:numPr>
                <w:ilvl w:val="0"/>
                <w:numId w:val="64"/>
              </w:numPr>
            </w:pPr>
            <w:r>
              <w:rPr>
                <w:rFonts w:ascii="Times New Roman" w:eastAsia="Times New Roman" w:hAnsi="Times New Roman" w:cs="Times New Roman"/>
                <w:sz w:val="20"/>
              </w:rPr>
              <w:t xml:space="preserve">Professionalism </w:t>
            </w:r>
          </w:p>
          <w:p w14:paraId="2A1FEAEE" w14:textId="77777777" w:rsidR="00857ABE" w:rsidRDefault="00857ABE" w:rsidP="008E6A1F">
            <w:pPr>
              <w:numPr>
                <w:ilvl w:val="1"/>
                <w:numId w:val="13"/>
              </w:numPr>
              <w:ind w:hanging="360"/>
            </w:pPr>
            <w:r>
              <w:rPr>
                <w:rFonts w:ascii="Times New Roman" w:eastAsia="Times New Roman" w:hAnsi="Times New Roman" w:cs="Times New Roman"/>
                <w:sz w:val="20"/>
              </w:rPr>
              <w:t xml:space="preserve">Legal-ethical issues </w:t>
            </w:r>
          </w:p>
          <w:p w14:paraId="43083559" w14:textId="77777777" w:rsidR="00857ABE" w:rsidRDefault="00857ABE" w:rsidP="008E6A1F">
            <w:pPr>
              <w:numPr>
                <w:ilvl w:val="1"/>
                <w:numId w:val="13"/>
              </w:numPr>
              <w:ind w:hanging="360"/>
            </w:pPr>
            <w:r>
              <w:rPr>
                <w:rFonts w:ascii="Times New Roman" w:eastAsia="Times New Roman" w:hAnsi="Times New Roman" w:cs="Times New Roman"/>
                <w:sz w:val="20"/>
              </w:rPr>
              <w:t xml:space="preserve">Role development </w:t>
            </w:r>
          </w:p>
          <w:p w14:paraId="7B04FA47" w14:textId="77777777" w:rsidR="00857ABE" w:rsidRDefault="00857ABE" w:rsidP="00857ABE">
            <w:pPr>
              <w:spacing w:after="2" w:line="237" w:lineRule="auto"/>
              <w:ind w:left="433" w:hanging="360"/>
              <w:rPr>
                <w:rFonts w:ascii="Times New Roman" w:eastAsia="Times New Roman" w:hAnsi="Times New Roman" w:cs="Times New Roman"/>
                <w:sz w:val="20"/>
              </w:rPr>
            </w:pPr>
          </w:p>
        </w:tc>
        <w:tc>
          <w:tcPr>
            <w:tcW w:w="2622" w:type="dxa"/>
            <w:tcBorders>
              <w:top w:val="single" w:sz="4" w:space="0" w:color="000000"/>
              <w:left w:val="single" w:sz="4" w:space="0" w:color="000000"/>
              <w:bottom w:val="single" w:sz="4" w:space="0" w:color="000000"/>
              <w:right w:val="single" w:sz="4" w:space="0" w:color="000000"/>
            </w:tcBorders>
          </w:tcPr>
          <w:p w14:paraId="23396C55" w14:textId="77777777" w:rsidR="00857ABE" w:rsidRDefault="00857ABE" w:rsidP="00857ABE">
            <w:pPr>
              <w:spacing w:line="239" w:lineRule="auto"/>
            </w:pPr>
            <w:r>
              <w:rPr>
                <w:rFonts w:ascii="Times New Roman" w:eastAsia="Times New Roman" w:hAnsi="Times New Roman" w:cs="Times New Roman"/>
                <w:sz w:val="20"/>
              </w:rPr>
              <w:t xml:space="preserve">Web Site: </w:t>
            </w:r>
            <w:hyperlink r:id="rId39">
              <w:r>
                <w:rPr>
                  <w:rFonts w:ascii="Times New Roman" w:eastAsia="Times New Roman" w:hAnsi="Times New Roman" w:cs="Times New Roman"/>
                  <w:color w:val="0000FF"/>
                  <w:sz w:val="20"/>
                  <w:u w:val="single" w:color="0000FF"/>
                </w:rPr>
                <w:t>www.auanet.org</w:t>
              </w:r>
            </w:hyperlink>
            <w:hyperlink r:id="rId40">
              <w:r>
                <w:rPr>
                  <w:rFonts w:ascii="Times New Roman" w:eastAsia="Times New Roman" w:hAnsi="Times New Roman" w:cs="Times New Roman"/>
                  <w:sz w:val="20"/>
                </w:rPr>
                <w:t xml:space="preserve"> </w:t>
              </w:r>
            </w:hyperlink>
            <w:hyperlink r:id="rId41">
              <w:r>
                <w:rPr>
                  <w:rFonts w:ascii="Times New Roman" w:eastAsia="Times New Roman" w:hAnsi="Times New Roman" w:cs="Times New Roman"/>
                  <w:color w:val="0000FF"/>
                  <w:sz w:val="20"/>
                  <w:u w:val="single" w:color="0000FF"/>
                </w:rPr>
                <w:t>www.kidney.org</w:t>
              </w:r>
            </w:hyperlink>
            <w:hyperlink r:id="rId42">
              <w:r>
                <w:rPr>
                  <w:rFonts w:ascii="Times New Roman" w:eastAsia="Times New Roman" w:hAnsi="Times New Roman" w:cs="Times New Roman"/>
                  <w:sz w:val="20"/>
                </w:rPr>
                <w:t xml:space="preserve"> </w:t>
              </w:r>
            </w:hyperlink>
            <w:hyperlink r:id="rId43">
              <w:r>
                <w:rPr>
                  <w:rFonts w:ascii="Times New Roman" w:eastAsia="Times New Roman" w:hAnsi="Times New Roman" w:cs="Times New Roman"/>
                  <w:color w:val="0000FF"/>
                  <w:sz w:val="20"/>
                  <w:u w:val="single" w:color="0000FF"/>
                </w:rPr>
                <w:t>www.aakp.org</w:t>
              </w:r>
            </w:hyperlink>
            <w:hyperlink r:id="rId44">
              <w:r>
                <w:rPr>
                  <w:rFonts w:ascii="Times New Roman" w:eastAsia="Times New Roman" w:hAnsi="Times New Roman" w:cs="Times New Roman"/>
                  <w:sz w:val="20"/>
                </w:rPr>
                <w:t xml:space="preserve"> </w:t>
              </w:r>
            </w:hyperlink>
            <w:hyperlink r:id="rId45">
              <w:r>
                <w:rPr>
                  <w:rFonts w:ascii="Times New Roman" w:eastAsia="Times New Roman" w:hAnsi="Times New Roman" w:cs="Times New Roman"/>
                  <w:color w:val="0000FF"/>
                  <w:sz w:val="20"/>
                  <w:u w:val="single" w:color="0000FF"/>
                </w:rPr>
                <w:t>www.renalnet.org</w:t>
              </w:r>
            </w:hyperlink>
            <w:hyperlink r:id="rId46">
              <w:r>
                <w:rPr>
                  <w:rFonts w:ascii="Times New Roman" w:eastAsia="Times New Roman" w:hAnsi="Times New Roman" w:cs="Times New Roman"/>
                  <w:sz w:val="20"/>
                </w:rPr>
                <w:t xml:space="preserve"> </w:t>
              </w:r>
            </w:hyperlink>
            <w:hyperlink r:id="rId47">
              <w:r>
                <w:rPr>
                  <w:rFonts w:ascii="Times New Roman" w:eastAsia="Times New Roman" w:hAnsi="Times New Roman" w:cs="Times New Roman"/>
                  <w:color w:val="0000FF"/>
                  <w:sz w:val="20"/>
                  <w:u w:val="single" w:color="0000FF"/>
                </w:rPr>
                <w:t>www.mayoclinic.org</w:t>
              </w:r>
            </w:hyperlink>
            <w:hyperlink r:id="rId48">
              <w:r>
                <w:rPr>
                  <w:rFonts w:ascii="Times New Roman" w:eastAsia="Times New Roman" w:hAnsi="Times New Roman" w:cs="Times New Roman"/>
                  <w:sz w:val="20"/>
                </w:rPr>
                <w:t xml:space="preserve"> </w:t>
              </w:r>
            </w:hyperlink>
            <w:hyperlink r:id="rId49">
              <w:r>
                <w:rPr>
                  <w:rFonts w:ascii="Times New Roman" w:eastAsia="Times New Roman" w:hAnsi="Times New Roman" w:cs="Times New Roman"/>
                  <w:color w:val="0000FF"/>
                  <w:sz w:val="20"/>
                  <w:u w:val="single" w:color="0000FF"/>
                </w:rPr>
                <w:t>www.urologichealth.org</w:t>
              </w:r>
            </w:hyperlink>
            <w:hyperlink r:id="rId50">
              <w:r>
                <w:rPr>
                  <w:rFonts w:ascii="Times New Roman" w:eastAsia="Times New Roman" w:hAnsi="Times New Roman" w:cs="Times New Roman"/>
                  <w:sz w:val="20"/>
                </w:rPr>
                <w:t xml:space="preserve"> </w:t>
              </w:r>
            </w:hyperlink>
          </w:p>
          <w:p w14:paraId="7A4FCF32" w14:textId="77777777" w:rsidR="00857ABE" w:rsidRDefault="00857ABE" w:rsidP="00857ABE">
            <w:r>
              <w:rPr>
                <w:rFonts w:ascii="Times New Roman" w:eastAsia="Times New Roman" w:hAnsi="Times New Roman" w:cs="Times New Roman"/>
                <w:sz w:val="20"/>
              </w:rPr>
              <w:t xml:space="preserve"> </w:t>
            </w:r>
          </w:p>
          <w:p w14:paraId="518BA63C" w14:textId="77777777" w:rsidR="00857ABE" w:rsidRDefault="00857ABE" w:rsidP="00857ABE">
            <w:r>
              <w:rPr>
                <w:rFonts w:ascii="Times New Roman" w:eastAsia="Times New Roman" w:hAnsi="Times New Roman" w:cs="Times New Roman"/>
                <w:sz w:val="20"/>
              </w:rPr>
              <w:t xml:space="preserve">Provide nursing care to a client with alternation in renal function </w:t>
            </w:r>
          </w:p>
          <w:p w14:paraId="568C698B" w14:textId="77777777" w:rsidR="00857ABE" w:rsidRDefault="00857ABE" w:rsidP="00857ABE">
            <w:pPr>
              <w:rPr>
                <w:rFonts w:ascii="Times New Roman" w:eastAsia="Times New Roman" w:hAnsi="Times New Roman" w:cs="Times New Roman"/>
                <w:sz w:val="20"/>
              </w:rPr>
            </w:pPr>
          </w:p>
        </w:tc>
        <w:tc>
          <w:tcPr>
            <w:tcW w:w="1763" w:type="dxa"/>
            <w:tcBorders>
              <w:top w:val="single" w:sz="4" w:space="0" w:color="000000"/>
              <w:left w:val="single" w:sz="4" w:space="0" w:color="000000"/>
              <w:bottom w:val="single" w:sz="4" w:space="0" w:color="000000"/>
              <w:right w:val="single" w:sz="4" w:space="0" w:color="000000"/>
            </w:tcBorders>
          </w:tcPr>
          <w:p w14:paraId="1A939487" w14:textId="77777777" w:rsidR="00857ABE" w:rsidRDefault="00857ABE" w:rsidP="00857ABE">
            <w:pPr>
              <w:rPr>
                <w:rFonts w:ascii="Times New Roman" w:eastAsia="Times New Roman" w:hAnsi="Times New Roman" w:cs="Times New Roman"/>
                <w:sz w:val="20"/>
              </w:rPr>
            </w:pPr>
          </w:p>
        </w:tc>
      </w:tr>
      <w:tr w:rsidR="00BF0BCE" w14:paraId="59BCC2A2" w14:textId="77777777" w:rsidTr="00CE770A">
        <w:tblPrEx>
          <w:tblCellMar>
            <w:top w:w="6" w:type="dxa"/>
            <w:left w:w="108" w:type="dxa"/>
            <w:right w:w="63" w:type="dxa"/>
          </w:tblCellMar>
        </w:tblPrEx>
        <w:trPr>
          <w:trHeight w:val="701"/>
        </w:trPr>
        <w:tc>
          <w:tcPr>
            <w:tcW w:w="617" w:type="dxa"/>
            <w:tcBorders>
              <w:top w:val="single" w:sz="4" w:space="0" w:color="000000"/>
              <w:left w:val="single" w:sz="4" w:space="0" w:color="000000"/>
              <w:bottom w:val="single" w:sz="6" w:space="0" w:color="auto"/>
              <w:right w:val="single" w:sz="4" w:space="0" w:color="000000"/>
            </w:tcBorders>
          </w:tcPr>
          <w:p w14:paraId="6AA258D8" w14:textId="77777777" w:rsidR="00BF0BCE" w:rsidRDefault="00BF0BCE" w:rsidP="00BF0BCE">
            <w:pPr>
              <w:jc w:val="center"/>
              <w:rPr>
                <w:rFonts w:ascii="Times New Roman" w:eastAsia="Times New Roman" w:hAnsi="Times New Roman" w:cs="Times New Roman"/>
                <w:b/>
                <w:sz w:val="20"/>
              </w:rPr>
            </w:pPr>
          </w:p>
        </w:tc>
        <w:tc>
          <w:tcPr>
            <w:tcW w:w="1283" w:type="dxa"/>
            <w:gridSpan w:val="2"/>
            <w:tcBorders>
              <w:top w:val="single" w:sz="4" w:space="0" w:color="000000"/>
              <w:left w:val="single" w:sz="4" w:space="0" w:color="000000"/>
              <w:bottom w:val="single" w:sz="6" w:space="0" w:color="auto"/>
              <w:right w:val="single" w:sz="4" w:space="0" w:color="000000"/>
            </w:tcBorders>
          </w:tcPr>
          <w:p w14:paraId="6D91738B" w14:textId="77777777" w:rsidR="00BF0BCE" w:rsidRDefault="00BF0BCE" w:rsidP="00BF0BCE">
            <w:pPr>
              <w:jc w:val="center"/>
            </w:pPr>
            <w:r>
              <w:rPr>
                <w:rFonts w:ascii="Times New Roman" w:eastAsia="Times New Roman" w:hAnsi="Times New Roman" w:cs="Times New Roman"/>
                <w:b/>
                <w:sz w:val="20"/>
              </w:rPr>
              <w:t xml:space="preserve">1 hour </w:t>
            </w:r>
          </w:p>
        </w:tc>
        <w:tc>
          <w:tcPr>
            <w:tcW w:w="1957" w:type="dxa"/>
            <w:tcBorders>
              <w:top w:val="single" w:sz="4" w:space="0" w:color="000000"/>
              <w:left w:val="single" w:sz="4" w:space="0" w:color="000000"/>
              <w:bottom w:val="single" w:sz="6" w:space="0" w:color="auto"/>
              <w:right w:val="single" w:sz="4" w:space="0" w:color="000000"/>
            </w:tcBorders>
          </w:tcPr>
          <w:p w14:paraId="795499BA" w14:textId="77777777" w:rsidR="00BF0BCE" w:rsidRDefault="00BF0BCE" w:rsidP="00BF0BCE">
            <w:pPr>
              <w:spacing w:after="5"/>
            </w:pPr>
            <w:r>
              <w:rPr>
                <w:rFonts w:ascii="Times New Roman" w:eastAsia="Times New Roman" w:hAnsi="Times New Roman" w:cs="Times New Roman"/>
                <w:sz w:val="20"/>
              </w:rPr>
              <w:t xml:space="preserve">Summarize the care of a client with a renal transplant </w:t>
            </w:r>
          </w:p>
          <w:p w14:paraId="1954DC91" w14:textId="77777777" w:rsidR="00BF0BCE" w:rsidRDefault="00BF0BCE" w:rsidP="00BF0BCE">
            <w:r>
              <w:rPr>
                <w:rFonts w:ascii="Times New Roman" w:eastAsia="Times New Roman" w:hAnsi="Times New Roman" w:cs="Times New Roman"/>
                <w:b/>
                <w:sz w:val="20"/>
              </w:rPr>
              <w:t xml:space="preserve"> </w:t>
            </w:r>
          </w:p>
        </w:tc>
        <w:tc>
          <w:tcPr>
            <w:tcW w:w="5553" w:type="dxa"/>
            <w:tcBorders>
              <w:top w:val="single" w:sz="4" w:space="0" w:color="000000"/>
              <w:left w:val="single" w:sz="4" w:space="0" w:color="000000"/>
              <w:bottom w:val="single" w:sz="6" w:space="0" w:color="auto"/>
              <w:right w:val="single" w:sz="4" w:space="0" w:color="000000"/>
            </w:tcBorders>
          </w:tcPr>
          <w:p w14:paraId="3C8DC2B8" w14:textId="77777777" w:rsidR="00BF0BCE" w:rsidRPr="00BF0BCE" w:rsidRDefault="00BF0BCE" w:rsidP="00BF0BCE">
            <w:pPr>
              <w:spacing w:after="212"/>
              <w:rPr>
                <w:rFonts w:ascii="Times New Roman" w:eastAsia="Times New Roman" w:hAnsi="Times New Roman" w:cs="Times New Roman"/>
                <w:sz w:val="20"/>
              </w:rPr>
            </w:pPr>
            <w:r w:rsidRPr="00BF0BCE">
              <w:rPr>
                <w:rFonts w:ascii="Times New Roman" w:eastAsia="Times New Roman" w:hAnsi="Times New Roman" w:cs="Times New Roman"/>
                <w:sz w:val="20"/>
              </w:rPr>
              <w:t xml:space="preserve">Organ Transplantation Prototype: Renal  </w:t>
            </w:r>
          </w:p>
          <w:p w14:paraId="72E4FA7B" w14:textId="77777777" w:rsidR="00BF0BCE" w:rsidRPr="00BF0BCE" w:rsidRDefault="00BF0BCE" w:rsidP="003100AF">
            <w:pPr>
              <w:pStyle w:val="ListParagraph"/>
              <w:numPr>
                <w:ilvl w:val="0"/>
                <w:numId w:val="65"/>
              </w:numPr>
              <w:spacing w:after="212"/>
            </w:pPr>
            <w:r w:rsidRPr="00BF0BCE">
              <w:rPr>
                <w:rFonts w:ascii="Times New Roman" w:eastAsia="Times New Roman" w:hAnsi="Times New Roman" w:cs="Times New Roman"/>
                <w:sz w:val="20"/>
              </w:rPr>
              <w:t>Critical Thinking: Nursing process applied to clients with a renal transplant.</w:t>
            </w:r>
          </w:p>
          <w:p w14:paraId="6FFBD3EC" w14:textId="77777777" w:rsidR="00BF0BCE" w:rsidRDefault="00BF0BCE" w:rsidP="00BF0BCE">
            <w:pPr>
              <w:pStyle w:val="ListParagraph"/>
              <w:spacing w:after="212"/>
              <w:ind w:left="360"/>
            </w:pPr>
          </w:p>
          <w:p w14:paraId="6931FC58" w14:textId="77777777" w:rsidR="00BF0BCE" w:rsidRDefault="00BF0BCE" w:rsidP="003100AF">
            <w:pPr>
              <w:pStyle w:val="ListParagraph"/>
              <w:numPr>
                <w:ilvl w:val="0"/>
                <w:numId w:val="65"/>
              </w:numPr>
              <w:spacing w:after="233" w:line="237" w:lineRule="auto"/>
            </w:pPr>
            <w:r w:rsidRPr="00BF0BCE">
              <w:rPr>
                <w:rFonts w:ascii="Times New Roman" w:eastAsia="Times New Roman" w:hAnsi="Times New Roman" w:cs="Times New Roman"/>
                <w:sz w:val="20"/>
              </w:rPr>
              <w:t xml:space="preserve">Provision of safe, holistic, culturally competent care to clients with a renal transplant. </w:t>
            </w:r>
          </w:p>
          <w:p w14:paraId="4D1E9E2F" w14:textId="77777777" w:rsidR="00BF0BCE" w:rsidRDefault="00BF0BCE" w:rsidP="003100AF">
            <w:pPr>
              <w:pStyle w:val="ListParagraph"/>
              <w:numPr>
                <w:ilvl w:val="1"/>
                <w:numId w:val="65"/>
              </w:numPr>
            </w:pPr>
            <w:r w:rsidRPr="00BF0BCE">
              <w:rPr>
                <w:rFonts w:ascii="Times New Roman" w:eastAsia="Times New Roman" w:hAnsi="Times New Roman" w:cs="Times New Roman"/>
                <w:sz w:val="20"/>
              </w:rPr>
              <w:t xml:space="preserve">Sources of donation </w:t>
            </w:r>
          </w:p>
          <w:p w14:paraId="447EE4FF" w14:textId="77777777" w:rsidR="00BF0BCE" w:rsidRPr="00BF0BCE" w:rsidRDefault="00BF0BCE" w:rsidP="003100AF">
            <w:pPr>
              <w:pStyle w:val="ListParagraph"/>
              <w:numPr>
                <w:ilvl w:val="2"/>
                <w:numId w:val="65"/>
              </w:numPr>
              <w:rPr>
                <w:rFonts w:ascii="Times New Roman" w:eastAsia="Times New Roman" w:hAnsi="Times New Roman" w:cs="Times New Roman"/>
                <w:sz w:val="20"/>
              </w:rPr>
            </w:pPr>
            <w:r w:rsidRPr="00BF0BCE">
              <w:rPr>
                <w:rFonts w:ascii="Times New Roman" w:eastAsia="Times New Roman" w:hAnsi="Times New Roman" w:cs="Times New Roman"/>
                <w:sz w:val="20"/>
              </w:rPr>
              <w:t xml:space="preserve">Living, deceased, living non-related </w:t>
            </w:r>
          </w:p>
          <w:p w14:paraId="3AE90391" w14:textId="77777777" w:rsidR="00BF0BCE" w:rsidRPr="00BF0BCE" w:rsidRDefault="00BF0BCE" w:rsidP="003100AF">
            <w:pPr>
              <w:pStyle w:val="ListParagraph"/>
              <w:numPr>
                <w:ilvl w:val="2"/>
                <w:numId w:val="65"/>
              </w:numPr>
              <w:rPr>
                <w:rFonts w:ascii="Times New Roman" w:eastAsia="Times New Roman" w:hAnsi="Times New Roman" w:cs="Times New Roman"/>
                <w:sz w:val="20"/>
              </w:rPr>
            </w:pPr>
            <w:r w:rsidRPr="00BF0BCE">
              <w:rPr>
                <w:rFonts w:ascii="Times New Roman" w:eastAsia="Times New Roman" w:hAnsi="Times New Roman" w:cs="Times New Roman"/>
                <w:sz w:val="20"/>
              </w:rPr>
              <w:t xml:space="preserve">Organ donor awareness </w:t>
            </w:r>
          </w:p>
          <w:p w14:paraId="08461295" w14:textId="77777777" w:rsidR="00BF0BCE" w:rsidRPr="00BF0BCE" w:rsidRDefault="00BF0BCE" w:rsidP="003100AF">
            <w:pPr>
              <w:pStyle w:val="ListParagraph"/>
              <w:numPr>
                <w:ilvl w:val="1"/>
                <w:numId w:val="65"/>
              </w:numPr>
              <w:rPr>
                <w:rFonts w:ascii="Times New Roman" w:eastAsia="Times New Roman" w:hAnsi="Times New Roman" w:cs="Times New Roman"/>
                <w:sz w:val="20"/>
              </w:rPr>
            </w:pPr>
            <w:r w:rsidRPr="00BF0BCE">
              <w:rPr>
                <w:rFonts w:ascii="Times New Roman" w:eastAsia="Times New Roman" w:hAnsi="Times New Roman" w:cs="Times New Roman"/>
                <w:sz w:val="20"/>
              </w:rPr>
              <w:t xml:space="preserve">Donor and recipient workup management </w:t>
            </w:r>
          </w:p>
          <w:p w14:paraId="7B4E2F0C" w14:textId="77777777" w:rsidR="00BF0BCE" w:rsidRPr="00BF0BCE" w:rsidRDefault="00BF0BCE" w:rsidP="003100AF">
            <w:pPr>
              <w:pStyle w:val="ListParagraph"/>
              <w:numPr>
                <w:ilvl w:val="2"/>
                <w:numId w:val="65"/>
              </w:numPr>
              <w:rPr>
                <w:rFonts w:ascii="Times New Roman" w:eastAsia="Times New Roman" w:hAnsi="Times New Roman" w:cs="Times New Roman"/>
                <w:sz w:val="20"/>
              </w:rPr>
            </w:pPr>
            <w:r w:rsidRPr="00BF0BCE">
              <w:rPr>
                <w:rFonts w:ascii="Times New Roman" w:eastAsia="Times New Roman" w:hAnsi="Times New Roman" w:cs="Times New Roman"/>
                <w:sz w:val="20"/>
              </w:rPr>
              <w:t xml:space="preserve">Preoperative management/workup </w:t>
            </w:r>
          </w:p>
          <w:p w14:paraId="69886227" w14:textId="77777777" w:rsidR="00BF0BCE" w:rsidRPr="00BF0BCE" w:rsidRDefault="00BF0BCE" w:rsidP="003100AF">
            <w:pPr>
              <w:pStyle w:val="ListParagraph"/>
              <w:numPr>
                <w:ilvl w:val="2"/>
                <w:numId w:val="65"/>
              </w:numPr>
              <w:rPr>
                <w:rFonts w:ascii="Times New Roman" w:eastAsia="Times New Roman" w:hAnsi="Times New Roman" w:cs="Times New Roman"/>
                <w:sz w:val="20"/>
              </w:rPr>
            </w:pPr>
            <w:r w:rsidRPr="00BF0BCE">
              <w:rPr>
                <w:rFonts w:ascii="Times New Roman" w:eastAsia="Times New Roman" w:hAnsi="Times New Roman" w:cs="Times New Roman"/>
                <w:sz w:val="20"/>
              </w:rPr>
              <w:t xml:space="preserve">Postoperative management </w:t>
            </w:r>
          </w:p>
          <w:p w14:paraId="560007C8" w14:textId="77777777" w:rsidR="00BF0BCE" w:rsidRPr="00BF0BCE" w:rsidRDefault="00BF0BCE" w:rsidP="003100AF">
            <w:pPr>
              <w:pStyle w:val="ListParagraph"/>
              <w:numPr>
                <w:ilvl w:val="1"/>
                <w:numId w:val="65"/>
              </w:numPr>
              <w:rPr>
                <w:rFonts w:ascii="Times New Roman" w:eastAsia="Times New Roman" w:hAnsi="Times New Roman" w:cs="Times New Roman"/>
                <w:sz w:val="20"/>
              </w:rPr>
            </w:pPr>
            <w:r w:rsidRPr="00BF0BCE">
              <w:rPr>
                <w:rFonts w:ascii="Times New Roman" w:eastAsia="Times New Roman" w:hAnsi="Times New Roman" w:cs="Times New Roman"/>
                <w:sz w:val="20"/>
              </w:rPr>
              <w:t>Nursing</w:t>
            </w:r>
          </w:p>
          <w:p w14:paraId="718B3034" w14:textId="77777777" w:rsidR="00BF0BCE" w:rsidRPr="00BF0BCE" w:rsidRDefault="00BF0BCE" w:rsidP="003100AF">
            <w:pPr>
              <w:pStyle w:val="ListParagraph"/>
              <w:numPr>
                <w:ilvl w:val="2"/>
                <w:numId w:val="65"/>
              </w:numPr>
              <w:rPr>
                <w:rFonts w:ascii="Times New Roman" w:eastAsia="Times New Roman" w:hAnsi="Times New Roman" w:cs="Times New Roman"/>
                <w:sz w:val="20"/>
              </w:rPr>
            </w:pPr>
            <w:r w:rsidRPr="00BF0BCE">
              <w:rPr>
                <w:rFonts w:ascii="Times New Roman" w:eastAsia="Times New Roman" w:hAnsi="Times New Roman" w:cs="Times New Roman"/>
                <w:sz w:val="20"/>
              </w:rPr>
              <w:t xml:space="preserve">Assessing the client for transplant rejection </w:t>
            </w:r>
          </w:p>
          <w:p w14:paraId="54EBFE4E" w14:textId="77777777" w:rsidR="00BF0BCE" w:rsidRPr="00BF0BCE" w:rsidRDefault="00BF0BCE" w:rsidP="003100AF">
            <w:pPr>
              <w:pStyle w:val="ListParagraph"/>
              <w:numPr>
                <w:ilvl w:val="3"/>
                <w:numId w:val="65"/>
              </w:numPr>
              <w:rPr>
                <w:rFonts w:ascii="Times New Roman" w:eastAsia="Times New Roman" w:hAnsi="Times New Roman" w:cs="Times New Roman"/>
                <w:sz w:val="20"/>
              </w:rPr>
            </w:pPr>
            <w:r w:rsidRPr="00BF0BCE">
              <w:rPr>
                <w:rFonts w:ascii="Times New Roman" w:eastAsia="Times New Roman" w:hAnsi="Times New Roman" w:cs="Times New Roman"/>
                <w:sz w:val="20"/>
              </w:rPr>
              <w:t xml:space="preserve">Immunosuppression </w:t>
            </w:r>
          </w:p>
          <w:p w14:paraId="2673417A" w14:textId="77777777" w:rsidR="00BF0BCE" w:rsidRPr="00BF0BCE" w:rsidRDefault="00BF0BCE" w:rsidP="003100AF">
            <w:pPr>
              <w:pStyle w:val="ListParagraph"/>
              <w:numPr>
                <w:ilvl w:val="1"/>
                <w:numId w:val="65"/>
              </w:numPr>
              <w:rPr>
                <w:rFonts w:ascii="Times New Roman" w:eastAsia="Times New Roman" w:hAnsi="Times New Roman" w:cs="Times New Roman"/>
                <w:sz w:val="20"/>
              </w:rPr>
            </w:pPr>
            <w:r w:rsidRPr="00BF0BCE">
              <w:rPr>
                <w:rFonts w:ascii="Times New Roman" w:eastAsia="Times New Roman" w:hAnsi="Times New Roman" w:cs="Times New Roman"/>
                <w:sz w:val="20"/>
              </w:rPr>
              <w:t xml:space="preserve">Preventing infection </w:t>
            </w:r>
          </w:p>
          <w:p w14:paraId="2F20CB92" w14:textId="77777777" w:rsidR="00BF0BCE" w:rsidRPr="00BF0BCE" w:rsidRDefault="00BF0BCE" w:rsidP="003100AF">
            <w:pPr>
              <w:pStyle w:val="ListParagraph"/>
              <w:numPr>
                <w:ilvl w:val="1"/>
                <w:numId w:val="65"/>
              </w:numPr>
              <w:rPr>
                <w:rFonts w:ascii="Times New Roman" w:eastAsia="Times New Roman" w:hAnsi="Times New Roman" w:cs="Times New Roman"/>
                <w:sz w:val="20"/>
              </w:rPr>
            </w:pPr>
            <w:r w:rsidRPr="00BF0BCE">
              <w:rPr>
                <w:rFonts w:ascii="Times New Roman" w:eastAsia="Times New Roman" w:hAnsi="Times New Roman" w:cs="Times New Roman"/>
                <w:sz w:val="20"/>
              </w:rPr>
              <w:t xml:space="preserve">Monitoring urinary function </w:t>
            </w:r>
          </w:p>
          <w:p w14:paraId="75ACEA2C" w14:textId="77777777" w:rsidR="00BF0BCE" w:rsidRPr="00BF0BCE" w:rsidRDefault="00BF0BCE" w:rsidP="003100AF">
            <w:pPr>
              <w:pStyle w:val="ListParagraph"/>
              <w:numPr>
                <w:ilvl w:val="1"/>
                <w:numId w:val="65"/>
              </w:numPr>
              <w:rPr>
                <w:rFonts w:ascii="Times New Roman" w:eastAsia="Times New Roman" w:hAnsi="Times New Roman" w:cs="Times New Roman"/>
                <w:sz w:val="20"/>
              </w:rPr>
            </w:pPr>
            <w:r w:rsidRPr="00BF0BCE">
              <w:rPr>
                <w:rFonts w:ascii="Times New Roman" w:eastAsia="Times New Roman" w:hAnsi="Times New Roman" w:cs="Times New Roman"/>
                <w:sz w:val="20"/>
              </w:rPr>
              <w:t xml:space="preserve">Addressing psychological concerns </w:t>
            </w:r>
          </w:p>
          <w:p w14:paraId="7428C3EA" w14:textId="77777777" w:rsidR="00BF0BCE" w:rsidRPr="00BF0BCE" w:rsidRDefault="00BF0BCE" w:rsidP="003100AF">
            <w:pPr>
              <w:pStyle w:val="ListParagraph"/>
              <w:numPr>
                <w:ilvl w:val="1"/>
                <w:numId w:val="65"/>
              </w:numPr>
              <w:rPr>
                <w:rFonts w:ascii="Times New Roman" w:eastAsia="Times New Roman" w:hAnsi="Times New Roman" w:cs="Times New Roman"/>
                <w:sz w:val="20"/>
              </w:rPr>
            </w:pPr>
            <w:r w:rsidRPr="00BF0BCE">
              <w:rPr>
                <w:rFonts w:ascii="Times New Roman" w:eastAsia="Times New Roman" w:hAnsi="Times New Roman" w:cs="Times New Roman"/>
                <w:sz w:val="20"/>
              </w:rPr>
              <w:t xml:space="preserve">Monitoring and managing potential complications </w:t>
            </w:r>
          </w:p>
          <w:p w14:paraId="71C178E0" w14:textId="77777777" w:rsidR="00BF0BCE" w:rsidRPr="00BF0BCE" w:rsidRDefault="00BF0BCE" w:rsidP="003100AF">
            <w:pPr>
              <w:pStyle w:val="ListParagraph"/>
              <w:numPr>
                <w:ilvl w:val="1"/>
                <w:numId w:val="65"/>
              </w:numPr>
              <w:rPr>
                <w:rFonts w:ascii="Times New Roman" w:eastAsia="Times New Roman" w:hAnsi="Times New Roman" w:cs="Times New Roman"/>
                <w:sz w:val="20"/>
              </w:rPr>
            </w:pPr>
            <w:r w:rsidRPr="00BF0BCE">
              <w:rPr>
                <w:rFonts w:ascii="Times New Roman" w:eastAsia="Times New Roman" w:hAnsi="Times New Roman" w:cs="Times New Roman"/>
                <w:sz w:val="20"/>
              </w:rPr>
              <w:t xml:space="preserve">Promoting home and community based care </w:t>
            </w:r>
          </w:p>
          <w:p w14:paraId="0FF776C0" w14:textId="77777777" w:rsidR="00BF0BCE" w:rsidRPr="00BF0BCE" w:rsidRDefault="00BF0BCE" w:rsidP="003100AF">
            <w:pPr>
              <w:pStyle w:val="ListParagraph"/>
              <w:numPr>
                <w:ilvl w:val="1"/>
                <w:numId w:val="65"/>
              </w:numPr>
              <w:rPr>
                <w:rFonts w:ascii="Times New Roman" w:eastAsia="Times New Roman" w:hAnsi="Times New Roman" w:cs="Times New Roman"/>
                <w:sz w:val="20"/>
              </w:rPr>
            </w:pPr>
            <w:r w:rsidRPr="00BF0BCE">
              <w:rPr>
                <w:rFonts w:ascii="Times New Roman" w:eastAsia="Times New Roman" w:hAnsi="Times New Roman" w:cs="Times New Roman"/>
                <w:sz w:val="20"/>
              </w:rPr>
              <w:t xml:space="preserve">Continuing care </w:t>
            </w:r>
          </w:p>
        </w:tc>
        <w:tc>
          <w:tcPr>
            <w:tcW w:w="2622" w:type="dxa"/>
            <w:tcBorders>
              <w:top w:val="single" w:sz="4" w:space="0" w:color="000000"/>
              <w:left w:val="single" w:sz="4" w:space="0" w:color="000000"/>
              <w:bottom w:val="single" w:sz="6" w:space="0" w:color="auto"/>
              <w:right w:val="single" w:sz="4" w:space="0" w:color="000000"/>
            </w:tcBorders>
          </w:tcPr>
          <w:p w14:paraId="2CCDA49F" w14:textId="77777777" w:rsidR="00BF0BCE" w:rsidRDefault="00BF0BCE" w:rsidP="00BF0BCE">
            <w:r>
              <w:rPr>
                <w:rFonts w:ascii="Times New Roman" w:eastAsia="Times New Roman" w:hAnsi="Times New Roman" w:cs="Times New Roman"/>
                <w:sz w:val="20"/>
              </w:rPr>
              <w:t xml:space="preserve">Assigned Readings </w:t>
            </w:r>
          </w:p>
          <w:p w14:paraId="5B371F74" w14:textId="77777777" w:rsidR="00BF0BCE" w:rsidRDefault="00BF0BCE" w:rsidP="00BF0BCE">
            <w:r>
              <w:rPr>
                <w:rFonts w:ascii="Times New Roman" w:eastAsia="Times New Roman" w:hAnsi="Times New Roman" w:cs="Times New Roman"/>
                <w:sz w:val="20"/>
              </w:rPr>
              <w:t xml:space="preserve"> </w:t>
            </w:r>
          </w:p>
          <w:p w14:paraId="06443530" w14:textId="77777777" w:rsidR="00BF0BCE" w:rsidRDefault="00BF0BCE" w:rsidP="00BF0BCE">
            <w:r>
              <w:rPr>
                <w:rFonts w:ascii="Times New Roman" w:eastAsia="Times New Roman" w:hAnsi="Times New Roman" w:cs="Times New Roman"/>
                <w:sz w:val="20"/>
              </w:rPr>
              <w:t xml:space="preserve">Lecture </w:t>
            </w:r>
          </w:p>
          <w:p w14:paraId="3429A1AF" w14:textId="77777777" w:rsidR="00BF0BCE" w:rsidRDefault="00BF0BCE" w:rsidP="00BF0BCE">
            <w:r>
              <w:rPr>
                <w:rFonts w:ascii="Times New Roman" w:eastAsia="Times New Roman" w:hAnsi="Times New Roman" w:cs="Times New Roman"/>
                <w:sz w:val="20"/>
              </w:rPr>
              <w:t xml:space="preserve"> </w:t>
            </w:r>
          </w:p>
          <w:p w14:paraId="55F0FB16" w14:textId="77777777" w:rsidR="00BF0BCE" w:rsidRDefault="00BF0BCE" w:rsidP="00BF0BCE">
            <w:r>
              <w:rPr>
                <w:rFonts w:ascii="Times New Roman" w:eastAsia="Times New Roman" w:hAnsi="Times New Roman" w:cs="Times New Roman"/>
                <w:sz w:val="20"/>
              </w:rPr>
              <w:t xml:space="preserve">Discussion </w:t>
            </w:r>
          </w:p>
          <w:p w14:paraId="43A008F0" w14:textId="77777777" w:rsidR="00BF0BCE" w:rsidRDefault="00BF0BCE" w:rsidP="00BF0BCE">
            <w:r>
              <w:rPr>
                <w:rFonts w:ascii="Times New Roman" w:eastAsia="Times New Roman" w:hAnsi="Times New Roman" w:cs="Times New Roman"/>
                <w:sz w:val="20"/>
              </w:rPr>
              <w:t xml:space="preserve"> </w:t>
            </w:r>
          </w:p>
          <w:p w14:paraId="61CBCEC4" w14:textId="77777777" w:rsidR="00BF0BCE" w:rsidRDefault="00BF0BCE" w:rsidP="00BF0BCE">
            <w:r>
              <w:rPr>
                <w:rFonts w:ascii="Times New Roman" w:eastAsia="Times New Roman" w:hAnsi="Times New Roman" w:cs="Times New Roman"/>
                <w:sz w:val="20"/>
              </w:rPr>
              <w:t xml:space="preserve">Guest Speaker: Renal </w:t>
            </w:r>
          </w:p>
          <w:p w14:paraId="6827D8CC" w14:textId="77777777" w:rsidR="00BF0BCE" w:rsidRDefault="00BF0BCE" w:rsidP="00BF0BCE">
            <w:r>
              <w:rPr>
                <w:rFonts w:ascii="Times New Roman" w:eastAsia="Times New Roman" w:hAnsi="Times New Roman" w:cs="Times New Roman"/>
                <w:sz w:val="20"/>
              </w:rPr>
              <w:t xml:space="preserve">Transplant Coordinator </w:t>
            </w:r>
          </w:p>
          <w:p w14:paraId="62F84C53" w14:textId="77777777" w:rsidR="00BF0BCE" w:rsidRDefault="00BF0BCE" w:rsidP="00BF0BCE">
            <w:r>
              <w:rPr>
                <w:rFonts w:ascii="Times New Roman" w:eastAsia="Times New Roman" w:hAnsi="Times New Roman" w:cs="Times New Roman"/>
                <w:sz w:val="20"/>
              </w:rPr>
              <w:t xml:space="preserve"> </w:t>
            </w:r>
          </w:p>
          <w:p w14:paraId="2A3CD5C4" w14:textId="77777777" w:rsidR="00BF0BCE" w:rsidRDefault="00BF0BCE" w:rsidP="00BF0BCE">
            <w:r>
              <w:rPr>
                <w:rFonts w:ascii="Times New Roman" w:eastAsia="Times New Roman" w:hAnsi="Times New Roman" w:cs="Times New Roman"/>
                <w:color w:val="FF0000"/>
                <w:sz w:val="20"/>
              </w:rPr>
              <w:t xml:space="preserve"> </w:t>
            </w:r>
          </w:p>
          <w:p w14:paraId="62E89528" w14:textId="77777777" w:rsidR="00BF0BCE" w:rsidRDefault="00BF0BCE" w:rsidP="00BF0BCE">
            <w:r>
              <w:rPr>
                <w:rFonts w:ascii="Times New Roman" w:eastAsia="Times New Roman" w:hAnsi="Times New Roman" w:cs="Times New Roman"/>
                <w:sz w:val="20"/>
              </w:rPr>
              <w:t xml:space="preserve"> </w:t>
            </w:r>
          </w:p>
        </w:tc>
        <w:tc>
          <w:tcPr>
            <w:tcW w:w="1763" w:type="dxa"/>
            <w:tcBorders>
              <w:top w:val="single" w:sz="4" w:space="0" w:color="000000"/>
              <w:left w:val="single" w:sz="4" w:space="0" w:color="000000"/>
              <w:bottom w:val="single" w:sz="6" w:space="0" w:color="auto"/>
              <w:right w:val="single" w:sz="4" w:space="0" w:color="000000"/>
            </w:tcBorders>
          </w:tcPr>
          <w:p w14:paraId="767B4EC9" w14:textId="77777777" w:rsidR="00BF0BCE" w:rsidRDefault="00BF0BCE" w:rsidP="00BF0BCE">
            <w:r>
              <w:rPr>
                <w:rFonts w:ascii="Times New Roman" w:eastAsia="Times New Roman" w:hAnsi="Times New Roman" w:cs="Times New Roman"/>
                <w:sz w:val="20"/>
              </w:rPr>
              <w:t xml:space="preserve">Exam </w:t>
            </w:r>
          </w:p>
          <w:p w14:paraId="513DF6F8" w14:textId="77777777" w:rsidR="00BF0BCE" w:rsidRDefault="00BF0BCE" w:rsidP="00BF0BCE">
            <w:r>
              <w:rPr>
                <w:rFonts w:ascii="Times New Roman" w:eastAsia="Times New Roman" w:hAnsi="Times New Roman" w:cs="Times New Roman"/>
                <w:sz w:val="20"/>
              </w:rPr>
              <w:t xml:space="preserve"> </w:t>
            </w:r>
          </w:p>
          <w:p w14:paraId="3B758449" w14:textId="77777777" w:rsidR="00BF0BCE" w:rsidRDefault="00BF0BCE" w:rsidP="00BF0BCE">
            <w:r>
              <w:rPr>
                <w:rFonts w:ascii="Times New Roman" w:eastAsia="Times New Roman" w:hAnsi="Times New Roman" w:cs="Times New Roman"/>
                <w:sz w:val="20"/>
              </w:rPr>
              <w:t xml:space="preserve">Clinical </w:t>
            </w:r>
          </w:p>
          <w:p w14:paraId="47A577CC" w14:textId="77777777" w:rsidR="00BF0BCE" w:rsidRDefault="00BF0BCE" w:rsidP="00BF0BCE">
            <w:r>
              <w:rPr>
                <w:rFonts w:ascii="Times New Roman" w:eastAsia="Times New Roman" w:hAnsi="Times New Roman" w:cs="Times New Roman"/>
                <w:sz w:val="20"/>
              </w:rPr>
              <w:t xml:space="preserve">Experience </w:t>
            </w:r>
          </w:p>
          <w:p w14:paraId="423F77E0" w14:textId="77777777" w:rsidR="00BF0BCE" w:rsidRDefault="00BF0BCE" w:rsidP="00BF0BCE">
            <w:r>
              <w:rPr>
                <w:rFonts w:ascii="Times New Roman" w:eastAsia="Times New Roman" w:hAnsi="Times New Roman" w:cs="Times New Roman"/>
                <w:sz w:val="20"/>
              </w:rPr>
              <w:t xml:space="preserve">Workbook </w:t>
            </w:r>
          </w:p>
          <w:p w14:paraId="7CFCC696" w14:textId="77777777" w:rsidR="00BF0BCE" w:rsidRDefault="00BF0BCE" w:rsidP="00BF0BCE">
            <w:r>
              <w:rPr>
                <w:rFonts w:ascii="Times New Roman" w:eastAsia="Times New Roman" w:hAnsi="Times New Roman" w:cs="Times New Roman"/>
                <w:sz w:val="20"/>
              </w:rPr>
              <w:t xml:space="preserve">(CLEW) </w:t>
            </w:r>
          </w:p>
          <w:p w14:paraId="3C45E778" w14:textId="77777777" w:rsidR="00BF0BCE" w:rsidRDefault="00BF0BCE" w:rsidP="00BF0BCE">
            <w:r>
              <w:rPr>
                <w:rFonts w:ascii="Times New Roman" w:eastAsia="Times New Roman" w:hAnsi="Times New Roman" w:cs="Times New Roman"/>
                <w:sz w:val="20"/>
              </w:rPr>
              <w:t xml:space="preserve"> </w:t>
            </w:r>
          </w:p>
          <w:p w14:paraId="7450AA31" w14:textId="77777777" w:rsidR="00BF0BCE" w:rsidRDefault="00BF0BCE" w:rsidP="00BF0BCE">
            <w:r>
              <w:rPr>
                <w:rFonts w:ascii="Times New Roman" w:eastAsia="Times New Roman" w:hAnsi="Times New Roman" w:cs="Times New Roman"/>
                <w:sz w:val="20"/>
              </w:rPr>
              <w:t xml:space="preserve">Clinical performance </w:t>
            </w:r>
          </w:p>
          <w:p w14:paraId="266D2686" w14:textId="77777777" w:rsidR="00BF0BCE" w:rsidRDefault="00BF0BCE" w:rsidP="00BF0BCE">
            <w:r>
              <w:rPr>
                <w:rFonts w:ascii="Times New Roman" w:eastAsia="Times New Roman" w:hAnsi="Times New Roman" w:cs="Times New Roman"/>
                <w:sz w:val="20"/>
              </w:rPr>
              <w:t xml:space="preserve">evaluation  </w:t>
            </w:r>
          </w:p>
          <w:p w14:paraId="576FC6DA" w14:textId="77777777" w:rsidR="00BF0BCE" w:rsidRDefault="00BF0BCE" w:rsidP="00BF0BCE">
            <w:r>
              <w:rPr>
                <w:rFonts w:ascii="Times New Roman" w:eastAsia="Times New Roman" w:hAnsi="Times New Roman" w:cs="Times New Roman"/>
                <w:sz w:val="20"/>
              </w:rPr>
              <w:t xml:space="preserve"> </w:t>
            </w:r>
          </w:p>
        </w:tc>
      </w:tr>
      <w:tr w:rsidR="00BF0BCE" w14:paraId="2990571D" w14:textId="77777777" w:rsidTr="00CE770A">
        <w:tblPrEx>
          <w:tblCellMar>
            <w:left w:w="0" w:type="dxa"/>
            <w:right w:w="0" w:type="dxa"/>
          </w:tblCellMar>
        </w:tblPrEx>
        <w:trPr>
          <w:trHeight w:val="631"/>
        </w:trPr>
        <w:tc>
          <w:tcPr>
            <w:tcW w:w="617" w:type="dxa"/>
            <w:tcBorders>
              <w:top w:val="single" w:sz="6" w:space="0" w:color="auto"/>
              <w:left w:val="single" w:sz="6" w:space="0" w:color="auto"/>
              <w:bottom w:val="single" w:sz="6" w:space="0" w:color="auto"/>
              <w:right w:val="single" w:sz="6" w:space="0" w:color="auto"/>
            </w:tcBorders>
          </w:tcPr>
          <w:p w14:paraId="25220A43" w14:textId="77777777" w:rsidR="00BF0BCE" w:rsidRDefault="00BF0BCE" w:rsidP="00C82CB6">
            <w:pPr>
              <w:ind w:left="5"/>
              <w:jc w:val="center"/>
            </w:pPr>
            <w:r>
              <w:rPr>
                <w:rFonts w:ascii="Times New Roman" w:eastAsia="Times New Roman" w:hAnsi="Times New Roman" w:cs="Times New Roman"/>
                <w:b/>
                <w:sz w:val="16"/>
              </w:rPr>
              <w:t>Week</w:t>
            </w:r>
          </w:p>
        </w:tc>
        <w:tc>
          <w:tcPr>
            <w:tcW w:w="1283" w:type="dxa"/>
            <w:gridSpan w:val="2"/>
            <w:tcBorders>
              <w:top w:val="single" w:sz="6" w:space="0" w:color="auto"/>
              <w:left w:val="single" w:sz="6" w:space="0" w:color="auto"/>
              <w:bottom w:val="single" w:sz="6" w:space="0" w:color="auto"/>
              <w:right w:val="single" w:sz="6" w:space="0" w:color="auto"/>
            </w:tcBorders>
          </w:tcPr>
          <w:p w14:paraId="3EC60E14" w14:textId="77777777" w:rsidR="00BF0BCE" w:rsidRDefault="00BF0BCE" w:rsidP="00C82CB6">
            <w:pPr>
              <w:jc w:val="center"/>
            </w:pPr>
            <w:r>
              <w:rPr>
                <w:rFonts w:ascii="Times New Roman" w:eastAsia="Times New Roman" w:hAnsi="Times New Roman" w:cs="Times New Roman"/>
                <w:b/>
                <w:sz w:val="20"/>
              </w:rPr>
              <w:t>WEEK HOURS</w:t>
            </w:r>
          </w:p>
        </w:tc>
        <w:tc>
          <w:tcPr>
            <w:tcW w:w="1957" w:type="dxa"/>
            <w:tcBorders>
              <w:top w:val="single" w:sz="6" w:space="0" w:color="auto"/>
              <w:left w:val="single" w:sz="6" w:space="0" w:color="auto"/>
              <w:bottom w:val="single" w:sz="6" w:space="0" w:color="auto"/>
              <w:right w:val="single" w:sz="6" w:space="0" w:color="auto"/>
            </w:tcBorders>
          </w:tcPr>
          <w:p w14:paraId="71410106" w14:textId="77777777" w:rsidR="00BF0BCE" w:rsidRDefault="00BF0BCE" w:rsidP="00C82CB6">
            <w:pPr>
              <w:jc w:val="center"/>
            </w:pPr>
            <w:r>
              <w:rPr>
                <w:rFonts w:ascii="Times New Roman" w:eastAsia="Times New Roman" w:hAnsi="Times New Roman" w:cs="Times New Roman"/>
                <w:b/>
                <w:sz w:val="20"/>
              </w:rPr>
              <w:t>UNIT OBJECTIVES</w:t>
            </w:r>
          </w:p>
        </w:tc>
        <w:tc>
          <w:tcPr>
            <w:tcW w:w="5553" w:type="dxa"/>
            <w:tcBorders>
              <w:top w:val="single" w:sz="6" w:space="0" w:color="auto"/>
              <w:left w:val="single" w:sz="6" w:space="0" w:color="auto"/>
              <w:bottom w:val="single" w:sz="6" w:space="0" w:color="auto"/>
              <w:right w:val="single" w:sz="6" w:space="0" w:color="auto"/>
            </w:tcBorders>
          </w:tcPr>
          <w:p w14:paraId="14FF5499" w14:textId="77777777" w:rsidR="00BF0BCE" w:rsidRDefault="00BF0BCE" w:rsidP="00C82CB6">
            <w:pPr>
              <w:jc w:val="center"/>
            </w:pPr>
            <w:r>
              <w:rPr>
                <w:rFonts w:ascii="Times New Roman" w:eastAsia="Times New Roman" w:hAnsi="Times New Roman" w:cs="Times New Roman"/>
                <w:b/>
                <w:sz w:val="20"/>
              </w:rPr>
              <w:t>CONTENT</w:t>
            </w:r>
          </w:p>
        </w:tc>
        <w:tc>
          <w:tcPr>
            <w:tcW w:w="2622" w:type="dxa"/>
            <w:tcBorders>
              <w:top w:val="single" w:sz="6" w:space="0" w:color="auto"/>
              <w:left w:val="single" w:sz="6" w:space="0" w:color="auto"/>
              <w:bottom w:val="single" w:sz="6" w:space="0" w:color="auto"/>
              <w:right w:val="single" w:sz="6" w:space="0" w:color="auto"/>
            </w:tcBorders>
          </w:tcPr>
          <w:p w14:paraId="1E2C3BEE" w14:textId="77777777" w:rsidR="00BF0BCE" w:rsidRDefault="00BF0BCE" w:rsidP="00C82CB6">
            <w:pPr>
              <w:jc w:val="center"/>
            </w:pPr>
            <w:r>
              <w:rPr>
                <w:rFonts w:ascii="Times New Roman" w:eastAsia="Times New Roman" w:hAnsi="Times New Roman" w:cs="Times New Roman"/>
                <w:b/>
                <w:sz w:val="20"/>
              </w:rPr>
              <w:t>SUGGESTED LEARNING EXPERIENCES</w:t>
            </w:r>
          </w:p>
        </w:tc>
        <w:tc>
          <w:tcPr>
            <w:tcW w:w="1763" w:type="dxa"/>
            <w:tcBorders>
              <w:top w:val="single" w:sz="6" w:space="0" w:color="auto"/>
              <w:left w:val="single" w:sz="6" w:space="0" w:color="auto"/>
              <w:bottom w:val="single" w:sz="6" w:space="0" w:color="auto"/>
              <w:right w:val="single" w:sz="6" w:space="0" w:color="auto"/>
            </w:tcBorders>
          </w:tcPr>
          <w:p w14:paraId="2E8F062A" w14:textId="77777777" w:rsidR="00BF0BCE" w:rsidRDefault="00BF0BCE" w:rsidP="00C82CB6">
            <w:pPr>
              <w:ind w:left="96"/>
              <w:jc w:val="center"/>
            </w:pPr>
            <w:r>
              <w:rPr>
                <w:rFonts w:ascii="Times New Roman" w:eastAsia="Times New Roman" w:hAnsi="Times New Roman" w:cs="Times New Roman"/>
                <w:b/>
                <w:sz w:val="20"/>
              </w:rPr>
              <w:t>EVALUATION</w:t>
            </w:r>
          </w:p>
        </w:tc>
      </w:tr>
      <w:tr w:rsidR="00BF0BCE" w14:paraId="3416C640" w14:textId="77777777" w:rsidTr="00CE770A">
        <w:tblPrEx>
          <w:tblCellMar>
            <w:top w:w="6" w:type="dxa"/>
            <w:left w:w="108" w:type="dxa"/>
            <w:right w:w="63" w:type="dxa"/>
          </w:tblCellMar>
        </w:tblPrEx>
        <w:trPr>
          <w:trHeight w:val="701"/>
        </w:trPr>
        <w:tc>
          <w:tcPr>
            <w:tcW w:w="617" w:type="dxa"/>
            <w:tcBorders>
              <w:top w:val="single" w:sz="4" w:space="0" w:color="000000"/>
              <w:left w:val="single" w:sz="4" w:space="0" w:color="000000"/>
              <w:bottom w:val="single" w:sz="4" w:space="0" w:color="000000"/>
              <w:right w:val="single" w:sz="4" w:space="0" w:color="000000"/>
            </w:tcBorders>
          </w:tcPr>
          <w:p w14:paraId="30DCCCAD" w14:textId="77777777" w:rsidR="00BF0BCE" w:rsidRDefault="00BF0BCE" w:rsidP="00BF0BCE">
            <w:pPr>
              <w:jc w:val="center"/>
              <w:rPr>
                <w:rFonts w:ascii="Times New Roman" w:eastAsia="Times New Roman" w:hAnsi="Times New Roman" w:cs="Times New Roman"/>
                <w:b/>
                <w:sz w:val="20"/>
              </w:rPr>
            </w:pPr>
          </w:p>
        </w:tc>
        <w:tc>
          <w:tcPr>
            <w:tcW w:w="1283" w:type="dxa"/>
            <w:gridSpan w:val="2"/>
            <w:tcBorders>
              <w:top w:val="single" w:sz="4" w:space="0" w:color="000000"/>
              <w:left w:val="single" w:sz="4" w:space="0" w:color="000000"/>
              <w:bottom w:val="single" w:sz="4" w:space="0" w:color="000000"/>
              <w:right w:val="single" w:sz="4" w:space="0" w:color="000000"/>
            </w:tcBorders>
          </w:tcPr>
          <w:p w14:paraId="36AF6883" w14:textId="77777777" w:rsidR="00BF0BCE" w:rsidRDefault="00BF0BCE" w:rsidP="00BF0BCE">
            <w:pPr>
              <w:jc w:val="center"/>
              <w:rPr>
                <w:rFonts w:ascii="Times New Roman" w:eastAsia="Times New Roman" w:hAnsi="Times New Roman" w:cs="Times New Roman"/>
                <w:b/>
                <w:sz w:val="20"/>
              </w:rPr>
            </w:pPr>
          </w:p>
        </w:tc>
        <w:tc>
          <w:tcPr>
            <w:tcW w:w="1957" w:type="dxa"/>
            <w:tcBorders>
              <w:top w:val="single" w:sz="4" w:space="0" w:color="000000"/>
              <w:left w:val="single" w:sz="4" w:space="0" w:color="000000"/>
              <w:bottom w:val="single" w:sz="4" w:space="0" w:color="000000"/>
              <w:right w:val="single" w:sz="4" w:space="0" w:color="000000"/>
            </w:tcBorders>
          </w:tcPr>
          <w:p w14:paraId="54C529ED" w14:textId="77777777" w:rsidR="00BF0BCE" w:rsidRDefault="00BF0BCE" w:rsidP="00BF0BCE">
            <w:pPr>
              <w:spacing w:after="5"/>
              <w:rPr>
                <w:rFonts w:ascii="Times New Roman" w:eastAsia="Times New Roman" w:hAnsi="Times New Roman" w:cs="Times New Roman"/>
                <w:sz w:val="20"/>
              </w:rPr>
            </w:pPr>
          </w:p>
        </w:tc>
        <w:tc>
          <w:tcPr>
            <w:tcW w:w="5553" w:type="dxa"/>
            <w:tcBorders>
              <w:top w:val="single" w:sz="4" w:space="0" w:color="000000"/>
              <w:left w:val="single" w:sz="4" w:space="0" w:color="000000"/>
              <w:bottom w:val="single" w:sz="4" w:space="0" w:color="000000"/>
              <w:right w:val="single" w:sz="4" w:space="0" w:color="000000"/>
            </w:tcBorders>
          </w:tcPr>
          <w:p w14:paraId="61093067" w14:textId="77777777" w:rsidR="00BF0BCE" w:rsidRDefault="00BF0BCE" w:rsidP="003100AF">
            <w:pPr>
              <w:pStyle w:val="ListParagraph"/>
              <w:numPr>
                <w:ilvl w:val="0"/>
                <w:numId w:val="65"/>
              </w:numPr>
            </w:pPr>
            <w:r w:rsidRPr="00BF0BCE">
              <w:rPr>
                <w:rFonts w:ascii="Times New Roman" w:eastAsia="Times New Roman" w:hAnsi="Times New Roman" w:cs="Times New Roman"/>
                <w:sz w:val="20"/>
              </w:rPr>
              <w:t xml:space="preserve">Communication </w:t>
            </w:r>
          </w:p>
          <w:p w14:paraId="48B13450" w14:textId="77777777" w:rsidR="00BF0BCE" w:rsidRDefault="00BF0BCE" w:rsidP="003100AF">
            <w:pPr>
              <w:pStyle w:val="ListParagraph"/>
              <w:numPr>
                <w:ilvl w:val="1"/>
                <w:numId w:val="65"/>
              </w:numPr>
            </w:pPr>
            <w:r w:rsidRPr="00BF0BCE">
              <w:rPr>
                <w:rFonts w:ascii="Times New Roman" w:eastAsia="Times New Roman" w:hAnsi="Times New Roman" w:cs="Times New Roman"/>
                <w:sz w:val="20"/>
              </w:rPr>
              <w:t xml:space="preserve">Patient and family education </w:t>
            </w:r>
          </w:p>
          <w:p w14:paraId="592E5749" w14:textId="77777777" w:rsidR="00BF0BCE" w:rsidRPr="00BF0BCE" w:rsidRDefault="00BF0BCE" w:rsidP="003100AF">
            <w:pPr>
              <w:pStyle w:val="ListParagraph"/>
              <w:numPr>
                <w:ilvl w:val="1"/>
                <w:numId w:val="65"/>
              </w:numPr>
            </w:pPr>
            <w:r w:rsidRPr="00BF0BCE">
              <w:rPr>
                <w:rFonts w:ascii="Times New Roman" w:eastAsia="Times New Roman" w:hAnsi="Times New Roman" w:cs="Times New Roman"/>
                <w:sz w:val="20"/>
              </w:rPr>
              <w:t xml:space="preserve">Community resources </w:t>
            </w:r>
          </w:p>
          <w:p w14:paraId="1C0157D6" w14:textId="77777777" w:rsidR="00BF0BCE" w:rsidRDefault="00BF0BCE" w:rsidP="00BF0BCE">
            <w:pPr>
              <w:pStyle w:val="ListParagraph"/>
            </w:pPr>
          </w:p>
          <w:p w14:paraId="55135A98" w14:textId="77777777" w:rsidR="00BF0BCE" w:rsidRDefault="00BF0BCE" w:rsidP="003100AF">
            <w:pPr>
              <w:pStyle w:val="ListParagraph"/>
              <w:numPr>
                <w:ilvl w:val="0"/>
                <w:numId w:val="65"/>
              </w:numPr>
            </w:pPr>
            <w:r w:rsidRPr="00BF0BCE">
              <w:rPr>
                <w:rFonts w:ascii="Times New Roman" w:eastAsia="Times New Roman" w:hAnsi="Times New Roman" w:cs="Times New Roman"/>
                <w:sz w:val="20"/>
              </w:rPr>
              <w:t xml:space="preserve">Professionalism </w:t>
            </w:r>
          </w:p>
          <w:p w14:paraId="5872EC1B" w14:textId="77777777" w:rsidR="00BF0BCE" w:rsidRDefault="00BF0BCE" w:rsidP="003100AF">
            <w:pPr>
              <w:pStyle w:val="ListParagraph"/>
              <w:numPr>
                <w:ilvl w:val="1"/>
                <w:numId w:val="65"/>
              </w:numPr>
              <w:rPr>
                <w:rFonts w:ascii="Times New Roman" w:eastAsia="Times New Roman" w:hAnsi="Times New Roman" w:cs="Times New Roman"/>
                <w:sz w:val="20"/>
              </w:rPr>
            </w:pPr>
            <w:r w:rsidRPr="00BF0BCE">
              <w:rPr>
                <w:rFonts w:ascii="Times New Roman" w:eastAsia="Times New Roman" w:hAnsi="Times New Roman" w:cs="Times New Roman"/>
                <w:sz w:val="20"/>
              </w:rPr>
              <w:t>Legal-ethical issues</w:t>
            </w:r>
          </w:p>
          <w:p w14:paraId="7DE09910" w14:textId="77777777" w:rsidR="00BF0BCE" w:rsidRPr="00BF0BCE" w:rsidRDefault="00BF0BCE" w:rsidP="003100AF">
            <w:pPr>
              <w:pStyle w:val="ListParagraph"/>
              <w:numPr>
                <w:ilvl w:val="1"/>
                <w:numId w:val="65"/>
              </w:numPr>
              <w:rPr>
                <w:rFonts w:ascii="Times New Roman" w:eastAsia="Times New Roman" w:hAnsi="Times New Roman" w:cs="Times New Roman"/>
                <w:sz w:val="20"/>
              </w:rPr>
            </w:pPr>
            <w:r w:rsidRPr="00BF0BCE">
              <w:rPr>
                <w:rFonts w:ascii="Times New Roman" w:eastAsia="Times New Roman" w:hAnsi="Times New Roman" w:cs="Times New Roman"/>
                <w:sz w:val="20"/>
              </w:rPr>
              <w:t>Role development</w:t>
            </w:r>
          </w:p>
        </w:tc>
        <w:tc>
          <w:tcPr>
            <w:tcW w:w="2622" w:type="dxa"/>
            <w:tcBorders>
              <w:top w:val="single" w:sz="4" w:space="0" w:color="000000"/>
              <w:left w:val="single" w:sz="4" w:space="0" w:color="000000"/>
              <w:bottom w:val="single" w:sz="4" w:space="0" w:color="000000"/>
              <w:right w:val="single" w:sz="4" w:space="0" w:color="000000"/>
            </w:tcBorders>
          </w:tcPr>
          <w:p w14:paraId="3691E7B2" w14:textId="77777777" w:rsidR="00BF0BCE" w:rsidRDefault="00BF0BCE" w:rsidP="00BF0BCE">
            <w:pPr>
              <w:rPr>
                <w:rFonts w:ascii="Times New Roman" w:eastAsia="Times New Roman" w:hAnsi="Times New Roman" w:cs="Times New Roman"/>
                <w:sz w:val="20"/>
              </w:rPr>
            </w:pPr>
          </w:p>
        </w:tc>
        <w:tc>
          <w:tcPr>
            <w:tcW w:w="1763" w:type="dxa"/>
            <w:tcBorders>
              <w:top w:val="single" w:sz="4" w:space="0" w:color="000000"/>
              <w:left w:val="single" w:sz="4" w:space="0" w:color="000000"/>
              <w:bottom w:val="single" w:sz="4" w:space="0" w:color="000000"/>
              <w:right w:val="single" w:sz="4" w:space="0" w:color="000000"/>
            </w:tcBorders>
          </w:tcPr>
          <w:p w14:paraId="526770CE" w14:textId="77777777" w:rsidR="00BF0BCE" w:rsidRDefault="00BF0BCE" w:rsidP="00BF0BCE">
            <w:pPr>
              <w:rPr>
                <w:rFonts w:ascii="Times New Roman" w:eastAsia="Times New Roman" w:hAnsi="Times New Roman" w:cs="Times New Roman"/>
                <w:sz w:val="20"/>
              </w:rPr>
            </w:pPr>
          </w:p>
        </w:tc>
      </w:tr>
      <w:tr w:rsidR="00847ABC" w14:paraId="1C012091" w14:textId="77777777" w:rsidTr="009D290D">
        <w:tblPrEx>
          <w:tblCellMar>
            <w:top w:w="6" w:type="dxa"/>
            <w:left w:w="108" w:type="dxa"/>
            <w:right w:w="63" w:type="dxa"/>
          </w:tblCellMar>
        </w:tblPrEx>
        <w:trPr>
          <w:trHeight w:val="701"/>
        </w:trPr>
        <w:tc>
          <w:tcPr>
            <w:tcW w:w="617" w:type="dxa"/>
            <w:tcBorders>
              <w:top w:val="single" w:sz="4" w:space="0" w:color="000000"/>
              <w:left w:val="single" w:sz="4" w:space="0" w:color="000000"/>
              <w:bottom w:val="single" w:sz="6" w:space="0" w:color="auto"/>
              <w:right w:val="single" w:sz="4" w:space="0" w:color="000000"/>
            </w:tcBorders>
          </w:tcPr>
          <w:p w14:paraId="653F1920" w14:textId="77777777" w:rsidR="00847ABC" w:rsidRDefault="00847ABC" w:rsidP="003778E5">
            <w:pPr>
              <w:ind w:right="4"/>
              <w:jc w:val="center"/>
            </w:pPr>
            <w:r>
              <w:rPr>
                <w:rFonts w:ascii="Times New Roman" w:eastAsia="Times New Roman" w:hAnsi="Times New Roman" w:cs="Times New Roman"/>
                <w:b/>
                <w:sz w:val="20"/>
              </w:rPr>
              <w:t xml:space="preserve">7 </w:t>
            </w:r>
          </w:p>
        </w:tc>
        <w:tc>
          <w:tcPr>
            <w:tcW w:w="1283" w:type="dxa"/>
            <w:gridSpan w:val="2"/>
            <w:tcBorders>
              <w:top w:val="single" w:sz="4" w:space="0" w:color="000000"/>
              <w:left w:val="single" w:sz="4" w:space="0" w:color="000000"/>
              <w:bottom w:val="single" w:sz="6" w:space="0" w:color="auto"/>
              <w:right w:val="single" w:sz="4" w:space="0" w:color="000000"/>
            </w:tcBorders>
          </w:tcPr>
          <w:p w14:paraId="568596B4" w14:textId="77777777" w:rsidR="00847ABC" w:rsidRDefault="00847ABC" w:rsidP="003778E5">
            <w:pPr>
              <w:ind w:left="108"/>
            </w:pPr>
            <w:r>
              <w:rPr>
                <w:rFonts w:ascii="Times New Roman" w:eastAsia="Times New Roman" w:hAnsi="Times New Roman" w:cs="Times New Roman"/>
                <w:b/>
                <w:sz w:val="20"/>
              </w:rPr>
              <w:t xml:space="preserve">On Campus </w:t>
            </w:r>
          </w:p>
          <w:p w14:paraId="4B470CC6" w14:textId="77777777" w:rsidR="00847ABC" w:rsidRDefault="00847ABC" w:rsidP="003778E5">
            <w:pPr>
              <w:ind w:left="108"/>
            </w:pPr>
            <w:r>
              <w:rPr>
                <w:rFonts w:ascii="Times New Roman" w:eastAsia="Times New Roman" w:hAnsi="Times New Roman" w:cs="Times New Roman"/>
                <w:b/>
                <w:sz w:val="20"/>
              </w:rPr>
              <w:t xml:space="preserve">Clinical  </w:t>
            </w:r>
          </w:p>
          <w:p w14:paraId="686994FE" w14:textId="77777777" w:rsidR="00847ABC" w:rsidRDefault="00847ABC" w:rsidP="003778E5">
            <w:pPr>
              <w:ind w:left="108"/>
            </w:pPr>
            <w:r>
              <w:rPr>
                <w:rFonts w:ascii="Times New Roman" w:eastAsia="Times New Roman" w:hAnsi="Times New Roman" w:cs="Times New Roman"/>
                <w:b/>
                <w:sz w:val="20"/>
              </w:rPr>
              <w:t xml:space="preserve">Emergency </w:t>
            </w:r>
          </w:p>
          <w:p w14:paraId="29B4AE8F" w14:textId="77777777" w:rsidR="00847ABC" w:rsidRDefault="00847ABC" w:rsidP="003778E5">
            <w:pPr>
              <w:ind w:left="108"/>
            </w:pPr>
            <w:r>
              <w:rPr>
                <w:rFonts w:ascii="Times New Roman" w:eastAsia="Times New Roman" w:hAnsi="Times New Roman" w:cs="Times New Roman"/>
                <w:b/>
                <w:sz w:val="20"/>
              </w:rPr>
              <w:t xml:space="preserve">Lab #2 </w:t>
            </w:r>
          </w:p>
          <w:p w14:paraId="088127EE" w14:textId="77777777" w:rsidR="00847ABC" w:rsidRDefault="00847ABC" w:rsidP="003778E5">
            <w:pPr>
              <w:ind w:left="108"/>
            </w:pPr>
            <w:r>
              <w:rPr>
                <w:rFonts w:ascii="Times New Roman" w:eastAsia="Times New Roman" w:hAnsi="Times New Roman" w:cs="Times New Roman"/>
                <w:b/>
                <w:sz w:val="20"/>
              </w:rPr>
              <w:t xml:space="preserve">7.5 hours </w:t>
            </w:r>
          </w:p>
        </w:tc>
        <w:tc>
          <w:tcPr>
            <w:tcW w:w="11895" w:type="dxa"/>
            <w:gridSpan w:val="4"/>
            <w:tcBorders>
              <w:top w:val="single" w:sz="4" w:space="0" w:color="000000"/>
              <w:left w:val="single" w:sz="4" w:space="0" w:color="000000"/>
              <w:bottom w:val="single" w:sz="6" w:space="0" w:color="auto"/>
              <w:right w:val="single" w:sz="4" w:space="0" w:color="000000"/>
            </w:tcBorders>
            <w:vAlign w:val="center"/>
          </w:tcPr>
          <w:p w14:paraId="404140D9" w14:textId="77777777" w:rsidR="00847ABC" w:rsidRDefault="00847ABC" w:rsidP="003778E5">
            <w:pPr>
              <w:ind w:left="53"/>
              <w:jc w:val="center"/>
              <w:rPr>
                <w:rFonts w:ascii="Times New Roman" w:eastAsia="Times New Roman" w:hAnsi="Times New Roman" w:cs="Times New Roman"/>
                <w:b/>
                <w:sz w:val="20"/>
              </w:rPr>
            </w:pPr>
            <w:r>
              <w:rPr>
                <w:rFonts w:ascii="Times New Roman" w:eastAsia="Times New Roman" w:hAnsi="Times New Roman" w:cs="Times New Roman"/>
                <w:b/>
                <w:sz w:val="20"/>
              </w:rPr>
              <w:t>Response to a Cardiopulmonary Resuscitative Event:</w:t>
            </w:r>
          </w:p>
          <w:p w14:paraId="72663978" w14:textId="77777777" w:rsidR="00847ABC" w:rsidRDefault="00847ABC" w:rsidP="003778E5">
            <w:pPr>
              <w:ind w:left="53"/>
              <w:jc w:val="center"/>
            </w:pPr>
            <w:r>
              <w:rPr>
                <w:rFonts w:ascii="Times New Roman" w:eastAsia="Times New Roman" w:hAnsi="Times New Roman" w:cs="Times New Roman"/>
                <w:b/>
                <w:sz w:val="20"/>
              </w:rPr>
              <w:t>The role of the Nurse in Rescue and Resuscitation Neuro Assessment Lab</w:t>
            </w:r>
          </w:p>
          <w:p w14:paraId="3DD946FB" w14:textId="77777777" w:rsidR="00847ABC" w:rsidRDefault="00847ABC" w:rsidP="003778E5">
            <w:pPr>
              <w:ind w:right="6"/>
              <w:jc w:val="center"/>
            </w:pPr>
            <w:r>
              <w:rPr>
                <w:rFonts w:ascii="Times New Roman" w:eastAsia="Times New Roman" w:hAnsi="Times New Roman" w:cs="Times New Roman"/>
                <w:b/>
                <w:sz w:val="20"/>
              </w:rPr>
              <w:t>See attached Laboratory learning experience outline</w:t>
            </w:r>
          </w:p>
        </w:tc>
      </w:tr>
      <w:tr w:rsidR="009D290D" w14:paraId="2E81CD5B" w14:textId="77777777" w:rsidTr="00CE770A">
        <w:tblPrEx>
          <w:tblCellMar>
            <w:top w:w="6" w:type="dxa"/>
            <w:left w:w="108" w:type="dxa"/>
            <w:right w:w="63" w:type="dxa"/>
          </w:tblCellMar>
        </w:tblPrEx>
        <w:trPr>
          <w:trHeight w:val="4394"/>
        </w:trPr>
        <w:tc>
          <w:tcPr>
            <w:tcW w:w="617" w:type="dxa"/>
            <w:tcBorders>
              <w:top w:val="single" w:sz="4" w:space="0" w:color="000000"/>
              <w:left w:val="single" w:sz="4" w:space="0" w:color="000000"/>
              <w:bottom w:val="single" w:sz="4" w:space="0" w:color="000000"/>
              <w:right w:val="single" w:sz="4" w:space="0" w:color="000000"/>
            </w:tcBorders>
          </w:tcPr>
          <w:p w14:paraId="74401F6D" w14:textId="77777777" w:rsidR="009D290D" w:rsidRDefault="009D290D" w:rsidP="009D290D">
            <w:pPr>
              <w:jc w:val="center"/>
            </w:pPr>
            <w:r>
              <w:rPr>
                <w:rFonts w:ascii="Times New Roman" w:eastAsia="Times New Roman" w:hAnsi="Times New Roman" w:cs="Times New Roman"/>
                <w:b/>
                <w:sz w:val="20"/>
              </w:rPr>
              <w:t xml:space="preserve">8 </w:t>
            </w:r>
          </w:p>
        </w:tc>
        <w:tc>
          <w:tcPr>
            <w:tcW w:w="1283" w:type="dxa"/>
            <w:gridSpan w:val="2"/>
            <w:tcBorders>
              <w:top w:val="single" w:sz="4" w:space="0" w:color="000000"/>
              <w:left w:val="single" w:sz="4" w:space="0" w:color="000000"/>
              <w:bottom w:val="single" w:sz="4" w:space="0" w:color="000000"/>
              <w:right w:val="single" w:sz="4" w:space="0" w:color="000000"/>
            </w:tcBorders>
          </w:tcPr>
          <w:p w14:paraId="0F052F41" w14:textId="77777777" w:rsidR="009D290D" w:rsidRDefault="009D290D" w:rsidP="009D290D">
            <w:pPr>
              <w:jc w:val="center"/>
            </w:pPr>
            <w:r>
              <w:rPr>
                <w:rFonts w:ascii="Times New Roman" w:eastAsia="Times New Roman" w:hAnsi="Times New Roman" w:cs="Times New Roman"/>
                <w:b/>
                <w:sz w:val="20"/>
              </w:rPr>
              <w:t xml:space="preserve">3 hours </w:t>
            </w:r>
          </w:p>
          <w:p w14:paraId="284BDD9E" w14:textId="77777777" w:rsidR="009D290D" w:rsidRDefault="009D290D" w:rsidP="009D290D">
            <w:pPr>
              <w:jc w:val="center"/>
            </w:pPr>
            <w:r>
              <w:rPr>
                <w:rFonts w:ascii="Times New Roman" w:eastAsia="Times New Roman" w:hAnsi="Times New Roman" w:cs="Times New Roman"/>
                <w:b/>
                <w:sz w:val="20"/>
              </w:rPr>
              <w:t xml:space="preserve"> </w:t>
            </w:r>
          </w:p>
          <w:p w14:paraId="748F298B" w14:textId="77777777" w:rsidR="009D290D" w:rsidRDefault="009D290D" w:rsidP="009D290D">
            <w:pPr>
              <w:jc w:val="center"/>
            </w:pPr>
            <w:r>
              <w:rPr>
                <w:rFonts w:ascii="Times New Roman" w:eastAsia="Times New Roman" w:hAnsi="Times New Roman" w:cs="Times New Roman"/>
                <w:b/>
                <w:sz w:val="20"/>
              </w:rPr>
              <w:t xml:space="preserve"> </w:t>
            </w:r>
          </w:p>
          <w:p w14:paraId="77D3A559" w14:textId="77777777" w:rsidR="009D290D" w:rsidRDefault="009D290D" w:rsidP="009D290D">
            <w:pPr>
              <w:jc w:val="center"/>
            </w:pPr>
            <w:r>
              <w:rPr>
                <w:rFonts w:ascii="Times New Roman" w:eastAsia="Times New Roman" w:hAnsi="Times New Roman" w:cs="Times New Roman"/>
                <w:b/>
                <w:sz w:val="20"/>
              </w:rPr>
              <w:t xml:space="preserve"> </w:t>
            </w:r>
          </w:p>
          <w:p w14:paraId="57D8363E" w14:textId="77777777" w:rsidR="009D290D" w:rsidRDefault="009D290D" w:rsidP="009D290D">
            <w:pPr>
              <w:jc w:val="center"/>
            </w:pPr>
            <w:r>
              <w:rPr>
                <w:rFonts w:ascii="Times New Roman" w:eastAsia="Times New Roman" w:hAnsi="Times New Roman" w:cs="Times New Roman"/>
                <w:b/>
                <w:color w:val="FF0000"/>
                <w:sz w:val="20"/>
              </w:rPr>
              <w:t xml:space="preserve"> </w:t>
            </w:r>
          </w:p>
        </w:tc>
        <w:tc>
          <w:tcPr>
            <w:tcW w:w="1957" w:type="dxa"/>
            <w:tcBorders>
              <w:top w:val="single" w:sz="4" w:space="0" w:color="000000"/>
              <w:left w:val="single" w:sz="4" w:space="0" w:color="000000"/>
              <w:bottom w:val="single" w:sz="4" w:space="0" w:color="000000"/>
              <w:right w:val="single" w:sz="4" w:space="0" w:color="000000"/>
            </w:tcBorders>
          </w:tcPr>
          <w:p w14:paraId="538AC3D3" w14:textId="77777777" w:rsidR="009D290D" w:rsidRDefault="009D290D" w:rsidP="009D290D">
            <w:r>
              <w:rPr>
                <w:rFonts w:ascii="Times New Roman" w:eastAsia="Times New Roman" w:hAnsi="Times New Roman" w:cs="Times New Roman"/>
                <w:b/>
                <w:sz w:val="20"/>
                <w:u w:val="single" w:color="000000"/>
              </w:rPr>
              <w:t xml:space="preserve">Unit IV: Nursing </w:t>
            </w:r>
          </w:p>
          <w:p w14:paraId="55756131" w14:textId="77777777" w:rsidR="009D290D" w:rsidRDefault="009D290D" w:rsidP="009D290D">
            <w:r>
              <w:rPr>
                <w:rFonts w:ascii="Times New Roman" w:eastAsia="Times New Roman" w:hAnsi="Times New Roman" w:cs="Times New Roman"/>
                <w:b/>
                <w:sz w:val="20"/>
                <w:u w:val="single" w:color="000000"/>
              </w:rPr>
              <w:t xml:space="preserve">Care of Clients </w:t>
            </w:r>
          </w:p>
          <w:p w14:paraId="7967228C" w14:textId="77777777" w:rsidR="009D290D" w:rsidRDefault="009D290D" w:rsidP="009D290D">
            <w:r>
              <w:rPr>
                <w:rFonts w:ascii="Times New Roman" w:eastAsia="Times New Roman" w:hAnsi="Times New Roman" w:cs="Times New Roman"/>
                <w:b/>
                <w:sz w:val="20"/>
                <w:u w:val="single" w:color="000000"/>
              </w:rPr>
              <w:t xml:space="preserve">Experiencing </w:t>
            </w:r>
          </w:p>
          <w:p w14:paraId="379872D2" w14:textId="77777777" w:rsidR="009D290D" w:rsidRDefault="009D290D" w:rsidP="009D290D">
            <w:r>
              <w:rPr>
                <w:rFonts w:ascii="Times New Roman" w:eastAsia="Times New Roman" w:hAnsi="Times New Roman" w:cs="Times New Roman"/>
                <w:b/>
                <w:sz w:val="20"/>
                <w:u w:val="single" w:color="000000"/>
              </w:rPr>
              <w:t xml:space="preserve">Neurological </w:t>
            </w:r>
          </w:p>
          <w:p w14:paraId="7CDB2FDF" w14:textId="77777777" w:rsidR="009D290D" w:rsidRDefault="009D290D" w:rsidP="009D290D">
            <w:r>
              <w:rPr>
                <w:rFonts w:ascii="Times New Roman" w:eastAsia="Times New Roman" w:hAnsi="Times New Roman" w:cs="Times New Roman"/>
                <w:b/>
                <w:sz w:val="20"/>
                <w:u w:val="single" w:color="000000"/>
              </w:rPr>
              <w:t>Disorders</w:t>
            </w:r>
            <w:r>
              <w:rPr>
                <w:rFonts w:ascii="Times New Roman" w:eastAsia="Times New Roman" w:hAnsi="Times New Roman" w:cs="Times New Roman"/>
                <w:b/>
                <w:sz w:val="20"/>
              </w:rPr>
              <w:t xml:space="preserve"> </w:t>
            </w:r>
          </w:p>
          <w:p w14:paraId="67104108" w14:textId="77777777" w:rsidR="009D290D" w:rsidRDefault="009D290D" w:rsidP="009D290D">
            <w:r>
              <w:rPr>
                <w:rFonts w:ascii="Times New Roman" w:eastAsia="Times New Roman" w:hAnsi="Times New Roman" w:cs="Times New Roman"/>
                <w:b/>
                <w:sz w:val="20"/>
              </w:rPr>
              <w:t xml:space="preserve"> </w:t>
            </w:r>
          </w:p>
          <w:p w14:paraId="3BE5B703" w14:textId="77777777" w:rsidR="009D290D" w:rsidRDefault="009D290D" w:rsidP="009D290D">
            <w:r>
              <w:rPr>
                <w:rFonts w:ascii="Times New Roman" w:eastAsia="Times New Roman" w:hAnsi="Times New Roman" w:cs="Times New Roman"/>
                <w:sz w:val="20"/>
              </w:rPr>
              <w:t xml:space="preserve">Compare and contrast the normal neurological assessment across the </w:t>
            </w:r>
          </w:p>
          <w:p w14:paraId="767D5BD4" w14:textId="77777777" w:rsidR="009D290D" w:rsidRDefault="009D290D" w:rsidP="009D290D">
            <w:r>
              <w:rPr>
                <w:rFonts w:ascii="Times New Roman" w:eastAsia="Times New Roman" w:hAnsi="Times New Roman" w:cs="Times New Roman"/>
                <w:sz w:val="20"/>
              </w:rPr>
              <w:t xml:space="preserve">life span </w:t>
            </w:r>
          </w:p>
          <w:p w14:paraId="51C232D8" w14:textId="77777777" w:rsidR="009D290D" w:rsidRDefault="009D290D" w:rsidP="009D290D">
            <w:r>
              <w:rPr>
                <w:rFonts w:ascii="Times New Roman" w:eastAsia="Times New Roman" w:hAnsi="Times New Roman" w:cs="Times New Roman"/>
                <w:sz w:val="20"/>
              </w:rPr>
              <w:t xml:space="preserve"> </w:t>
            </w:r>
          </w:p>
          <w:p w14:paraId="60A6CAF3" w14:textId="77777777" w:rsidR="009D290D" w:rsidRDefault="009D290D" w:rsidP="009D290D">
            <w:pPr>
              <w:spacing w:line="249" w:lineRule="auto"/>
            </w:pPr>
            <w:r>
              <w:rPr>
                <w:rFonts w:ascii="Times New Roman" w:eastAsia="Times New Roman" w:hAnsi="Times New Roman" w:cs="Times New Roman"/>
                <w:sz w:val="20"/>
              </w:rPr>
              <w:t xml:space="preserve">Determine factors that contribute to increased intracranial pressure (↑ ICP). </w:t>
            </w:r>
          </w:p>
          <w:p w14:paraId="295AB92F" w14:textId="77777777" w:rsidR="009D290D" w:rsidRDefault="009D290D" w:rsidP="009D290D">
            <w:r>
              <w:rPr>
                <w:rFonts w:ascii="Times New Roman" w:eastAsia="Times New Roman" w:hAnsi="Times New Roman" w:cs="Times New Roman"/>
                <w:sz w:val="20"/>
              </w:rPr>
              <w:t xml:space="preserve"> </w:t>
            </w:r>
          </w:p>
          <w:p w14:paraId="5B3B9952" w14:textId="77777777" w:rsidR="009D290D" w:rsidRDefault="009D290D" w:rsidP="00CE770A">
            <w:r>
              <w:rPr>
                <w:rFonts w:ascii="Times New Roman" w:eastAsia="Times New Roman" w:hAnsi="Times New Roman" w:cs="Times New Roman"/>
                <w:sz w:val="20"/>
              </w:rPr>
              <w:t xml:space="preserve">Examine the clinical manifestations of a client experiencing ↑ ICP. </w:t>
            </w:r>
          </w:p>
          <w:p w14:paraId="7CBEED82" w14:textId="77777777" w:rsidR="00CE770A" w:rsidRDefault="00CE770A" w:rsidP="00CE770A"/>
          <w:p w14:paraId="7892779D" w14:textId="77777777" w:rsidR="00CE770A" w:rsidRDefault="00CE770A" w:rsidP="00CE770A">
            <w:pPr>
              <w:spacing w:after="36"/>
              <w:ind w:right="-288"/>
              <w:rPr>
                <w:rFonts w:ascii="Times New Roman" w:eastAsia="Times New Roman" w:hAnsi="Times New Roman" w:cs="Times New Roman"/>
                <w:sz w:val="20"/>
              </w:rPr>
            </w:pPr>
            <w:r>
              <w:rPr>
                <w:rFonts w:ascii="Times New Roman" w:eastAsia="Times New Roman" w:hAnsi="Times New Roman" w:cs="Times New Roman"/>
                <w:sz w:val="20"/>
              </w:rPr>
              <w:t>Analyze supportive nursing interventions</w:t>
            </w:r>
          </w:p>
          <w:p w14:paraId="3F463723" w14:textId="77777777" w:rsidR="00CE770A" w:rsidRDefault="00CE770A" w:rsidP="00CE770A">
            <w:pPr>
              <w:spacing w:after="36"/>
              <w:ind w:right="-288"/>
            </w:pPr>
            <w:r>
              <w:rPr>
                <w:rFonts w:ascii="Times New Roman" w:eastAsia="Times New Roman" w:hAnsi="Times New Roman" w:cs="Times New Roman"/>
                <w:sz w:val="20"/>
              </w:rPr>
              <w:t>for a client with ↑ICP.</w:t>
            </w:r>
          </w:p>
        </w:tc>
        <w:tc>
          <w:tcPr>
            <w:tcW w:w="5553" w:type="dxa"/>
            <w:tcBorders>
              <w:top w:val="single" w:sz="4" w:space="0" w:color="000000"/>
              <w:left w:val="single" w:sz="4" w:space="0" w:color="000000"/>
              <w:bottom w:val="single" w:sz="4" w:space="0" w:color="000000"/>
              <w:right w:val="single" w:sz="4" w:space="0" w:color="000000"/>
            </w:tcBorders>
          </w:tcPr>
          <w:p w14:paraId="1865FAFD" w14:textId="77777777" w:rsidR="009D290D" w:rsidRDefault="009D290D" w:rsidP="009D290D">
            <w:pPr>
              <w:numPr>
                <w:ilvl w:val="0"/>
                <w:numId w:val="15"/>
              </w:numPr>
              <w:ind w:hanging="360"/>
            </w:pPr>
            <w:r>
              <w:rPr>
                <w:rFonts w:ascii="Times New Roman" w:eastAsia="Times New Roman" w:hAnsi="Times New Roman" w:cs="Times New Roman"/>
                <w:sz w:val="20"/>
              </w:rPr>
              <w:t xml:space="preserve">Critical Thinking: Nursing process applied to clients experiencing a disturbance in neurological function </w:t>
            </w:r>
          </w:p>
          <w:p w14:paraId="6560E503" w14:textId="77777777" w:rsidR="009D290D" w:rsidRDefault="009D290D" w:rsidP="009D290D">
            <w:pPr>
              <w:ind w:left="418"/>
            </w:pPr>
            <w:r>
              <w:rPr>
                <w:rFonts w:ascii="Times New Roman" w:eastAsia="Times New Roman" w:hAnsi="Times New Roman" w:cs="Times New Roman"/>
                <w:sz w:val="20"/>
              </w:rPr>
              <w:t xml:space="preserve"> </w:t>
            </w:r>
          </w:p>
          <w:p w14:paraId="101C13F4" w14:textId="77777777" w:rsidR="009D290D" w:rsidRDefault="009D290D" w:rsidP="009D290D">
            <w:pPr>
              <w:numPr>
                <w:ilvl w:val="0"/>
                <w:numId w:val="15"/>
              </w:numPr>
              <w:spacing w:line="260" w:lineRule="auto"/>
              <w:ind w:hanging="360"/>
            </w:pPr>
            <w:r>
              <w:rPr>
                <w:rFonts w:ascii="Times New Roman" w:eastAsia="Times New Roman" w:hAnsi="Times New Roman" w:cs="Times New Roman"/>
                <w:sz w:val="20"/>
              </w:rPr>
              <w:t xml:space="preserve">Provision of safe, holistic, culturally competent care to clients with disturbance in neurological function: Increased Intracranial Pressure (↑ ICP), </w:t>
            </w:r>
          </w:p>
          <w:p w14:paraId="2BE806E9" w14:textId="77777777" w:rsidR="009D290D" w:rsidRDefault="009D290D" w:rsidP="00772525">
            <w:pPr>
              <w:ind w:left="437"/>
            </w:pPr>
            <w:r>
              <w:rPr>
                <w:rFonts w:ascii="Times New Roman" w:eastAsia="Times New Roman" w:hAnsi="Times New Roman" w:cs="Times New Roman"/>
                <w:sz w:val="20"/>
              </w:rPr>
              <w:t xml:space="preserve"> Age related changes of the neurological system </w:t>
            </w:r>
          </w:p>
          <w:p w14:paraId="5451952D" w14:textId="77777777" w:rsidR="009D290D" w:rsidRDefault="009D290D" w:rsidP="009D290D">
            <w:pPr>
              <w:numPr>
                <w:ilvl w:val="1"/>
                <w:numId w:val="15"/>
              </w:numPr>
              <w:ind w:hanging="360"/>
            </w:pPr>
            <w:r>
              <w:rPr>
                <w:rFonts w:ascii="Times New Roman" w:eastAsia="Times New Roman" w:hAnsi="Times New Roman" w:cs="Times New Roman"/>
                <w:sz w:val="20"/>
              </w:rPr>
              <w:t xml:space="preserve">Neurological assessment </w:t>
            </w:r>
          </w:p>
          <w:p w14:paraId="66C95328" w14:textId="77777777" w:rsidR="009D290D" w:rsidRDefault="009D290D" w:rsidP="009D290D">
            <w:pPr>
              <w:numPr>
                <w:ilvl w:val="2"/>
                <w:numId w:val="15"/>
              </w:numPr>
              <w:ind w:hanging="360"/>
            </w:pPr>
            <w:r>
              <w:rPr>
                <w:rFonts w:ascii="Times New Roman" w:eastAsia="Times New Roman" w:hAnsi="Times New Roman" w:cs="Times New Roman"/>
                <w:sz w:val="20"/>
              </w:rPr>
              <w:t xml:space="preserve">Adult assessment </w:t>
            </w:r>
          </w:p>
          <w:p w14:paraId="39F4BE6B" w14:textId="77777777" w:rsidR="009D290D" w:rsidRDefault="009D290D" w:rsidP="009D290D">
            <w:pPr>
              <w:numPr>
                <w:ilvl w:val="2"/>
                <w:numId w:val="15"/>
              </w:numPr>
              <w:ind w:hanging="360"/>
            </w:pPr>
            <w:r>
              <w:rPr>
                <w:rFonts w:ascii="Times New Roman" w:eastAsia="Times New Roman" w:hAnsi="Times New Roman" w:cs="Times New Roman"/>
                <w:sz w:val="20"/>
              </w:rPr>
              <w:t xml:space="preserve">Pediatric assessment </w:t>
            </w:r>
          </w:p>
          <w:p w14:paraId="6BD03AA2" w14:textId="77777777" w:rsidR="009D290D" w:rsidRDefault="009D290D" w:rsidP="009D290D">
            <w:pPr>
              <w:numPr>
                <w:ilvl w:val="1"/>
                <w:numId w:val="15"/>
              </w:numPr>
              <w:ind w:hanging="360"/>
            </w:pPr>
            <w:r>
              <w:rPr>
                <w:rFonts w:ascii="Times New Roman" w:eastAsia="Times New Roman" w:hAnsi="Times New Roman" w:cs="Times New Roman"/>
                <w:sz w:val="20"/>
              </w:rPr>
              <w:t xml:space="preserve">Etiology and Risk Factors </w:t>
            </w:r>
          </w:p>
          <w:p w14:paraId="00A4F2D8" w14:textId="77777777" w:rsidR="009D290D" w:rsidRDefault="009D290D" w:rsidP="009D290D">
            <w:pPr>
              <w:numPr>
                <w:ilvl w:val="1"/>
                <w:numId w:val="15"/>
              </w:numPr>
              <w:ind w:hanging="360"/>
            </w:pPr>
            <w:r>
              <w:rPr>
                <w:rFonts w:ascii="Times New Roman" w:eastAsia="Times New Roman" w:hAnsi="Times New Roman" w:cs="Times New Roman"/>
                <w:sz w:val="20"/>
              </w:rPr>
              <w:t xml:space="preserve">Pathophysiology </w:t>
            </w:r>
          </w:p>
          <w:p w14:paraId="1E63F95B" w14:textId="77777777" w:rsidR="009D290D" w:rsidRDefault="009D290D" w:rsidP="009D290D">
            <w:pPr>
              <w:numPr>
                <w:ilvl w:val="1"/>
                <w:numId w:val="15"/>
              </w:numPr>
              <w:ind w:hanging="360"/>
            </w:pPr>
            <w:r>
              <w:rPr>
                <w:rFonts w:ascii="Times New Roman" w:eastAsia="Times New Roman" w:hAnsi="Times New Roman" w:cs="Times New Roman"/>
                <w:sz w:val="20"/>
              </w:rPr>
              <w:t xml:space="preserve">Clinical manifestations and complications </w:t>
            </w:r>
          </w:p>
          <w:p w14:paraId="0FCCB1A3" w14:textId="77777777" w:rsidR="009D290D" w:rsidRDefault="009D290D" w:rsidP="009D290D">
            <w:pPr>
              <w:numPr>
                <w:ilvl w:val="1"/>
                <w:numId w:val="15"/>
              </w:numPr>
              <w:ind w:hanging="360"/>
            </w:pPr>
            <w:r>
              <w:rPr>
                <w:rFonts w:ascii="Times New Roman" w:eastAsia="Times New Roman" w:hAnsi="Times New Roman" w:cs="Times New Roman"/>
                <w:sz w:val="20"/>
              </w:rPr>
              <w:t xml:space="preserve">Diagnostic evaluation </w:t>
            </w:r>
          </w:p>
          <w:p w14:paraId="22043D61" w14:textId="77777777" w:rsidR="009D290D" w:rsidRDefault="009D290D" w:rsidP="009D290D">
            <w:pPr>
              <w:numPr>
                <w:ilvl w:val="2"/>
                <w:numId w:val="15"/>
              </w:numPr>
              <w:ind w:hanging="360"/>
            </w:pPr>
            <w:r>
              <w:rPr>
                <w:rFonts w:ascii="Times New Roman" w:eastAsia="Times New Roman" w:hAnsi="Times New Roman" w:cs="Times New Roman"/>
                <w:sz w:val="20"/>
              </w:rPr>
              <w:t xml:space="preserve">Electroencephalography </w:t>
            </w:r>
          </w:p>
          <w:p w14:paraId="6A001BCD" w14:textId="77777777" w:rsidR="009D290D" w:rsidRDefault="009D290D" w:rsidP="009D290D">
            <w:pPr>
              <w:numPr>
                <w:ilvl w:val="2"/>
                <w:numId w:val="15"/>
              </w:numPr>
              <w:ind w:hanging="360"/>
            </w:pPr>
            <w:r>
              <w:rPr>
                <w:rFonts w:ascii="Times New Roman" w:eastAsia="Times New Roman" w:hAnsi="Times New Roman" w:cs="Times New Roman"/>
                <w:sz w:val="20"/>
              </w:rPr>
              <w:t xml:space="preserve">Computerized Tomography Scanning </w:t>
            </w:r>
          </w:p>
          <w:p w14:paraId="272483BE" w14:textId="77777777" w:rsidR="009D290D" w:rsidRDefault="009D290D" w:rsidP="009D290D">
            <w:pPr>
              <w:numPr>
                <w:ilvl w:val="2"/>
                <w:numId w:val="15"/>
              </w:numPr>
              <w:ind w:hanging="360"/>
            </w:pPr>
            <w:r>
              <w:rPr>
                <w:rFonts w:ascii="Times New Roman" w:eastAsia="Times New Roman" w:hAnsi="Times New Roman" w:cs="Times New Roman"/>
                <w:sz w:val="20"/>
              </w:rPr>
              <w:t xml:space="preserve">Magnetic Resonance Imaging </w:t>
            </w:r>
          </w:p>
          <w:p w14:paraId="097C864A" w14:textId="77777777" w:rsidR="009D290D" w:rsidRDefault="009D290D" w:rsidP="009D290D">
            <w:pPr>
              <w:numPr>
                <w:ilvl w:val="2"/>
                <w:numId w:val="15"/>
              </w:numPr>
              <w:ind w:hanging="360"/>
            </w:pPr>
            <w:r>
              <w:rPr>
                <w:rFonts w:ascii="Times New Roman" w:eastAsia="Times New Roman" w:hAnsi="Times New Roman" w:cs="Times New Roman"/>
                <w:sz w:val="20"/>
              </w:rPr>
              <w:t xml:space="preserve">Cerebral Angiogram </w:t>
            </w:r>
          </w:p>
          <w:p w14:paraId="388BBBAA" w14:textId="77777777" w:rsidR="009D290D" w:rsidRDefault="009D290D" w:rsidP="009D290D">
            <w:pPr>
              <w:numPr>
                <w:ilvl w:val="1"/>
                <w:numId w:val="15"/>
              </w:numPr>
              <w:ind w:hanging="360"/>
            </w:pPr>
            <w:r>
              <w:rPr>
                <w:rFonts w:ascii="Times New Roman" w:eastAsia="Times New Roman" w:hAnsi="Times New Roman" w:cs="Times New Roman"/>
                <w:sz w:val="20"/>
              </w:rPr>
              <w:t xml:space="preserve">Cultural considerations </w:t>
            </w:r>
          </w:p>
          <w:p w14:paraId="79C40211" w14:textId="77777777" w:rsidR="009D290D" w:rsidRPr="00CE770A" w:rsidRDefault="009D290D" w:rsidP="00CE770A">
            <w:pPr>
              <w:numPr>
                <w:ilvl w:val="1"/>
                <w:numId w:val="15"/>
              </w:numPr>
              <w:ind w:hanging="360"/>
            </w:pPr>
            <w:r>
              <w:rPr>
                <w:rFonts w:ascii="Times New Roman" w:eastAsia="Times New Roman" w:hAnsi="Times New Roman" w:cs="Times New Roman"/>
                <w:sz w:val="20"/>
              </w:rPr>
              <w:t xml:space="preserve">Evidence-based theory and principles </w:t>
            </w:r>
          </w:p>
          <w:p w14:paraId="271F65A9" w14:textId="77777777" w:rsidR="00CE770A" w:rsidRDefault="00CE770A" w:rsidP="00CE770A">
            <w:pPr>
              <w:numPr>
                <w:ilvl w:val="1"/>
                <w:numId w:val="15"/>
              </w:numPr>
              <w:ind w:hanging="360"/>
              <w:rPr>
                <w:rFonts w:ascii="Times New Roman" w:eastAsia="Times New Roman" w:hAnsi="Times New Roman" w:cs="Times New Roman"/>
                <w:sz w:val="20"/>
              </w:rPr>
            </w:pPr>
            <w:r w:rsidRPr="00CE770A">
              <w:rPr>
                <w:rFonts w:ascii="Times New Roman" w:eastAsia="Times New Roman" w:hAnsi="Times New Roman" w:cs="Times New Roman"/>
                <w:sz w:val="20"/>
              </w:rPr>
              <w:t>Collaborative management</w:t>
            </w:r>
          </w:p>
          <w:p w14:paraId="1B1BA0EC" w14:textId="77777777" w:rsidR="00CE770A" w:rsidRPr="00CE770A" w:rsidRDefault="00CE770A" w:rsidP="00CE770A">
            <w:pPr>
              <w:ind w:left="793"/>
              <w:rPr>
                <w:rFonts w:ascii="Times New Roman" w:eastAsia="Times New Roman" w:hAnsi="Times New Roman" w:cs="Times New Roman"/>
                <w:sz w:val="20"/>
              </w:rPr>
            </w:pPr>
            <w:r w:rsidRPr="00CE770A">
              <w:rPr>
                <w:rFonts w:ascii="Times New Roman" w:eastAsia="Times New Roman" w:hAnsi="Times New Roman" w:cs="Times New Roman"/>
                <w:sz w:val="20"/>
              </w:rPr>
              <w:t xml:space="preserve">Treatment Modalities </w:t>
            </w:r>
          </w:p>
          <w:p w14:paraId="39B44F0D" w14:textId="77777777" w:rsidR="00CE770A" w:rsidRDefault="00CE770A" w:rsidP="00CE770A">
            <w:pPr>
              <w:numPr>
                <w:ilvl w:val="2"/>
                <w:numId w:val="15"/>
              </w:numPr>
              <w:ind w:hanging="360"/>
            </w:pPr>
            <w:r>
              <w:rPr>
                <w:rFonts w:ascii="Times New Roman" w:eastAsia="Times New Roman" w:hAnsi="Times New Roman" w:cs="Times New Roman"/>
                <w:sz w:val="20"/>
              </w:rPr>
              <w:t xml:space="preserve">Medical </w:t>
            </w:r>
          </w:p>
          <w:p w14:paraId="4F2D4F60" w14:textId="77777777" w:rsidR="00CE770A" w:rsidRDefault="00CE770A" w:rsidP="00CE770A">
            <w:pPr>
              <w:numPr>
                <w:ilvl w:val="2"/>
                <w:numId w:val="15"/>
              </w:numPr>
              <w:ind w:hanging="360"/>
            </w:pPr>
            <w:r>
              <w:rPr>
                <w:rFonts w:ascii="Times New Roman" w:eastAsia="Times New Roman" w:hAnsi="Times New Roman" w:cs="Times New Roman"/>
                <w:sz w:val="20"/>
              </w:rPr>
              <w:t xml:space="preserve">Surgical </w:t>
            </w:r>
          </w:p>
        </w:tc>
        <w:tc>
          <w:tcPr>
            <w:tcW w:w="2622" w:type="dxa"/>
            <w:tcBorders>
              <w:top w:val="single" w:sz="4" w:space="0" w:color="000000"/>
              <w:left w:val="single" w:sz="4" w:space="0" w:color="000000"/>
              <w:bottom w:val="single" w:sz="4" w:space="0" w:color="000000"/>
              <w:right w:val="single" w:sz="4" w:space="0" w:color="000000"/>
            </w:tcBorders>
          </w:tcPr>
          <w:p w14:paraId="6DED700E" w14:textId="77777777" w:rsidR="009D290D" w:rsidRDefault="009D290D" w:rsidP="009D290D">
            <w:r>
              <w:rPr>
                <w:rFonts w:ascii="Times New Roman" w:eastAsia="Times New Roman" w:hAnsi="Times New Roman" w:cs="Times New Roman"/>
                <w:sz w:val="20"/>
              </w:rPr>
              <w:t xml:space="preserve">Assigned Readings </w:t>
            </w:r>
          </w:p>
          <w:p w14:paraId="4FEFC9C1" w14:textId="77777777" w:rsidR="009D290D" w:rsidRDefault="009D290D" w:rsidP="009D290D">
            <w:r>
              <w:rPr>
                <w:rFonts w:ascii="Times New Roman" w:eastAsia="Times New Roman" w:hAnsi="Times New Roman" w:cs="Times New Roman"/>
                <w:b/>
                <w:sz w:val="20"/>
              </w:rPr>
              <w:t>Lewis</w:t>
            </w:r>
            <w:r>
              <w:rPr>
                <w:rFonts w:ascii="Times New Roman" w:eastAsia="Times New Roman" w:hAnsi="Times New Roman" w:cs="Times New Roman"/>
                <w:sz w:val="20"/>
              </w:rPr>
              <w:t xml:space="preserve"> (Ed</w:t>
            </w:r>
            <w:r w:rsidR="00134CDC">
              <w:rPr>
                <w:rFonts w:ascii="Times New Roman" w:eastAsia="Times New Roman" w:hAnsi="Times New Roman" w:cs="Times New Roman"/>
                <w:sz w:val="20"/>
              </w:rPr>
              <w:t>.</w:t>
            </w:r>
            <w:r>
              <w:rPr>
                <w:rFonts w:ascii="Times New Roman" w:eastAsia="Times New Roman" w:hAnsi="Times New Roman" w:cs="Times New Roman"/>
                <w:sz w:val="20"/>
              </w:rPr>
              <w:t xml:space="preserve"> 9)</w:t>
            </w:r>
            <w:r w:rsidR="00134CDC">
              <w:rPr>
                <w:rFonts w:ascii="Times New Roman" w:eastAsia="Times New Roman" w:hAnsi="Times New Roman" w:cs="Times New Roman"/>
                <w:sz w:val="20"/>
              </w:rPr>
              <w:t xml:space="preserve"> </w:t>
            </w:r>
            <w:r>
              <w:rPr>
                <w:rFonts w:ascii="Times New Roman" w:eastAsia="Times New Roman" w:hAnsi="Times New Roman" w:cs="Times New Roman"/>
                <w:sz w:val="20"/>
              </w:rPr>
              <w:t>Ch</w:t>
            </w:r>
            <w:r w:rsidR="00134CDC">
              <w:rPr>
                <w:rFonts w:ascii="Times New Roman" w:eastAsia="Times New Roman" w:hAnsi="Times New Roman" w:cs="Times New Roman"/>
                <w:sz w:val="20"/>
              </w:rPr>
              <w:t>apters</w:t>
            </w:r>
            <w:r>
              <w:rPr>
                <w:rFonts w:ascii="Times New Roman" w:eastAsia="Times New Roman" w:hAnsi="Times New Roman" w:cs="Times New Roman"/>
                <w:sz w:val="20"/>
              </w:rPr>
              <w:t xml:space="preserve"> 56 </w:t>
            </w:r>
          </w:p>
          <w:p w14:paraId="078D5EF4" w14:textId="77777777" w:rsidR="009D290D" w:rsidRDefault="00134CDC" w:rsidP="009D290D">
            <w:r>
              <w:rPr>
                <w:rFonts w:ascii="Times New Roman" w:eastAsia="Times New Roman" w:hAnsi="Times New Roman" w:cs="Times New Roman"/>
                <w:sz w:val="20"/>
              </w:rPr>
              <w:t>&amp; 57 up to p</w:t>
            </w:r>
            <w:r w:rsidR="009D290D">
              <w:rPr>
                <w:rFonts w:ascii="Times New Roman" w:eastAsia="Times New Roman" w:hAnsi="Times New Roman" w:cs="Times New Roman"/>
                <w:sz w:val="20"/>
              </w:rPr>
              <w:t xml:space="preserve"> 1368 </w:t>
            </w:r>
          </w:p>
          <w:p w14:paraId="783274E2" w14:textId="77777777" w:rsidR="009D290D" w:rsidRDefault="009D290D" w:rsidP="009D290D">
            <w:r>
              <w:rPr>
                <w:rFonts w:ascii="Times New Roman" w:eastAsia="Times New Roman" w:hAnsi="Times New Roman" w:cs="Times New Roman"/>
                <w:b/>
                <w:sz w:val="20"/>
              </w:rPr>
              <w:t xml:space="preserve">Lewis </w:t>
            </w:r>
            <w:r w:rsidRPr="00134CDC">
              <w:rPr>
                <w:rFonts w:ascii="Times New Roman" w:eastAsia="Times New Roman" w:hAnsi="Times New Roman" w:cs="Times New Roman"/>
                <w:sz w:val="20"/>
              </w:rPr>
              <w:t>(Ed</w:t>
            </w:r>
            <w:r w:rsidR="00134CDC">
              <w:rPr>
                <w:rFonts w:ascii="Times New Roman" w:eastAsia="Times New Roman" w:hAnsi="Times New Roman" w:cs="Times New Roman"/>
                <w:sz w:val="20"/>
              </w:rPr>
              <w:t>.</w:t>
            </w:r>
            <w:r w:rsidRPr="00134CDC">
              <w:rPr>
                <w:rFonts w:ascii="Times New Roman" w:eastAsia="Times New Roman" w:hAnsi="Times New Roman" w:cs="Times New Roman"/>
                <w:sz w:val="20"/>
              </w:rPr>
              <w:t xml:space="preserve"> 10)</w:t>
            </w:r>
            <w:r>
              <w:rPr>
                <w:rFonts w:ascii="Times New Roman" w:eastAsia="Times New Roman" w:hAnsi="Times New Roman" w:cs="Times New Roman"/>
                <w:sz w:val="20"/>
              </w:rPr>
              <w:t xml:space="preserve"> Ch</w:t>
            </w:r>
            <w:r w:rsidR="00134CDC">
              <w:rPr>
                <w:rFonts w:ascii="Times New Roman" w:eastAsia="Times New Roman" w:hAnsi="Times New Roman" w:cs="Times New Roman"/>
                <w:sz w:val="20"/>
              </w:rPr>
              <w:t>apters</w:t>
            </w:r>
            <w:r>
              <w:rPr>
                <w:rFonts w:ascii="Times New Roman" w:eastAsia="Times New Roman" w:hAnsi="Times New Roman" w:cs="Times New Roman"/>
                <w:sz w:val="20"/>
              </w:rPr>
              <w:t xml:space="preserve"> 55 &amp;</w:t>
            </w:r>
            <w:r w:rsidR="00134CDC">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56 </w:t>
            </w:r>
          </w:p>
          <w:p w14:paraId="580D265B" w14:textId="77777777" w:rsidR="009D290D" w:rsidRDefault="009D290D" w:rsidP="009D290D">
            <w:r>
              <w:rPr>
                <w:rFonts w:ascii="Times New Roman" w:eastAsia="Times New Roman" w:hAnsi="Times New Roman" w:cs="Times New Roman"/>
                <w:sz w:val="20"/>
              </w:rPr>
              <w:t xml:space="preserve"> </w:t>
            </w:r>
          </w:p>
          <w:p w14:paraId="53996E88" w14:textId="77777777" w:rsidR="009D290D" w:rsidRDefault="009D290D" w:rsidP="009D290D">
            <w:r>
              <w:rPr>
                <w:rFonts w:ascii="Times New Roman" w:eastAsia="Times New Roman" w:hAnsi="Times New Roman" w:cs="Times New Roman"/>
                <w:b/>
                <w:sz w:val="20"/>
              </w:rPr>
              <w:t>Sole</w:t>
            </w:r>
            <w:r>
              <w:rPr>
                <w:rFonts w:ascii="Times New Roman" w:eastAsia="Times New Roman" w:hAnsi="Times New Roman" w:cs="Times New Roman"/>
                <w:sz w:val="20"/>
              </w:rPr>
              <w:t xml:space="preserve"> (Ed</w:t>
            </w:r>
            <w:r w:rsidR="00134CDC">
              <w:rPr>
                <w:rFonts w:ascii="Times New Roman" w:eastAsia="Times New Roman" w:hAnsi="Times New Roman" w:cs="Times New Roman"/>
                <w:sz w:val="20"/>
              </w:rPr>
              <w:t xml:space="preserve">. </w:t>
            </w:r>
            <w:r>
              <w:rPr>
                <w:rFonts w:ascii="Times New Roman" w:eastAsia="Times New Roman" w:hAnsi="Times New Roman" w:cs="Times New Roman"/>
                <w:sz w:val="20"/>
              </w:rPr>
              <w:t>6) C</w:t>
            </w:r>
            <w:r w:rsidR="00134CDC">
              <w:rPr>
                <w:rFonts w:ascii="Times New Roman" w:eastAsia="Times New Roman" w:hAnsi="Times New Roman" w:cs="Times New Roman"/>
                <w:sz w:val="20"/>
              </w:rPr>
              <w:t>hapter</w:t>
            </w:r>
            <w:r>
              <w:rPr>
                <w:rFonts w:ascii="Times New Roman" w:eastAsia="Times New Roman" w:hAnsi="Times New Roman" w:cs="Times New Roman"/>
                <w:sz w:val="20"/>
              </w:rPr>
              <w:t xml:space="preserve"> 13 pp 345-64 </w:t>
            </w:r>
          </w:p>
          <w:p w14:paraId="03AA430B" w14:textId="77777777" w:rsidR="009D290D" w:rsidRDefault="009D290D" w:rsidP="009D290D">
            <w:r w:rsidRPr="00134CDC">
              <w:rPr>
                <w:rFonts w:ascii="Times New Roman" w:eastAsia="Times New Roman" w:hAnsi="Times New Roman" w:cs="Times New Roman"/>
                <w:b/>
                <w:sz w:val="20"/>
              </w:rPr>
              <w:t>Sole</w:t>
            </w:r>
            <w:r>
              <w:rPr>
                <w:rFonts w:ascii="Times New Roman" w:eastAsia="Times New Roman" w:hAnsi="Times New Roman" w:cs="Times New Roman"/>
                <w:sz w:val="20"/>
              </w:rPr>
              <w:t xml:space="preserve"> (Ed. 7) C</w:t>
            </w:r>
            <w:r w:rsidR="00134CDC">
              <w:rPr>
                <w:rFonts w:ascii="Times New Roman" w:eastAsia="Times New Roman" w:hAnsi="Times New Roman" w:cs="Times New Roman"/>
                <w:sz w:val="20"/>
              </w:rPr>
              <w:t>hapter</w:t>
            </w:r>
            <w:r>
              <w:rPr>
                <w:rFonts w:ascii="Times New Roman" w:eastAsia="Times New Roman" w:hAnsi="Times New Roman" w:cs="Times New Roman"/>
                <w:sz w:val="20"/>
              </w:rPr>
              <w:t xml:space="preserve"> 14 </w:t>
            </w:r>
          </w:p>
          <w:p w14:paraId="7C9F50AF" w14:textId="77777777" w:rsidR="009D290D" w:rsidRDefault="009D290D" w:rsidP="009D290D">
            <w:r>
              <w:rPr>
                <w:rFonts w:ascii="Times New Roman" w:eastAsia="Times New Roman" w:hAnsi="Times New Roman" w:cs="Times New Roman"/>
                <w:sz w:val="20"/>
              </w:rPr>
              <w:t xml:space="preserve"> </w:t>
            </w:r>
          </w:p>
          <w:p w14:paraId="76EC6969" w14:textId="77777777" w:rsidR="009D290D" w:rsidRDefault="009D290D" w:rsidP="009D290D">
            <w:r>
              <w:rPr>
                <w:rFonts w:ascii="Times New Roman" w:eastAsia="Times New Roman" w:hAnsi="Times New Roman" w:cs="Times New Roman"/>
                <w:sz w:val="20"/>
              </w:rPr>
              <w:t xml:space="preserve">Lecture </w:t>
            </w:r>
          </w:p>
          <w:p w14:paraId="59DE06D7" w14:textId="77777777" w:rsidR="009D290D" w:rsidRDefault="009D290D" w:rsidP="009D290D">
            <w:r>
              <w:rPr>
                <w:rFonts w:ascii="Times New Roman" w:eastAsia="Times New Roman" w:hAnsi="Times New Roman" w:cs="Times New Roman"/>
                <w:sz w:val="20"/>
              </w:rPr>
              <w:t xml:space="preserve"> </w:t>
            </w:r>
          </w:p>
          <w:p w14:paraId="254B0BFB" w14:textId="77777777" w:rsidR="009D290D" w:rsidRDefault="009D290D" w:rsidP="009D290D">
            <w:r>
              <w:rPr>
                <w:rFonts w:ascii="Times New Roman" w:eastAsia="Times New Roman" w:hAnsi="Times New Roman" w:cs="Times New Roman"/>
                <w:sz w:val="20"/>
              </w:rPr>
              <w:t xml:space="preserve">Discussion </w:t>
            </w:r>
          </w:p>
          <w:p w14:paraId="67BDC384" w14:textId="77777777" w:rsidR="009D290D" w:rsidRDefault="009D290D" w:rsidP="009D290D">
            <w:pPr>
              <w:spacing w:after="17"/>
            </w:pPr>
            <w:r>
              <w:rPr>
                <w:rFonts w:ascii="Times New Roman" w:eastAsia="Times New Roman" w:hAnsi="Times New Roman" w:cs="Times New Roman"/>
                <w:sz w:val="20"/>
              </w:rPr>
              <w:t xml:space="preserve"> </w:t>
            </w:r>
          </w:p>
          <w:p w14:paraId="5455BDE4" w14:textId="77777777" w:rsidR="009D290D" w:rsidRDefault="009D290D" w:rsidP="009D290D">
            <w:r>
              <w:rPr>
                <w:rFonts w:ascii="Times New Roman" w:eastAsia="Times New Roman" w:hAnsi="Times New Roman" w:cs="Times New Roman"/>
                <w:sz w:val="20"/>
              </w:rPr>
              <w:t xml:space="preserve">Case Study: ↑ ICP </w:t>
            </w:r>
          </w:p>
          <w:p w14:paraId="535F431A" w14:textId="77777777" w:rsidR="009D290D" w:rsidRDefault="009D290D" w:rsidP="009D290D">
            <w:r>
              <w:rPr>
                <w:rFonts w:ascii="Times New Roman" w:eastAsia="Times New Roman" w:hAnsi="Times New Roman" w:cs="Times New Roman"/>
                <w:sz w:val="20"/>
              </w:rPr>
              <w:t xml:space="preserve"> </w:t>
            </w:r>
          </w:p>
          <w:p w14:paraId="53995D82" w14:textId="77777777" w:rsidR="009D290D" w:rsidRDefault="009D290D" w:rsidP="009D290D">
            <w:r>
              <w:rPr>
                <w:rFonts w:ascii="Times New Roman" w:eastAsia="Times New Roman" w:hAnsi="Times New Roman" w:cs="Times New Roman"/>
                <w:sz w:val="20"/>
              </w:rPr>
              <w:t xml:space="preserve">Direct instruction with Power </w:t>
            </w:r>
          </w:p>
          <w:p w14:paraId="0D29E414" w14:textId="77777777" w:rsidR="009D290D" w:rsidRDefault="009D290D" w:rsidP="009D290D">
            <w:r>
              <w:rPr>
                <w:rFonts w:ascii="Times New Roman" w:eastAsia="Times New Roman" w:hAnsi="Times New Roman" w:cs="Times New Roman"/>
                <w:sz w:val="20"/>
              </w:rPr>
              <w:t xml:space="preserve">Point and Gaming </w:t>
            </w:r>
          </w:p>
          <w:p w14:paraId="6AE94279" w14:textId="77777777" w:rsidR="009D290D" w:rsidRDefault="009D290D" w:rsidP="009D290D">
            <w:r>
              <w:rPr>
                <w:rFonts w:ascii="Times New Roman" w:eastAsia="Times New Roman" w:hAnsi="Times New Roman" w:cs="Times New Roman"/>
                <w:sz w:val="20"/>
              </w:rPr>
              <w:t xml:space="preserve"> </w:t>
            </w:r>
          </w:p>
          <w:p w14:paraId="03BAB04E" w14:textId="77777777" w:rsidR="009D290D" w:rsidRDefault="009D290D" w:rsidP="009D290D">
            <w:pPr>
              <w:spacing w:after="2" w:line="237" w:lineRule="auto"/>
            </w:pPr>
            <w:r>
              <w:rPr>
                <w:rFonts w:ascii="Times New Roman" w:eastAsia="Times New Roman" w:hAnsi="Times New Roman" w:cs="Times New Roman"/>
                <w:sz w:val="20"/>
              </w:rPr>
              <w:t xml:space="preserve">Provide nursing care to a client with a disturbance in </w:t>
            </w:r>
          </w:p>
          <w:p w14:paraId="68A8F02D" w14:textId="77777777" w:rsidR="009D290D" w:rsidRDefault="009D290D" w:rsidP="009D290D">
            <w:r>
              <w:rPr>
                <w:rFonts w:ascii="Times New Roman" w:eastAsia="Times New Roman" w:hAnsi="Times New Roman" w:cs="Times New Roman"/>
                <w:sz w:val="20"/>
              </w:rPr>
              <w:t xml:space="preserve">neurological function </w:t>
            </w:r>
          </w:p>
          <w:p w14:paraId="7D6B52F8" w14:textId="77777777" w:rsidR="009D290D" w:rsidRDefault="009D290D" w:rsidP="009D290D">
            <w:r>
              <w:rPr>
                <w:rFonts w:ascii="Times New Roman" w:eastAsia="Times New Roman" w:hAnsi="Times New Roman" w:cs="Times New Roman"/>
                <w:sz w:val="20"/>
              </w:rPr>
              <w:t xml:space="preserve"> </w:t>
            </w:r>
          </w:p>
        </w:tc>
        <w:tc>
          <w:tcPr>
            <w:tcW w:w="1763" w:type="dxa"/>
            <w:tcBorders>
              <w:top w:val="single" w:sz="4" w:space="0" w:color="000000"/>
              <w:left w:val="single" w:sz="4" w:space="0" w:color="000000"/>
              <w:bottom w:val="single" w:sz="4" w:space="0" w:color="000000"/>
              <w:right w:val="single" w:sz="4" w:space="0" w:color="000000"/>
            </w:tcBorders>
          </w:tcPr>
          <w:p w14:paraId="668826E3" w14:textId="77777777" w:rsidR="009D290D" w:rsidRDefault="009D290D" w:rsidP="009D290D">
            <w:r>
              <w:rPr>
                <w:rFonts w:ascii="Times New Roman" w:eastAsia="Times New Roman" w:hAnsi="Times New Roman" w:cs="Times New Roman"/>
                <w:sz w:val="20"/>
              </w:rPr>
              <w:t xml:space="preserve">Exam </w:t>
            </w:r>
          </w:p>
          <w:p w14:paraId="68A988F2" w14:textId="77777777" w:rsidR="009D290D" w:rsidRDefault="009D290D" w:rsidP="009D290D">
            <w:r>
              <w:rPr>
                <w:rFonts w:ascii="Times New Roman" w:eastAsia="Times New Roman" w:hAnsi="Times New Roman" w:cs="Times New Roman"/>
                <w:sz w:val="20"/>
              </w:rPr>
              <w:t xml:space="preserve"> </w:t>
            </w:r>
          </w:p>
          <w:p w14:paraId="5C030666" w14:textId="77777777" w:rsidR="009D290D" w:rsidRDefault="009D290D" w:rsidP="009D290D">
            <w:r>
              <w:rPr>
                <w:rFonts w:ascii="Times New Roman" w:eastAsia="Times New Roman" w:hAnsi="Times New Roman" w:cs="Times New Roman"/>
                <w:sz w:val="20"/>
              </w:rPr>
              <w:t xml:space="preserve">Clinical </w:t>
            </w:r>
          </w:p>
          <w:p w14:paraId="6BC3EECD" w14:textId="77777777" w:rsidR="009D290D" w:rsidRDefault="009D290D" w:rsidP="009D290D">
            <w:r>
              <w:rPr>
                <w:rFonts w:ascii="Times New Roman" w:eastAsia="Times New Roman" w:hAnsi="Times New Roman" w:cs="Times New Roman"/>
                <w:sz w:val="20"/>
              </w:rPr>
              <w:t xml:space="preserve">Experience </w:t>
            </w:r>
          </w:p>
          <w:p w14:paraId="0185A2A5" w14:textId="77777777" w:rsidR="009D290D" w:rsidRDefault="009D290D" w:rsidP="009D290D">
            <w:r>
              <w:rPr>
                <w:rFonts w:ascii="Times New Roman" w:eastAsia="Times New Roman" w:hAnsi="Times New Roman" w:cs="Times New Roman"/>
                <w:sz w:val="20"/>
              </w:rPr>
              <w:t xml:space="preserve">Workbook </w:t>
            </w:r>
          </w:p>
          <w:p w14:paraId="06C05502" w14:textId="77777777" w:rsidR="009D290D" w:rsidRDefault="009D290D" w:rsidP="009D290D">
            <w:r>
              <w:rPr>
                <w:rFonts w:ascii="Times New Roman" w:eastAsia="Times New Roman" w:hAnsi="Times New Roman" w:cs="Times New Roman"/>
                <w:sz w:val="20"/>
              </w:rPr>
              <w:t xml:space="preserve">(CLEW) </w:t>
            </w:r>
          </w:p>
          <w:p w14:paraId="061B0C68" w14:textId="77777777" w:rsidR="009D290D" w:rsidRDefault="009D290D" w:rsidP="009D290D">
            <w:r>
              <w:rPr>
                <w:rFonts w:ascii="Times New Roman" w:eastAsia="Times New Roman" w:hAnsi="Times New Roman" w:cs="Times New Roman"/>
                <w:sz w:val="20"/>
              </w:rPr>
              <w:t xml:space="preserve"> </w:t>
            </w:r>
          </w:p>
          <w:p w14:paraId="0904A5A2" w14:textId="77777777" w:rsidR="009D290D" w:rsidRDefault="009D290D" w:rsidP="009D290D">
            <w:r>
              <w:rPr>
                <w:rFonts w:ascii="Times New Roman" w:eastAsia="Times New Roman" w:hAnsi="Times New Roman" w:cs="Times New Roman"/>
                <w:sz w:val="20"/>
              </w:rPr>
              <w:t xml:space="preserve">Clinical performance </w:t>
            </w:r>
          </w:p>
          <w:p w14:paraId="26A6B221" w14:textId="77777777" w:rsidR="009D290D" w:rsidRDefault="009D290D" w:rsidP="009D290D">
            <w:r>
              <w:rPr>
                <w:rFonts w:ascii="Times New Roman" w:eastAsia="Times New Roman" w:hAnsi="Times New Roman" w:cs="Times New Roman"/>
                <w:sz w:val="20"/>
              </w:rPr>
              <w:t xml:space="preserve">evaluation </w:t>
            </w:r>
          </w:p>
          <w:p w14:paraId="5FCCC144" w14:textId="77777777" w:rsidR="009D290D" w:rsidRDefault="009D290D" w:rsidP="009D290D">
            <w:r>
              <w:rPr>
                <w:rFonts w:ascii="Times New Roman" w:eastAsia="Times New Roman" w:hAnsi="Times New Roman" w:cs="Times New Roman"/>
                <w:sz w:val="20"/>
              </w:rPr>
              <w:t xml:space="preserve"> </w:t>
            </w:r>
          </w:p>
        </w:tc>
      </w:tr>
      <w:tr w:rsidR="00CE770A" w14:paraId="1E7F939B" w14:textId="77777777" w:rsidTr="00CE770A">
        <w:tblPrEx>
          <w:tblCellMar>
            <w:top w:w="6" w:type="dxa"/>
            <w:left w:w="108" w:type="dxa"/>
            <w:right w:w="63" w:type="dxa"/>
          </w:tblCellMar>
        </w:tblPrEx>
        <w:trPr>
          <w:trHeight w:val="631"/>
        </w:trPr>
        <w:tc>
          <w:tcPr>
            <w:tcW w:w="617" w:type="dxa"/>
            <w:tcBorders>
              <w:top w:val="single" w:sz="4" w:space="0" w:color="000000"/>
              <w:left w:val="single" w:sz="4" w:space="0" w:color="000000"/>
              <w:bottom w:val="single" w:sz="4" w:space="0" w:color="000000"/>
              <w:right w:val="single" w:sz="4" w:space="0" w:color="000000"/>
            </w:tcBorders>
            <w:vAlign w:val="center"/>
          </w:tcPr>
          <w:p w14:paraId="21C99BBE" w14:textId="77777777" w:rsidR="00CE770A" w:rsidRDefault="00CE770A" w:rsidP="00CE770A">
            <w:pPr>
              <w:ind w:left="5"/>
              <w:jc w:val="center"/>
            </w:pPr>
            <w:r>
              <w:rPr>
                <w:rFonts w:ascii="Times New Roman" w:eastAsia="Times New Roman" w:hAnsi="Times New Roman" w:cs="Times New Roman"/>
                <w:b/>
                <w:sz w:val="16"/>
              </w:rPr>
              <w:t>Week</w:t>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14:paraId="5CEFF635" w14:textId="77777777" w:rsidR="00CE770A" w:rsidRDefault="00CE770A" w:rsidP="00CE770A">
            <w:pPr>
              <w:jc w:val="center"/>
            </w:pPr>
            <w:r>
              <w:rPr>
                <w:rFonts w:ascii="Times New Roman" w:eastAsia="Times New Roman" w:hAnsi="Times New Roman" w:cs="Times New Roman"/>
                <w:b/>
                <w:sz w:val="20"/>
              </w:rPr>
              <w:t>WEEK HOURS</w:t>
            </w:r>
          </w:p>
        </w:tc>
        <w:tc>
          <w:tcPr>
            <w:tcW w:w="1957" w:type="dxa"/>
            <w:tcBorders>
              <w:top w:val="single" w:sz="4" w:space="0" w:color="000000"/>
              <w:left w:val="single" w:sz="4" w:space="0" w:color="000000"/>
              <w:bottom w:val="single" w:sz="4" w:space="0" w:color="000000"/>
              <w:right w:val="single" w:sz="4" w:space="0" w:color="000000"/>
            </w:tcBorders>
            <w:vAlign w:val="center"/>
          </w:tcPr>
          <w:p w14:paraId="0D11FB41" w14:textId="77777777" w:rsidR="00CE770A" w:rsidRDefault="00CE770A" w:rsidP="00CE770A">
            <w:pPr>
              <w:jc w:val="center"/>
            </w:pPr>
            <w:r>
              <w:rPr>
                <w:rFonts w:ascii="Times New Roman" w:eastAsia="Times New Roman" w:hAnsi="Times New Roman" w:cs="Times New Roman"/>
                <w:b/>
                <w:sz w:val="20"/>
              </w:rPr>
              <w:t>UNIT OBJECTIVES</w:t>
            </w:r>
          </w:p>
        </w:tc>
        <w:tc>
          <w:tcPr>
            <w:tcW w:w="5553" w:type="dxa"/>
            <w:tcBorders>
              <w:top w:val="single" w:sz="4" w:space="0" w:color="000000"/>
              <w:left w:val="single" w:sz="4" w:space="0" w:color="000000"/>
              <w:bottom w:val="single" w:sz="4" w:space="0" w:color="000000"/>
              <w:right w:val="single" w:sz="4" w:space="0" w:color="000000"/>
            </w:tcBorders>
            <w:vAlign w:val="center"/>
          </w:tcPr>
          <w:p w14:paraId="3DBAF74C" w14:textId="77777777" w:rsidR="00CE770A" w:rsidRDefault="00CE770A" w:rsidP="00CE770A">
            <w:pPr>
              <w:jc w:val="center"/>
            </w:pPr>
            <w:r>
              <w:rPr>
                <w:rFonts w:ascii="Times New Roman" w:eastAsia="Times New Roman" w:hAnsi="Times New Roman" w:cs="Times New Roman"/>
                <w:b/>
                <w:sz w:val="20"/>
              </w:rPr>
              <w:t>CONTENT</w:t>
            </w:r>
          </w:p>
        </w:tc>
        <w:tc>
          <w:tcPr>
            <w:tcW w:w="2622" w:type="dxa"/>
            <w:tcBorders>
              <w:top w:val="single" w:sz="4" w:space="0" w:color="000000"/>
              <w:left w:val="single" w:sz="4" w:space="0" w:color="000000"/>
              <w:bottom w:val="single" w:sz="4" w:space="0" w:color="000000"/>
              <w:right w:val="single" w:sz="4" w:space="0" w:color="000000"/>
            </w:tcBorders>
            <w:vAlign w:val="center"/>
          </w:tcPr>
          <w:p w14:paraId="62AB4016" w14:textId="77777777" w:rsidR="00CE770A" w:rsidRDefault="00CE770A" w:rsidP="00CE770A">
            <w:pPr>
              <w:jc w:val="center"/>
            </w:pPr>
            <w:r>
              <w:rPr>
                <w:rFonts w:ascii="Times New Roman" w:eastAsia="Times New Roman" w:hAnsi="Times New Roman" w:cs="Times New Roman"/>
                <w:b/>
                <w:sz w:val="20"/>
              </w:rPr>
              <w:t>SUGGESTED LEARNING EXPERIENCES</w:t>
            </w:r>
          </w:p>
        </w:tc>
        <w:tc>
          <w:tcPr>
            <w:tcW w:w="1763" w:type="dxa"/>
            <w:tcBorders>
              <w:top w:val="single" w:sz="4" w:space="0" w:color="000000"/>
              <w:left w:val="single" w:sz="4" w:space="0" w:color="000000"/>
              <w:bottom w:val="single" w:sz="4" w:space="0" w:color="000000"/>
              <w:right w:val="single" w:sz="4" w:space="0" w:color="000000"/>
            </w:tcBorders>
            <w:vAlign w:val="center"/>
          </w:tcPr>
          <w:p w14:paraId="65A4C859" w14:textId="77777777" w:rsidR="00CE770A" w:rsidRDefault="00CE770A" w:rsidP="00CE770A">
            <w:pPr>
              <w:ind w:left="96"/>
              <w:jc w:val="center"/>
            </w:pPr>
            <w:r>
              <w:rPr>
                <w:rFonts w:ascii="Times New Roman" w:eastAsia="Times New Roman" w:hAnsi="Times New Roman" w:cs="Times New Roman"/>
                <w:b/>
                <w:sz w:val="20"/>
              </w:rPr>
              <w:t>EVALUATION</w:t>
            </w:r>
          </w:p>
        </w:tc>
      </w:tr>
      <w:tr w:rsidR="00CE770A" w14:paraId="74A55584" w14:textId="77777777" w:rsidTr="00CE770A">
        <w:tblPrEx>
          <w:tblCellMar>
            <w:top w:w="6" w:type="dxa"/>
            <w:left w:w="108" w:type="dxa"/>
            <w:right w:w="63" w:type="dxa"/>
          </w:tblCellMar>
        </w:tblPrEx>
        <w:trPr>
          <w:trHeight w:val="701"/>
        </w:trPr>
        <w:tc>
          <w:tcPr>
            <w:tcW w:w="617" w:type="dxa"/>
            <w:tcBorders>
              <w:top w:val="single" w:sz="4" w:space="0" w:color="000000"/>
              <w:left w:val="single" w:sz="4" w:space="0" w:color="000000"/>
              <w:bottom w:val="single" w:sz="4" w:space="0" w:color="000000"/>
              <w:right w:val="single" w:sz="4" w:space="0" w:color="000000"/>
            </w:tcBorders>
          </w:tcPr>
          <w:p w14:paraId="6E36661F" w14:textId="77777777" w:rsidR="00CE770A" w:rsidRDefault="00CE770A" w:rsidP="009D290D">
            <w:pPr>
              <w:jc w:val="center"/>
              <w:rPr>
                <w:rFonts w:ascii="Times New Roman" w:eastAsia="Times New Roman" w:hAnsi="Times New Roman" w:cs="Times New Roman"/>
                <w:b/>
                <w:sz w:val="20"/>
              </w:rPr>
            </w:pPr>
          </w:p>
        </w:tc>
        <w:tc>
          <w:tcPr>
            <w:tcW w:w="1283" w:type="dxa"/>
            <w:gridSpan w:val="2"/>
            <w:tcBorders>
              <w:top w:val="single" w:sz="4" w:space="0" w:color="000000"/>
              <w:left w:val="single" w:sz="4" w:space="0" w:color="000000"/>
              <w:bottom w:val="single" w:sz="4" w:space="0" w:color="000000"/>
              <w:right w:val="single" w:sz="4" w:space="0" w:color="000000"/>
            </w:tcBorders>
          </w:tcPr>
          <w:p w14:paraId="38645DC7" w14:textId="77777777" w:rsidR="00CE770A" w:rsidRDefault="00CE770A" w:rsidP="009D290D">
            <w:pPr>
              <w:jc w:val="center"/>
              <w:rPr>
                <w:rFonts w:ascii="Times New Roman" w:eastAsia="Times New Roman" w:hAnsi="Times New Roman" w:cs="Times New Roman"/>
                <w:b/>
                <w:sz w:val="20"/>
              </w:rPr>
            </w:pPr>
          </w:p>
        </w:tc>
        <w:tc>
          <w:tcPr>
            <w:tcW w:w="1957" w:type="dxa"/>
            <w:tcBorders>
              <w:top w:val="single" w:sz="4" w:space="0" w:color="000000"/>
              <w:left w:val="single" w:sz="4" w:space="0" w:color="000000"/>
              <w:bottom w:val="single" w:sz="4" w:space="0" w:color="000000"/>
              <w:right w:val="single" w:sz="4" w:space="0" w:color="000000"/>
            </w:tcBorders>
          </w:tcPr>
          <w:p w14:paraId="721D4EF0" w14:textId="77777777" w:rsidR="00CE770A" w:rsidRDefault="00CE770A" w:rsidP="00CE770A">
            <w:r>
              <w:rPr>
                <w:rFonts w:ascii="Times New Roman" w:eastAsia="Times New Roman" w:hAnsi="Times New Roman" w:cs="Times New Roman"/>
                <w:sz w:val="20"/>
              </w:rPr>
              <w:t xml:space="preserve"> Explain collaborative treatment modalities that support reduction of ↑ICP. </w:t>
            </w:r>
          </w:p>
          <w:p w14:paraId="71D01875" w14:textId="77777777" w:rsidR="00CE770A" w:rsidRDefault="00CE770A" w:rsidP="00CE770A">
            <w:pPr>
              <w:ind w:left="360"/>
            </w:pPr>
            <w:r>
              <w:rPr>
                <w:rFonts w:ascii="Times New Roman" w:eastAsia="Times New Roman" w:hAnsi="Times New Roman" w:cs="Times New Roman"/>
                <w:sz w:val="20"/>
              </w:rPr>
              <w:t xml:space="preserve"> </w:t>
            </w:r>
          </w:p>
          <w:p w14:paraId="5A6891F8" w14:textId="77777777" w:rsidR="00CE770A" w:rsidRDefault="00CE770A" w:rsidP="00CE770A">
            <w:pPr>
              <w:rPr>
                <w:rFonts w:ascii="Times New Roman" w:eastAsia="Times New Roman" w:hAnsi="Times New Roman" w:cs="Times New Roman"/>
                <w:sz w:val="20"/>
              </w:rPr>
            </w:pPr>
            <w:r>
              <w:rPr>
                <w:rFonts w:ascii="Times New Roman" w:eastAsia="Times New Roman" w:hAnsi="Times New Roman" w:cs="Times New Roman"/>
                <w:sz w:val="20"/>
              </w:rPr>
              <w:t>Analyze supportive nursing interventions for a client with ↑ICP</w:t>
            </w:r>
          </w:p>
          <w:p w14:paraId="135E58C4" w14:textId="77777777" w:rsidR="00CE770A" w:rsidRDefault="00CE770A" w:rsidP="00CE770A">
            <w:pPr>
              <w:rPr>
                <w:rFonts w:ascii="Times New Roman" w:eastAsia="Times New Roman" w:hAnsi="Times New Roman" w:cs="Times New Roman"/>
                <w:sz w:val="20"/>
              </w:rPr>
            </w:pPr>
          </w:p>
          <w:p w14:paraId="40EE7F76" w14:textId="77777777" w:rsidR="00CE770A" w:rsidRDefault="00CE770A" w:rsidP="00CE770A">
            <w:pPr>
              <w:spacing w:line="252" w:lineRule="auto"/>
            </w:pPr>
            <w:r>
              <w:rPr>
                <w:rFonts w:ascii="Times New Roman" w:eastAsia="Times New Roman" w:hAnsi="Times New Roman" w:cs="Times New Roman"/>
                <w:sz w:val="20"/>
              </w:rPr>
              <w:t xml:space="preserve">Discuss evidence-based practice when caring for a client with ↑ICP. </w:t>
            </w:r>
          </w:p>
          <w:p w14:paraId="1CB51A4A" w14:textId="77777777" w:rsidR="00CE770A" w:rsidRDefault="00CE770A" w:rsidP="00CE770A">
            <w:pPr>
              <w:ind w:left="360"/>
            </w:pPr>
            <w:r>
              <w:rPr>
                <w:rFonts w:ascii="Times New Roman" w:eastAsia="Times New Roman" w:hAnsi="Times New Roman" w:cs="Times New Roman"/>
                <w:sz w:val="20"/>
              </w:rPr>
              <w:t xml:space="preserve"> </w:t>
            </w:r>
          </w:p>
          <w:p w14:paraId="78AB4941" w14:textId="77777777" w:rsidR="00CE770A" w:rsidRDefault="00CE770A" w:rsidP="00CE770A">
            <w:r>
              <w:rPr>
                <w:rFonts w:ascii="Times New Roman" w:eastAsia="Times New Roman" w:hAnsi="Times New Roman" w:cs="Times New Roman"/>
                <w:sz w:val="20"/>
              </w:rPr>
              <w:t xml:space="preserve">Compare and contrast pre and postoperative nursing care of clients who undergo intracranial surgical procedures: </w:t>
            </w:r>
          </w:p>
          <w:p w14:paraId="076D2DF9" w14:textId="77777777" w:rsidR="00CE770A" w:rsidRDefault="00CE770A" w:rsidP="00CE770A">
            <w:pPr>
              <w:spacing w:line="239" w:lineRule="auto"/>
            </w:pPr>
            <w:r>
              <w:rPr>
                <w:rFonts w:ascii="Times New Roman" w:eastAsia="Times New Roman" w:hAnsi="Times New Roman" w:cs="Times New Roman"/>
                <w:sz w:val="20"/>
              </w:rPr>
              <w:t xml:space="preserve">ventriculostomy, supratentorial craniotomy, nfratentorial craniotomy, transsphenoidal resection. </w:t>
            </w:r>
          </w:p>
          <w:p w14:paraId="02A09696" w14:textId="77777777" w:rsidR="00CE770A" w:rsidRDefault="00CE770A" w:rsidP="00CE770A">
            <w:pPr>
              <w:ind w:left="360"/>
            </w:pPr>
            <w:r>
              <w:rPr>
                <w:rFonts w:ascii="Times New Roman" w:eastAsia="Times New Roman" w:hAnsi="Times New Roman" w:cs="Times New Roman"/>
                <w:sz w:val="20"/>
              </w:rPr>
              <w:t xml:space="preserve"> </w:t>
            </w:r>
          </w:p>
          <w:p w14:paraId="4216AFB1" w14:textId="77777777" w:rsidR="00CE770A" w:rsidRDefault="00CE770A" w:rsidP="00CE770A">
            <w:pPr>
              <w:rPr>
                <w:rFonts w:ascii="Times New Roman" w:eastAsia="Times New Roman" w:hAnsi="Times New Roman" w:cs="Times New Roman"/>
                <w:sz w:val="20"/>
              </w:rPr>
            </w:pPr>
            <w:r>
              <w:rPr>
                <w:rFonts w:ascii="Times New Roman" w:eastAsia="Times New Roman" w:hAnsi="Times New Roman" w:cs="Times New Roman"/>
                <w:sz w:val="20"/>
              </w:rPr>
              <w:t>Explore the nurse’s role in supporting families who experience ethical and legal challenges associated with intracranial surgery.</w:t>
            </w:r>
          </w:p>
          <w:p w14:paraId="62EBF9A1" w14:textId="77777777" w:rsidR="00CE770A" w:rsidRDefault="00CE770A" w:rsidP="00CE770A">
            <w:pPr>
              <w:rPr>
                <w:rFonts w:ascii="Times New Roman" w:eastAsia="Times New Roman" w:hAnsi="Times New Roman" w:cs="Times New Roman"/>
                <w:sz w:val="20"/>
              </w:rPr>
            </w:pPr>
          </w:p>
          <w:p w14:paraId="0C6C2CD5" w14:textId="77777777" w:rsidR="00CE770A" w:rsidRDefault="00CE770A" w:rsidP="00CE770A">
            <w:pPr>
              <w:rPr>
                <w:rFonts w:ascii="Times New Roman" w:eastAsia="Times New Roman" w:hAnsi="Times New Roman" w:cs="Times New Roman"/>
                <w:b/>
                <w:sz w:val="20"/>
                <w:u w:val="single" w:color="000000"/>
              </w:rPr>
            </w:pPr>
          </w:p>
        </w:tc>
        <w:tc>
          <w:tcPr>
            <w:tcW w:w="5553" w:type="dxa"/>
            <w:tcBorders>
              <w:top w:val="single" w:sz="4" w:space="0" w:color="000000"/>
              <w:left w:val="single" w:sz="4" w:space="0" w:color="000000"/>
              <w:bottom w:val="single" w:sz="4" w:space="0" w:color="000000"/>
              <w:right w:val="single" w:sz="4" w:space="0" w:color="000000"/>
            </w:tcBorders>
          </w:tcPr>
          <w:p w14:paraId="457E8409" w14:textId="77777777" w:rsidR="00CE770A" w:rsidRPr="009D290D" w:rsidRDefault="00CE770A" w:rsidP="003100AF">
            <w:pPr>
              <w:pStyle w:val="ListParagraph"/>
              <w:numPr>
                <w:ilvl w:val="3"/>
                <w:numId w:val="65"/>
              </w:numPr>
              <w:rPr>
                <w:rFonts w:ascii="Times New Roman" w:eastAsia="Times New Roman" w:hAnsi="Times New Roman" w:cs="Times New Roman"/>
                <w:sz w:val="20"/>
              </w:rPr>
            </w:pPr>
            <w:r>
              <w:rPr>
                <w:rFonts w:ascii="Times New Roman" w:eastAsia="Times New Roman" w:hAnsi="Times New Roman" w:cs="Times New Roman"/>
                <w:sz w:val="20"/>
              </w:rPr>
              <w:t xml:space="preserve">ventriculostomy </w:t>
            </w:r>
          </w:p>
          <w:p w14:paraId="78E604B9" w14:textId="77777777" w:rsidR="00CE770A" w:rsidRPr="009D290D" w:rsidRDefault="00CE770A" w:rsidP="003100AF">
            <w:pPr>
              <w:pStyle w:val="ListParagraph"/>
              <w:numPr>
                <w:ilvl w:val="3"/>
                <w:numId w:val="65"/>
              </w:numPr>
              <w:rPr>
                <w:rFonts w:ascii="Times New Roman" w:eastAsia="Times New Roman" w:hAnsi="Times New Roman" w:cs="Times New Roman"/>
                <w:sz w:val="20"/>
              </w:rPr>
            </w:pPr>
            <w:r>
              <w:rPr>
                <w:rFonts w:ascii="Times New Roman" w:eastAsia="Times New Roman" w:hAnsi="Times New Roman" w:cs="Times New Roman"/>
                <w:sz w:val="20"/>
              </w:rPr>
              <w:t>Craniotomy (supratentorial, infratentorial, transphenoidal</w:t>
            </w:r>
            <w:r w:rsidRPr="009D290D">
              <w:rPr>
                <w:rFonts w:ascii="Times New Roman" w:eastAsia="Times New Roman" w:hAnsi="Times New Roman" w:cs="Times New Roman"/>
                <w:sz w:val="20"/>
              </w:rPr>
              <w:t xml:space="preserve">) </w:t>
            </w:r>
          </w:p>
          <w:p w14:paraId="24BEA424" w14:textId="77777777" w:rsidR="00CE770A" w:rsidRDefault="00CE770A" w:rsidP="00CE770A">
            <w:pPr>
              <w:numPr>
                <w:ilvl w:val="2"/>
                <w:numId w:val="15"/>
              </w:numPr>
              <w:ind w:hanging="360"/>
            </w:pPr>
            <w:r>
              <w:rPr>
                <w:rFonts w:ascii="Times New Roman" w:eastAsia="Times New Roman" w:hAnsi="Times New Roman" w:cs="Times New Roman"/>
                <w:sz w:val="20"/>
              </w:rPr>
              <w:t xml:space="preserve">Rehabilitative </w:t>
            </w:r>
          </w:p>
          <w:p w14:paraId="0E7C347A" w14:textId="77777777" w:rsidR="00CE770A" w:rsidRDefault="00CE770A" w:rsidP="00CE770A">
            <w:pPr>
              <w:numPr>
                <w:ilvl w:val="2"/>
                <w:numId w:val="15"/>
              </w:numPr>
              <w:ind w:hanging="360"/>
            </w:pPr>
            <w:r>
              <w:rPr>
                <w:rFonts w:ascii="Times New Roman" w:eastAsia="Times New Roman" w:hAnsi="Times New Roman" w:cs="Times New Roman"/>
                <w:sz w:val="20"/>
              </w:rPr>
              <w:t xml:space="preserve">Pharmacological </w:t>
            </w:r>
          </w:p>
          <w:p w14:paraId="51F5832E" w14:textId="77777777" w:rsidR="00CE770A" w:rsidRDefault="00CE770A" w:rsidP="00CE770A">
            <w:pPr>
              <w:numPr>
                <w:ilvl w:val="2"/>
                <w:numId w:val="15"/>
              </w:numPr>
              <w:ind w:hanging="360"/>
            </w:pPr>
            <w:r>
              <w:rPr>
                <w:rFonts w:ascii="Times New Roman" w:eastAsia="Times New Roman" w:hAnsi="Times New Roman" w:cs="Times New Roman"/>
                <w:sz w:val="20"/>
              </w:rPr>
              <w:t xml:space="preserve">Nutritional </w:t>
            </w:r>
          </w:p>
          <w:p w14:paraId="57DFCA82" w14:textId="77777777" w:rsidR="00CE770A" w:rsidRDefault="00CE770A" w:rsidP="003100AF">
            <w:pPr>
              <w:pStyle w:val="ListParagraph"/>
              <w:numPr>
                <w:ilvl w:val="1"/>
                <w:numId w:val="66"/>
              </w:numPr>
              <w:rPr>
                <w:rFonts w:ascii="Times New Roman" w:eastAsia="Times New Roman" w:hAnsi="Times New Roman" w:cs="Times New Roman"/>
                <w:sz w:val="20"/>
              </w:rPr>
            </w:pPr>
            <w:r w:rsidRPr="0044593E">
              <w:rPr>
                <w:rFonts w:ascii="Times New Roman" w:eastAsia="Times New Roman" w:hAnsi="Times New Roman" w:cs="Times New Roman"/>
                <w:sz w:val="20"/>
              </w:rPr>
              <w:t>Health Promotion/Maintenance</w:t>
            </w:r>
          </w:p>
          <w:p w14:paraId="353BC882" w14:textId="77777777" w:rsidR="00CE770A" w:rsidRPr="00CE770A" w:rsidRDefault="00CE770A" w:rsidP="00CE770A">
            <w:pPr>
              <w:pStyle w:val="ListParagraph"/>
              <w:rPr>
                <w:rFonts w:ascii="Times New Roman" w:eastAsia="Times New Roman" w:hAnsi="Times New Roman" w:cs="Times New Roman"/>
                <w:sz w:val="20"/>
              </w:rPr>
            </w:pPr>
            <w:r w:rsidRPr="00CE770A">
              <w:rPr>
                <w:rFonts w:ascii="Times New Roman" w:eastAsia="Times New Roman" w:hAnsi="Times New Roman" w:cs="Times New Roman"/>
                <w:sz w:val="20"/>
              </w:rPr>
              <w:t xml:space="preserve">Restoration and/or Prevention </w:t>
            </w:r>
          </w:p>
          <w:p w14:paraId="5A3DC55B" w14:textId="77777777" w:rsidR="00CE770A" w:rsidRDefault="00CE770A" w:rsidP="00CE770A">
            <w:pPr>
              <w:ind w:left="1"/>
            </w:pPr>
            <w:r>
              <w:rPr>
                <w:rFonts w:ascii="Times New Roman" w:eastAsia="Times New Roman" w:hAnsi="Times New Roman" w:cs="Times New Roman"/>
                <w:sz w:val="20"/>
              </w:rPr>
              <w:t xml:space="preserve"> </w:t>
            </w:r>
          </w:p>
          <w:p w14:paraId="1F5E57B6" w14:textId="77777777" w:rsidR="00CE770A" w:rsidRDefault="00CE770A" w:rsidP="00CE770A">
            <w:pPr>
              <w:numPr>
                <w:ilvl w:val="0"/>
                <w:numId w:val="15"/>
              </w:numPr>
              <w:ind w:hanging="360"/>
            </w:pPr>
            <w:r>
              <w:rPr>
                <w:rFonts w:ascii="Times New Roman" w:eastAsia="Times New Roman" w:hAnsi="Times New Roman" w:cs="Times New Roman"/>
                <w:sz w:val="20"/>
              </w:rPr>
              <w:t xml:space="preserve">Communication </w:t>
            </w:r>
          </w:p>
          <w:p w14:paraId="2EDF29CA" w14:textId="77777777" w:rsidR="00CE770A" w:rsidRDefault="00CE770A" w:rsidP="00CE770A">
            <w:pPr>
              <w:numPr>
                <w:ilvl w:val="1"/>
                <w:numId w:val="15"/>
              </w:numPr>
              <w:ind w:hanging="360"/>
            </w:pPr>
            <w:r>
              <w:rPr>
                <w:rFonts w:ascii="Times New Roman" w:eastAsia="Times New Roman" w:hAnsi="Times New Roman" w:cs="Times New Roman"/>
                <w:sz w:val="20"/>
              </w:rPr>
              <w:t xml:space="preserve">Client and family education </w:t>
            </w:r>
          </w:p>
          <w:p w14:paraId="7A9AD7BF" w14:textId="77777777" w:rsidR="00CE770A" w:rsidRPr="00CE770A" w:rsidRDefault="00CE770A" w:rsidP="00CE770A">
            <w:pPr>
              <w:numPr>
                <w:ilvl w:val="1"/>
                <w:numId w:val="15"/>
              </w:numPr>
              <w:ind w:hanging="360"/>
            </w:pPr>
            <w:r>
              <w:rPr>
                <w:rFonts w:ascii="Times New Roman" w:eastAsia="Times New Roman" w:hAnsi="Times New Roman" w:cs="Times New Roman"/>
                <w:sz w:val="20"/>
              </w:rPr>
              <w:t>Community resources</w:t>
            </w:r>
          </w:p>
          <w:p w14:paraId="709E88E4" w14:textId="77777777" w:rsidR="00CE770A" w:rsidRDefault="00CE770A" w:rsidP="00CE770A">
            <w:pPr>
              <w:ind w:left="433"/>
            </w:pPr>
          </w:p>
          <w:p w14:paraId="0B2243AC" w14:textId="77777777" w:rsidR="00CE770A" w:rsidRPr="00CE770A" w:rsidRDefault="00CE770A" w:rsidP="003100AF">
            <w:pPr>
              <w:pStyle w:val="ListParagraph"/>
              <w:numPr>
                <w:ilvl w:val="0"/>
                <w:numId w:val="67"/>
              </w:numPr>
              <w:spacing w:after="8"/>
            </w:pPr>
            <w:r w:rsidRPr="00CE770A">
              <w:rPr>
                <w:rFonts w:ascii="Times New Roman" w:eastAsia="Times New Roman" w:hAnsi="Times New Roman" w:cs="Times New Roman"/>
                <w:sz w:val="20"/>
              </w:rPr>
              <w:t>Professionalism</w:t>
            </w:r>
          </w:p>
          <w:p w14:paraId="63EF0468" w14:textId="77777777" w:rsidR="00CE770A" w:rsidRDefault="00CE770A" w:rsidP="003100AF">
            <w:pPr>
              <w:pStyle w:val="ListParagraph"/>
              <w:numPr>
                <w:ilvl w:val="1"/>
                <w:numId w:val="67"/>
              </w:numPr>
              <w:spacing w:after="8"/>
            </w:pPr>
            <w:r w:rsidRPr="00CE770A">
              <w:rPr>
                <w:rFonts w:ascii="Times New Roman" w:eastAsia="Times New Roman" w:hAnsi="Times New Roman" w:cs="Times New Roman"/>
                <w:sz w:val="20"/>
              </w:rPr>
              <w:t xml:space="preserve">Legal-ethical issues </w:t>
            </w:r>
          </w:p>
          <w:p w14:paraId="2CCAC1B6" w14:textId="77777777" w:rsidR="00CE770A" w:rsidRDefault="00CE770A" w:rsidP="003100AF">
            <w:pPr>
              <w:pStyle w:val="ListParagraph"/>
              <w:numPr>
                <w:ilvl w:val="2"/>
                <w:numId w:val="67"/>
              </w:numPr>
            </w:pPr>
            <w:r w:rsidRPr="00CE770A">
              <w:rPr>
                <w:rFonts w:ascii="Times New Roman" w:eastAsia="Times New Roman" w:hAnsi="Times New Roman" w:cs="Times New Roman"/>
                <w:sz w:val="20"/>
              </w:rPr>
              <w:t xml:space="preserve">end-of-life decisions </w:t>
            </w:r>
          </w:p>
          <w:p w14:paraId="5693AEAB" w14:textId="77777777" w:rsidR="00CE770A" w:rsidRDefault="00CE770A" w:rsidP="003100AF">
            <w:pPr>
              <w:pStyle w:val="ListParagraph"/>
              <w:numPr>
                <w:ilvl w:val="2"/>
                <w:numId w:val="67"/>
              </w:numPr>
            </w:pPr>
            <w:r w:rsidRPr="00CE770A">
              <w:rPr>
                <w:rFonts w:ascii="Times New Roman" w:eastAsia="Times New Roman" w:hAnsi="Times New Roman" w:cs="Times New Roman"/>
                <w:sz w:val="20"/>
              </w:rPr>
              <w:t xml:space="preserve">surrogate consent </w:t>
            </w:r>
          </w:p>
          <w:p w14:paraId="05BA007F" w14:textId="77777777" w:rsidR="00CE770A" w:rsidRPr="00CE770A" w:rsidRDefault="00CE770A" w:rsidP="003100AF">
            <w:pPr>
              <w:pStyle w:val="ListParagraph"/>
              <w:numPr>
                <w:ilvl w:val="1"/>
                <w:numId w:val="68"/>
              </w:numPr>
              <w:rPr>
                <w:rFonts w:ascii="Times New Roman" w:eastAsia="Times New Roman" w:hAnsi="Times New Roman" w:cs="Times New Roman"/>
                <w:sz w:val="20"/>
              </w:rPr>
            </w:pPr>
            <w:r w:rsidRPr="00CE770A">
              <w:rPr>
                <w:rFonts w:ascii="Times New Roman" w:eastAsia="Times New Roman" w:hAnsi="Times New Roman" w:cs="Times New Roman"/>
                <w:sz w:val="20"/>
              </w:rPr>
              <w:t>Role development</w:t>
            </w:r>
          </w:p>
        </w:tc>
        <w:tc>
          <w:tcPr>
            <w:tcW w:w="2622" w:type="dxa"/>
            <w:tcBorders>
              <w:top w:val="single" w:sz="4" w:space="0" w:color="000000"/>
              <w:left w:val="single" w:sz="4" w:space="0" w:color="000000"/>
              <w:bottom w:val="single" w:sz="4" w:space="0" w:color="000000"/>
              <w:right w:val="single" w:sz="4" w:space="0" w:color="000000"/>
            </w:tcBorders>
          </w:tcPr>
          <w:p w14:paraId="508C98E9" w14:textId="77777777" w:rsidR="00CE770A" w:rsidRDefault="00CE770A" w:rsidP="009D290D">
            <w:pPr>
              <w:rPr>
                <w:rFonts w:ascii="Times New Roman" w:eastAsia="Times New Roman" w:hAnsi="Times New Roman" w:cs="Times New Roman"/>
                <w:sz w:val="20"/>
              </w:rPr>
            </w:pPr>
          </w:p>
        </w:tc>
        <w:tc>
          <w:tcPr>
            <w:tcW w:w="1763" w:type="dxa"/>
            <w:tcBorders>
              <w:top w:val="single" w:sz="4" w:space="0" w:color="000000"/>
              <w:left w:val="single" w:sz="4" w:space="0" w:color="000000"/>
              <w:bottom w:val="single" w:sz="4" w:space="0" w:color="000000"/>
              <w:right w:val="single" w:sz="4" w:space="0" w:color="000000"/>
            </w:tcBorders>
          </w:tcPr>
          <w:p w14:paraId="779F8E76" w14:textId="77777777" w:rsidR="00CE770A" w:rsidRDefault="00CE770A" w:rsidP="009D290D">
            <w:pPr>
              <w:rPr>
                <w:rFonts w:ascii="Times New Roman" w:eastAsia="Times New Roman" w:hAnsi="Times New Roman" w:cs="Times New Roman"/>
                <w:sz w:val="20"/>
              </w:rPr>
            </w:pPr>
          </w:p>
        </w:tc>
      </w:tr>
      <w:tr w:rsidR="0069541F" w14:paraId="1431483F" w14:textId="77777777">
        <w:tblPrEx>
          <w:tblCellMar>
            <w:top w:w="6" w:type="dxa"/>
            <w:left w:w="108" w:type="dxa"/>
            <w:right w:w="63" w:type="dxa"/>
          </w:tblCellMar>
        </w:tblPrEx>
        <w:trPr>
          <w:trHeight w:val="631"/>
        </w:trPr>
        <w:tc>
          <w:tcPr>
            <w:tcW w:w="617" w:type="dxa"/>
            <w:tcBorders>
              <w:top w:val="single" w:sz="4" w:space="0" w:color="000000"/>
              <w:left w:val="single" w:sz="4" w:space="0" w:color="000000"/>
              <w:bottom w:val="single" w:sz="4" w:space="0" w:color="000000"/>
              <w:right w:val="single" w:sz="4" w:space="0" w:color="000000"/>
            </w:tcBorders>
          </w:tcPr>
          <w:p w14:paraId="16E6384F" w14:textId="77777777" w:rsidR="0069541F" w:rsidRDefault="00B4241A" w:rsidP="00E861A0">
            <w:pPr>
              <w:ind w:left="5"/>
            </w:pPr>
            <w:r>
              <w:rPr>
                <w:rFonts w:ascii="Times New Roman" w:eastAsia="Times New Roman" w:hAnsi="Times New Roman" w:cs="Times New Roman"/>
                <w:b/>
                <w:sz w:val="16"/>
              </w:rPr>
              <w:t>Week</w:t>
            </w:r>
            <w:r>
              <w:rPr>
                <w:rFonts w:ascii="Times New Roman" w:eastAsia="Times New Roman" w:hAnsi="Times New Roman" w:cs="Times New Roman"/>
                <w:b/>
                <w:sz w:val="20"/>
              </w:rPr>
              <w:t xml:space="preserve"> </w:t>
            </w:r>
          </w:p>
        </w:tc>
        <w:tc>
          <w:tcPr>
            <w:tcW w:w="1279" w:type="dxa"/>
            <w:gridSpan w:val="2"/>
            <w:tcBorders>
              <w:top w:val="single" w:sz="4" w:space="0" w:color="000000"/>
              <w:left w:val="single" w:sz="4" w:space="0" w:color="000000"/>
              <w:bottom w:val="single" w:sz="4" w:space="0" w:color="000000"/>
              <w:right w:val="single" w:sz="4" w:space="0" w:color="000000"/>
            </w:tcBorders>
          </w:tcPr>
          <w:p w14:paraId="059F6785" w14:textId="77777777" w:rsidR="0069541F" w:rsidRDefault="00B4241A" w:rsidP="00E861A0">
            <w:pPr>
              <w:jc w:val="center"/>
            </w:pPr>
            <w:r>
              <w:rPr>
                <w:rFonts w:ascii="Times New Roman" w:eastAsia="Times New Roman" w:hAnsi="Times New Roman" w:cs="Times New Roman"/>
                <w:b/>
                <w:sz w:val="20"/>
              </w:rPr>
              <w:t xml:space="preserve">WEEK HOURS </w:t>
            </w:r>
          </w:p>
        </w:tc>
        <w:tc>
          <w:tcPr>
            <w:tcW w:w="1954" w:type="dxa"/>
            <w:tcBorders>
              <w:top w:val="single" w:sz="4" w:space="0" w:color="000000"/>
              <w:left w:val="single" w:sz="4" w:space="0" w:color="000000"/>
              <w:bottom w:val="single" w:sz="4" w:space="0" w:color="000000"/>
              <w:right w:val="single" w:sz="4" w:space="0" w:color="000000"/>
            </w:tcBorders>
          </w:tcPr>
          <w:p w14:paraId="0B62AE3C" w14:textId="77777777" w:rsidR="0069541F" w:rsidRDefault="00B4241A" w:rsidP="00E861A0">
            <w:pPr>
              <w:jc w:val="center"/>
            </w:pPr>
            <w:r>
              <w:rPr>
                <w:rFonts w:ascii="Times New Roman" w:eastAsia="Times New Roman" w:hAnsi="Times New Roman" w:cs="Times New Roman"/>
                <w:b/>
                <w:sz w:val="20"/>
              </w:rPr>
              <w:t xml:space="preserve">UNIT OBJECTIVES </w:t>
            </w:r>
          </w:p>
        </w:tc>
        <w:tc>
          <w:tcPr>
            <w:tcW w:w="5557" w:type="dxa"/>
            <w:tcBorders>
              <w:top w:val="single" w:sz="4" w:space="0" w:color="000000"/>
              <w:left w:val="single" w:sz="4" w:space="0" w:color="000000"/>
              <w:bottom w:val="single" w:sz="4" w:space="0" w:color="000000"/>
              <w:right w:val="single" w:sz="4" w:space="0" w:color="000000"/>
            </w:tcBorders>
          </w:tcPr>
          <w:p w14:paraId="55C14309" w14:textId="77777777" w:rsidR="0069541F" w:rsidRDefault="00B4241A" w:rsidP="00E861A0">
            <w:pPr>
              <w:jc w:val="center"/>
            </w:pPr>
            <w:r>
              <w:rPr>
                <w:rFonts w:ascii="Times New Roman" w:eastAsia="Times New Roman" w:hAnsi="Times New Roman" w:cs="Times New Roman"/>
                <w:b/>
                <w:sz w:val="20"/>
              </w:rPr>
              <w:t xml:space="preserve">CONTENT </w:t>
            </w:r>
          </w:p>
        </w:tc>
        <w:tc>
          <w:tcPr>
            <w:tcW w:w="2624" w:type="dxa"/>
            <w:tcBorders>
              <w:top w:val="single" w:sz="4" w:space="0" w:color="000000"/>
              <w:left w:val="single" w:sz="4" w:space="0" w:color="000000"/>
              <w:bottom w:val="single" w:sz="4" w:space="0" w:color="000000"/>
              <w:right w:val="single" w:sz="4" w:space="0" w:color="000000"/>
            </w:tcBorders>
          </w:tcPr>
          <w:p w14:paraId="77805D49" w14:textId="77777777" w:rsidR="0069541F" w:rsidRDefault="00B4241A" w:rsidP="00E861A0">
            <w:pPr>
              <w:jc w:val="center"/>
            </w:pPr>
            <w:r>
              <w:rPr>
                <w:rFonts w:ascii="Times New Roman" w:eastAsia="Times New Roman" w:hAnsi="Times New Roman" w:cs="Times New Roman"/>
                <w:b/>
                <w:sz w:val="20"/>
              </w:rPr>
              <w:t xml:space="preserve">SUGGESTED LEARNING EXPERIENCES </w:t>
            </w:r>
          </w:p>
        </w:tc>
        <w:tc>
          <w:tcPr>
            <w:tcW w:w="1764" w:type="dxa"/>
            <w:tcBorders>
              <w:top w:val="single" w:sz="4" w:space="0" w:color="000000"/>
              <w:left w:val="single" w:sz="4" w:space="0" w:color="000000"/>
              <w:bottom w:val="single" w:sz="4" w:space="0" w:color="000000"/>
              <w:right w:val="single" w:sz="4" w:space="0" w:color="000000"/>
            </w:tcBorders>
          </w:tcPr>
          <w:p w14:paraId="0B6C5254" w14:textId="77777777" w:rsidR="0069541F" w:rsidRDefault="00B4241A" w:rsidP="00E861A0">
            <w:pPr>
              <w:ind w:left="96"/>
            </w:pPr>
            <w:r>
              <w:rPr>
                <w:rFonts w:ascii="Times New Roman" w:eastAsia="Times New Roman" w:hAnsi="Times New Roman" w:cs="Times New Roman"/>
                <w:b/>
                <w:sz w:val="20"/>
              </w:rPr>
              <w:t xml:space="preserve">EVALUATION </w:t>
            </w:r>
          </w:p>
        </w:tc>
      </w:tr>
      <w:tr w:rsidR="0069541F" w14:paraId="3F962C3E" w14:textId="77777777" w:rsidTr="00B160A0">
        <w:tblPrEx>
          <w:tblCellMar>
            <w:top w:w="6" w:type="dxa"/>
            <w:left w:w="108" w:type="dxa"/>
            <w:right w:w="63" w:type="dxa"/>
          </w:tblCellMar>
        </w:tblPrEx>
        <w:trPr>
          <w:trHeight w:val="6896"/>
        </w:trPr>
        <w:tc>
          <w:tcPr>
            <w:tcW w:w="617" w:type="dxa"/>
            <w:tcBorders>
              <w:top w:val="single" w:sz="4" w:space="0" w:color="000000"/>
              <w:left w:val="single" w:sz="4" w:space="0" w:color="000000"/>
              <w:bottom w:val="single" w:sz="4" w:space="0" w:color="000000"/>
              <w:right w:val="single" w:sz="4" w:space="0" w:color="000000"/>
            </w:tcBorders>
          </w:tcPr>
          <w:p w14:paraId="4436552F" w14:textId="77777777" w:rsidR="0069541F" w:rsidRDefault="00B4241A" w:rsidP="00E861A0">
            <w:pPr>
              <w:jc w:val="center"/>
            </w:pPr>
            <w:r>
              <w:rPr>
                <w:rFonts w:ascii="Times New Roman" w:eastAsia="Times New Roman" w:hAnsi="Times New Roman" w:cs="Times New Roman"/>
                <w:b/>
                <w:sz w:val="20"/>
              </w:rPr>
              <w:t xml:space="preserve">8 </w:t>
            </w:r>
          </w:p>
        </w:tc>
        <w:tc>
          <w:tcPr>
            <w:tcW w:w="1279" w:type="dxa"/>
            <w:gridSpan w:val="2"/>
            <w:tcBorders>
              <w:top w:val="single" w:sz="4" w:space="0" w:color="000000"/>
              <w:left w:val="single" w:sz="4" w:space="0" w:color="000000"/>
              <w:bottom w:val="single" w:sz="4" w:space="0" w:color="000000"/>
              <w:right w:val="single" w:sz="4" w:space="0" w:color="000000"/>
            </w:tcBorders>
          </w:tcPr>
          <w:p w14:paraId="5078F626" w14:textId="77777777" w:rsidR="0069541F" w:rsidRDefault="00B4241A" w:rsidP="00E861A0">
            <w:pPr>
              <w:jc w:val="center"/>
            </w:pPr>
            <w:r>
              <w:rPr>
                <w:rFonts w:ascii="Times New Roman" w:eastAsia="Times New Roman" w:hAnsi="Times New Roman" w:cs="Times New Roman"/>
                <w:b/>
                <w:sz w:val="20"/>
              </w:rPr>
              <w:t xml:space="preserve">1 hour </w:t>
            </w:r>
          </w:p>
        </w:tc>
        <w:tc>
          <w:tcPr>
            <w:tcW w:w="1954" w:type="dxa"/>
            <w:tcBorders>
              <w:top w:val="single" w:sz="4" w:space="0" w:color="000000"/>
              <w:left w:val="single" w:sz="4" w:space="0" w:color="000000"/>
              <w:bottom w:val="single" w:sz="4" w:space="0" w:color="000000"/>
              <w:right w:val="single" w:sz="4" w:space="0" w:color="000000"/>
            </w:tcBorders>
          </w:tcPr>
          <w:p w14:paraId="4925A107" w14:textId="77777777" w:rsidR="0069541F" w:rsidRDefault="00B4241A" w:rsidP="00E861A0">
            <w:r>
              <w:rPr>
                <w:rFonts w:ascii="Times New Roman" w:eastAsia="Times New Roman" w:hAnsi="Times New Roman" w:cs="Times New Roman"/>
                <w:sz w:val="20"/>
              </w:rPr>
              <w:t>Distinguish between common</w:t>
            </w:r>
            <w:r w:rsidR="003F497F">
              <w:rPr>
                <w:rFonts w:ascii="Times New Roman" w:eastAsia="Times New Roman" w:hAnsi="Times New Roman" w:cs="Times New Roman"/>
                <w:sz w:val="20"/>
              </w:rPr>
              <w:t xml:space="preserve"> </w:t>
            </w:r>
            <w:r>
              <w:rPr>
                <w:rFonts w:ascii="Times New Roman" w:eastAsia="Times New Roman" w:hAnsi="Times New Roman" w:cs="Times New Roman"/>
                <w:sz w:val="20"/>
              </w:rPr>
              <w:t>degenerative and autoimmune</w:t>
            </w:r>
            <w:r w:rsidR="003F497F">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neurological disorders. </w:t>
            </w:r>
          </w:p>
          <w:p w14:paraId="78BB4AF8" w14:textId="77777777" w:rsidR="0069541F" w:rsidRDefault="00B4241A" w:rsidP="00E861A0">
            <w:r>
              <w:rPr>
                <w:rFonts w:ascii="Times New Roman" w:eastAsia="Times New Roman" w:hAnsi="Times New Roman" w:cs="Times New Roman"/>
                <w:sz w:val="20"/>
              </w:rPr>
              <w:t xml:space="preserve"> </w:t>
            </w:r>
          </w:p>
          <w:p w14:paraId="12C859DE" w14:textId="77777777" w:rsidR="0069541F" w:rsidRDefault="00B4241A" w:rsidP="00E861A0">
            <w:r>
              <w:rPr>
                <w:rFonts w:ascii="Times New Roman" w:eastAsia="Times New Roman" w:hAnsi="Times New Roman" w:cs="Times New Roman"/>
                <w:sz w:val="20"/>
              </w:rPr>
              <w:t xml:space="preserve">Compare the major nursing interventions to support client independence. </w:t>
            </w:r>
          </w:p>
          <w:p w14:paraId="6999DB8C" w14:textId="77777777" w:rsidR="0069541F" w:rsidRDefault="00B4241A" w:rsidP="00E861A0">
            <w:r>
              <w:rPr>
                <w:rFonts w:ascii="Times New Roman" w:eastAsia="Times New Roman" w:hAnsi="Times New Roman" w:cs="Times New Roman"/>
                <w:sz w:val="20"/>
              </w:rPr>
              <w:t xml:space="preserve"> </w:t>
            </w:r>
          </w:p>
          <w:p w14:paraId="7017AE62" w14:textId="77777777" w:rsidR="0069541F" w:rsidRDefault="00B4241A" w:rsidP="00E861A0">
            <w:pPr>
              <w:spacing w:after="1" w:line="239" w:lineRule="auto"/>
            </w:pPr>
            <w:r>
              <w:rPr>
                <w:rFonts w:ascii="Times New Roman" w:eastAsia="Times New Roman" w:hAnsi="Times New Roman" w:cs="Times New Roman"/>
                <w:sz w:val="20"/>
              </w:rPr>
              <w:t xml:space="preserve">Examine the etiology, pathophysiology, clinical manifestations and collaborative management of the client with multiple sclerosis and </w:t>
            </w:r>
          </w:p>
          <w:p w14:paraId="1CEA5755" w14:textId="77777777" w:rsidR="0069541F" w:rsidRDefault="00B160A0" w:rsidP="00E861A0">
            <w:r>
              <w:rPr>
                <w:rFonts w:ascii="Times New Roman" w:eastAsia="Times New Roman" w:hAnsi="Times New Roman" w:cs="Times New Roman"/>
                <w:sz w:val="20"/>
              </w:rPr>
              <w:t>myasthenia gravis.</w:t>
            </w:r>
          </w:p>
          <w:p w14:paraId="33982861" w14:textId="77777777" w:rsidR="0069541F" w:rsidRDefault="00B4241A" w:rsidP="00E861A0">
            <w:r>
              <w:rPr>
                <w:rFonts w:ascii="Times New Roman" w:eastAsia="Times New Roman" w:hAnsi="Times New Roman" w:cs="Times New Roman"/>
                <w:sz w:val="20"/>
              </w:rPr>
              <w:t xml:space="preserve"> </w:t>
            </w:r>
          </w:p>
          <w:p w14:paraId="25584F19" w14:textId="77777777" w:rsidR="0069541F" w:rsidRDefault="00B4241A" w:rsidP="00B160A0">
            <w:pPr>
              <w:spacing w:line="239" w:lineRule="auto"/>
            </w:pPr>
            <w:r>
              <w:rPr>
                <w:rFonts w:ascii="Times New Roman" w:eastAsia="Times New Roman" w:hAnsi="Times New Roman" w:cs="Times New Roman"/>
                <w:sz w:val="20"/>
              </w:rPr>
              <w:t xml:space="preserve">Formulate a comprehensive, holistic plan of care for the client with multiple sclerosis and myasthenia gravis. </w:t>
            </w:r>
          </w:p>
        </w:tc>
        <w:tc>
          <w:tcPr>
            <w:tcW w:w="5557" w:type="dxa"/>
            <w:tcBorders>
              <w:top w:val="single" w:sz="4" w:space="0" w:color="000000"/>
              <w:left w:val="single" w:sz="4" w:space="0" w:color="000000"/>
              <w:bottom w:val="single" w:sz="4" w:space="0" w:color="000000"/>
              <w:right w:val="single" w:sz="4" w:space="0" w:color="000000"/>
            </w:tcBorders>
          </w:tcPr>
          <w:p w14:paraId="61C89CE2" w14:textId="77777777" w:rsidR="0069541F" w:rsidRDefault="00B4241A" w:rsidP="00BF5124">
            <w:pPr>
              <w:numPr>
                <w:ilvl w:val="0"/>
                <w:numId w:val="16"/>
              </w:numPr>
              <w:ind w:hanging="360"/>
            </w:pPr>
            <w:r>
              <w:rPr>
                <w:rFonts w:ascii="Times New Roman" w:eastAsia="Times New Roman" w:hAnsi="Times New Roman" w:cs="Times New Roman"/>
                <w:sz w:val="20"/>
              </w:rPr>
              <w:t>Critical Thinking: Nursing process applied to clients experiencing an autoimmune disorder: Multiple Sclerosis, Myasthenia Gravis</w:t>
            </w:r>
            <w:r w:rsidR="003F497F">
              <w:rPr>
                <w:rFonts w:ascii="Times New Roman" w:eastAsia="Times New Roman" w:hAnsi="Times New Roman" w:cs="Times New Roman"/>
                <w:sz w:val="20"/>
              </w:rPr>
              <w:t xml:space="preserve"> </w:t>
            </w:r>
          </w:p>
          <w:p w14:paraId="541C08BF" w14:textId="77777777" w:rsidR="0069541F" w:rsidRDefault="00B4241A" w:rsidP="00E861A0">
            <w:pPr>
              <w:ind w:left="73"/>
            </w:pPr>
            <w:r>
              <w:rPr>
                <w:rFonts w:ascii="Times New Roman" w:eastAsia="Times New Roman" w:hAnsi="Times New Roman" w:cs="Times New Roman"/>
                <w:sz w:val="20"/>
              </w:rPr>
              <w:t xml:space="preserve"> </w:t>
            </w:r>
          </w:p>
          <w:p w14:paraId="28049FD6" w14:textId="77777777" w:rsidR="0069541F" w:rsidRDefault="00B4241A" w:rsidP="00BF5124">
            <w:pPr>
              <w:numPr>
                <w:ilvl w:val="0"/>
                <w:numId w:val="16"/>
              </w:numPr>
              <w:ind w:hanging="360"/>
            </w:pPr>
            <w:r>
              <w:rPr>
                <w:rFonts w:ascii="Times New Roman" w:eastAsia="Times New Roman" w:hAnsi="Times New Roman" w:cs="Times New Roman"/>
                <w:sz w:val="20"/>
              </w:rPr>
              <w:t xml:space="preserve">Provision of safe, holistic, culturally competent care to clients with an autoimmune disorder </w:t>
            </w:r>
          </w:p>
          <w:p w14:paraId="2CBCCAA6" w14:textId="77777777" w:rsidR="0069541F" w:rsidRDefault="00B4241A" w:rsidP="003100AF">
            <w:pPr>
              <w:pStyle w:val="ListParagraph"/>
              <w:numPr>
                <w:ilvl w:val="1"/>
                <w:numId w:val="69"/>
              </w:numPr>
            </w:pPr>
            <w:r w:rsidRPr="00B160A0">
              <w:rPr>
                <w:rFonts w:ascii="Times New Roman" w:eastAsia="Times New Roman" w:hAnsi="Times New Roman" w:cs="Times New Roman"/>
                <w:sz w:val="20"/>
              </w:rPr>
              <w:t xml:space="preserve">Etiology </w:t>
            </w:r>
          </w:p>
          <w:p w14:paraId="2529F998" w14:textId="77777777" w:rsidR="0069541F" w:rsidRDefault="00B4241A" w:rsidP="003100AF">
            <w:pPr>
              <w:pStyle w:val="ListParagraph"/>
              <w:numPr>
                <w:ilvl w:val="1"/>
                <w:numId w:val="69"/>
              </w:numPr>
            </w:pPr>
            <w:r w:rsidRPr="00B160A0">
              <w:rPr>
                <w:rFonts w:ascii="Times New Roman" w:eastAsia="Times New Roman" w:hAnsi="Times New Roman" w:cs="Times New Roman"/>
                <w:sz w:val="20"/>
              </w:rPr>
              <w:t xml:space="preserve">Pathophysiology </w:t>
            </w:r>
          </w:p>
          <w:p w14:paraId="300B6BD7" w14:textId="77777777" w:rsidR="0069541F" w:rsidRDefault="00B4241A" w:rsidP="003100AF">
            <w:pPr>
              <w:pStyle w:val="ListParagraph"/>
              <w:numPr>
                <w:ilvl w:val="1"/>
                <w:numId w:val="69"/>
              </w:numPr>
            </w:pPr>
            <w:r w:rsidRPr="00B160A0">
              <w:rPr>
                <w:rFonts w:ascii="Times New Roman" w:eastAsia="Times New Roman" w:hAnsi="Times New Roman" w:cs="Times New Roman"/>
                <w:sz w:val="20"/>
              </w:rPr>
              <w:t xml:space="preserve">Clinical manifestations and complications </w:t>
            </w:r>
          </w:p>
          <w:p w14:paraId="078D97F5" w14:textId="77777777" w:rsidR="0069541F" w:rsidRDefault="00B4241A" w:rsidP="003100AF">
            <w:pPr>
              <w:pStyle w:val="ListParagraph"/>
              <w:numPr>
                <w:ilvl w:val="1"/>
                <w:numId w:val="69"/>
              </w:numPr>
            </w:pPr>
            <w:r w:rsidRPr="00B160A0">
              <w:rPr>
                <w:rFonts w:ascii="Times New Roman" w:eastAsia="Times New Roman" w:hAnsi="Times New Roman" w:cs="Times New Roman"/>
                <w:sz w:val="20"/>
              </w:rPr>
              <w:t xml:space="preserve">Diagnostic evaluation </w:t>
            </w:r>
          </w:p>
          <w:p w14:paraId="714CD2CA" w14:textId="77777777" w:rsidR="0069541F" w:rsidRDefault="00B4241A" w:rsidP="003100AF">
            <w:pPr>
              <w:pStyle w:val="ListParagraph"/>
              <w:numPr>
                <w:ilvl w:val="1"/>
                <w:numId w:val="69"/>
              </w:numPr>
            </w:pPr>
            <w:r w:rsidRPr="00B160A0">
              <w:rPr>
                <w:rFonts w:ascii="Times New Roman" w:eastAsia="Times New Roman" w:hAnsi="Times New Roman" w:cs="Times New Roman"/>
                <w:sz w:val="20"/>
              </w:rPr>
              <w:t xml:space="preserve">Cultural considerations </w:t>
            </w:r>
          </w:p>
          <w:p w14:paraId="02FA41A4" w14:textId="77777777" w:rsidR="0069541F" w:rsidRDefault="00B4241A" w:rsidP="003100AF">
            <w:pPr>
              <w:pStyle w:val="ListParagraph"/>
              <w:numPr>
                <w:ilvl w:val="1"/>
                <w:numId w:val="69"/>
              </w:numPr>
            </w:pPr>
            <w:r w:rsidRPr="00B160A0">
              <w:rPr>
                <w:rFonts w:ascii="Times New Roman" w:eastAsia="Times New Roman" w:hAnsi="Times New Roman" w:cs="Times New Roman"/>
                <w:sz w:val="20"/>
              </w:rPr>
              <w:t xml:space="preserve">Evidence-based theory and principles </w:t>
            </w:r>
          </w:p>
          <w:p w14:paraId="780A68A3" w14:textId="77777777" w:rsidR="0069541F" w:rsidRDefault="00B4241A" w:rsidP="003100AF">
            <w:pPr>
              <w:pStyle w:val="ListParagraph"/>
              <w:numPr>
                <w:ilvl w:val="1"/>
                <w:numId w:val="69"/>
              </w:numPr>
            </w:pPr>
            <w:r w:rsidRPr="00B160A0">
              <w:rPr>
                <w:rFonts w:ascii="Times New Roman" w:eastAsia="Times New Roman" w:hAnsi="Times New Roman" w:cs="Times New Roman"/>
                <w:sz w:val="20"/>
              </w:rPr>
              <w:t xml:space="preserve">Collaborative management </w:t>
            </w:r>
          </w:p>
          <w:p w14:paraId="10AE7A72" w14:textId="77777777" w:rsidR="0069541F" w:rsidRDefault="00B4241A" w:rsidP="00B160A0">
            <w:pPr>
              <w:pStyle w:val="ListParagraph"/>
            </w:pPr>
            <w:r w:rsidRPr="00B160A0">
              <w:rPr>
                <w:rFonts w:ascii="Times New Roman" w:eastAsia="Times New Roman" w:hAnsi="Times New Roman" w:cs="Times New Roman"/>
                <w:sz w:val="20"/>
              </w:rPr>
              <w:t xml:space="preserve">Treatment Modalities </w:t>
            </w:r>
          </w:p>
          <w:p w14:paraId="319ACC24" w14:textId="77777777" w:rsidR="0069541F" w:rsidRDefault="00B4241A" w:rsidP="003100AF">
            <w:pPr>
              <w:pStyle w:val="ListParagraph"/>
              <w:numPr>
                <w:ilvl w:val="2"/>
                <w:numId w:val="70"/>
              </w:numPr>
            </w:pPr>
            <w:r w:rsidRPr="00B160A0">
              <w:rPr>
                <w:rFonts w:ascii="Times New Roman" w:eastAsia="Times New Roman" w:hAnsi="Times New Roman" w:cs="Times New Roman"/>
                <w:sz w:val="20"/>
              </w:rPr>
              <w:t xml:space="preserve">Medical </w:t>
            </w:r>
          </w:p>
          <w:p w14:paraId="418FD3BF" w14:textId="77777777" w:rsidR="0069541F" w:rsidRDefault="00B4241A" w:rsidP="003100AF">
            <w:pPr>
              <w:pStyle w:val="ListParagraph"/>
              <w:numPr>
                <w:ilvl w:val="2"/>
                <w:numId w:val="70"/>
              </w:numPr>
            </w:pPr>
            <w:r w:rsidRPr="00B160A0">
              <w:rPr>
                <w:rFonts w:ascii="Times New Roman" w:eastAsia="Times New Roman" w:hAnsi="Times New Roman" w:cs="Times New Roman"/>
                <w:sz w:val="20"/>
              </w:rPr>
              <w:t xml:space="preserve">Surgical </w:t>
            </w:r>
          </w:p>
          <w:p w14:paraId="25FBA088" w14:textId="77777777" w:rsidR="0069541F" w:rsidRDefault="00B4241A" w:rsidP="003100AF">
            <w:pPr>
              <w:pStyle w:val="ListParagraph"/>
              <w:numPr>
                <w:ilvl w:val="2"/>
                <w:numId w:val="70"/>
              </w:numPr>
            </w:pPr>
            <w:r w:rsidRPr="00B160A0">
              <w:rPr>
                <w:rFonts w:ascii="Times New Roman" w:eastAsia="Times New Roman" w:hAnsi="Times New Roman" w:cs="Times New Roman"/>
                <w:sz w:val="20"/>
              </w:rPr>
              <w:t xml:space="preserve">Rehabilitative </w:t>
            </w:r>
          </w:p>
          <w:p w14:paraId="615E7499" w14:textId="77777777" w:rsidR="00B160A0" w:rsidRPr="00B160A0" w:rsidRDefault="00B4241A" w:rsidP="003100AF">
            <w:pPr>
              <w:pStyle w:val="ListParagraph"/>
              <w:numPr>
                <w:ilvl w:val="2"/>
                <w:numId w:val="70"/>
              </w:numPr>
              <w:rPr>
                <w:rFonts w:ascii="Times New Roman" w:eastAsia="Times New Roman" w:hAnsi="Times New Roman" w:cs="Times New Roman"/>
                <w:sz w:val="20"/>
              </w:rPr>
            </w:pPr>
            <w:r w:rsidRPr="00B160A0">
              <w:rPr>
                <w:rFonts w:ascii="Times New Roman" w:eastAsia="Times New Roman" w:hAnsi="Times New Roman" w:cs="Times New Roman"/>
                <w:sz w:val="20"/>
              </w:rPr>
              <w:t>Pharmacological</w:t>
            </w:r>
          </w:p>
          <w:p w14:paraId="607B360E" w14:textId="77777777" w:rsidR="0069541F" w:rsidRDefault="00B4241A" w:rsidP="003100AF">
            <w:pPr>
              <w:pStyle w:val="ListParagraph"/>
              <w:numPr>
                <w:ilvl w:val="2"/>
                <w:numId w:val="70"/>
              </w:numPr>
            </w:pPr>
            <w:r w:rsidRPr="00B160A0">
              <w:rPr>
                <w:rFonts w:ascii="Times New Roman" w:eastAsia="Times New Roman" w:hAnsi="Times New Roman" w:cs="Times New Roman"/>
                <w:sz w:val="20"/>
              </w:rPr>
              <w:t xml:space="preserve">Nutritional </w:t>
            </w:r>
          </w:p>
          <w:p w14:paraId="2C5FA322" w14:textId="77777777" w:rsidR="00B160A0" w:rsidRPr="00B160A0" w:rsidRDefault="00B4241A" w:rsidP="003100AF">
            <w:pPr>
              <w:pStyle w:val="ListParagraph"/>
              <w:numPr>
                <w:ilvl w:val="1"/>
                <w:numId w:val="71"/>
              </w:numPr>
            </w:pPr>
            <w:r w:rsidRPr="00B160A0">
              <w:rPr>
                <w:rFonts w:ascii="Times New Roman" w:eastAsia="Times New Roman" w:hAnsi="Times New Roman" w:cs="Times New Roman"/>
                <w:sz w:val="20"/>
              </w:rPr>
              <w:t>Health Promotion/Maintenance</w:t>
            </w:r>
            <w:r w:rsidR="003F497F" w:rsidRPr="00B160A0">
              <w:rPr>
                <w:rFonts w:ascii="Times New Roman" w:eastAsia="Times New Roman" w:hAnsi="Times New Roman" w:cs="Times New Roman"/>
                <w:sz w:val="20"/>
              </w:rPr>
              <w:t xml:space="preserve"> </w:t>
            </w:r>
          </w:p>
          <w:p w14:paraId="0CA2F3B0" w14:textId="77777777" w:rsidR="0069541F" w:rsidRDefault="00B4241A" w:rsidP="00B160A0">
            <w:pPr>
              <w:pStyle w:val="ListParagraph"/>
            </w:pPr>
            <w:r w:rsidRPr="00B160A0">
              <w:rPr>
                <w:rFonts w:ascii="Times New Roman" w:eastAsia="Times New Roman" w:hAnsi="Times New Roman" w:cs="Times New Roman"/>
                <w:sz w:val="20"/>
              </w:rPr>
              <w:t xml:space="preserve">Restoration and/or Prevention </w:t>
            </w:r>
          </w:p>
          <w:p w14:paraId="3F7A6708" w14:textId="77777777" w:rsidR="0069541F" w:rsidRDefault="00B4241A" w:rsidP="00E861A0">
            <w:pPr>
              <w:ind w:left="1"/>
            </w:pPr>
            <w:r>
              <w:rPr>
                <w:rFonts w:ascii="Times New Roman" w:eastAsia="Times New Roman" w:hAnsi="Times New Roman" w:cs="Times New Roman"/>
                <w:sz w:val="20"/>
              </w:rPr>
              <w:t xml:space="preserve"> </w:t>
            </w:r>
          </w:p>
          <w:p w14:paraId="3535937A" w14:textId="77777777" w:rsidR="0069541F" w:rsidRDefault="00B4241A" w:rsidP="00BF5124">
            <w:pPr>
              <w:numPr>
                <w:ilvl w:val="0"/>
                <w:numId w:val="16"/>
              </w:numPr>
              <w:ind w:hanging="360"/>
            </w:pPr>
            <w:r>
              <w:rPr>
                <w:rFonts w:ascii="Times New Roman" w:eastAsia="Times New Roman" w:hAnsi="Times New Roman" w:cs="Times New Roman"/>
                <w:sz w:val="20"/>
              </w:rPr>
              <w:t xml:space="preserve">Communication </w:t>
            </w:r>
          </w:p>
          <w:p w14:paraId="58E27839" w14:textId="77777777" w:rsidR="0069541F" w:rsidRDefault="00B4241A" w:rsidP="003100AF">
            <w:pPr>
              <w:pStyle w:val="ListParagraph"/>
              <w:numPr>
                <w:ilvl w:val="1"/>
                <w:numId w:val="72"/>
              </w:numPr>
            </w:pPr>
            <w:r w:rsidRPr="00B160A0">
              <w:rPr>
                <w:rFonts w:ascii="Times New Roman" w:eastAsia="Times New Roman" w:hAnsi="Times New Roman" w:cs="Times New Roman"/>
                <w:sz w:val="20"/>
              </w:rPr>
              <w:t xml:space="preserve">Client and family education </w:t>
            </w:r>
          </w:p>
          <w:p w14:paraId="00AD4C24" w14:textId="77777777" w:rsidR="0069541F" w:rsidRDefault="00B4241A" w:rsidP="003100AF">
            <w:pPr>
              <w:pStyle w:val="ListParagraph"/>
              <w:numPr>
                <w:ilvl w:val="1"/>
                <w:numId w:val="72"/>
              </w:numPr>
            </w:pPr>
            <w:r w:rsidRPr="00B160A0">
              <w:rPr>
                <w:rFonts w:ascii="Times New Roman" w:eastAsia="Times New Roman" w:hAnsi="Times New Roman" w:cs="Times New Roman"/>
                <w:sz w:val="20"/>
              </w:rPr>
              <w:t xml:space="preserve">Community resources </w:t>
            </w:r>
          </w:p>
          <w:p w14:paraId="2C4BD10A" w14:textId="77777777" w:rsidR="0069541F" w:rsidRDefault="00B4241A" w:rsidP="00E861A0">
            <w:pPr>
              <w:ind w:left="1"/>
            </w:pPr>
            <w:r>
              <w:rPr>
                <w:rFonts w:ascii="Times New Roman" w:eastAsia="Times New Roman" w:hAnsi="Times New Roman" w:cs="Times New Roman"/>
                <w:sz w:val="20"/>
              </w:rPr>
              <w:t xml:space="preserve"> </w:t>
            </w:r>
          </w:p>
          <w:p w14:paraId="7C5C5E64" w14:textId="77777777" w:rsidR="0069541F" w:rsidRDefault="00B4241A" w:rsidP="00BF5124">
            <w:pPr>
              <w:numPr>
                <w:ilvl w:val="0"/>
                <w:numId w:val="16"/>
              </w:numPr>
              <w:ind w:hanging="360"/>
            </w:pPr>
            <w:r>
              <w:rPr>
                <w:rFonts w:ascii="Times New Roman" w:eastAsia="Times New Roman" w:hAnsi="Times New Roman" w:cs="Times New Roman"/>
                <w:sz w:val="20"/>
              </w:rPr>
              <w:t>Professionalism</w:t>
            </w:r>
            <w:r w:rsidR="003F497F">
              <w:rPr>
                <w:rFonts w:ascii="Times New Roman" w:eastAsia="Times New Roman" w:hAnsi="Times New Roman" w:cs="Times New Roman"/>
                <w:sz w:val="20"/>
              </w:rPr>
              <w:t xml:space="preserve"> </w:t>
            </w:r>
          </w:p>
          <w:p w14:paraId="00449D96" w14:textId="77777777" w:rsidR="0069541F" w:rsidRPr="00B160A0" w:rsidRDefault="00B4241A" w:rsidP="003100AF">
            <w:pPr>
              <w:pStyle w:val="ListParagraph"/>
              <w:numPr>
                <w:ilvl w:val="1"/>
                <w:numId w:val="73"/>
              </w:numPr>
              <w:rPr>
                <w:rFonts w:ascii="Times New Roman" w:eastAsia="Times New Roman" w:hAnsi="Times New Roman" w:cs="Times New Roman"/>
                <w:sz w:val="20"/>
              </w:rPr>
            </w:pPr>
            <w:r>
              <w:rPr>
                <w:rFonts w:ascii="Times New Roman" w:eastAsia="Times New Roman" w:hAnsi="Times New Roman" w:cs="Times New Roman"/>
                <w:sz w:val="20"/>
              </w:rPr>
              <w:t xml:space="preserve">Legal-ethical issues </w:t>
            </w:r>
          </w:p>
          <w:p w14:paraId="7FD61497" w14:textId="77777777" w:rsidR="0069541F" w:rsidRDefault="00B4241A" w:rsidP="003100AF">
            <w:pPr>
              <w:pStyle w:val="ListParagraph"/>
              <w:numPr>
                <w:ilvl w:val="1"/>
                <w:numId w:val="73"/>
              </w:numPr>
            </w:pPr>
            <w:r>
              <w:rPr>
                <w:rFonts w:ascii="Times New Roman" w:eastAsia="Times New Roman" w:hAnsi="Times New Roman" w:cs="Times New Roman"/>
                <w:sz w:val="20"/>
              </w:rPr>
              <w:t xml:space="preserve">Role development </w:t>
            </w:r>
          </w:p>
        </w:tc>
        <w:tc>
          <w:tcPr>
            <w:tcW w:w="2624" w:type="dxa"/>
            <w:tcBorders>
              <w:top w:val="single" w:sz="4" w:space="0" w:color="000000"/>
              <w:left w:val="single" w:sz="4" w:space="0" w:color="000000"/>
              <w:bottom w:val="single" w:sz="4" w:space="0" w:color="000000"/>
              <w:right w:val="single" w:sz="4" w:space="0" w:color="000000"/>
            </w:tcBorders>
          </w:tcPr>
          <w:p w14:paraId="55FF8BEF" w14:textId="77777777" w:rsidR="0069541F" w:rsidRDefault="00B4241A" w:rsidP="00E861A0">
            <w:r>
              <w:rPr>
                <w:rFonts w:ascii="Times New Roman" w:eastAsia="Times New Roman" w:hAnsi="Times New Roman" w:cs="Times New Roman"/>
                <w:sz w:val="20"/>
              </w:rPr>
              <w:t xml:space="preserve">Assigned Readings </w:t>
            </w:r>
          </w:p>
          <w:p w14:paraId="6E98A55E" w14:textId="77777777" w:rsidR="0069541F" w:rsidRDefault="00B4241A" w:rsidP="00E861A0">
            <w:r>
              <w:rPr>
                <w:rFonts w:ascii="Times New Roman" w:eastAsia="Times New Roman" w:hAnsi="Times New Roman" w:cs="Times New Roman"/>
                <w:b/>
                <w:sz w:val="20"/>
              </w:rPr>
              <w:t xml:space="preserve">Lewis </w:t>
            </w:r>
            <w:r w:rsidRPr="00134CDC">
              <w:rPr>
                <w:rFonts w:ascii="Times New Roman" w:eastAsia="Times New Roman" w:hAnsi="Times New Roman" w:cs="Times New Roman"/>
                <w:sz w:val="20"/>
              </w:rPr>
              <w:t>(Ed</w:t>
            </w:r>
            <w:r w:rsidR="00134CDC">
              <w:rPr>
                <w:rFonts w:ascii="Times New Roman" w:eastAsia="Times New Roman" w:hAnsi="Times New Roman" w:cs="Times New Roman"/>
                <w:sz w:val="20"/>
              </w:rPr>
              <w:t>.</w:t>
            </w:r>
            <w:r w:rsidRPr="00134CDC">
              <w:rPr>
                <w:rFonts w:ascii="Times New Roman" w:eastAsia="Times New Roman" w:hAnsi="Times New Roman" w:cs="Times New Roman"/>
                <w:sz w:val="20"/>
              </w:rPr>
              <w:t xml:space="preserve"> 9)</w:t>
            </w:r>
            <w:r w:rsidR="00CE770A">
              <w:rPr>
                <w:rFonts w:ascii="Times New Roman" w:eastAsia="Times New Roman" w:hAnsi="Times New Roman" w:cs="Times New Roman"/>
                <w:sz w:val="20"/>
              </w:rPr>
              <w:t xml:space="preserve"> </w:t>
            </w:r>
            <w:r>
              <w:rPr>
                <w:rFonts w:ascii="Times New Roman" w:eastAsia="Times New Roman" w:hAnsi="Times New Roman" w:cs="Times New Roman"/>
                <w:sz w:val="20"/>
              </w:rPr>
              <w:t>C</w:t>
            </w:r>
            <w:r w:rsidR="00134CDC">
              <w:rPr>
                <w:rFonts w:ascii="Times New Roman" w:eastAsia="Times New Roman" w:hAnsi="Times New Roman" w:cs="Times New Roman"/>
                <w:sz w:val="20"/>
              </w:rPr>
              <w:t>hapters</w:t>
            </w:r>
            <w:r>
              <w:rPr>
                <w:rFonts w:ascii="Times New Roman" w:eastAsia="Times New Roman" w:hAnsi="Times New Roman" w:cs="Times New Roman"/>
                <w:sz w:val="20"/>
              </w:rPr>
              <w:t xml:space="preserve"> 58, 59 </w:t>
            </w:r>
          </w:p>
          <w:p w14:paraId="26BF0F22" w14:textId="77777777" w:rsidR="0069541F" w:rsidRDefault="00134CDC" w:rsidP="00E861A0">
            <w:r>
              <w:rPr>
                <w:rFonts w:ascii="Times New Roman" w:eastAsia="Times New Roman" w:hAnsi="Times New Roman" w:cs="Times New Roman"/>
                <w:sz w:val="20"/>
              </w:rPr>
              <w:t xml:space="preserve">pp </w:t>
            </w:r>
            <w:r w:rsidR="00B4241A">
              <w:rPr>
                <w:rFonts w:ascii="Times New Roman" w:eastAsia="Times New Roman" w:hAnsi="Times New Roman" w:cs="Times New Roman"/>
                <w:sz w:val="20"/>
              </w:rPr>
              <w:t xml:space="preserve">1428-42 </w:t>
            </w:r>
            <w:r>
              <w:t xml:space="preserve">; </w:t>
            </w:r>
            <w:r w:rsidR="00B4241A">
              <w:rPr>
                <w:rFonts w:ascii="Times New Roman" w:eastAsia="Times New Roman" w:hAnsi="Times New Roman" w:cs="Times New Roman"/>
                <w:sz w:val="20"/>
              </w:rPr>
              <w:t>C</w:t>
            </w:r>
            <w:r>
              <w:rPr>
                <w:rFonts w:ascii="Times New Roman" w:eastAsia="Times New Roman" w:hAnsi="Times New Roman" w:cs="Times New Roman"/>
                <w:sz w:val="20"/>
              </w:rPr>
              <w:t>hapter</w:t>
            </w:r>
            <w:r w:rsidR="00B4241A">
              <w:rPr>
                <w:rFonts w:ascii="Times New Roman" w:eastAsia="Times New Roman" w:hAnsi="Times New Roman" w:cs="Times New Roman"/>
                <w:sz w:val="20"/>
              </w:rPr>
              <w:t xml:space="preserve"> 61 </w:t>
            </w:r>
            <w:r>
              <w:rPr>
                <w:rFonts w:ascii="Times New Roman" w:eastAsia="Times New Roman" w:hAnsi="Times New Roman" w:cs="Times New Roman"/>
                <w:sz w:val="20"/>
              </w:rPr>
              <w:t xml:space="preserve">pp </w:t>
            </w:r>
            <w:r w:rsidR="00B4241A">
              <w:rPr>
                <w:rFonts w:ascii="Times New Roman" w:eastAsia="Times New Roman" w:hAnsi="Times New Roman" w:cs="Times New Roman"/>
                <w:sz w:val="20"/>
              </w:rPr>
              <w:t xml:space="preserve">1467-87 </w:t>
            </w:r>
          </w:p>
          <w:p w14:paraId="0D5050B7" w14:textId="77777777" w:rsidR="0069541F" w:rsidRDefault="00B4241A" w:rsidP="00E861A0">
            <w:r>
              <w:rPr>
                <w:rFonts w:ascii="Times New Roman" w:eastAsia="Times New Roman" w:hAnsi="Times New Roman" w:cs="Times New Roman"/>
                <w:b/>
                <w:sz w:val="20"/>
              </w:rPr>
              <w:t xml:space="preserve">Lewis </w:t>
            </w:r>
            <w:r w:rsidRPr="00134CDC">
              <w:rPr>
                <w:rFonts w:ascii="Times New Roman" w:eastAsia="Times New Roman" w:hAnsi="Times New Roman" w:cs="Times New Roman"/>
                <w:sz w:val="20"/>
              </w:rPr>
              <w:t>(Ed</w:t>
            </w:r>
            <w:r w:rsidR="00134CDC">
              <w:rPr>
                <w:rFonts w:ascii="Times New Roman" w:eastAsia="Times New Roman" w:hAnsi="Times New Roman" w:cs="Times New Roman"/>
                <w:sz w:val="20"/>
              </w:rPr>
              <w:t>.</w:t>
            </w:r>
            <w:r w:rsidRPr="00134CDC">
              <w:rPr>
                <w:rFonts w:ascii="Times New Roman" w:eastAsia="Times New Roman" w:hAnsi="Times New Roman" w:cs="Times New Roman"/>
                <w:sz w:val="20"/>
              </w:rPr>
              <w:t xml:space="preserve"> 10)</w:t>
            </w:r>
            <w:r>
              <w:rPr>
                <w:rFonts w:ascii="Times New Roman" w:eastAsia="Times New Roman" w:hAnsi="Times New Roman" w:cs="Times New Roman"/>
                <w:sz w:val="20"/>
              </w:rPr>
              <w:t xml:space="preserve"> C</w:t>
            </w:r>
            <w:r w:rsidR="00134CDC">
              <w:rPr>
                <w:rFonts w:ascii="Times New Roman" w:eastAsia="Times New Roman" w:hAnsi="Times New Roman" w:cs="Times New Roman"/>
                <w:sz w:val="20"/>
              </w:rPr>
              <w:t>hapters</w:t>
            </w:r>
            <w:r>
              <w:rPr>
                <w:rFonts w:ascii="Times New Roman" w:eastAsia="Times New Roman" w:hAnsi="Times New Roman" w:cs="Times New Roman"/>
                <w:sz w:val="20"/>
              </w:rPr>
              <w:t xml:space="preserve"> 57,58</w:t>
            </w:r>
            <w:r w:rsidR="00134CDC">
              <w:rPr>
                <w:rFonts w:ascii="Times New Roman" w:eastAsia="Times New Roman" w:hAnsi="Times New Roman" w:cs="Times New Roman"/>
                <w:sz w:val="20"/>
              </w:rPr>
              <w:t xml:space="preserve"> </w:t>
            </w:r>
            <w:r>
              <w:rPr>
                <w:rFonts w:ascii="Times New Roman" w:eastAsia="Times New Roman" w:hAnsi="Times New Roman" w:cs="Times New Roman"/>
                <w:sz w:val="20"/>
              </w:rPr>
              <w:t>&amp;</w:t>
            </w:r>
            <w:r w:rsidR="00134CDC">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60 </w:t>
            </w:r>
          </w:p>
          <w:p w14:paraId="12DFCB16" w14:textId="77777777" w:rsidR="0069541F" w:rsidRDefault="00B4241A" w:rsidP="00E861A0">
            <w:r>
              <w:rPr>
                <w:rFonts w:ascii="Times New Roman" w:eastAsia="Times New Roman" w:hAnsi="Times New Roman" w:cs="Times New Roman"/>
                <w:b/>
                <w:sz w:val="20"/>
              </w:rPr>
              <w:t>Sole</w:t>
            </w:r>
            <w:r>
              <w:rPr>
                <w:rFonts w:ascii="Times New Roman" w:eastAsia="Times New Roman" w:hAnsi="Times New Roman" w:cs="Times New Roman"/>
                <w:sz w:val="20"/>
              </w:rPr>
              <w:t xml:space="preserve"> pp 389-98 </w:t>
            </w:r>
          </w:p>
          <w:p w14:paraId="432CC466" w14:textId="77777777" w:rsidR="0069541F" w:rsidRDefault="00B4241A" w:rsidP="00E861A0">
            <w:r>
              <w:rPr>
                <w:rFonts w:ascii="Times New Roman" w:eastAsia="Times New Roman" w:hAnsi="Times New Roman" w:cs="Times New Roman"/>
                <w:sz w:val="20"/>
              </w:rPr>
              <w:t xml:space="preserve"> </w:t>
            </w:r>
          </w:p>
          <w:p w14:paraId="17B0B65C" w14:textId="77777777" w:rsidR="0069541F" w:rsidRDefault="00B4241A" w:rsidP="00E861A0">
            <w:r>
              <w:rPr>
                <w:rFonts w:ascii="Times New Roman" w:eastAsia="Times New Roman" w:hAnsi="Times New Roman" w:cs="Times New Roman"/>
                <w:sz w:val="20"/>
              </w:rPr>
              <w:t xml:space="preserve">Lecture </w:t>
            </w:r>
          </w:p>
          <w:p w14:paraId="658030FD" w14:textId="77777777" w:rsidR="0069541F" w:rsidRDefault="00B4241A" w:rsidP="00E861A0">
            <w:r>
              <w:rPr>
                <w:rFonts w:ascii="Times New Roman" w:eastAsia="Times New Roman" w:hAnsi="Times New Roman" w:cs="Times New Roman"/>
                <w:sz w:val="20"/>
              </w:rPr>
              <w:t xml:space="preserve"> </w:t>
            </w:r>
          </w:p>
          <w:p w14:paraId="0C7F6BFA" w14:textId="77777777" w:rsidR="0069541F" w:rsidRDefault="00B4241A" w:rsidP="00E861A0">
            <w:r>
              <w:rPr>
                <w:rFonts w:ascii="Times New Roman" w:eastAsia="Times New Roman" w:hAnsi="Times New Roman" w:cs="Times New Roman"/>
                <w:sz w:val="20"/>
              </w:rPr>
              <w:t xml:space="preserve">Discussion </w:t>
            </w:r>
          </w:p>
          <w:p w14:paraId="7E4AC6B7" w14:textId="77777777" w:rsidR="0069541F" w:rsidRDefault="00B4241A" w:rsidP="00E861A0">
            <w:r>
              <w:rPr>
                <w:rFonts w:ascii="Times New Roman" w:eastAsia="Times New Roman" w:hAnsi="Times New Roman" w:cs="Times New Roman"/>
                <w:sz w:val="20"/>
              </w:rPr>
              <w:t xml:space="preserve"> </w:t>
            </w:r>
          </w:p>
          <w:p w14:paraId="4FEB1E21" w14:textId="77777777" w:rsidR="0069541F" w:rsidRDefault="00B4241A" w:rsidP="00E861A0">
            <w:r>
              <w:rPr>
                <w:rFonts w:ascii="Times New Roman" w:eastAsia="Times New Roman" w:hAnsi="Times New Roman" w:cs="Times New Roman"/>
                <w:sz w:val="20"/>
              </w:rPr>
              <w:t xml:space="preserve">Embedded Multimedia </w:t>
            </w:r>
          </w:p>
          <w:p w14:paraId="73A6C62B" w14:textId="77777777" w:rsidR="0069541F" w:rsidRDefault="00B4241A" w:rsidP="00E861A0">
            <w:r>
              <w:rPr>
                <w:rFonts w:ascii="Times New Roman" w:eastAsia="Times New Roman" w:hAnsi="Times New Roman" w:cs="Times New Roman"/>
                <w:sz w:val="20"/>
              </w:rPr>
              <w:t xml:space="preserve"> </w:t>
            </w:r>
          </w:p>
          <w:p w14:paraId="566C3B77" w14:textId="77777777" w:rsidR="0069541F" w:rsidRDefault="00B4241A" w:rsidP="00E861A0">
            <w:r>
              <w:rPr>
                <w:rFonts w:ascii="Times New Roman" w:eastAsia="Times New Roman" w:hAnsi="Times New Roman" w:cs="Times New Roman"/>
                <w:sz w:val="20"/>
              </w:rPr>
              <w:t xml:space="preserve">Case Study: Multiple </w:t>
            </w:r>
          </w:p>
          <w:p w14:paraId="1D8DDD59" w14:textId="77777777" w:rsidR="0069541F" w:rsidRDefault="00B4241A" w:rsidP="00E861A0">
            <w:r>
              <w:rPr>
                <w:rFonts w:ascii="Times New Roman" w:eastAsia="Times New Roman" w:hAnsi="Times New Roman" w:cs="Times New Roman"/>
                <w:sz w:val="20"/>
              </w:rPr>
              <w:t xml:space="preserve">Sclerosis or Myasthenia </w:t>
            </w:r>
          </w:p>
          <w:p w14:paraId="613BBEC0" w14:textId="77777777" w:rsidR="0069541F" w:rsidRDefault="00B4241A" w:rsidP="00E861A0">
            <w:r>
              <w:rPr>
                <w:rFonts w:ascii="Times New Roman" w:eastAsia="Times New Roman" w:hAnsi="Times New Roman" w:cs="Times New Roman"/>
                <w:sz w:val="20"/>
              </w:rPr>
              <w:t xml:space="preserve">Gravis, Gillian Barre and </w:t>
            </w:r>
          </w:p>
          <w:p w14:paraId="52EB1A04" w14:textId="77777777" w:rsidR="0069541F" w:rsidRDefault="00B4241A" w:rsidP="00E861A0">
            <w:r>
              <w:rPr>
                <w:rFonts w:ascii="Times New Roman" w:eastAsia="Times New Roman" w:hAnsi="Times New Roman" w:cs="Times New Roman"/>
                <w:sz w:val="20"/>
              </w:rPr>
              <w:t xml:space="preserve">ALS </w:t>
            </w:r>
          </w:p>
          <w:p w14:paraId="3E6BCF74" w14:textId="77777777" w:rsidR="0069541F" w:rsidRDefault="00B4241A" w:rsidP="00E861A0">
            <w:r>
              <w:rPr>
                <w:rFonts w:ascii="Times New Roman" w:eastAsia="Times New Roman" w:hAnsi="Times New Roman" w:cs="Times New Roman"/>
                <w:sz w:val="20"/>
              </w:rPr>
              <w:t xml:space="preserve"> </w:t>
            </w:r>
          </w:p>
          <w:p w14:paraId="1B6A0BF6" w14:textId="77777777" w:rsidR="0069541F" w:rsidRDefault="00B4241A" w:rsidP="00E861A0">
            <w:pPr>
              <w:spacing w:after="5"/>
            </w:pPr>
            <w:r>
              <w:rPr>
                <w:rFonts w:ascii="Times New Roman" w:eastAsia="Times New Roman" w:hAnsi="Times New Roman" w:cs="Times New Roman"/>
                <w:sz w:val="20"/>
              </w:rPr>
              <w:t xml:space="preserve">Provide nursing care to a client with an degenerative or autoimmune disorder </w:t>
            </w:r>
          </w:p>
          <w:p w14:paraId="5B7C7DD3" w14:textId="77777777" w:rsidR="0069541F" w:rsidRDefault="00B4241A" w:rsidP="00E861A0">
            <w:r>
              <w:rPr>
                <w:rFonts w:ascii="Times New Roman" w:eastAsia="Times New Roman" w:hAnsi="Times New Roman" w:cs="Times New Roman"/>
                <w:b/>
                <w:sz w:val="20"/>
              </w:rPr>
              <w:t xml:space="preserve"> </w:t>
            </w:r>
          </w:p>
          <w:p w14:paraId="69AA9FC3" w14:textId="77777777" w:rsidR="0069541F" w:rsidRDefault="00B4241A" w:rsidP="00E861A0">
            <w:r>
              <w:rPr>
                <w:rFonts w:ascii="Times New Roman" w:eastAsia="Times New Roman" w:hAnsi="Times New Roman" w:cs="Times New Roman"/>
                <w:sz w:val="20"/>
              </w:rPr>
              <w:t xml:space="preserve">Web Site: </w:t>
            </w:r>
          </w:p>
          <w:p w14:paraId="2FDF1609" w14:textId="77777777" w:rsidR="0069541F" w:rsidRDefault="00A0347D" w:rsidP="00E861A0">
            <w:hyperlink r:id="rId51">
              <w:r w:rsidR="00B4241A">
                <w:rPr>
                  <w:rFonts w:ascii="Times New Roman" w:eastAsia="Times New Roman" w:hAnsi="Times New Roman" w:cs="Times New Roman"/>
                  <w:sz w:val="20"/>
                  <w:u w:val="single" w:color="000000"/>
                </w:rPr>
                <w:t>www.nmss.org</w:t>
              </w:r>
            </w:hyperlink>
            <w:hyperlink r:id="rId52">
              <w:r w:rsidR="00B4241A">
                <w:rPr>
                  <w:rFonts w:ascii="Times New Roman" w:eastAsia="Times New Roman" w:hAnsi="Times New Roman" w:cs="Times New Roman"/>
                  <w:sz w:val="20"/>
                </w:rPr>
                <w:t xml:space="preserve"> </w:t>
              </w:r>
            </w:hyperlink>
          </w:p>
          <w:p w14:paraId="60CEAB18" w14:textId="77777777" w:rsidR="0069541F" w:rsidRDefault="00B4241A" w:rsidP="00B160A0">
            <w:r>
              <w:rPr>
                <w:rFonts w:ascii="Times New Roman" w:eastAsia="Times New Roman" w:hAnsi="Times New Roman" w:cs="Times New Roman"/>
                <w:sz w:val="20"/>
              </w:rPr>
              <w:t xml:space="preserve"> </w:t>
            </w:r>
          </w:p>
        </w:tc>
        <w:tc>
          <w:tcPr>
            <w:tcW w:w="1764" w:type="dxa"/>
            <w:tcBorders>
              <w:top w:val="single" w:sz="4" w:space="0" w:color="000000"/>
              <w:left w:val="single" w:sz="4" w:space="0" w:color="000000"/>
              <w:bottom w:val="single" w:sz="4" w:space="0" w:color="000000"/>
              <w:right w:val="single" w:sz="4" w:space="0" w:color="000000"/>
            </w:tcBorders>
          </w:tcPr>
          <w:p w14:paraId="62348128" w14:textId="77777777" w:rsidR="0069541F" w:rsidRDefault="00B4241A" w:rsidP="00E861A0">
            <w:r>
              <w:rPr>
                <w:rFonts w:ascii="Times New Roman" w:eastAsia="Times New Roman" w:hAnsi="Times New Roman" w:cs="Times New Roman"/>
                <w:sz w:val="20"/>
              </w:rPr>
              <w:t xml:space="preserve">Exam </w:t>
            </w:r>
          </w:p>
          <w:p w14:paraId="046B7E6B" w14:textId="77777777" w:rsidR="0069541F" w:rsidRDefault="00B4241A" w:rsidP="00E861A0">
            <w:r>
              <w:rPr>
                <w:rFonts w:ascii="Times New Roman" w:eastAsia="Times New Roman" w:hAnsi="Times New Roman" w:cs="Times New Roman"/>
                <w:sz w:val="20"/>
              </w:rPr>
              <w:t xml:space="preserve"> </w:t>
            </w:r>
          </w:p>
          <w:p w14:paraId="14B6782F" w14:textId="77777777" w:rsidR="0069541F" w:rsidRDefault="00B4241A" w:rsidP="00E861A0">
            <w:r>
              <w:rPr>
                <w:rFonts w:ascii="Times New Roman" w:eastAsia="Times New Roman" w:hAnsi="Times New Roman" w:cs="Times New Roman"/>
                <w:sz w:val="20"/>
              </w:rPr>
              <w:t xml:space="preserve">Clinical </w:t>
            </w:r>
          </w:p>
          <w:p w14:paraId="471C1C1D" w14:textId="77777777" w:rsidR="0069541F" w:rsidRDefault="00B4241A" w:rsidP="00E861A0">
            <w:r>
              <w:rPr>
                <w:rFonts w:ascii="Times New Roman" w:eastAsia="Times New Roman" w:hAnsi="Times New Roman" w:cs="Times New Roman"/>
                <w:sz w:val="20"/>
              </w:rPr>
              <w:t xml:space="preserve">Experience </w:t>
            </w:r>
          </w:p>
          <w:p w14:paraId="1BD73B98" w14:textId="77777777" w:rsidR="0069541F" w:rsidRDefault="00B4241A" w:rsidP="00E861A0">
            <w:r>
              <w:rPr>
                <w:rFonts w:ascii="Times New Roman" w:eastAsia="Times New Roman" w:hAnsi="Times New Roman" w:cs="Times New Roman"/>
                <w:sz w:val="20"/>
              </w:rPr>
              <w:t xml:space="preserve">Workbook </w:t>
            </w:r>
          </w:p>
          <w:p w14:paraId="071EB209" w14:textId="77777777" w:rsidR="0069541F" w:rsidRDefault="00B4241A" w:rsidP="00E861A0">
            <w:r>
              <w:rPr>
                <w:rFonts w:ascii="Times New Roman" w:eastAsia="Times New Roman" w:hAnsi="Times New Roman" w:cs="Times New Roman"/>
                <w:sz w:val="20"/>
              </w:rPr>
              <w:t xml:space="preserve">(CLEW) </w:t>
            </w:r>
          </w:p>
          <w:p w14:paraId="5790A843" w14:textId="77777777" w:rsidR="0069541F" w:rsidRDefault="00B4241A" w:rsidP="00E861A0">
            <w:r>
              <w:rPr>
                <w:rFonts w:ascii="Times New Roman" w:eastAsia="Times New Roman" w:hAnsi="Times New Roman" w:cs="Times New Roman"/>
                <w:sz w:val="20"/>
              </w:rPr>
              <w:t xml:space="preserve"> </w:t>
            </w:r>
          </w:p>
          <w:p w14:paraId="2694FB4B" w14:textId="77777777" w:rsidR="0069541F" w:rsidRDefault="00B4241A" w:rsidP="00E861A0">
            <w:pPr>
              <w:spacing w:after="5"/>
            </w:pPr>
            <w:r>
              <w:rPr>
                <w:rFonts w:ascii="Times New Roman" w:eastAsia="Times New Roman" w:hAnsi="Times New Roman" w:cs="Times New Roman"/>
                <w:sz w:val="20"/>
              </w:rPr>
              <w:t>Clinical performance evaluation</w:t>
            </w:r>
            <w:r w:rsidR="003F497F">
              <w:rPr>
                <w:rFonts w:ascii="Times New Roman" w:eastAsia="Times New Roman" w:hAnsi="Times New Roman" w:cs="Times New Roman"/>
                <w:sz w:val="20"/>
              </w:rPr>
              <w:t xml:space="preserve"> </w:t>
            </w:r>
          </w:p>
          <w:p w14:paraId="0CD1BED2" w14:textId="77777777" w:rsidR="0069541F" w:rsidRDefault="00B4241A" w:rsidP="00E861A0">
            <w:r>
              <w:rPr>
                <w:rFonts w:ascii="Times New Roman" w:eastAsia="Times New Roman" w:hAnsi="Times New Roman" w:cs="Times New Roman"/>
                <w:b/>
                <w:sz w:val="20"/>
              </w:rPr>
              <w:t xml:space="preserve"> </w:t>
            </w:r>
          </w:p>
        </w:tc>
      </w:tr>
      <w:tr w:rsidR="0069541F" w14:paraId="0CC51B3E" w14:textId="77777777">
        <w:tblPrEx>
          <w:tblCellMar>
            <w:top w:w="6" w:type="dxa"/>
            <w:left w:w="108" w:type="dxa"/>
            <w:right w:w="63" w:type="dxa"/>
          </w:tblCellMar>
        </w:tblPrEx>
        <w:trPr>
          <w:trHeight w:val="1621"/>
        </w:trPr>
        <w:tc>
          <w:tcPr>
            <w:tcW w:w="617" w:type="dxa"/>
            <w:tcBorders>
              <w:top w:val="single" w:sz="4" w:space="0" w:color="000000"/>
              <w:left w:val="single" w:sz="4" w:space="0" w:color="000000"/>
              <w:bottom w:val="single" w:sz="4" w:space="0" w:color="000000"/>
              <w:right w:val="single" w:sz="4" w:space="0" w:color="000000"/>
            </w:tcBorders>
          </w:tcPr>
          <w:p w14:paraId="2191E210" w14:textId="77777777" w:rsidR="0069541F" w:rsidRDefault="00B4241A" w:rsidP="00E861A0">
            <w:pPr>
              <w:jc w:val="center"/>
            </w:pPr>
            <w:r>
              <w:rPr>
                <w:rFonts w:ascii="Times New Roman" w:eastAsia="Times New Roman" w:hAnsi="Times New Roman" w:cs="Times New Roman"/>
                <w:b/>
                <w:sz w:val="20"/>
              </w:rPr>
              <w:t xml:space="preserve">8 </w:t>
            </w:r>
          </w:p>
        </w:tc>
        <w:tc>
          <w:tcPr>
            <w:tcW w:w="1279" w:type="dxa"/>
            <w:gridSpan w:val="2"/>
            <w:tcBorders>
              <w:top w:val="single" w:sz="4" w:space="0" w:color="000000"/>
              <w:left w:val="single" w:sz="4" w:space="0" w:color="000000"/>
              <w:bottom w:val="single" w:sz="4" w:space="0" w:color="000000"/>
              <w:right w:val="single" w:sz="4" w:space="0" w:color="000000"/>
            </w:tcBorders>
          </w:tcPr>
          <w:p w14:paraId="35EA9742" w14:textId="77777777" w:rsidR="0069541F" w:rsidRDefault="00B4241A" w:rsidP="00E861A0">
            <w:pPr>
              <w:ind w:left="2"/>
              <w:jc w:val="center"/>
            </w:pPr>
            <w:r>
              <w:rPr>
                <w:rFonts w:ascii="Times New Roman" w:eastAsia="Times New Roman" w:hAnsi="Times New Roman" w:cs="Times New Roman"/>
                <w:b/>
                <w:sz w:val="20"/>
              </w:rP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6D7D2E2F" w14:textId="77777777" w:rsidR="0069541F" w:rsidRDefault="00B4241A" w:rsidP="00E861A0">
            <w:r>
              <w:rPr>
                <w:rFonts w:ascii="Times New Roman" w:eastAsia="Times New Roman" w:hAnsi="Times New Roman" w:cs="Times New Roman"/>
                <w:sz w:val="20"/>
              </w:rPr>
              <w:t xml:space="preserve">Examine the etiology, pathophysiology, clinical </w:t>
            </w:r>
          </w:p>
          <w:p w14:paraId="1D50F05B" w14:textId="77777777" w:rsidR="00134CDC" w:rsidRDefault="00B4241A" w:rsidP="00134CDC">
            <w:pPr>
              <w:spacing w:after="19"/>
            </w:pPr>
            <w:r>
              <w:rPr>
                <w:rFonts w:ascii="Times New Roman" w:eastAsia="Times New Roman" w:hAnsi="Times New Roman" w:cs="Times New Roman"/>
                <w:sz w:val="20"/>
              </w:rPr>
              <w:t xml:space="preserve">manifestations and collaborative management of the </w:t>
            </w:r>
            <w:r w:rsidR="00134CDC">
              <w:rPr>
                <w:rFonts w:ascii="Times New Roman" w:eastAsia="Times New Roman" w:hAnsi="Times New Roman" w:cs="Times New Roman"/>
                <w:sz w:val="20"/>
              </w:rPr>
              <w:t xml:space="preserve">client with </w:t>
            </w:r>
          </w:p>
          <w:p w14:paraId="7AFA5D06" w14:textId="77777777" w:rsidR="0069541F" w:rsidRDefault="00134CDC" w:rsidP="00134CDC">
            <w:r>
              <w:rPr>
                <w:rFonts w:ascii="Times New Roman" w:eastAsia="Times New Roman" w:hAnsi="Times New Roman" w:cs="Times New Roman"/>
                <w:sz w:val="20"/>
              </w:rPr>
              <w:t>Parkinson’s disease.</w:t>
            </w:r>
          </w:p>
        </w:tc>
        <w:tc>
          <w:tcPr>
            <w:tcW w:w="5557" w:type="dxa"/>
            <w:tcBorders>
              <w:top w:val="single" w:sz="4" w:space="0" w:color="000000"/>
              <w:left w:val="single" w:sz="4" w:space="0" w:color="000000"/>
              <w:bottom w:val="single" w:sz="4" w:space="0" w:color="000000"/>
              <w:right w:val="single" w:sz="4" w:space="0" w:color="000000"/>
            </w:tcBorders>
          </w:tcPr>
          <w:p w14:paraId="3EFEE4AD" w14:textId="77777777" w:rsidR="0069541F" w:rsidRDefault="00B4241A" w:rsidP="00BF5124">
            <w:pPr>
              <w:numPr>
                <w:ilvl w:val="0"/>
                <w:numId w:val="17"/>
              </w:numPr>
              <w:spacing w:line="280" w:lineRule="auto"/>
              <w:ind w:hanging="360"/>
            </w:pPr>
            <w:r>
              <w:rPr>
                <w:rFonts w:ascii="Times New Roman" w:eastAsia="Times New Roman" w:hAnsi="Times New Roman" w:cs="Times New Roman"/>
                <w:sz w:val="20"/>
              </w:rPr>
              <w:t>Critical Thinking: Nursing process applied to clients experiencing a</w:t>
            </w:r>
            <w:r w:rsidR="003F497F">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degenerative disorder: Parkinson’s disease </w:t>
            </w:r>
          </w:p>
          <w:p w14:paraId="731F9301" w14:textId="77777777" w:rsidR="0069541F" w:rsidRDefault="00B4241A" w:rsidP="00E861A0">
            <w:pPr>
              <w:ind w:left="1"/>
            </w:pPr>
            <w:r>
              <w:rPr>
                <w:rFonts w:ascii="Times New Roman" w:eastAsia="Times New Roman" w:hAnsi="Times New Roman" w:cs="Times New Roman"/>
                <w:sz w:val="20"/>
              </w:rPr>
              <w:t xml:space="preserve"> </w:t>
            </w:r>
          </w:p>
          <w:p w14:paraId="7577722A" w14:textId="77777777" w:rsidR="0069541F" w:rsidRDefault="00B4241A" w:rsidP="00BF5124">
            <w:pPr>
              <w:numPr>
                <w:ilvl w:val="0"/>
                <w:numId w:val="17"/>
              </w:numPr>
              <w:ind w:hanging="360"/>
            </w:pPr>
            <w:r>
              <w:rPr>
                <w:rFonts w:ascii="Times New Roman" w:eastAsia="Times New Roman" w:hAnsi="Times New Roman" w:cs="Times New Roman"/>
                <w:sz w:val="20"/>
              </w:rPr>
              <w:t xml:space="preserve">Provision of safe, holistic, culturally competent care to clients with a degenerative disorder </w:t>
            </w:r>
          </w:p>
          <w:p w14:paraId="18F45D3A" w14:textId="77777777" w:rsidR="0069541F" w:rsidRDefault="00B4241A" w:rsidP="003100AF">
            <w:pPr>
              <w:pStyle w:val="ListParagraph"/>
              <w:numPr>
                <w:ilvl w:val="1"/>
                <w:numId w:val="74"/>
              </w:numPr>
            </w:pPr>
            <w:r>
              <w:rPr>
                <w:rFonts w:ascii="Times New Roman" w:eastAsia="Times New Roman" w:hAnsi="Times New Roman" w:cs="Times New Roman"/>
                <w:sz w:val="20"/>
              </w:rPr>
              <w:t xml:space="preserve"> Etiology </w:t>
            </w:r>
          </w:p>
        </w:tc>
        <w:tc>
          <w:tcPr>
            <w:tcW w:w="2624" w:type="dxa"/>
            <w:tcBorders>
              <w:top w:val="single" w:sz="4" w:space="0" w:color="000000"/>
              <w:left w:val="single" w:sz="4" w:space="0" w:color="000000"/>
              <w:bottom w:val="single" w:sz="4" w:space="0" w:color="000000"/>
              <w:right w:val="single" w:sz="4" w:space="0" w:color="000000"/>
            </w:tcBorders>
          </w:tcPr>
          <w:p w14:paraId="5CB5BA5B" w14:textId="77777777" w:rsidR="0069541F" w:rsidRDefault="00B4241A" w:rsidP="00E861A0">
            <w:r>
              <w:rPr>
                <w:rFonts w:ascii="Times New Roman" w:eastAsia="Times New Roman" w:hAnsi="Times New Roman" w:cs="Times New Roman"/>
                <w:sz w:val="20"/>
              </w:rPr>
              <w:t xml:space="preserve">Assigned Readings </w:t>
            </w:r>
          </w:p>
          <w:p w14:paraId="0F56BF53" w14:textId="77777777" w:rsidR="0069541F" w:rsidRDefault="00B4241A" w:rsidP="00E861A0">
            <w:r>
              <w:rPr>
                <w:rFonts w:ascii="Times New Roman" w:eastAsia="Times New Roman" w:hAnsi="Times New Roman" w:cs="Times New Roman"/>
                <w:sz w:val="20"/>
              </w:rPr>
              <w:t xml:space="preserve"> </w:t>
            </w:r>
          </w:p>
          <w:p w14:paraId="2D47AE86" w14:textId="77777777" w:rsidR="0069541F" w:rsidRDefault="00B4241A" w:rsidP="00E861A0">
            <w:r>
              <w:rPr>
                <w:rFonts w:ascii="Times New Roman" w:eastAsia="Times New Roman" w:hAnsi="Times New Roman" w:cs="Times New Roman"/>
                <w:sz w:val="20"/>
              </w:rPr>
              <w:t xml:space="preserve">Lecture </w:t>
            </w:r>
          </w:p>
          <w:p w14:paraId="2E92140D" w14:textId="77777777" w:rsidR="0069541F" w:rsidRDefault="00B4241A" w:rsidP="00E861A0">
            <w:r>
              <w:rPr>
                <w:rFonts w:ascii="Times New Roman" w:eastAsia="Times New Roman" w:hAnsi="Times New Roman" w:cs="Times New Roman"/>
                <w:sz w:val="20"/>
              </w:rPr>
              <w:t xml:space="preserve"> </w:t>
            </w:r>
          </w:p>
          <w:p w14:paraId="56EFFA2B" w14:textId="77777777" w:rsidR="0069541F" w:rsidRDefault="00B4241A" w:rsidP="00E861A0">
            <w:r>
              <w:rPr>
                <w:rFonts w:ascii="Times New Roman" w:eastAsia="Times New Roman" w:hAnsi="Times New Roman" w:cs="Times New Roman"/>
                <w:sz w:val="20"/>
              </w:rPr>
              <w:t xml:space="preserve">Discussion </w:t>
            </w:r>
          </w:p>
          <w:p w14:paraId="5B769433" w14:textId="77777777" w:rsidR="0069541F" w:rsidRDefault="00B4241A" w:rsidP="00E861A0">
            <w:r>
              <w:rPr>
                <w:rFonts w:ascii="Times New Roman" w:eastAsia="Times New Roman" w:hAnsi="Times New Roman" w:cs="Times New Roman"/>
                <w:sz w:val="20"/>
              </w:rPr>
              <w:t xml:space="preserve"> </w:t>
            </w:r>
          </w:p>
          <w:p w14:paraId="4D860619" w14:textId="77777777" w:rsidR="0069541F" w:rsidRDefault="00B4241A" w:rsidP="00E861A0">
            <w:r>
              <w:rPr>
                <w:rFonts w:ascii="Times New Roman" w:eastAsia="Times New Roman" w:hAnsi="Times New Roman" w:cs="Times New Roman"/>
                <w:sz w:val="20"/>
              </w:rPr>
              <w:t xml:space="preserve">Embedded Multimedia </w:t>
            </w:r>
          </w:p>
        </w:tc>
        <w:tc>
          <w:tcPr>
            <w:tcW w:w="1764" w:type="dxa"/>
            <w:tcBorders>
              <w:top w:val="single" w:sz="4" w:space="0" w:color="000000"/>
              <w:left w:val="single" w:sz="4" w:space="0" w:color="000000"/>
              <w:bottom w:val="single" w:sz="4" w:space="0" w:color="000000"/>
              <w:right w:val="single" w:sz="4" w:space="0" w:color="000000"/>
            </w:tcBorders>
          </w:tcPr>
          <w:p w14:paraId="1870F0FA" w14:textId="77777777" w:rsidR="0069541F" w:rsidRDefault="00B4241A" w:rsidP="00E861A0">
            <w:r>
              <w:rPr>
                <w:rFonts w:ascii="Times New Roman" w:eastAsia="Times New Roman" w:hAnsi="Times New Roman" w:cs="Times New Roman"/>
                <w:sz w:val="20"/>
              </w:rPr>
              <w:t xml:space="preserve">Exam </w:t>
            </w:r>
          </w:p>
          <w:p w14:paraId="094D0D54" w14:textId="77777777" w:rsidR="0069541F" w:rsidRDefault="00B4241A" w:rsidP="00E861A0">
            <w:r>
              <w:rPr>
                <w:rFonts w:ascii="Times New Roman" w:eastAsia="Times New Roman" w:hAnsi="Times New Roman" w:cs="Times New Roman"/>
                <w:sz w:val="20"/>
              </w:rPr>
              <w:t xml:space="preserve"> </w:t>
            </w:r>
          </w:p>
          <w:p w14:paraId="6C5028AD" w14:textId="77777777" w:rsidR="0069541F" w:rsidRDefault="00B4241A" w:rsidP="00E861A0">
            <w:r>
              <w:rPr>
                <w:rFonts w:ascii="Times New Roman" w:eastAsia="Times New Roman" w:hAnsi="Times New Roman" w:cs="Times New Roman"/>
                <w:sz w:val="20"/>
              </w:rPr>
              <w:t xml:space="preserve">Clinical </w:t>
            </w:r>
          </w:p>
          <w:p w14:paraId="024E0213" w14:textId="77777777" w:rsidR="0069541F" w:rsidRDefault="00B4241A" w:rsidP="00E861A0">
            <w:r>
              <w:rPr>
                <w:rFonts w:ascii="Times New Roman" w:eastAsia="Times New Roman" w:hAnsi="Times New Roman" w:cs="Times New Roman"/>
                <w:sz w:val="20"/>
              </w:rPr>
              <w:t xml:space="preserve">Experience </w:t>
            </w:r>
          </w:p>
          <w:p w14:paraId="16CED336" w14:textId="77777777" w:rsidR="0069541F" w:rsidRDefault="00B4241A" w:rsidP="00E861A0">
            <w:r>
              <w:rPr>
                <w:rFonts w:ascii="Times New Roman" w:eastAsia="Times New Roman" w:hAnsi="Times New Roman" w:cs="Times New Roman"/>
                <w:sz w:val="20"/>
              </w:rPr>
              <w:t xml:space="preserve">Workbook </w:t>
            </w:r>
          </w:p>
          <w:p w14:paraId="78E31CA9" w14:textId="77777777" w:rsidR="0069541F" w:rsidRDefault="00B4241A" w:rsidP="00E861A0">
            <w:r>
              <w:rPr>
                <w:rFonts w:ascii="Times New Roman" w:eastAsia="Times New Roman" w:hAnsi="Times New Roman" w:cs="Times New Roman"/>
                <w:sz w:val="20"/>
              </w:rPr>
              <w:t xml:space="preserve">(CLEW) </w:t>
            </w:r>
          </w:p>
          <w:p w14:paraId="72FC2DD9" w14:textId="77777777" w:rsidR="0069541F" w:rsidRDefault="00B4241A" w:rsidP="00E861A0">
            <w:r>
              <w:rPr>
                <w:rFonts w:ascii="Times New Roman" w:eastAsia="Times New Roman" w:hAnsi="Times New Roman" w:cs="Times New Roman"/>
                <w:sz w:val="20"/>
              </w:rPr>
              <w:t xml:space="preserve"> </w:t>
            </w:r>
          </w:p>
        </w:tc>
      </w:tr>
    </w:tbl>
    <w:p w14:paraId="7818863E" w14:textId="77777777" w:rsidR="0069541F" w:rsidRDefault="0069541F" w:rsidP="00E861A0">
      <w:pPr>
        <w:spacing w:after="0"/>
        <w:ind w:left="-1440"/>
      </w:pPr>
    </w:p>
    <w:tbl>
      <w:tblPr>
        <w:tblStyle w:val="TableGrid1"/>
        <w:tblW w:w="13795" w:type="dxa"/>
        <w:tblInd w:w="-180" w:type="dxa"/>
        <w:tblCellMar>
          <w:top w:w="6" w:type="dxa"/>
          <w:left w:w="108" w:type="dxa"/>
          <w:right w:w="60" w:type="dxa"/>
        </w:tblCellMar>
        <w:tblLook w:val="04A0" w:firstRow="1" w:lastRow="0" w:firstColumn="1" w:lastColumn="0" w:noHBand="0" w:noVBand="1"/>
      </w:tblPr>
      <w:tblGrid>
        <w:gridCol w:w="617"/>
        <w:gridCol w:w="1279"/>
        <w:gridCol w:w="1954"/>
        <w:gridCol w:w="5557"/>
        <w:gridCol w:w="2624"/>
        <w:gridCol w:w="1764"/>
      </w:tblGrid>
      <w:tr w:rsidR="0069541F" w14:paraId="7D644F55" w14:textId="77777777">
        <w:trPr>
          <w:trHeight w:val="631"/>
        </w:trPr>
        <w:tc>
          <w:tcPr>
            <w:tcW w:w="617" w:type="dxa"/>
            <w:tcBorders>
              <w:top w:val="single" w:sz="4" w:space="0" w:color="000000"/>
              <w:left w:val="single" w:sz="4" w:space="0" w:color="000000"/>
              <w:bottom w:val="single" w:sz="4" w:space="0" w:color="000000"/>
              <w:right w:val="single" w:sz="4" w:space="0" w:color="000000"/>
            </w:tcBorders>
          </w:tcPr>
          <w:p w14:paraId="19A396D2" w14:textId="77777777" w:rsidR="0069541F" w:rsidRDefault="00B4241A" w:rsidP="00E861A0">
            <w:pPr>
              <w:ind w:left="5"/>
            </w:pPr>
            <w:r>
              <w:rPr>
                <w:rFonts w:ascii="Times New Roman" w:eastAsia="Times New Roman" w:hAnsi="Times New Roman" w:cs="Times New Roman"/>
                <w:b/>
                <w:sz w:val="16"/>
              </w:rPr>
              <w:t>Week</w:t>
            </w:r>
            <w:r>
              <w:rPr>
                <w:rFonts w:ascii="Times New Roman" w:eastAsia="Times New Roman" w:hAnsi="Times New Roman" w:cs="Times New Roman"/>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2E8D1EA3" w14:textId="77777777" w:rsidR="0069541F" w:rsidRDefault="00B4241A" w:rsidP="00E861A0">
            <w:pPr>
              <w:jc w:val="center"/>
            </w:pPr>
            <w:r>
              <w:rPr>
                <w:rFonts w:ascii="Times New Roman" w:eastAsia="Times New Roman" w:hAnsi="Times New Roman" w:cs="Times New Roman"/>
                <w:b/>
                <w:sz w:val="20"/>
              </w:rPr>
              <w:t xml:space="preserve">WEEK HOURS </w:t>
            </w:r>
          </w:p>
        </w:tc>
        <w:tc>
          <w:tcPr>
            <w:tcW w:w="1954" w:type="dxa"/>
            <w:tcBorders>
              <w:top w:val="single" w:sz="4" w:space="0" w:color="000000"/>
              <w:left w:val="single" w:sz="4" w:space="0" w:color="000000"/>
              <w:bottom w:val="single" w:sz="4" w:space="0" w:color="000000"/>
              <w:right w:val="single" w:sz="4" w:space="0" w:color="000000"/>
            </w:tcBorders>
          </w:tcPr>
          <w:p w14:paraId="7D798C0C" w14:textId="77777777" w:rsidR="0069541F" w:rsidRDefault="00B4241A" w:rsidP="00E861A0">
            <w:pPr>
              <w:jc w:val="center"/>
            </w:pPr>
            <w:r>
              <w:rPr>
                <w:rFonts w:ascii="Times New Roman" w:eastAsia="Times New Roman" w:hAnsi="Times New Roman" w:cs="Times New Roman"/>
                <w:b/>
                <w:sz w:val="20"/>
              </w:rPr>
              <w:t xml:space="preserve">UNIT OBJECTIVES </w:t>
            </w:r>
          </w:p>
        </w:tc>
        <w:tc>
          <w:tcPr>
            <w:tcW w:w="5557" w:type="dxa"/>
            <w:tcBorders>
              <w:top w:val="single" w:sz="4" w:space="0" w:color="000000"/>
              <w:left w:val="single" w:sz="4" w:space="0" w:color="000000"/>
              <w:bottom w:val="single" w:sz="4" w:space="0" w:color="000000"/>
              <w:right w:val="single" w:sz="4" w:space="0" w:color="000000"/>
            </w:tcBorders>
          </w:tcPr>
          <w:p w14:paraId="3BF59177" w14:textId="77777777" w:rsidR="0069541F" w:rsidRDefault="00B4241A" w:rsidP="00E861A0">
            <w:pPr>
              <w:jc w:val="center"/>
            </w:pPr>
            <w:r>
              <w:rPr>
                <w:rFonts w:ascii="Times New Roman" w:eastAsia="Times New Roman" w:hAnsi="Times New Roman" w:cs="Times New Roman"/>
                <w:b/>
                <w:sz w:val="20"/>
              </w:rPr>
              <w:t xml:space="preserve">CONTENT </w:t>
            </w:r>
          </w:p>
        </w:tc>
        <w:tc>
          <w:tcPr>
            <w:tcW w:w="2624" w:type="dxa"/>
            <w:tcBorders>
              <w:top w:val="single" w:sz="4" w:space="0" w:color="000000"/>
              <w:left w:val="single" w:sz="4" w:space="0" w:color="000000"/>
              <w:bottom w:val="single" w:sz="4" w:space="0" w:color="000000"/>
              <w:right w:val="single" w:sz="4" w:space="0" w:color="000000"/>
            </w:tcBorders>
          </w:tcPr>
          <w:p w14:paraId="38A096B1" w14:textId="77777777" w:rsidR="0069541F" w:rsidRDefault="00B4241A" w:rsidP="00E861A0">
            <w:pPr>
              <w:jc w:val="center"/>
            </w:pPr>
            <w:r>
              <w:rPr>
                <w:rFonts w:ascii="Times New Roman" w:eastAsia="Times New Roman" w:hAnsi="Times New Roman" w:cs="Times New Roman"/>
                <w:b/>
                <w:sz w:val="20"/>
              </w:rPr>
              <w:t xml:space="preserve">SUGGESTED LEARNING EXPERIENCES </w:t>
            </w:r>
          </w:p>
        </w:tc>
        <w:tc>
          <w:tcPr>
            <w:tcW w:w="1764" w:type="dxa"/>
            <w:tcBorders>
              <w:top w:val="single" w:sz="4" w:space="0" w:color="000000"/>
              <w:left w:val="single" w:sz="4" w:space="0" w:color="000000"/>
              <w:bottom w:val="single" w:sz="4" w:space="0" w:color="000000"/>
              <w:right w:val="single" w:sz="4" w:space="0" w:color="000000"/>
            </w:tcBorders>
          </w:tcPr>
          <w:p w14:paraId="21324932" w14:textId="77777777" w:rsidR="0069541F" w:rsidRDefault="00B4241A" w:rsidP="00E861A0">
            <w:pPr>
              <w:ind w:left="96"/>
            </w:pPr>
            <w:r>
              <w:rPr>
                <w:rFonts w:ascii="Times New Roman" w:eastAsia="Times New Roman" w:hAnsi="Times New Roman" w:cs="Times New Roman"/>
                <w:b/>
                <w:sz w:val="20"/>
              </w:rPr>
              <w:t xml:space="preserve">EVALUATION </w:t>
            </w:r>
          </w:p>
        </w:tc>
      </w:tr>
      <w:tr w:rsidR="0069541F" w14:paraId="610A576C" w14:textId="77777777">
        <w:trPr>
          <w:trHeight w:val="5300"/>
        </w:trPr>
        <w:tc>
          <w:tcPr>
            <w:tcW w:w="617" w:type="dxa"/>
            <w:tcBorders>
              <w:top w:val="single" w:sz="4" w:space="0" w:color="000000"/>
              <w:left w:val="single" w:sz="4" w:space="0" w:color="000000"/>
              <w:bottom w:val="single" w:sz="4" w:space="0" w:color="000000"/>
              <w:right w:val="single" w:sz="4" w:space="0" w:color="000000"/>
            </w:tcBorders>
          </w:tcPr>
          <w:p w14:paraId="44F69B9A" w14:textId="77777777" w:rsidR="0069541F" w:rsidRDefault="0069541F" w:rsidP="00E861A0"/>
        </w:tc>
        <w:tc>
          <w:tcPr>
            <w:tcW w:w="1279" w:type="dxa"/>
            <w:tcBorders>
              <w:top w:val="single" w:sz="4" w:space="0" w:color="000000"/>
              <w:left w:val="single" w:sz="4" w:space="0" w:color="000000"/>
              <w:bottom w:val="single" w:sz="4" w:space="0" w:color="000000"/>
              <w:right w:val="single" w:sz="4" w:space="0" w:color="000000"/>
            </w:tcBorders>
          </w:tcPr>
          <w:p w14:paraId="5F07D11E" w14:textId="77777777" w:rsidR="0069541F" w:rsidRDefault="0069541F" w:rsidP="00E861A0"/>
        </w:tc>
        <w:tc>
          <w:tcPr>
            <w:tcW w:w="1954" w:type="dxa"/>
            <w:tcBorders>
              <w:top w:val="single" w:sz="4" w:space="0" w:color="000000"/>
              <w:left w:val="single" w:sz="4" w:space="0" w:color="000000"/>
              <w:bottom w:val="single" w:sz="4" w:space="0" w:color="000000"/>
              <w:right w:val="single" w:sz="4" w:space="0" w:color="000000"/>
            </w:tcBorders>
          </w:tcPr>
          <w:p w14:paraId="2320C61E" w14:textId="77777777" w:rsidR="0069541F" w:rsidRDefault="00B4241A" w:rsidP="00134CDC">
            <w:r>
              <w:rPr>
                <w:rFonts w:ascii="Times New Roman" w:eastAsia="Times New Roman" w:hAnsi="Times New Roman" w:cs="Times New Roman"/>
                <w:sz w:val="20"/>
              </w:rPr>
              <w:t xml:space="preserve">Formulate a comprehensive, holistic plan of care for the client with Parkinson’s disease. </w:t>
            </w:r>
          </w:p>
          <w:p w14:paraId="1779DEB5" w14:textId="77777777" w:rsidR="0069541F" w:rsidRDefault="00B4241A" w:rsidP="00E861A0">
            <w:r>
              <w:rPr>
                <w:rFonts w:ascii="Times New Roman" w:eastAsia="Times New Roman" w:hAnsi="Times New Roman" w:cs="Times New Roman"/>
                <w:sz w:val="20"/>
              </w:rPr>
              <w:t xml:space="preserve"> </w:t>
            </w:r>
          </w:p>
          <w:p w14:paraId="02581C13" w14:textId="77777777" w:rsidR="0069541F" w:rsidRDefault="00B4241A" w:rsidP="00E861A0">
            <w:pPr>
              <w:spacing w:after="1" w:line="239" w:lineRule="auto"/>
            </w:pPr>
            <w:r>
              <w:rPr>
                <w:rFonts w:ascii="Times New Roman" w:eastAsia="Times New Roman" w:hAnsi="Times New Roman" w:cs="Times New Roman"/>
                <w:sz w:val="20"/>
              </w:rPr>
              <w:t>Discuss evidence based practice as it relates to Parkinson’s disease</w:t>
            </w:r>
            <w:r w:rsidR="00B160A0">
              <w:rPr>
                <w:rFonts w:ascii="Times New Roman" w:eastAsia="Times New Roman" w:hAnsi="Times New Roman" w:cs="Times New Roman"/>
                <w:sz w:val="20"/>
              </w:rPr>
              <w:t>.</w:t>
            </w:r>
          </w:p>
          <w:p w14:paraId="2627B1E6" w14:textId="77777777" w:rsidR="0069541F" w:rsidRDefault="00B4241A" w:rsidP="00E861A0">
            <w:r>
              <w:rPr>
                <w:rFonts w:ascii="Times New Roman" w:eastAsia="Times New Roman" w:hAnsi="Times New Roman" w:cs="Times New Roman"/>
                <w:sz w:val="20"/>
              </w:rPr>
              <w:t xml:space="preserve"> </w:t>
            </w:r>
          </w:p>
          <w:p w14:paraId="736FA7D3" w14:textId="77777777" w:rsidR="0069541F" w:rsidRDefault="00B4241A" w:rsidP="00E861A0">
            <w:r>
              <w:rPr>
                <w:rFonts w:ascii="Times New Roman" w:eastAsia="Times New Roman" w:hAnsi="Times New Roman" w:cs="Times New Roman"/>
                <w:sz w:val="20"/>
              </w:rPr>
              <w:t xml:space="preserve"> </w:t>
            </w:r>
          </w:p>
        </w:tc>
        <w:tc>
          <w:tcPr>
            <w:tcW w:w="5557" w:type="dxa"/>
            <w:tcBorders>
              <w:top w:val="single" w:sz="4" w:space="0" w:color="000000"/>
              <w:left w:val="single" w:sz="4" w:space="0" w:color="000000"/>
              <w:bottom w:val="single" w:sz="4" w:space="0" w:color="000000"/>
              <w:right w:val="single" w:sz="4" w:space="0" w:color="000000"/>
            </w:tcBorders>
          </w:tcPr>
          <w:p w14:paraId="5599690D" w14:textId="77777777" w:rsidR="0069541F" w:rsidRDefault="00B4241A" w:rsidP="00BF5124">
            <w:pPr>
              <w:numPr>
                <w:ilvl w:val="0"/>
                <w:numId w:val="18"/>
              </w:numPr>
              <w:ind w:hanging="360"/>
            </w:pPr>
            <w:r>
              <w:rPr>
                <w:rFonts w:ascii="Times New Roman" w:eastAsia="Times New Roman" w:hAnsi="Times New Roman" w:cs="Times New Roman"/>
                <w:sz w:val="20"/>
              </w:rPr>
              <w:t xml:space="preserve">Pathophysiology </w:t>
            </w:r>
          </w:p>
          <w:p w14:paraId="23C4BA26" w14:textId="77777777" w:rsidR="0069541F" w:rsidRDefault="00B4241A" w:rsidP="00BF5124">
            <w:pPr>
              <w:numPr>
                <w:ilvl w:val="0"/>
                <w:numId w:val="18"/>
              </w:numPr>
              <w:ind w:hanging="360"/>
            </w:pPr>
            <w:r>
              <w:rPr>
                <w:rFonts w:ascii="Times New Roman" w:eastAsia="Times New Roman" w:hAnsi="Times New Roman" w:cs="Times New Roman"/>
                <w:sz w:val="20"/>
              </w:rPr>
              <w:t xml:space="preserve">Clinical manifestations and complications </w:t>
            </w:r>
          </w:p>
          <w:p w14:paraId="1265F232" w14:textId="77777777" w:rsidR="0069541F" w:rsidRDefault="00B4241A" w:rsidP="00BF5124">
            <w:pPr>
              <w:numPr>
                <w:ilvl w:val="0"/>
                <w:numId w:val="18"/>
              </w:numPr>
              <w:ind w:hanging="360"/>
            </w:pPr>
            <w:r>
              <w:rPr>
                <w:rFonts w:ascii="Times New Roman" w:eastAsia="Times New Roman" w:hAnsi="Times New Roman" w:cs="Times New Roman"/>
                <w:sz w:val="20"/>
              </w:rPr>
              <w:t xml:space="preserve">Diagnostic evaluation </w:t>
            </w:r>
          </w:p>
          <w:p w14:paraId="1631A0AF" w14:textId="77777777" w:rsidR="0069541F" w:rsidRDefault="00B4241A" w:rsidP="00BF5124">
            <w:pPr>
              <w:numPr>
                <w:ilvl w:val="0"/>
                <w:numId w:val="18"/>
              </w:numPr>
              <w:ind w:hanging="360"/>
            </w:pPr>
            <w:r>
              <w:rPr>
                <w:rFonts w:ascii="Times New Roman" w:eastAsia="Times New Roman" w:hAnsi="Times New Roman" w:cs="Times New Roman"/>
                <w:sz w:val="20"/>
              </w:rPr>
              <w:t xml:space="preserve">Cultural considerations </w:t>
            </w:r>
          </w:p>
          <w:p w14:paraId="2278ACD2" w14:textId="77777777" w:rsidR="0069541F" w:rsidRDefault="00B4241A" w:rsidP="00BF5124">
            <w:pPr>
              <w:numPr>
                <w:ilvl w:val="0"/>
                <w:numId w:val="18"/>
              </w:numPr>
              <w:ind w:hanging="360"/>
            </w:pPr>
            <w:r>
              <w:rPr>
                <w:rFonts w:ascii="Times New Roman" w:eastAsia="Times New Roman" w:hAnsi="Times New Roman" w:cs="Times New Roman"/>
                <w:sz w:val="20"/>
              </w:rPr>
              <w:t>Evidence-based theory and</w:t>
            </w:r>
            <w:r w:rsidR="003F497F">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Principles </w:t>
            </w:r>
          </w:p>
          <w:p w14:paraId="0E563BF5" w14:textId="77777777" w:rsidR="00B160A0" w:rsidRDefault="00B4241A" w:rsidP="00BF5124">
            <w:pPr>
              <w:numPr>
                <w:ilvl w:val="0"/>
                <w:numId w:val="18"/>
              </w:numPr>
              <w:ind w:hanging="360"/>
            </w:pPr>
            <w:r>
              <w:rPr>
                <w:rFonts w:ascii="Times New Roman" w:eastAsia="Times New Roman" w:hAnsi="Times New Roman" w:cs="Times New Roman"/>
                <w:sz w:val="20"/>
              </w:rPr>
              <w:t xml:space="preserve">Collaborative management </w:t>
            </w:r>
          </w:p>
          <w:p w14:paraId="05E73BED" w14:textId="77777777" w:rsidR="0069541F" w:rsidRDefault="00B4241A" w:rsidP="00B160A0">
            <w:pPr>
              <w:ind w:left="721"/>
            </w:pPr>
            <w:r w:rsidRPr="00B160A0">
              <w:rPr>
                <w:rFonts w:ascii="Times New Roman" w:eastAsia="Times New Roman" w:hAnsi="Times New Roman" w:cs="Times New Roman"/>
                <w:sz w:val="20"/>
              </w:rPr>
              <w:t xml:space="preserve">Treatment Modalities </w:t>
            </w:r>
          </w:p>
          <w:p w14:paraId="226E2C40" w14:textId="77777777" w:rsidR="0069541F" w:rsidRDefault="00B4241A" w:rsidP="00BF5124">
            <w:pPr>
              <w:numPr>
                <w:ilvl w:val="1"/>
                <w:numId w:val="18"/>
              </w:numPr>
              <w:ind w:hanging="360"/>
            </w:pPr>
            <w:r>
              <w:rPr>
                <w:rFonts w:ascii="Times New Roman" w:eastAsia="Times New Roman" w:hAnsi="Times New Roman" w:cs="Times New Roman"/>
                <w:sz w:val="20"/>
              </w:rPr>
              <w:t xml:space="preserve">Medical </w:t>
            </w:r>
          </w:p>
          <w:p w14:paraId="74BFDDDA" w14:textId="77777777" w:rsidR="0069541F" w:rsidRDefault="00B4241A" w:rsidP="00BF5124">
            <w:pPr>
              <w:numPr>
                <w:ilvl w:val="1"/>
                <w:numId w:val="18"/>
              </w:numPr>
              <w:ind w:hanging="360"/>
            </w:pPr>
            <w:r>
              <w:rPr>
                <w:rFonts w:ascii="Times New Roman" w:eastAsia="Times New Roman" w:hAnsi="Times New Roman" w:cs="Times New Roman"/>
                <w:sz w:val="20"/>
              </w:rPr>
              <w:t xml:space="preserve">Surgical </w:t>
            </w:r>
          </w:p>
          <w:p w14:paraId="3AB1E5AE" w14:textId="77777777" w:rsidR="0069541F" w:rsidRDefault="00B4241A" w:rsidP="00BF5124">
            <w:pPr>
              <w:numPr>
                <w:ilvl w:val="1"/>
                <w:numId w:val="18"/>
              </w:numPr>
              <w:ind w:hanging="360"/>
            </w:pPr>
            <w:r>
              <w:rPr>
                <w:rFonts w:ascii="Times New Roman" w:eastAsia="Times New Roman" w:hAnsi="Times New Roman" w:cs="Times New Roman"/>
                <w:sz w:val="20"/>
              </w:rPr>
              <w:t xml:space="preserve">Rehabilitative </w:t>
            </w:r>
          </w:p>
          <w:p w14:paraId="4EBC10F4" w14:textId="77777777" w:rsidR="0069541F" w:rsidRDefault="00B4241A" w:rsidP="00BF5124">
            <w:pPr>
              <w:numPr>
                <w:ilvl w:val="1"/>
                <w:numId w:val="18"/>
              </w:numPr>
              <w:ind w:hanging="360"/>
            </w:pPr>
            <w:r>
              <w:rPr>
                <w:rFonts w:ascii="Times New Roman" w:eastAsia="Times New Roman" w:hAnsi="Times New Roman" w:cs="Times New Roman"/>
                <w:sz w:val="20"/>
              </w:rPr>
              <w:t xml:space="preserve">Pharmacological therapy </w:t>
            </w:r>
          </w:p>
          <w:p w14:paraId="23FB2E93" w14:textId="77777777" w:rsidR="0069541F" w:rsidRDefault="00B4241A" w:rsidP="00BF5124">
            <w:pPr>
              <w:numPr>
                <w:ilvl w:val="1"/>
                <w:numId w:val="18"/>
              </w:numPr>
              <w:ind w:hanging="360"/>
            </w:pPr>
            <w:r>
              <w:rPr>
                <w:rFonts w:ascii="Times New Roman" w:eastAsia="Times New Roman" w:hAnsi="Times New Roman" w:cs="Times New Roman"/>
                <w:sz w:val="20"/>
              </w:rPr>
              <w:t xml:space="preserve">Nutritional </w:t>
            </w:r>
          </w:p>
          <w:p w14:paraId="7CC92801" w14:textId="77777777" w:rsidR="00B160A0" w:rsidRPr="00B160A0" w:rsidRDefault="00B4241A" w:rsidP="00BF5124">
            <w:pPr>
              <w:numPr>
                <w:ilvl w:val="0"/>
                <w:numId w:val="18"/>
              </w:numPr>
              <w:ind w:hanging="360"/>
            </w:pPr>
            <w:r>
              <w:rPr>
                <w:rFonts w:ascii="Times New Roman" w:eastAsia="Times New Roman" w:hAnsi="Times New Roman" w:cs="Times New Roman"/>
                <w:sz w:val="20"/>
              </w:rPr>
              <w:t xml:space="preserve">Health Promotion/Maintenance </w:t>
            </w:r>
          </w:p>
          <w:p w14:paraId="603BA8A4" w14:textId="77777777" w:rsidR="0069541F" w:rsidRDefault="00B4241A" w:rsidP="00B160A0">
            <w:pPr>
              <w:ind w:left="721"/>
            </w:pPr>
            <w:r w:rsidRPr="00B160A0">
              <w:rPr>
                <w:rFonts w:ascii="Times New Roman" w:eastAsia="Times New Roman" w:hAnsi="Times New Roman" w:cs="Times New Roman"/>
                <w:sz w:val="20"/>
              </w:rPr>
              <w:t xml:space="preserve">Restoration and/or Prevention </w:t>
            </w:r>
          </w:p>
          <w:p w14:paraId="472AC48F" w14:textId="77777777" w:rsidR="0069541F" w:rsidRDefault="00B4241A" w:rsidP="00E861A0">
            <w:pPr>
              <w:ind w:left="1"/>
            </w:pPr>
            <w:r>
              <w:rPr>
                <w:rFonts w:ascii="Times New Roman" w:eastAsia="Times New Roman" w:hAnsi="Times New Roman" w:cs="Times New Roman"/>
                <w:sz w:val="20"/>
              </w:rPr>
              <w:t xml:space="preserve"> </w:t>
            </w:r>
          </w:p>
          <w:p w14:paraId="31DF7E3D" w14:textId="77777777" w:rsidR="0069541F" w:rsidRDefault="00B4241A" w:rsidP="00BF5124">
            <w:pPr>
              <w:numPr>
                <w:ilvl w:val="0"/>
                <w:numId w:val="19"/>
              </w:numPr>
              <w:ind w:hanging="383"/>
            </w:pPr>
            <w:r>
              <w:rPr>
                <w:rFonts w:ascii="Times New Roman" w:eastAsia="Times New Roman" w:hAnsi="Times New Roman" w:cs="Times New Roman"/>
                <w:sz w:val="20"/>
              </w:rPr>
              <w:t xml:space="preserve">Communication </w:t>
            </w:r>
          </w:p>
          <w:p w14:paraId="7101E4A8" w14:textId="77777777" w:rsidR="0069541F" w:rsidRDefault="00B4241A" w:rsidP="00BF5124">
            <w:pPr>
              <w:numPr>
                <w:ilvl w:val="1"/>
                <w:numId w:val="19"/>
              </w:numPr>
              <w:ind w:hanging="360"/>
            </w:pPr>
            <w:r>
              <w:rPr>
                <w:rFonts w:ascii="Times New Roman" w:eastAsia="Times New Roman" w:hAnsi="Times New Roman" w:cs="Times New Roman"/>
                <w:sz w:val="20"/>
              </w:rPr>
              <w:t xml:space="preserve">Client and family education </w:t>
            </w:r>
          </w:p>
          <w:p w14:paraId="3935BA43" w14:textId="77777777" w:rsidR="0069541F" w:rsidRDefault="00B4241A" w:rsidP="00BF5124">
            <w:pPr>
              <w:numPr>
                <w:ilvl w:val="1"/>
                <w:numId w:val="19"/>
              </w:numPr>
              <w:ind w:hanging="360"/>
            </w:pPr>
            <w:r>
              <w:rPr>
                <w:rFonts w:ascii="Times New Roman" w:eastAsia="Times New Roman" w:hAnsi="Times New Roman" w:cs="Times New Roman"/>
                <w:sz w:val="20"/>
              </w:rPr>
              <w:t xml:space="preserve">Community resources </w:t>
            </w:r>
          </w:p>
          <w:p w14:paraId="66DA1F22" w14:textId="77777777" w:rsidR="0069541F" w:rsidRDefault="00B4241A" w:rsidP="00E861A0">
            <w:pPr>
              <w:ind w:left="1"/>
            </w:pPr>
            <w:r>
              <w:rPr>
                <w:rFonts w:ascii="Times New Roman" w:eastAsia="Times New Roman" w:hAnsi="Times New Roman" w:cs="Times New Roman"/>
                <w:sz w:val="20"/>
              </w:rPr>
              <w:t xml:space="preserve"> </w:t>
            </w:r>
          </w:p>
          <w:p w14:paraId="4B8066FD" w14:textId="77777777" w:rsidR="0069541F" w:rsidRDefault="00B4241A" w:rsidP="00BF5124">
            <w:pPr>
              <w:numPr>
                <w:ilvl w:val="0"/>
                <w:numId w:val="19"/>
              </w:numPr>
              <w:ind w:hanging="383"/>
            </w:pPr>
            <w:r>
              <w:rPr>
                <w:rFonts w:ascii="Times New Roman" w:eastAsia="Times New Roman" w:hAnsi="Times New Roman" w:cs="Times New Roman"/>
                <w:sz w:val="20"/>
              </w:rPr>
              <w:t xml:space="preserve">Professionalism </w:t>
            </w:r>
          </w:p>
          <w:p w14:paraId="61D7DB28" w14:textId="77777777" w:rsidR="0069541F" w:rsidRDefault="00B4241A" w:rsidP="00BF5124">
            <w:pPr>
              <w:numPr>
                <w:ilvl w:val="1"/>
                <w:numId w:val="19"/>
              </w:numPr>
              <w:ind w:hanging="360"/>
            </w:pPr>
            <w:r>
              <w:rPr>
                <w:rFonts w:ascii="Times New Roman" w:eastAsia="Times New Roman" w:hAnsi="Times New Roman" w:cs="Times New Roman"/>
                <w:sz w:val="20"/>
              </w:rPr>
              <w:t xml:space="preserve">Legal-ethical issues </w:t>
            </w:r>
          </w:p>
          <w:p w14:paraId="369167EF" w14:textId="77777777" w:rsidR="0069541F" w:rsidRDefault="00B4241A" w:rsidP="00BF5124">
            <w:pPr>
              <w:numPr>
                <w:ilvl w:val="1"/>
                <w:numId w:val="19"/>
              </w:numPr>
              <w:ind w:hanging="360"/>
            </w:pPr>
            <w:r>
              <w:rPr>
                <w:rFonts w:ascii="Times New Roman" w:eastAsia="Times New Roman" w:hAnsi="Times New Roman" w:cs="Times New Roman"/>
                <w:sz w:val="20"/>
              </w:rPr>
              <w:t xml:space="preserve">Role development </w:t>
            </w:r>
          </w:p>
        </w:tc>
        <w:tc>
          <w:tcPr>
            <w:tcW w:w="2624" w:type="dxa"/>
            <w:tcBorders>
              <w:top w:val="single" w:sz="4" w:space="0" w:color="000000"/>
              <w:left w:val="single" w:sz="4" w:space="0" w:color="000000"/>
              <w:bottom w:val="single" w:sz="4" w:space="0" w:color="000000"/>
              <w:right w:val="single" w:sz="4" w:space="0" w:color="000000"/>
            </w:tcBorders>
          </w:tcPr>
          <w:p w14:paraId="6E8039A9" w14:textId="77777777" w:rsidR="0069541F" w:rsidRDefault="00B4241A" w:rsidP="00E861A0">
            <w:r>
              <w:rPr>
                <w:rFonts w:ascii="Times New Roman" w:eastAsia="Times New Roman" w:hAnsi="Times New Roman" w:cs="Times New Roman"/>
                <w:sz w:val="20"/>
              </w:rPr>
              <w:t xml:space="preserve">Provide nursing care to a client with a degenerative or </w:t>
            </w:r>
          </w:p>
          <w:p w14:paraId="2B2AF2C7" w14:textId="77777777" w:rsidR="0069541F" w:rsidRDefault="00B4241A" w:rsidP="00E861A0">
            <w:r>
              <w:rPr>
                <w:rFonts w:ascii="Times New Roman" w:eastAsia="Times New Roman" w:hAnsi="Times New Roman" w:cs="Times New Roman"/>
                <w:sz w:val="20"/>
              </w:rPr>
              <w:t xml:space="preserve">autoimmune disorder </w:t>
            </w:r>
          </w:p>
          <w:p w14:paraId="160B8119" w14:textId="77777777" w:rsidR="0069541F" w:rsidRDefault="00B4241A" w:rsidP="00E861A0">
            <w:r>
              <w:rPr>
                <w:rFonts w:ascii="Times New Roman" w:eastAsia="Times New Roman" w:hAnsi="Times New Roman" w:cs="Times New Roman"/>
                <w:sz w:val="20"/>
              </w:rPr>
              <w:t xml:space="preserve"> </w:t>
            </w:r>
          </w:p>
          <w:p w14:paraId="0BF4A948" w14:textId="77777777" w:rsidR="0069541F" w:rsidRDefault="00B4241A" w:rsidP="00E861A0">
            <w:r>
              <w:rPr>
                <w:rFonts w:ascii="Times New Roman" w:eastAsia="Times New Roman" w:hAnsi="Times New Roman" w:cs="Times New Roman"/>
                <w:sz w:val="20"/>
              </w:rPr>
              <w:t xml:space="preserve">Web Site: </w:t>
            </w:r>
          </w:p>
          <w:p w14:paraId="70D52722" w14:textId="77777777" w:rsidR="0069541F" w:rsidRDefault="00A0347D" w:rsidP="00E861A0">
            <w:hyperlink r:id="rId53">
              <w:r w:rsidR="00B4241A">
                <w:rPr>
                  <w:rFonts w:ascii="Times New Roman" w:eastAsia="Times New Roman" w:hAnsi="Times New Roman" w:cs="Times New Roman"/>
                  <w:sz w:val="20"/>
                  <w:u w:val="single" w:color="000000"/>
                </w:rPr>
                <w:t>www.parkinson.org</w:t>
              </w:r>
            </w:hyperlink>
            <w:hyperlink r:id="rId54">
              <w:r w:rsidR="00B4241A">
                <w:rPr>
                  <w:rFonts w:ascii="Times New Roman" w:eastAsia="Times New Roman" w:hAnsi="Times New Roman" w:cs="Times New Roman"/>
                  <w:sz w:val="20"/>
                </w:rPr>
                <w:t xml:space="preserve"> </w:t>
              </w:r>
            </w:hyperlink>
          </w:p>
          <w:p w14:paraId="695C0CDB" w14:textId="77777777" w:rsidR="0069541F" w:rsidRDefault="00B4241A" w:rsidP="00E861A0">
            <w:r>
              <w:rPr>
                <w:rFonts w:ascii="Times New Roman" w:eastAsia="Times New Roman" w:hAnsi="Times New Roman" w:cs="Times New Roman"/>
                <w:sz w:val="20"/>
              </w:rPr>
              <w:t xml:space="preserve"> </w:t>
            </w:r>
          </w:p>
        </w:tc>
        <w:tc>
          <w:tcPr>
            <w:tcW w:w="1764" w:type="dxa"/>
            <w:tcBorders>
              <w:top w:val="single" w:sz="4" w:space="0" w:color="000000"/>
              <w:left w:val="single" w:sz="4" w:space="0" w:color="000000"/>
              <w:bottom w:val="single" w:sz="4" w:space="0" w:color="000000"/>
              <w:right w:val="single" w:sz="4" w:space="0" w:color="000000"/>
            </w:tcBorders>
          </w:tcPr>
          <w:p w14:paraId="5F755050" w14:textId="77777777" w:rsidR="0069541F" w:rsidRDefault="00B4241A" w:rsidP="00E861A0">
            <w:pPr>
              <w:spacing w:after="5"/>
            </w:pPr>
            <w:r>
              <w:rPr>
                <w:rFonts w:ascii="Times New Roman" w:eastAsia="Times New Roman" w:hAnsi="Times New Roman" w:cs="Times New Roman"/>
                <w:sz w:val="20"/>
              </w:rPr>
              <w:t>Clinical performance evaluation</w:t>
            </w:r>
            <w:r w:rsidR="003F497F">
              <w:rPr>
                <w:rFonts w:ascii="Times New Roman" w:eastAsia="Times New Roman" w:hAnsi="Times New Roman" w:cs="Times New Roman"/>
                <w:sz w:val="20"/>
              </w:rPr>
              <w:t xml:space="preserve"> </w:t>
            </w:r>
          </w:p>
          <w:p w14:paraId="23AB017A" w14:textId="77777777" w:rsidR="0069541F" w:rsidRDefault="00B4241A" w:rsidP="00E861A0">
            <w:r>
              <w:rPr>
                <w:rFonts w:ascii="Times New Roman" w:eastAsia="Times New Roman" w:hAnsi="Times New Roman" w:cs="Times New Roman"/>
                <w:b/>
                <w:sz w:val="20"/>
              </w:rPr>
              <w:t xml:space="preserve"> </w:t>
            </w:r>
          </w:p>
          <w:p w14:paraId="0505C6B3" w14:textId="77777777" w:rsidR="0069541F" w:rsidRDefault="00B4241A" w:rsidP="00E861A0">
            <w:r>
              <w:rPr>
                <w:rFonts w:ascii="Times New Roman" w:eastAsia="Times New Roman" w:hAnsi="Times New Roman" w:cs="Times New Roman"/>
                <w:sz w:val="20"/>
              </w:rPr>
              <w:t xml:space="preserve"> </w:t>
            </w:r>
          </w:p>
        </w:tc>
      </w:tr>
      <w:tr w:rsidR="0069541F" w14:paraId="78B6416D" w14:textId="77777777">
        <w:trPr>
          <w:trHeight w:val="468"/>
        </w:trPr>
        <w:tc>
          <w:tcPr>
            <w:tcW w:w="617" w:type="dxa"/>
            <w:tcBorders>
              <w:top w:val="single" w:sz="4" w:space="0" w:color="000000"/>
              <w:left w:val="single" w:sz="4" w:space="0" w:color="000000"/>
              <w:bottom w:val="single" w:sz="4" w:space="0" w:color="000000"/>
              <w:right w:val="single" w:sz="4" w:space="0" w:color="000000"/>
            </w:tcBorders>
          </w:tcPr>
          <w:p w14:paraId="68610E42" w14:textId="77777777" w:rsidR="0069541F" w:rsidRDefault="00B4241A" w:rsidP="00E861A0">
            <w:pPr>
              <w:jc w:val="center"/>
            </w:pPr>
            <w:r>
              <w:rPr>
                <w:rFonts w:ascii="Times New Roman" w:eastAsia="Times New Roman" w:hAnsi="Times New Roman" w:cs="Times New Roman"/>
                <w:b/>
                <w:sz w:val="20"/>
              </w:rPr>
              <w:t xml:space="preserve">9 </w:t>
            </w:r>
          </w:p>
        </w:tc>
        <w:tc>
          <w:tcPr>
            <w:tcW w:w="1279" w:type="dxa"/>
            <w:tcBorders>
              <w:top w:val="single" w:sz="4" w:space="0" w:color="000000"/>
              <w:left w:val="single" w:sz="4" w:space="0" w:color="000000"/>
              <w:bottom w:val="single" w:sz="4" w:space="0" w:color="000000"/>
              <w:right w:val="single" w:sz="4" w:space="0" w:color="000000"/>
            </w:tcBorders>
          </w:tcPr>
          <w:p w14:paraId="1843CFBF" w14:textId="77777777" w:rsidR="0069541F" w:rsidRDefault="00B4241A" w:rsidP="00E861A0">
            <w:pPr>
              <w:jc w:val="center"/>
            </w:pPr>
            <w:r>
              <w:rPr>
                <w:rFonts w:ascii="Times New Roman" w:eastAsia="Times New Roman" w:hAnsi="Times New Roman" w:cs="Times New Roman"/>
                <w:b/>
                <w:sz w:val="20"/>
              </w:rPr>
              <w:t xml:space="preserve">Exam 3 </w:t>
            </w:r>
          </w:p>
          <w:p w14:paraId="497E77E5" w14:textId="77777777" w:rsidR="0069541F" w:rsidRDefault="00B4241A" w:rsidP="00E861A0">
            <w:pPr>
              <w:jc w:val="center"/>
            </w:pPr>
            <w:r>
              <w:rPr>
                <w:rFonts w:ascii="Times New Roman" w:eastAsia="Times New Roman" w:hAnsi="Times New Roman" w:cs="Times New Roman"/>
                <w:b/>
                <w:sz w:val="20"/>
              </w:rPr>
              <w:t xml:space="preserve">1 hr </w:t>
            </w:r>
          </w:p>
        </w:tc>
        <w:tc>
          <w:tcPr>
            <w:tcW w:w="1954" w:type="dxa"/>
            <w:tcBorders>
              <w:top w:val="single" w:sz="4" w:space="0" w:color="000000"/>
              <w:left w:val="single" w:sz="4" w:space="0" w:color="000000"/>
              <w:bottom w:val="single" w:sz="4" w:space="0" w:color="000000"/>
              <w:right w:val="single" w:sz="4" w:space="0" w:color="000000"/>
            </w:tcBorders>
          </w:tcPr>
          <w:p w14:paraId="6D847A67" w14:textId="77777777" w:rsidR="0069541F" w:rsidRDefault="00B4241A" w:rsidP="00E861A0">
            <w:r>
              <w:rPr>
                <w:rFonts w:ascii="Times New Roman" w:eastAsia="Times New Roman" w:hAnsi="Times New Roman" w:cs="Times New Roman"/>
                <w:sz w:val="20"/>
              </w:rPr>
              <w:t xml:space="preserve"> </w:t>
            </w:r>
          </w:p>
        </w:tc>
        <w:tc>
          <w:tcPr>
            <w:tcW w:w="5557" w:type="dxa"/>
            <w:tcBorders>
              <w:top w:val="single" w:sz="4" w:space="0" w:color="000000"/>
              <w:left w:val="single" w:sz="4" w:space="0" w:color="000000"/>
              <w:bottom w:val="single" w:sz="4" w:space="0" w:color="000000"/>
              <w:right w:val="single" w:sz="4" w:space="0" w:color="000000"/>
            </w:tcBorders>
          </w:tcPr>
          <w:p w14:paraId="36813E31" w14:textId="77777777" w:rsidR="0069541F" w:rsidRDefault="00B4241A" w:rsidP="00E861A0">
            <w:pPr>
              <w:jc w:val="center"/>
            </w:pPr>
            <w:r>
              <w:rPr>
                <w:rFonts w:ascii="Times New Roman" w:eastAsia="Times New Roman" w:hAnsi="Times New Roman" w:cs="Times New Roman"/>
                <w:b/>
                <w:sz w:val="20"/>
              </w:rPr>
              <w:t xml:space="preserve">Exam 3 </w:t>
            </w:r>
          </w:p>
        </w:tc>
        <w:tc>
          <w:tcPr>
            <w:tcW w:w="2624" w:type="dxa"/>
            <w:tcBorders>
              <w:top w:val="single" w:sz="4" w:space="0" w:color="000000"/>
              <w:left w:val="single" w:sz="4" w:space="0" w:color="000000"/>
              <w:bottom w:val="single" w:sz="4" w:space="0" w:color="000000"/>
              <w:right w:val="single" w:sz="4" w:space="0" w:color="000000"/>
            </w:tcBorders>
          </w:tcPr>
          <w:p w14:paraId="2990FAE1" w14:textId="77777777" w:rsidR="0069541F" w:rsidRDefault="00B4241A" w:rsidP="00E861A0">
            <w:r>
              <w:rPr>
                <w:rFonts w:ascii="Times New Roman" w:eastAsia="Times New Roman" w:hAnsi="Times New Roman" w:cs="Times New Roman"/>
                <w:sz w:val="20"/>
              </w:rPr>
              <w:t xml:space="preserve"> </w:t>
            </w:r>
          </w:p>
        </w:tc>
        <w:tc>
          <w:tcPr>
            <w:tcW w:w="1764" w:type="dxa"/>
            <w:tcBorders>
              <w:top w:val="single" w:sz="4" w:space="0" w:color="000000"/>
              <w:left w:val="single" w:sz="4" w:space="0" w:color="000000"/>
              <w:bottom w:val="single" w:sz="4" w:space="0" w:color="000000"/>
              <w:right w:val="single" w:sz="4" w:space="0" w:color="000000"/>
            </w:tcBorders>
          </w:tcPr>
          <w:p w14:paraId="53FB6607" w14:textId="77777777" w:rsidR="0069541F" w:rsidRDefault="00B4241A" w:rsidP="00E861A0">
            <w:r>
              <w:rPr>
                <w:rFonts w:ascii="Times New Roman" w:eastAsia="Times New Roman" w:hAnsi="Times New Roman" w:cs="Times New Roman"/>
                <w:sz w:val="20"/>
              </w:rPr>
              <w:t xml:space="preserve"> </w:t>
            </w:r>
          </w:p>
        </w:tc>
      </w:tr>
      <w:tr w:rsidR="0069541F" w14:paraId="4E027706" w14:textId="77777777">
        <w:trPr>
          <w:trHeight w:val="2773"/>
        </w:trPr>
        <w:tc>
          <w:tcPr>
            <w:tcW w:w="617" w:type="dxa"/>
            <w:tcBorders>
              <w:top w:val="single" w:sz="4" w:space="0" w:color="000000"/>
              <w:left w:val="single" w:sz="4" w:space="0" w:color="000000"/>
              <w:bottom w:val="single" w:sz="4" w:space="0" w:color="000000"/>
              <w:right w:val="single" w:sz="4" w:space="0" w:color="000000"/>
            </w:tcBorders>
          </w:tcPr>
          <w:p w14:paraId="3028E5F0" w14:textId="77777777" w:rsidR="0069541F" w:rsidRDefault="00B4241A" w:rsidP="00E861A0">
            <w:pPr>
              <w:jc w:val="center"/>
            </w:pPr>
            <w:r>
              <w:rPr>
                <w:rFonts w:ascii="Times New Roman" w:eastAsia="Times New Roman" w:hAnsi="Times New Roman" w:cs="Times New Roman"/>
                <w:b/>
                <w:sz w:val="20"/>
              </w:rPr>
              <w:t xml:space="preserve">9 </w:t>
            </w:r>
          </w:p>
        </w:tc>
        <w:tc>
          <w:tcPr>
            <w:tcW w:w="1279" w:type="dxa"/>
            <w:tcBorders>
              <w:top w:val="single" w:sz="4" w:space="0" w:color="000000"/>
              <w:left w:val="single" w:sz="4" w:space="0" w:color="000000"/>
              <w:bottom w:val="single" w:sz="4" w:space="0" w:color="000000"/>
              <w:right w:val="single" w:sz="4" w:space="0" w:color="000000"/>
            </w:tcBorders>
          </w:tcPr>
          <w:p w14:paraId="2C7BA41F" w14:textId="77777777" w:rsidR="0069541F" w:rsidRDefault="00B4241A" w:rsidP="00E861A0">
            <w:pPr>
              <w:jc w:val="center"/>
            </w:pPr>
            <w:r>
              <w:rPr>
                <w:rFonts w:ascii="Times New Roman" w:eastAsia="Times New Roman" w:hAnsi="Times New Roman" w:cs="Times New Roman"/>
                <w:b/>
                <w:sz w:val="20"/>
              </w:rPr>
              <w:t xml:space="preserve">2 hours </w:t>
            </w:r>
          </w:p>
          <w:p w14:paraId="68CF795F" w14:textId="77777777" w:rsidR="0069541F" w:rsidRDefault="00B4241A" w:rsidP="00E861A0">
            <w:pPr>
              <w:jc w:val="center"/>
            </w:pPr>
            <w:r>
              <w:rPr>
                <w:rFonts w:ascii="Times New Roman" w:eastAsia="Times New Roman" w:hAnsi="Times New Roman" w:cs="Times New Roman"/>
                <w:b/>
                <w:sz w:val="20"/>
              </w:rPr>
              <w:t xml:space="preserve"> </w:t>
            </w:r>
          </w:p>
          <w:p w14:paraId="4F15932C" w14:textId="77777777" w:rsidR="0069541F" w:rsidRDefault="00B4241A" w:rsidP="00E861A0">
            <w:pPr>
              <w:jc w:val="center"/>
            </w:pPr>
            <w:r>
              <w:rPr>
                <w:rFonts w:ascii="Times New Roman" w:eastAsia="Times New Roman" w:hAnsi="Times New Roman" w:cs="Times New Roman"/>
                <w:b/>
                <w:sz w:val="20"/>
              </w:rPr>
              <w:t xml:space="preserve"> </w:t>
            </w:r>
          </w:p>
          <w:p w14:paraId="26E5C0D3" w14:textId="77777777" w:rsidR="0069541F" w:rsidRDefault="00B4241A" w:rsidP="00E861A0">
            <w:pPr>
              <w:jc w:val="center"/>
            </w:pPr>
            <w:r>
              <w:rPr>
                <w:rFonts w:ascii="Times New Roman" w:eastAsia="Times New Roman" w:hAnsi="Times New Roman" w:cs="Times New Roman"/>
                <w:b/>
                <w:sz w:val="20"/>
              </w:rP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25FF33AD" w14:textId="77777777" w:rsidR="0069541F" w:rsidRDefault="00B4241A" w:rsidP="00E861A0">
            <w:r>
              <w:rPr>
                <w:rFonts w:ascii="Times New Roman" w:eastAsia="Times New Roman" w:hAnsi="Times New Roman" w:cs="Times New Roman"/>
                <w:b/>
                <w:sz w:val="20"/>
              </w:rPr>
              <w:t xml:space="preserve">Care of the Client/Patient experiencing a Cerebrovascular </w:t>
            </w:r>
          </w:p>
          <w:p w14:paraId="6186C30F" w14:textId="77777777" w:rsidR="0069541F" w:rsidRDefault="00B4241A" w:rsidP="00E861A0">
            <w:r>
              <w:rPr>
                <w:rFonts w:ascii="Times New Roman" w:eastAsia="Times New Roman" w:hAnsi="Times New Roman" w:cs="Times New Roman"/>
                <w:b/>
                <w:sz w:val="20"/>
              </w:rPr>
              <w:t xml:space="preserve">disorder </w:t>
            </w:r>
          </w:p>
          <w:p w14:paraId="02B7C0FC" w14:textId="77777777" w:rsidR="0069541F" w:rsidRDefault="00B4241A" w:rsidP="00E861A0">
            <w:r>
              <w:rPr>
                <w:rFonts w:ascii="Times New Roman" w:eastAsia="Times New Roman" w:hAnsi="Times New Roman" w:cs="Times New Roman"/>
                <w:sz w:val="20"/>
              </w:rPr>
              <w:t xml:space="preserve"> </w:t>
            </w:r>
          </w:p>
          <w:p w14:paraId="23E540CD" w14:textId="77777777" w:rsidR="0069541F" w:rsidRDefault="00B4241A" w:rsidP="00E861A0">
            <w:r>
              <w:rPr>
                <w:rFonts w:ascii="Times New Roman" w:eastAsia="Times New Roman" w:hAnsi="Times New Roman" w:cs="Times New Roman"/>
                <w:sz w:val="20"/>
              </w:rPr>
              <w:t>Correlate stroke pathophysiology with its major clinical manifestations and complications.</w:t>
            </w:r>
            <w:r w:rsidR="003F497F">
              <w:rPr>
                <w:rFonts w:ascii="Times New Roman" w:eastAsia="Times New Roman" w:hAnsi="Times New Roman" w:cs="Times New Roman"/>
                <w:sz w:val="20"/>
              </w:rPr>
              <w:t xml:space="preserve"> </w:t>
            </w:r>
          </w:p>
          <w:p w14:paraId="60733E31" w14:textId="77777777" w:rsidR="0069541F" w:rsidRDefault="00B4241A" w:rsidP="00E861A0">
            <w:r>
              <w:rPr>
                <w:rFonts w:ascii="Times New Roman" w:eastAsia="Times New Roman" w:hAnsi="Times New Roman" w:cs="Times New Roman"/>
                <w:sz w:val="20"/>
              </w:rPr>
              <w:t xml:space="preserve"> </w:t>
            </w:r>
          </w:p>
        </w:tc>
        <w:tc>
          <w:tcPr>
            <w:tcW w:w="5557" w:type="dxa"/>
            <w:tcBorders>
              <w:top w:val="single" w:sz="4" w:space="0" w:color="000000"/>
              <w:left w:val="single" w:sz="4" w:space="0" w:color="000000"/>
              <w:bottom w:val="single" w:sz="4" w:space="0" w:color="000000"/>
              <w:right w:val="single" w:sz="4" w:space="0" w:color="000000"/>
            </w:tcBorders>
          </w:tcPr>
          <w:p w14:paraId="0C86092B" w14:textId="77777777" w:rsidR="0069541F" w:rsidRDefault="00B4241A" w:rsidP="00BF5124">
            <w:pPr>
              <w:numPr>
                <w:ilvl w:val="0"/>
                <w:numId w:val="20"/>
              </w:numPr>
              <w:ind w:hanging="360"/>
            </w:pPr>
            <w:r>
              <w:rPr>
                <w:rFonts w:ascii="Times New Roman" w:eastAsia="Times New Roman" w:hAnsi="Times New Roman" w:cs="Times New Roman"/>
                <w:sz w:val="20"/>
              </w:rPr>
              <w:t xml:space="preserve">Critical Thinking: Nursing process applied to clients experiencing a Cerebrovascular Disorder ( CVA, Stroke, Brain Attack) </w:t>
            </w:r>
          </w:p>
          <w:p w14:paraId="6BE6878C" w14:textId="77777777" w:rsidR="0069541F" w:rsidRDefault="00B4241A" w:rsidP="00E861A0">
            <w:pPr>
              <w:ind w:left="361"/>
            </w:pPr>
            <w:r>
              <w:rPr>
                <w:rFonts w:ascii="Times New Roman" w:eastAsia="Times New Roman" w:hAnsi="Times New Roman" w:cs="Times New Roman"/>
                <w:sz w:val="20"/>
              </w:rPr>
              <w:t xml:space="preserve"> </w:t>
            </w:r>
          </w:p>
          <w:p w14:paraId="5F23B0A5" w14:textId="77777777" w:rsidR="0069541F" w:rsidRDefault="00B4241A" w:rsidP="00BF5124">
            <w:pPr>
              <w:numPr>
                <w:ilvl w:val="0"/>
                <w:numId w:val="20"/>
              </w:numPr>
              <w:spacing w:after="1"/>
              <w:ind w:hanging="360"/>
            </w:pPr>
            <w:r>
              <w:rPr>
                <w:rFonts w:ascii="Times New Roman" w:eastAsia="Times New Roman" w:hAnsi="Times New Roman" w:cs="Times New Roman"/>
                <w:sz w:val="20"/>
              </w:rPr>
              <w:t xml:space="preserve">Provision of safe, holistic, culturally competent care to clients with Cerebrovascular Disorders. </w:t>
            </w:r>
          </w:p>
          <w:p w14:paraId="61DE7735" w14:textId="77777777" w:rsidR="0069541F" w:rsidRPr="00B160A0" w:rsidRDefault="00B4241A" w:rsidP="003100AF">
            <w:pPr>
              <w:numPr>
                <w:ilvl w:val="0"/>
                <w:numId w:val="75"/>
              </w:numPr>
              <w:ind w:hanging="360"/>
              <w:rPr>
                <w:rFonts w:ascii="Times New Roman" w:eastAsia="Times New Roman" w:hAnsi="Times New Roman" w:cs="Times New Roman"/>
                <w:sz w:val="20"/>
              </w:rPr>
            </w:pPr>
            <w:r>
              <w:rPr>
                <w:rFonts w:ascii="Times New Roman" w:eastAsia="Times New Roman" w:hAnsi="Times New Roman" w:cs="Times New Roman"/>
                <w:sz w:val="20"/>
              </w:rPr>
              <w:t xml:space="preserve">Age related changes of the neurological system </w:t>
            </w:r>
          </w:p>
          <w:p w14:paraId="7E91CF2A" w14:textId="77777777" w:rsidR="0069541F" w:rsidRPr="00B160A0" w:rsidRDefault="00B4241A" w:rsidP="003100AF">
            <w:pPr>
              <w:numPr>
                <w:ilvl w:val="0"/>
                <w:numId w:val="75"/>
              </w:numPr>
              <w:ind w:hanging="360"/>
              <w:rPr>
                <w:rFonts w:ascii="Times New Roman" w:eastAsia="Times New Roman" w:hAnsi="Times New Roman" w:cs="Times New Roman"/>
                <w:sz w:val="20"/>
              </w:rPr>
            </w:pPr>
            <w:r>
              <w:rPr>
                <w:rFonts w:ascii="Times New Roman" w:eastAsia="Times New Roman" w:hAnsi="Times New Roman" w:cs="Times New Roman"/>
                <w:sz w:val="20"/>
              </w:rPr>
              <w:t xml:space="preserve">Etiology and Risk Factors </w:t>
            </w:r>
          </w:p>
          <w:p w14:paraId="35402D97" w14:textId="77777777" w:rsidR="0069541F" w:rsidRPr="00B160A0" w:rsidRDefault="00B4241A" w:rsidP="003100AF">
            <w:pPr>
              <w:numPr>
                <w:ilvl w:val="0"/>
                <w:numId w:val="75"/>
              </w:numPr>
              <w:ind w:hanging="360"/>
              <w:rPr>
                <w:rFonts w:ascii="Times New Roman" w:eastAsia="Times New Roman" w:hAnsi="Times New Roman" w:cs="Times New Roman"/>
                <w:sz w:val="20"/>
              </w:rPr>
            </w:pPr>
            <w:r>
              <w:rPr>
                <w:rFonts w:ascii="Times New Roman" w:eastAsia="Times New Roman" w:hAnsi="Times New Roman" w:cs="Times New Roman"/>
                <w:sz w:val="20"/>
              </w:rPr>
              <w:t xml:space="preserve">Pathophysiology </w:t>
            </w:r>
          </w:p>
          <w:p w14:paraId="386AE9A6" w14:textId="77777777" w:rsidR="0069541F" w:rsidRPr="00B160A0" w:rsidRDefault="00B4241A" w:rsidP="00BF5124">
            <w:pPr>
              <w:numPr>
                <w:ilvl w:val="1"/>
                <w:numId w:val="18"/>
              </w:numPr>
              <w:ind w:hanging="360"/>
              <w:rPr>
                <w:rFonts w:ascii="Times New Roman" w:eastAsia="Times New Roman" w:hAnsi="Times New Roman" w:cs="Times New Roman"/>
                <w:sz w:val="20"/>
              </w:rPr>
            </w:pPr>
            <w:r>
              <w:rPr>
                <w:rFonts w:ascii="Times New Roman" w:eastAsia="Times New Roman" w:hAnsi="Times New Roman" w:cs="Times New Roman"/>
                <w:sz w:val="20"/>
              </w:rPr>
              <w:t xml:space="preserve">Ischemic </w:t>
            </w:r>
          </w:p>
          <w:p w14:paraId="532377AA" w14:textId="77777777" w:rsidR="0069541F" w:rsidRPr="00B160A0" w:rsidRDefault="00B4241A" w:rsidP="00BF5124">
            <w:pPr>
              <w:numPr>
                <w:ilvl w:val="1"/>
                <w:numId w:val="18"/>
              </w:numPr>
              <w:ind w:hanging="360"/>
              <w:rPr>
                <w:rFonts w:ascii="Times New Roman" w:eastAsia="Times New Roman" w:hAnsi="Times New Roman" w:cs="Times New Roman"/>
                <w:sz w:val="20"/>
              </w:rPr>
            </w:pPr>
            <w:r>
              <w:rPr>
                <w:rFonts w:ascii="Times New Roman" w:eastAsia="Times New Roman" w:hAnsi="Times New Roman" w:cs="Times New Roman"/>
                <w:sz w:val="20"/>
              </w:rPr>
              <w:t xml:space="preserve">Hemorrhagic </w:t>
            </w:r>
          </w:p>
          <w:p w14:paraId="6140D58D" w14:textId="77777777" w:rsidR="0069541F" w:rsidRDefault="00B4241A" w:rsidP="003100AF">
            <w:pPr>
              <w:numPr>
                <w:ilvl w:val="0"/>
                <w:numId w:val="75"/>
              </w:numPr>
              <w:ind w:hanging="360"/>
            </w:pPr>
            <w:r>
              <w:rPr>
                <w:rFonts w:ascii="Times New Roman" w:eastAsia="Times New Roman" w:hAnsi="Times New Roman" w:cs="Times New Roman"/>
                <w:sz w:val="20"/>
              </w:rPr>
              <w:t xml:space="preserve">Clinical manifestations and complications </w:t>
            </w:r>
          </w:p>
        </w:tc>
        <w:tc>
          <w:tcPr>
            <w:tcW w:w="2624" w:type="dxa"/>
            <w:tcBorders>
              <w:top w:val="single" w:sz="4" w:space="0" w:color="000000"/>
              <w:left w:val="single" w:sz="4" w:space="0" w:color="000000"/>
              <w:bottom w:val="single" w:sz="4" w:space="0" w:color="000000"/>
              <w:right w:val="single" w:sz="4" w:space="0" w:color="000000"/>
            </w:tcBorders>
          </w:tcPr>
          <w:p w14:paraId="6134F33A" w14:textId="77777777" w:rsidR="0069541F" w:rsidRDefault="00B4241A" w:rsidP="00E861A0">
            <w:r>
              <w:rPr>
                <w:rFonts w:ascii="Times New Roman" w:eastAsia="Times New Roman" w:hAnsi="Times New Roman" w:cs="Times New Roman"/>
                <w:sz w:val="20"/>
              </w:rPr>
              <w:t xml:space="preserve">Assigned Readings </w:t>
            </w:r>
          </w:p>
          <w:p w14:paraId="2F552467" w14:textId="77777777" w:rsidR="00B160A0" w:rsidRDefault="00B4241A" w:rsidP="00E861A0">
            <w:pPr>
              <w:rPr>
                <w:rFonts w:ascii="Times New Roman" w:eastAsia="Times New Roman" w:hAnsi="Times New Roman" w:cs="Times New Roman"/>
                <w:sz w:val="20"/>
              </w:rPr>
            </w:pPr>
            <w:r>
              <w:rPr>
                <w:rFonts w:ascii="Times New Roman" w:eastAsia="Times New Roman" w:hAnsi="Times New Roman" w:cs="Times New Roman"/>
                <w:b/>
                <w:sz w:val="20"/>
              </w:rPr>
              <w:t xml:space="preserve">Lewis </w:t>
            </w:r>
            <w:r w:rsidRPr="00B160A0">
              <w:rPr>
                <w:rFonts w:ascii="Times New Roman" w:eastAsia="Times New Roman" w:hAnsi="Times New Roman" w:cs="Times New Roman"/>
                <w:sz w:val="20"/>
              </w:rPr>
              <w:t>(E</w:t>
            </w:r>
            <w:r w:rsidR="00B160A0">
              <w:rPr>
                <w:rFonts w:ascii="Times New Roman" w:eastAsia="Times New Roman" w:hAnsi="Times New Roman" w:cs="Times New Roman"/>
                <w:sz w:val="20"/>
              </w:rPr>
              <w:t>d.</w:t>
            </w:r>
            <w:r w:rsidRPr="00B160A0">
              <w:rPr>
                <w:rFonts w:ascii="Times New Roman" w:eastAsia="Times New Roman" w:hAnsi="Times New Roman" w:cs="Times New Roman"/>
                <w:sz w:val="20"/>
              </w:rPr>
              <w:t xml:space="preserve"> 9)</w:t>
            </w:r>
            <w:r>
              <w:rPr>
                <w:rFonts w:ascii="Times New Roman" w:eastAsia="Times New Roman" w:hAnsi="Times New Roman" w:cs="Times New Roman"/>
                <w:sz w:val="20"/>
              </w:rPr>
              <w:t xml:space="preserve"> </w:t>
            </w:r>
            <w:r w:rsidR="00B160A0">
              <w:rPr>
                <w:rFonts w:ascii="Times New Roman" w:eastAsia="Times New Roman" w:hAnsi="Times New Roman" w:cs="Times New Roman"/>
                <w:sz w:val="20"/>
              </w:rPr>
              <w:t xml:space="preserve">Chapter </w:t>
            </w:r>
            <w:r>
              <w:rPr>
                <w:rFonts w:ascii="Times New Roman" w:eastAsia="Times New Roman" w:hAnsi="Times New Roman" w:cs="Times New Roman"/>
                <w:sz w:val="20"/>
              </w:rPr>
              <w:t xml:space="preserve">57 </w:t>
            </w:r>
          </w:p>
          <w:p w14:paraId="4F31729F" w14:textId="77777777" w:rsidR="0069541F" w:rsidRDefault="00B4241A" w:rsidP="00E861A0">
            <w:r>
              <w:rPr>
                <w:rFonts w:ascii="Times New Roman" w:eastAsia="Times New Roman" w:hAnsi="Times New Roman" w:cs="Times New Roman"/>
                <w:sz w:val="20"/>
              </w:rPr>
              <w:t>pp</w:t>
            </w:r>
            <w:r w:rsidR="00B160A0">
              <w:rPr>
                <w:rFonts w:ascii="Times New Roman" w:eastAsia="Times New Roman" w:hAnsi="Times New Roman" w:cs="Times New Roman"/>
                <w:sz w:val="20"/>
              </w:rPr>
              <w:t xml:space="preserve"> 1368 to end; Chapters </w:t>
            </w:r>
            <w:r>
              <w:rPr>
                <w:rFonts w:ascii="Times New Roman" w:eastAsia="Times New Roman" w:hAnsi="Times New Roman" w:cs="Times New Roman"/>
                <w:sz w:val="20"/>
              </w:rPr>
              <w:t xml:space="preserve">58 and 60 </w:t>
            </w:r>
          </w:p>
          <w:p w14:paraId="45E5EE01" w14:textId="77777777" w:rsidR="0069541F" w:rsidRPr="00B160A0" w:rsidRDefault="00B4241A" w:rsidP="00E861A0">
            <w:r>
              <w:rPr>
                <w:rFonts w:ascii="Times New Roman" w:eastAsia="Times New Roman" w:hAnsi="Times New Roman" w:cs="Times New Roman"/>
                <w:b/>
                <w:sz w:val="20"/>
              </w:rPr>
              <w:t xml:space="preserve">Lewis </w:t>
            </w:r>
            <w:r w:rsidRPr="00B160A0">
              <w:rPr>
                <w:rFonts w:ascii="Times New Roman" w:eastAsia="Times New Roman" w:hAnsi="Times New Roman" w:cs="Times New Roman"/>
                <w:sz w:val="20"/>
              </w:rPr>
              <w:t>(Ed. 10) Ch</w:t>
            </w:r>
            <w:r w:rsidR="00B160A0">
              <w:rPr>
                <w:rFonts w:ascii="Times New Roman" w:eastAsia="Times New Roman" w:hAnsi="Times New Roman" w:cs="Times New Roman"/>
                <w:sz w:val="20"/>
              </w:rPr>
              <w:t>apters</w:t>
            </w:r>
            <w:r w:rsidRPr="00B160A0">
              <w:rPr>
                <w:rFonts w:ascii="Times New Roman" w:eastAsia="Times New Roman" w:hAnsi="Times New Roman" w:cs="Times New Roman"/>
                <w:sz w:val="20"/>
              </w:rPr>
              <w:t xml:space="preserve"> 56, 57,</w:t>
            </w:r>
            <w:r w:rsidR="00B160A0">
              <w:rPr>
                <w:rFonts w:ascii="Times New Roman" w:eastAsia="Times New Roman" w:hAnsi="Times New Roman" w:cs="Times New Roman"/>
                <w:sz w:val="20"/>
              </w:rPr>
              <w:t xml:space="preserve"> 58 &amp; </w:t>
            </w:r>
            <w:r w:rsidRPr="00B160A0">
              <w:rPr>
                <w:rFonts w:ascii="Times New Roman" w:eastAsia="Times New Roman" w:hAnsi="Times New Roman" w:cs="Times New Roman"/>
                <w:sz w:val="20"/>
              </w:rPr>
              <w:t xml:space="preserve">59 </w:t>
            </w:r>
          </w:p>
          <w:p w14:paraId="0D15421B" w14:textId="77777777" w:rsidR="0069541F" w:rsidRDefault="00B4241A" w:rsidP="00E861A0">
            <w:r>
              <w:rPr>
                <w:rFonts w:ascii="Times New Roman" w:eastAsia="Times New Roman" w:hAnsi="Times New Roman" w:cs="Times New Roman"/>
                <w:b/>
                <w:sz w:val="20"/>
              </w:rPr>
              <w:t>Sole</w:t>
            </w:r>
            <w:r w:rsidR="00B160A0">
              <w:rPr>
                <w:rFonts w:ascii="Times New Roman" w:eastAsia="Times New Roman" w:hAnsi="Times New Roman" w:cs="Times New Roman"/>
                <w:sz w:val="20"/>
              </w:rPr>
              <w:t xml:space="preserve"> </w:t>
            </w:r>
            <w:r>
              <w:rPr>
                <w:rFonts w:ascii="Times New Roman" w:eastAsia="Times New Roman" w:hAnsi="Times New Roman" w:cs="Times New Roman"/>
                <w:sz w:val="20"/>
              </w:rPr>
              <w:t>pp 365-76 and pp</w:t>
            </w:r>
            <w:r w:rsidR="00B160A0">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377-85 </w:t>
            </w:r>
          </w:p>
          <w:p w14:paraId="2A160B49" w14:textId="77777777" w:rsidR="0069541F" w:rsidRDefault="00B4241A" w:rsidP="00E861A0">
            <w:r>
              <w:rPr>
                <w:rFonts w:ascii="Times New Roman" w:eastAsia="Times New Roman" w:hAnsi="Times New Roman" w:cs="Times New Roman"/>
                <w:sz w:val="20"/>
              </w:rPr>
              <w:t xml:space="preserve"> </w:t>
            </w:r>
          </w:p>
          <w:p w14:paraId="7B832B67" w14:textId="77777777" w:rsidR="0069541F" w:rsidRDefault="00B4241A" w:rsidP="00E861A0">
            <w:r>
              <w:rPr>
                <w:rFonts w:ascii="Times New Roman" w:eastAsia="Times New Roman" w:hAnsi="Times New Roman" w:cs="Times New Roman"/>
                <w:sz w:val="20"/>
              </w:rPr>
              <w:t xml:space="preserve">Lecture </w:t>
            </w:r>
          </w:p>
          <w:p w14:paraId="1E0B1CF0" w14:textId="77777777" w:rsidR="0069541F" w:rsidRDefault="00B4241A" w:rsidP="00E861A0">
            <w:r>
              <w:rPr>
                <w:rFonts w:ascii="Times New Roman" w:eastAsia="Times New Roman" w:hAnsi="Times New Roman" w:cs="Times New Roman"/>
                <w:sz w:val="20"/>
              </w:rPr>
              <w:t xml:space="preserve"> </w:t>
            </w:r>
          </w:p>
          <w:p w14:paraId="0980640A" w14:textId="77777777" w:rsidR="0069541F" w:rsidRDefault="00B4241A" w:rsidP="00E861A0">
            <w:r>
              <w:rPr>
                <w:rFonts w:ascii="Times New Roman" w:eastAsia="Times New Roman" w:hAnsi="Times New Roman" w:cs="Times New Roman"/>
                <w:sz w:val="20"/>
              </w:rPr>
              <w:t xml:space="preserve">Discussion </w:t>
            </w:r>
          </w:p>
        </w:tc>
        <w:tc>
          <w:tcPr>
            <w:tcW w:w="1764" w:type="dxa"/>
            <w:tcBorders>
              <w:top w:val="single" w:sz="4" w:space="0" w:color="000000"/>
              <w:left w:val="single" w:sz="4" w:space="0" w:color="000000"/>
              <w:bottom w:val="single" w:sz="4" w:space="0" w:color="000000"/>
              <w:right w:val="single" w:sz="4" w:space="0" w:color="000000"/>
            </w:tcBorders>
          </w:tcPr>
          <w:p w14:paraId="7C55B3B9" w14:textId="77777777" w:rsidR="0069541F" w:rsidRDefault="00B4241A" w:rsidP="00E861A0">
            <w:r>
              <w:rPr>
                <w:rFonts w:ascii="Times New Roman" w:eastAsia="Times New Roman" w:hAnsi="Times New Roman" w:cs="Times New Roman"/>
                <w:b/>
                <w:sz w:val="20"/>
              </w:rPr>
              <w:t xml:space="preserve"> </w:t>
            </w:r>
          </w:p>
          <w:p w14:paraId="36730998" w14:textId="77777777" w:rsidR="0069541F" w:rsidRDefault="00B4241A" w:rsidP="00E861A0">
            <w:r>
              <w:rPr>
                <w:rFonts w:ascii="Times New Roman" w:eastAsia="Times New Roman" w:hAnsi="Times New Roman" w:cs="Times New Roman"/>
                <w:sz w:val="20"/>
              </w:rPr>
              <w:t xml:space="preserve">Exam </w:t>
            </w:r>
          </w:p>
          <w:p w14:paraId="00D1CBDE" w14:textId="77777777" w:rsidR="0069541F" w:rsidRDefault="00B4241A" w:rsidP="00E861A0">
            <w:r>
              <w:rPr>
                <w:rFonts w:ascii="Times New Roman" w:eastAsia="Times New Roman" w:hAnsi="Times New Roman" w:cs="Times New Roman"/>
                <w:sz w:val="20"/>
              </w:rPr>
              <w:t xml:space="preserve"> </w:t>
            </w:r>
          </w:p>
          <w:p w14:paraId="6DBF2DC5" w14:textId="77777777" w:rsidR="0069541F" w:rsidRDefault="00B4241A" w:rsidP="00E861A0">
            <w:r>
              <w:rPr>
                <w:rFonts w:ascii="Times New Roman" w:eastAsia="Times New Roman" w:hAnsi="Times New Roman" w:cs="Times New Roman"/>
                <w:sz w:val="20"/>
              </w:rPr>
              <w:t xml:space="preserve">Clinical </w:t>
            </w:r>
          </w:p>
          <w:p w14:paraId="6F17B93A" w14:textId="77777777" w:rsidR="0069541F" w:rsidRDefault="00B4241A" w:rsidP="00E861A0">
            <w:r>
              <w:rPr>
                <w:rFonts w:ascii="Times New Roman" w:eastAsia="Times New Roman" w:hAnsi="Times New Roman" w:cs="Times New Roman"/>
                <w:sz w:val="20"/>
              </w:rPr>
              <w:t xml:space="preserve">Experience </w:t>
            </w:r>
          </w:p>
          <w:p w14:paraId="7C850F68" w14:textId="77777777" w:rsidR="0069541F" w:rsidRDefault="00B4241A" w:rsidP="00E861A0">
            <w:r>
              <w:rPr>
                <w:rFonts w:ascii="Times New Roman" w:eastAsia="Times New Roman" w:hAnsi="Times New Roman" w:cs="Times New Roman"/>
                <w:sz w:val="20"/>
              </w:rPr>
              <w:t xml:space="preserve">Workbook </w:t>
            </w:r>
          </w:p>
          <w:p w14:paraId="6C916973" w14:textId="77777777" w:rsidR="0069541F" w:rsidRDefault="00B4241A" w:rsidP="00E861A0">
            <w:r>
              <w:rPr>
                <w:rFonts w:ascii="Times New Roman" w:eastAsia="Times New Roman" w:hAnsi="Times New Roman" w:cs="Times New Roman"/>
                <w:sz w:val="20"/>
              </w:rPr>
              <w:t xml:space="preserve">(CLEW) </w:t>
            </w:r>
          </w:p>
          <w:p w14:paraId="430C3818" w14:textId="77777777" w:rsidR="0069541F" w:rsidRDefault="00B4241A" w:rsidP="00E861A0">
            <w:r>
              <w:rPr>
                <w:rFonts w:ascii="Times New Roman" w:eastAsia="Times New Roman" w:hAnsi="Times New Roman" w:cs="Times New Roman"/>
                <w:sz w:val="20"/>
              </w:rPr>
              <w:t xml:space="preserve"> </w:t>
            </w:r>
          </w:p>
          <w:p w14:paraId="3CC93B40" w14:textId="77777777" w:rsidR="0069541F" w:rsidRDefault="00B4241A" w:rsidP="00E861A0">
            <w:pPr>
              <w:spacing w:after="5"/>
            </w:pPr>
            <w:r>
              <w:rPr>
                <w:rFonts w:ascii="Times New Roman" w:eastAsia="Times New Roman" w:hAnsi="Times New Roman" w:cs="Times New Roman"/>
                <w:sz w:val="20"/>
              </w:rPr>
              <w:t>Clinical performance evaluation</w:t>
            </w:r>
            <w:r w:rsidR="003F497F">
              <w:rPr>
                <w:rFonts w:ascii="Times New Roman" w:eastAsia="Times New Roman" w:hAnsi="Times New Roman" w:cs="Times New Roman"/>
                <w:sz w:val="20"/>
              </w:rPr>
              <w:t xml:space="preserve"> </w:t>
            </w:r>
          </w:p>
          <w:p w14:paraId="0F0CB5C3" w14:textId="77777777" w:rsidR="0069541F" w:rsidRDefault="00B4241A" w:rsidP="00E861A0">
            <w:r>
              <w:rPr>
                <w:rFonts w:ascii="Times New Roman" w:eastAsia="Times New Roman" w:hAnsi="Times New Roman" w:cs="Times New Roman"/>
                <w:b/>
                <w:sz w:val="20"/>
              </w:rPr>
              <w:t xml:space="preserve"> </w:t>
            </w:r>
          </w:p>
        </w:tc>
      </w:tr>
    </w:tbl>
    <w:p w14:paraId="41508A3C" w14:textId="77777777" w:rsidR="0069541F" w:rsidRDefault="0069541F" w:rsidP="00E861A0">
      <w:pPr>
        <w:spacing w:after="0"/>
        <w:ind w:left="-1440"/>
      </w:pPr>
    </w:p>
    <w:tbl>
      <w:tblPr>
        <w:tblStyle w:val="TableGrid1"/>
        <w:tblW w:w="13795" w:type="dxa"/>
        <w:tblInd w:w="-180" w:type="dxa"/>
        <w:tblCellMar>
          <w:top w:w="6" w:type="dxa"/>
          <w:left w:w="108" w:type="dxa"/>
          <w:right w:w="63" w:type="dxa"/>
        </w:tblCellMar>
        <w:tblLook w:val="04A0" w:firstRow="1" w:lastRow="0" w:firstColumn="1" w:lastColumn="0" w:noHBand="0" w:noVBand="1"/>
      </w:tblPr>
      <w:tblGrid>
        <w:gridCol w:w="617"/>
        <w:gridCol w:w="1279"/>
        <w:gridCol w:w="1954"/>
        <w:gridCol w:w="5557"/>
        <w:gridCol w:w="2624"/>
        <w:gridCol w:w="1764"/>
      </w:tblGrid>
      <w:tr w:rsidR="0069541F" w14:paraId="55C98448" w14:textId="77777777">
        <w:trPr>
          <w:trHeight w:val="631"/>
        </w:trPr>
        <w:tc>
          <w:tcPr>
            <w:tcW w:w="617" w:type="dxa"/>
            <w:tcBorders>
              <w:top w:val="single" w:sz="4" w:space="0" w:color="000000"/>
              <w:left w:val="single" w:sz="4" w:space="0" w:color="000000"/>
              <w:bottom w:val="single" w:sz="4" w:space="0" w:color="000000"/>
              <w:right w:val="single" w:sz="4" w:space="0" w:color="000000"/>
            </w:tcBorders>
          </w:tcPr>
          <w:p w14:paraId="33595733" w14:textId="77777777" w:rsidR="0069541F" w:rsidRDefault="00B4241A" w:rsidP="00E861A0">
            <w:pPr>
              <w:ind w:left="5"/>
            </w:pPr>
            <w:r>
              <w:rPr>
                <w:rFonts w:ascii="Times New Roman" w:eastAsia="Times New Roman" w:hAnsi="Times New Roman" w:cs="Times New Roman"/>
                <w:b/>
                <w:sz w:val="16"/>
              </w:rPr>
              <w:t>Week</w:t>
            </w:r>
            <w:r>
              <w:rPr>
                <w:rFonts w:ascii="Times New Roman" w:eastAsia="Times New Roman" w:hAnsi="Times New Roman" w:cs="Times New Roman"/>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0DE9B352" w14:textId="77777777" w:rsidR="0069541F" w:rsidRDefault="00B4241A" w:rsidP="00E861A0">
            <w:pPr>
              <w:jc w:val="center"/>
            </w:pPr>
            <w:r>
              <w:rPr>
                <w:rFonts w:ascii="Times New Roman" w:eastAsia="Times New Roman" w:hAnsi="Times New Roman" w:cs="Times New Roman"/>
                <w:b/>
                <w:sz w:val="20"/>
              </w:rPr>
              <w:t xml:space="preserve">WEEK HOURS </w:t>
            </w:r>
          </w:p>
        </w:tc>
        <w:tc>
          <w:tcPr>
            <w:tcW w:w="1954" w:type="dxa"/>
            <w:tcBorders>
              <w:top w:val="single" w:sz="4" w:space="0" w:color="000000"/>
              <w:left w:val="single" w:sz="4" w:space="0" w:color="000000"/>
              <w:bottom w:val="single" w:sz="4" w:space="0" w:color="000000"/>
              <w:right w:val="single" w:sz="4" w:space="0" w:color="000000"/>
            </w:tcBorders>
          </w:tcPr>
          <w:p w14:paraId="07761FDF" w14:textId="77777777" w:rsidR="0069541F" w:rsidRDefault="00B4241A" w:rsidP="00E861A0">
            <w:pPr>
              <w:jc w:val="center"/>
            </w:pPr>
            <w:r>
              <w:rPr>
                <w:rFonts w:ascii="Times New Roman" w:eastAsia="Times New Roman" w:hAnsi="Times New Roman" w:cs="Times New Roman"/>
                <w:b/>
                <w:sz w:val="20"/>
              </w:rPr>
              <w:t xml:space="preserve">UNIT OBJECTIVES </w:t>
            </w:r>
          </w:p>
        </w:tc>
        <w:tc>
          <w:tcPr>
            <w:tcW w:w="5557" w:type="dxa"/>
            <w:tcBorders>
              <w:top w:val="single" w:sz="4" w:space="0" w:color="000000"/>
              <w:left w:val="single" w:sz="4" w:space="0" w:color="000000"/>
              <w:bottom w:val="single" w:sz="4" w:space="0" w:color="000000"/>
              <w:right w:val="single" w:sz="4" w:space="0" w:color="000000"/>
            </w:tcBorders>
          </w:tcPr>
          <w:p w14:paraId="07A4FAD7" w14:textId="77777777" w:rsidR="0069541F" w:rsidRDefault="00B4241A" w:rsidP="00E861A0">
            <w:pPr>
              <w:jc w:val="center"/>
            </w:pPr>
            <w:r>
              <w:rPr>
                <w:rFonts w:ascii="Times New Roman" w:eastAsia="Times New Roman" w:hAnsi="Times New Roman" w:cs="Times New Roman"/>
                <w:b/>
                <w:sz w:val="20"/>
              </w:rPr>
              <w:t xml:space="preserve">CONTENT </w:t>
            </w:r>
          </w:p>
        </w:tc>
        <w:tc>
          <w:tcPr>
            <w:tcW w:w="2624" w:type="dxa"/>
            <w:tcBorders>
              <w:top w:val="single" w:sz="4" w:space="0" w:color="000000"/>
              <w:left w:val="single" w:sz="4" w:space="0" w:color="000000"/>
              <w:bottom w:val="single" w:sz="4" w:space="0" w:color="000000"/>
              <w:right w:val="single" w:sz="4" w:space="0" w:color="000000"/>
            </w:tcBorders>
          </w:tcPr>
          <w:p w14:paraId="627BE2AD" w14:textId="77777777" w:rsidR="0069541F" w:rsidRDefault="00B4241A" w:rsidP="00E861A0">
            <w:pPr>
              <w:jc w:val="center"/>
            </w:pPr>
            <w:r>
              <w:rPr>
                <w:rFonts w:ascii="Times New Roman" w:eastAsia="Times New Roman" w:hAnsi="Times New Roman" w:cs="Times New Roman"/>
                <w:b/>
                <w:sz w:val="20"/>
              </w:rPr>
              <w:t xml:space="preserve">SUGGESTED LEARNING EXPERIENCES </w:t>
            </w:r>
          </w:p>
        </w:tc>
        <w:tc>
          <w:tcPr>
            <w:tcW w:w="1764" w:type="dxa"/>
            <w:tcBorders>
              <w:top w:val="single" w:sz="4" w:space="0" w:color="000000"/>
              <w:left w:val="single" w:sz="4" w:space="0" w:color="000000"/>
              <w:bottom w:val="single" w:sz="4" w:space="0" w:color="000000"/>
              <w:right w:val="single" w:sz="4" w:space="0" w:color="000000"/>
            </w:tcBorders>
          </w:tcPr>
          <w:p w14:paraId="4911931A" w14:textId="77777777" w:rsidR="0069541F" w:rsidRDefault="00B4241A" w:rsidP="00E861A0">
            <w:pPr>
              <w:ind w:left="96"/>
            </w:pPr>
            <w:r>
              <w:rPr>
                <w:rFonts w:ascii="Times New Roman" w:eastAsia="Times New Roman" w:hAnsi="Times New Roman" w:cs="Times New Roman"/>
                <w:b/>
                <w:sz w:val="20"/>
              </w:rPr>
              <w:t xml:space="preserve">EVALUATION </w:t>
            </w:r>
          </w:p>
        </w:tc>
      </w:tr>
      <w:tr w:rsidR="0069541F" w14:paraId="753426DF" w14:textId="77777777">
        <w:trPr>
          <w:trHeight w:val="8291"/>
        </w:trPr>
        <w:tc>
          <w:tcPr>
            <w:tcW w:w="617" w:type="dxa"/>
            <w:tcBorders>
              <w:top w:val="single" w:sz="4" w:space="0" w:color="000000"/>
              <w:left w:val="single" w:sz="4" w:space="0" w:color="000000"/>
              <w:bottom w:val="single" w:sz="4" w:space="0" w:color="000000"/>
              <w:right w:val="single" w:sz="4" w:space="0" w:color="000000"/>
            </w:tcBorders>
          </w:tcPr>
          <w:p w14:paraId="43D6B1D6" w14:textId="77777777" w:rsidR="0069541F" w:rsidRDefault="0069541F" w:rsidP="00E861A0"/>
        </w:tc>
        <w:tc>
          <w:tcPr>
            <w:tcW w:w="1279" w:type="dxa"/>
            <w:tcBorders>
              <w:top w:val="single" w:sz="4" w:space="0" w:color="000000"/>
              <w:left w:val="single" w:sz="4" w:space="0" w:color="000000"/>
              <w:bottom w:val="single" w:sz="4" w:space="0" w:color="000000"/>
              <w:right w:val="single" w:sz="4" w:space="0" w:color="000000"/>
            </w:tcBorders>
          </w:tcPr>
          <w:p w14:paraId="17DBC151" w14:textId="77777777" w:rsidR="0069541F" w:rsidRDefault="0069541F" w:rsidP="00E861A0"/>
        </w:tc>
        <w:tc>
          <w:tcPr>
            <w:tcW w:w="1954" w:type="dxa"/>
            <w:tcBorders>
              <w:top w:val="single" w:sz="4" w:space="0" w:color="000000"/>
              <w:left w:val="single" w:sz="4" w:space="0" w:color="000000"/>
              <w:bottom w:val="single" w:sz="4" w:space="0" w:color="000000"/>
              <w:right w:val="single" w:sz="4" w:space="0" w:color="000000"/>
            </w:tcBorders>
          </w:tcPr>
          <w:p w14:paraId="076A3AA5" w14:textId="77777777" w:rsidR="0069541F" w:rsidRDefault="001D3FDC" w:rsidP="001D3FDC">
            <w:r>
              <w:rPr>
                <w:rFonts w:ascii="Times New Roman" w:eastAsia="Times New Roman" w:hAnsi="Times New Roman" w:cs="Times New Roman"/>
                <w:sz w:val="20"/>
              </w:rPr>
              <w:t xml:space="preserve">Discuss the common </w:t>
            </w:r>
            <w:r w:rsidR="00B4241A">
              <w:rPr>
                <w:rFonts w:ascii="Times New Roman" w:eastAsia="Times New Roman" w:hAnsi="Times New Roman" w:cs="Times New Roman"/>
                <w:sz w:val="20"/>
              </w:rPr>
              <w:t>risk factors for stroke</w:t>
            </w:r>
            <w:r>
              <w:rPr>
                <w:rFonts w:ascii="Times New Roman" w:eastAsia="Times New Roman" w:hAnsi="Times New Roman" w:cs="Times New Roman"/>
                <w:sz w:val="20"/>
              </w:rPr>
              <w:t>.</w:t>
            </w:r>
            <w:r w:rsidR="00B4241A">
              <w:rPr>
                <w:rFonts w:ascii="Times New Roman" w:eastAsia="Times New Roman" w:hAnsi="Times New Roman" w:cs="Times New Roman"/>
                <w:sz w:val="20"/>
              </w:rPr>
              <w:t xml:space="preserve"> </w:t>
            </w:r>
          </w:p>
          <w:p w14:paraId="5B2EFAAA" w14:textId="77777777" w:rsidR="0069541F" w:rsidRDefault="00B4241A" w:rsidP="001D3FDC">
            <w:r>
              <w:rPr>
                <w:rFonts w:ascii="Times New Roman" w:eastAsia="Times New Roman" w:hAnsi="Times New Roman" w:cs="Times New Roman"/>
                <w:sz w:val="20"/>
              </w:rPr>
              <w:t xml:space="preserve"> </w:t>
            </w:r>
          </w:p>
          <w:p w14:paraId="7771A137" w14:textId="77777777" w:rsidR="0069541F" w:rsidRDefault="00B4241A" w:rsidP="001D3FDC">
            <w:pPr>
              <w:spacing w:after="1" w:line="239" w:lineRule="auto"/>
            </w:pPr>
            <w:r>
              <w:rPr>
                <w:rFonts w:ascii="Times New Roman" w:eastAsia="Times New Roman" w:hAnsi="Times New Roman" w:cs="Times New Roman"/>
                <w:sz w:val="20"/>
              </w:rPr>
              <w:t>Formulate a holistic, comprehensive care plan for clients across the life-span with a stroke</w:t>
            </w:r>
            <w:r w:rsidR="001D3FDC">
              <w:rPr>
                <w:rFonts w:ascii="Times New Roman" w:eastAsia="Times New Roman" w:hAnsi="Times New Roman" w:cs="Times New Roman"/>
                <w:sz w:val="20"/>
              </w:rPr>
              <w:t>.</w:t>
            </w:r>
            <w:r>
              <w:rPr>
                <w:rFonts w:ascii="Times New Roman" w:eastAsia="Times New Roman" w:hAnsi="Times New Roman" w:cs="Times New Roman"/>
                <w:sz w:val="20"/>
              </w:rPr>
              <w:t xml:space="preserve"> </w:t>
            </w:r>
          </w:p>
          <w:p w14:paraId="13577A54" w14:textId="77777777" w:rsidR="0069541F" w:rsidRDefault="00B4241A" w:rsidP="001D3FDC">
            <w:r>
              <w:rPr>
                <w:rFonts w:ascii="Times New Roman" w:eastAsia="Times New Roman" w:hAnsi="Times New Roman" w:cs="Times New Roman"/>
                <w:sz w:val="20"/>
              </w:rPr>
              <w:t xml:space="preserve"> </w:t>
            </w:r>
          </w:p>
          <w:p w14:paraId="6629FA5C" w14:textId="77777777" w:rsidR="0069541F" w:rsidRDefault="00B4241A" w:rsidP="001D3FDC">
            <w:r>
              <w:rPr>
                <w:rFonts w:ascii="Times New Roman" w:eastAsia="Times New Roman" w:hAnsi="Times New Roman" w:cs="Times New Roman"/>
                <w:sz w:val="20"/>
              </w:rPr>
              <w:t>Di</w:t>
            </w:r>
            <w:r w:rsidR="001D3FDC">
              <w:rPr>
                <w:rFonts w:ascii="Times New Roman" w:eastAsia="Times New Roman" w:hAnsi="Times New Roman" w:cs="Times New Roman"/>
                <w:sz w:val="20"/>
              </w:rPr>
              <w:t xml:space="preserve">fferentiate among the common </w:t>
            </w:r>
            <w:r>
              <w:rPr>
                <w:rFonts w:ascii="Times New Roman" w:eastAsia="Times New Roman" w:hAnsi="Times New Roman" w:cs="Times New Roman"/>
                <w:sz w:val="20"/>
              </w:rPr>
              <w:t>diagnostic tests and procedures used to evaluate the client</w:t>
            </w:r>
            <w:r w:rsidR="001D3FDC">
              <w:rPr>
                <w:rFonts w:ascii="Times New Roman" w:eastAsia="Times New Roman" w:hAnsi="Times New Roman" w:cs="Times New Roman"/>
                <w:sz w:val="20"/>
              </w:rPr>
              <w:t xml:space="preserve"> </w:t>
            </w:r>
            <w:r>
              <w:rPr>
                <w:rFonts w:ascii="Times New Roman" w:eastAsia="Times New Roman" w:hAnsi="Times New Roman" w:cs="Times New Roman"/>
                <w:sz w:val="20"/>
              </w:rPr>
              <w:t>with a stroke</w:t>
            </w:r>
            <w:r w:rsidR="001D3FDC">
              <w:rPr>
                <w:rFonts w:ascii="Times New Roman" w:eastAsia="Times New Roman" w:hAnsi="Times New Roman" w:cs="Times New Roman"/>
                <w:sz w:val="20"/>
              </w:rPr>
              <w:t>.</w:t>
            </w:r>
            <w:r>
              <w:rPr>
                <w:rFonts w:ascii="Times New Roman" w:eastAsia="Times New Roman" w:hAnsi="Times New Roman" w:cs="Times New Roman"/>
                <w:sz w:val="20"/>
              </w:rPr>
              <w:t xml:space="preserve"> </w:t>
            </w:r>
          </w:p>
          <w:p w14:paraId="2B210003" w14:textId="77777777" w:rsidR="0069541F" w:rsidRDefault="00B4241A" w:rsidP="001D3FDC">
            <w:r>
              <w:rPr>
                <w:rFonts w:ascii="Times New Roman" w:eastAsia="Times New Roman" w:hAnsi="Times New Roman" w:cs="Times New Roman"/>
                <w:sz w:val="20"/>
              </w:rPr>
              <w:t xml:space="preserve"> </w:t>
            </w:r>
          </w:p>
          <w:p w14:paraId="168C722F" w14:textId="77777777" w:rsidR="0069541F" w:rsidRDefault="00B4241A" w:rsidP="001D3FDC">
            <w:r>
              <w:rPr>
                <w:rFonts w:ascii="Times New Roman" w:eastAsia="Times New Roman" w:hAnsi="Times New Roman" w:cs="Times New Roman"/>
                <w:sz w:val="20"/>
              </w:rPr>
              <w:t>Compare and contrast</w:t>
            </w:r>
            <w:r w:rsidR="003F497F">
              <w:rPr>
                <w:rFonts w:ascii="Times New Roman" w:eastAsia="Times New Roman" w:hAnsi="Times New Roman" w:cs="Times New Roman"/>
                <w:sz w:val="20"/>
              </w:rPr>
              <w:t xml:space="preserve"> </w:t>
            </w:r>
            <w:r>
              <w:rPr>
                <w:rFonts w:ascii="Times New Roman" w:eastAsia="Times New Roman" w:hAnsi="Times New Roman" w:cs="Times New Roman"/>
                <w:sz w:val="20"/>
              </w:rPr>
              <w:t>the differences of care utilized in clients experiencing ischemic or hemorrhagic stroke</w:t>
            </w:r>
            <w:r w:rsidR="001D3FDC">
              <w:rPr>
                <w:rFonts w:ascii="Times New Roman" w:eastAsia="Times New Roman" w:hAnsi="Times New Roman" w:cs="Times New Roman"/>
                <w:sz w:val="20"/>
              </w:rPr>
              <w:t>.</w:t>
            </w:r>
            <w:r>
              <w:rPr>
                <w:rFonts w:ascii="Times New Roman" w:eastAsia="Times New Roman" w:hAnsi="Times New Roman" w:cs="Times New Roman"/>
                <w:sz w:val="20"/>
              </w:rPr>
              <w:t xml:space="preserve"> </w:t>
            </w:r>
          </w:p>
          <w:p w14:paraId="0BF60F3E" w14:textId="77777777" w:rsidR="0069541F" w:rsidRDefault="00B4241A" w:rsidP="001D3FDC">
            <w:r>
              <w:rPr>
                <w:rFonts w:ascii="Times New Roman" w:eastAsia="Times New Roman" w:hAnsi="Times New Roman" w:cs="Times New Roman"/>
                <w:sz w:val="20"/>
              </w:rPr>
              <w:t xml:space="preserve"> </w:t>
            </w:r>
          </w:p>
          <w:p w14:paraId="7D183859" w14:textId="77777777" w:rsidR="0069541F" w:rsidRDefault="00B4241A" w:rsidP="001D3FDC">
            <w:r>
              <w:rPr>
                <w:rFonts w:ascii="Times New Roman" w:eastAsia="Times New Roman" w:hAnsi="Times New Roman" w:cs="Times New Roman"/>
                <w:sz w:val="20"/>
              </w:rPr>
              <w:t>Discuss evidence based practice when caring for the client with a stroke</w:t>
            </w:r>
            <w:r w:rsidR="001D3FDC">
              <w:rPr>
                <w:rFonts w:ascii="Times New Roman" w:eastAsia="Times New Roman" w:hAnsi="Times New Roman" w:cs="Times New Roman"/>
                <w:sz w:val="20"/>
              </w:rPr>
              <w:t>.</w:t>
            </w:r>
            <w:r>
              <w:rPr>
                <w:rFonts w:ascii="Times New Roman" w:eastAsia="Times New Roman" w:hAnsi="Times New Roman" w:cs="Times New Roman"/>
                <w:sz w:val="20"/>
              </w:rPr>
              <w:t xml:space="preserve"> </w:t>
            </w:r>
          </w:p>
          <w:p w14:paraId="35AA8F4B" w14:textId="77777777" w:rsidR="0069541F" w:rsidRDefault="00B4241A" w:rsidP="001D3FDC">
            <w:r>
              <w:rPr>
                <w:rFonts w:ascii="Times New Roman" w:eastAsia="Times New Roman" w:hAnsi="Times New Roman" w:cs="Times New Roman"/>
                <w:sz w:val="20"/>
              </w:rPr>
              <w:t xml:space="preserve"> </w:t>
            </w:r>
          </w:p>
          <w:p w14:paraId="3480A42E" w14:textId="77777777" w:rsidR="0069541F" w:rsidRDefault="00B4241A" w:rsidP="001D3FDC">
            <w:r>
              <w:rPr>
                <w:rFonts w:ascii="Times New Roman" w:eastAsia="Times New Roman" w:hAnsi="Times New Roman" w:cs="Times New Roman"/>
                <w:sz w:val="20"/>
              </w:rPr>
              <w:t>Describe the role of the multidisciplinary team in providing care for the client with a stroke and his/her family</w:t>
            </w:r>
            <w:r w:rsidR="001D3FDC">
              <w:rPr>
                <w:rFonts w:ascii="Times New Roman" w:eastAsia="Times New Roman" w:hAnsi="Times New Roman" w:cs="Times New Roman"/>
                <w:sz w:val="20"/>
              </w:rPr>
              <w:t>.</w:t>
            </w:r>
            <w:r>
              <w:rPr>
                <w:rFonts w:ascii="Times New Roman" w:eastAsia="Times New Roman" w:hAnsi="Times New Roman" w:cs="Times New Roman"/>
                <w:sz w:val="20"/>
              </w:rPr>
              <w:t xml:space="preserve"> </w:t>
            </w:r>
          </w:p>
          <w:p w14:paraId="58E2F46D" w14:textId="77777777" w:rsidR="0069541F" w:rsidRDefault="00B4241A" w:rsidP="00E861A0">
            <w:r>
              <w:rPr>
                <w:rFonts w:ascii="Times New Roman" w:eastAsia="Times New Roman" w:hAnsi="Times New Roman" w:cs="Times New Roman"/>
                <w:sz w:val="20"/>
              </w:rPr>
              <w:t xml:space="preserve"> </w:t>
            </w:r>
          </w:p>
        </w:tc>
        <w:tc>
          <w:tcPr>
            <w:tcW w:w="5557" w:type="dxa"/>
            <w:tcBorders>
              <w:top w:val="single" w:sz="4" w:space="0" w:color="000000"/>
              <w:left w:val="single" w:sz="4" w:space="0" w:color="000000"/>
              <w:bottom w:val="single" w:sz="4" w:space="0" w:color="000000"/>
              <w:right w:val="single" w:sz="4" w:space="0" w:color="000000"/>
            </w:tcBorders>
          </w:tcPr>
          <w:p w14:paraId="05EFBB30" w14:textId="77777777" w:rsidR="0069541F" w:rsidRPr="00B160A0" w:rsidRDefault="00B4241A" w:rsidP="003100AF">
            <w:pPr>
              <w:numPr>
                <w:ilvl w:val="0"/>
                <w:numId w:val="75"/>
              </w:numPr>
              <w:ind w:hanging="360"/>
              <w:rPr>
                <w:rFonts w:ascii="Times New Roman" w:eastAsia="Times New Roman" w:hAnsi="Times New Roman" w:cs="Times New Roman"/>
                <w:sz w:val="20"/>
              </w:rPr>
            </w:pPr>
            <w:r>
              <w:rPr>
                <w:rFonts w:ascii="Times New Roman" w:eastAsia="Times New Roman" w:hAnsi="Times New Roman" w:cs="Times New Roman"/>
                <w:sz w:val="20"/>
              </w:rPr>
              <w:t xml:space="preserve">Diagnostic evaluation </w:t>
            </w:r>
          </w:p>
          <w:p w14:paraId="2081A298" w14:textId="77777777" w:rsidR="0069541F" w:rsidRPr="00B160A0" w:rsidRDefault="00B4241A" w:rsidP="003100AF">
            <w:pPr>
              <w:numPr>
                <w:ilvl w:val="0"/>
                <w:numId w:val="75"/>
              </w:numPr>
              <w:ind w:hanging="360"/>
              <w:rPr>
                <w:rFonts w:ascii="Times New Roman" w:eastAsia="Times New Roman" w:hAnsi="Times New Roman" w:cs="Times New Roman"/>
                <w:sz w:val="20"/>
              </w:rPr>
            </w:pPr>
            <w:r>
              <w:rPr>
                <w:rFonts w:ascii="Times New Roman" w:eastAsia="Times New Roman" w:hAnsi="Times New Roman" w:cs="Times New Roman"/>
                <w:sz w:val="20"/>
              </w:rPr>
              <w:t xml:space="preserve">Cultural considerations </w:t>
            </w:r>
          </w:p>
          <w:p w14:paraId="5E46AB39" w14:textId="77777777" w:rsidR="0069541F" w:rsidRPr="00B160A0" w:rsidRDefault="00B4241A" w:rsidP="003100AF">
            <w:pPr>
              <w:numPr>
                <w:ilvl w:val="0"/>
                <w:numId w:val="75"/>
              </w:numPr>
              <w:ind w:hanging="360"/>
              <w:rPr>
                <w:rFonts w:ascii="Times New Roman" w:eastAsia="Times New Roman" w:hAnsi="Times New Roman" w:cs="Times New Roman"/>
                <w:sz w:val="20"/>
              </w:rPr>
            </w:pPr>
            <w:r>
              <w:rPr>
                <w:rFonts w:ascii="Times New Roman" w:eastAsia="Times New Roman" w:hAnsi="Times New Roman" w:cs="Times New Roman"/>
                <w:sz w:val="20"/>
              </w:rPr>
              <w:t xml:space="preserve">Evidence-based theory and principles </w:t>
            </w:r>
          </w:p>
          <w:p w14:paraId="18A8F0EF" w14:textId="77777777" w:rsidR="00B160A0" w:rsidRDefault="00B4241A" w:rsidP="003100AF">
            <w:pPr>
              <w:numPr>
                <w:ilvl w:val="0"/>
                <w:numId w:val="75"/>
              </w:numPr>
              <w:ind w:hanging="360"/>
              <w:rPr>
                <w:rFonts w:ascii="Times New Roman" w:eastAsia="Times New Roman" w:hAnsi="Times New Roman" w:cs="Times New Roman"/>
                <w:sz w:val="20"/>
              </w:rPr>
            </w:pPr>
            <w:r>
              <w:rPr>
                <w:rFonts w:ascii="Times New Roman" w:eastAsia="Times New Roman" w:hAnsi="Times New Roman" w:cs="Times New Roman"/>
                <w:sz w:val="20"/>
              </w:rPr>
              <w:t xml:space="preserve">Collaborative management </w:t>
            </w:r>
          </w:p>
          <w:p w14:paraId="1494F743" w14:textId="77777777" w:rsidR="0069541F" w:rsidRPr="00B160A0" w:rsidRDefault="00B4241A" w:rsidP="00B160A0">
            <w:pPr>
              <w:ind w:left="757"/>
              <w:rPr>
                <w:rFonts w:ascii="Times New Roman" w:eastAsia="Times New Roman" w:hAnsi="Times New Roman" w:cs="Times New Roman"/>
                <w:sz w:val="20"/>
              </w:rPr>
            </w:pPr>
            <w:r w:rsidRPr="00B160A0">
              <w:rPr>
                <w:rFonts w:ascii="Times New Roman" w:eastAsia="Times New Roman" w:hAnsi="Times New Roman" w:cs="Times New Roman"/>
                <w:sz w:val="20"/>
              </w:rPr>
              <w:t xml:space="preserve">Treatment Modalities </w:t>
            </w:r>
          </w:p>
          <w:p w14:paraId="5CA21765" w14:textId="77777777" w:rsidR="0069541F" w:rsidRPr="00B160A0" w:rsidRDefault="00B4241A" w:rsidP="003100AF">
            <w:pPr>
              <w:numPr>
                <w:ilvl w:val="0"/>
                <w:numId w:val="76"/>
              </w:numPr>
              <w:ind w:hanging="301"/>
              <w:rPr>
                <w:rFonts w:ascii="Times New Roman" w:eastAsia="Times New Roman" w:hAnsi="Times New Roman" w:cs="Times New Roman"/>
                <w:sz w:val="20"/>
              </w:rPr>
            </w:pPr>
            <w:r>
              <w:rPr>
                <w:rFonts w:ascii="Times New Roman" w:eastAsia="Times New Roman" w:hAnsi="Times New Roman" w:cs="Times New Roman"/>
                <w:sz w:val="20"/>
              </w:rPr>
              <w:t xml:space="preserve">Medical </w:t>
            </w:r>
          </w:p>
          <w:p w14:paraId="7B003531" w14:textId="77777777" w:rsidR="0069541F" w:rsidRPr="00B160A0" w:rsidRDefault="00B4241A" w:rsidP="003100AF">
            <w:pPr>
              <w:numPr>
                <w:ilvl w:val="0"/>
                <w:numId w:val="76"/>
              </w:numPr>
              <w:ind w:hanging="301"/>
              <w:rPr>
                <w:rFonts w:ascii="Times New Roman" w:eastAsia="Times New Roman" w:hAnsi="Times New Roman" w:cs="Times New Roman"/>
                <w:sz w:val="20"/>
              </w:rPr>
            </w:pPr>
            <w:r>
              <w:rPr>
                <w:rFonts w:ascii="Times New Roman" w:eastAsia="Times New Roman" w:hAnsi="Times New Roman" w:cs="Times New Roman"/>
                <w:sz w:val="20"/>
              </w:rPr>
              <w:t xml:space="preserve">Surgical </w:t>
            </w:r>
          </w:p>
          <w:p w14:paraId="0C624876" w14:textId="77777777" w:rsidR="0069541F" w:rsidRPr="00B160A0" w:rsidRDefault="00B4241A" w:rsidP="003100AF">
            <w:pPr>
              <w:numPr>
                <w:ilvl w:val="0"/>
                <w:numId w:val="76"/>
              </w:numPr>
              <w:ind w:hanging="301"/>
              <w:rPr>
                <w:rFonts w:ascii="Times New Roman" w:eastAsia="Times New Roman" w:hAnsi="Times New Roman" w:cs="Times New Roman"/>
                <w:sz w:val="20"/>
              </w:rPr>
            </w:pPr>
            <w:r>
              <w:rPr>
                <w:rFonts w:ascii="Times New Roman" w:eastAsia="Times New Roman" w:hAnsi="Times New Roman" w:cs="Times New Roman"/>
                <w:sz w:val="20"/>
              </w:rPr>
              <w:t xml:space="preserve">Rehabilitative </w:t>
            </w:r>
          </w:p>
          <w:p w14:paraId="4EFC0062" w14:textId="77777777" w:rsidR="0069541F" w:rsidRPr="00B160A0" w:rsidRDefault="00B4241A" w:rsidP="003100AF">
            <w:pPr>
              <w:numPr>
                <w:ilvl w:val="0"/>
                <w:numId w:val="76"/>
              </w:numPr>
              <w:ind w:hanging="301"/>
              <w:rPr>
                <w:rFonts w:ascii="Times New Roman" w:eastAsia="Times New Roman" w:hAnsi="Times New Roman" w:cs="Times New Roman"/>
                <w:sz w:val="20"/>
              </w:rPr>
            </w:pPr>
            <w:r>
              <w:rPr>
                <w:rFonts w:ascii="Times New Roman" w:eastAsia="Times New Roman" w:hAnsi="Times New Roman" w:cs="Times New Roman"/>
                <w:sz w:val="20"/>
              </w:rPr>
              <w:t xml:space="preserve">Pharmacological </w:t>
            </w:r>
          </w:p>
          <w:p w14:paraId="0EF34541" w14:textId="77777777" w:rsidR="0069541F" w:rsidRPr="00B160A0" w:rsidRDefault="00B4241A" w:rsidP="003100AF">
            <w:pPr>
              <w:numPr>
                <w:ilvl w:val="0"/>
                <w:numId w:val="76"/>
              </w:numPr>
              <w:ind w:hanging="301"/>
              <w:rPr>
                <w:rFonts w:ascii="Times New Roman" w:eastAsia="Times New Roman" w:hAnsi="Times New Roman" w:cs="Times New Roman"/>
                <w:sz w:val="20"/>
              </w:rPr>
            </w:pPr>
            <w:r>
              <w:rPr>
                <w:rFonts w:ascii="Times New Roman" w:eastAsia="Times New Roman" w:hAnsi="Times New Roman" w:cs="Times New Roman"/>
                <w:sz w:val="20"/>
              </w:rPr>
              <w:t xml:space="preserve">Nutritional </w:t>
            </w:r>
          </w:p>
          <w:p w14:paraId="449629CF" w14:textId="77777777" w:rsidR="0069541F" w:rsidRPr="00B160A0" w:rsidRDefault="00B4241A" w:rsidP="003100AF">
            <w:pPr>
              <w:numPr>
                <w:ilvl w:val="0"/>
                <w:numId w:val="75"/>
              </w:numPr>
              <w:ind w:hanging="360"/>
              <w:rPr>
                <w:rFonts w:ascii="Times New Roman" w:eastAsia="Times New Roman" w:hAnsi="Times New Roman" w:cs="Times New Roman"/>
                <w:sz w:val="20"/>
              </w:rPr>
            </w:pPr>
            <w:r>
              <w:rPr>
                <w:rFonts w:ascii="Times New Roman" w:eastAsia="Times New Roman" w:hAnsi="Times New Roman" w:cs="Times New Roman"/>
                <w:sz w:val="20"/>
              </w:rPr>
              <w:t xml:space="preserve">Health Promotion/Maintenance </w:t>
            </w:r>
          </w:p>
          <w:p w14:paraId="7500A804" w14:textId="77777777" w:rsidR="0069541F" w:rsidRDefault="003F497F" w:rsidP="00E861A0">
            <w:pPr>
              <w:ind w:left="1"/>
            </w:pPr>
            <w:r>
              <w:rPr>
                <w:rFonts w:ascii="Times New Roman" w:eastAsia="Times New Roman" w:hAnsi="Times New Roman" w:cs="Times New Roman"/>
                <w:sz w:val="20"/>
              </w:rPr>
              <w:t xml:space="preserve"> </w:t>
            </w:r>
            <w:r w:rsidR="00B4241A">
              <w:rPr>
                <w:rFonts w:ascii="Times New Roman" w:eastAsia="Times New Roman" w:hAnsi="Times New Roman" w:cs="Times New Roman"/>
                <w:sz w:val="20"/>
              </w:rPr>
              <w:t xml:space="preserve">Restoration and/or Prevention </w:t>
            </w:r>
          </w:p>
          <w:p w14:paraId="18DACD0B" w14:textId="77777777" w:rsidR="0069541F" w:rsidRDefault="00B4241A" w:rsidP="00E861A0">
            <w:pPr>
              <w:ind w:left="1"/>
            </w:pPr>
            <w:r>
              <w:rPr>
                <w:rFonts w:ascii="Times New Roman" w:eastAsia="Times New Roman" w:hAnsi="Times New Roman" w:cs="Times New Roman"/>
                <w:sz w:val="20"/>
              </w:rPr>
              <w:t xml:space="preserve"> </w:t>
            </w:r>
          </w:p>
          <w:p w14:paraId="530EB18C" w14:textId="77777777" w:rsidR="0069541F" w:rsidRDefault="00B4241A" w:rsidP="00BF5124">
            <w:pPr>
              <w:numPr>
                <w:ilvl w:val="0"/>
                <w:numId w:val="21"/>
              </w:numPr>
              <w:ind w:left="418" w:hanging="345"/>
            </w:pPr>
            <w:r>
              <w:rPr>
                <w:rFonts w:ascii="Times New Roman" w:eastAsia="Times New Roman" w:hAnsi="Times New Roman" w:cs="Times New Roman"/>
                <w:sz w:val="20"/>
              </w:rPr>
              <w:t xml:space="preserve">Communication </w:t>
            </w:r>
          </w:p>
          <w:p w14:paraId="60CFC4AE" w14:textId="77777777" w:rsidR="0069541F" w:rsidRPr="001D3FDC" w:rsidRDefault="00B4241A" w:rsidP="003100AF">
            <w:pPr>
              <w:numPr>
                <w:ilvl w:val="0"/>
                <w:numId w:val="77"/>
              </w:numPr>
              <w:ind w:hanging="360"/>
              <w:rPr>
                <w:rFonts w:ascii="Times New Roman" w:eastAsia="Times New Roman" w:hAnsi="Times New Roman" w:cs="Times New Roman"/>
                <w:sz w:val="20"/>
              </w:rPr>
            </w:pPr>
            <w:r>
              <w:rPr>
                <w:rFonts w:ascii="Times New Roman" w:eastAsia="Times New Roman" w:hAnsi="Times New Roman" w:cs="Times New Roman"/>
                <w:sz w:val="20"/>
              </w:rPr>
              <w:t xml:space="preserve">Client and family education </w:t>
            </w:r>
          </w:p>
          <w:p w14:paraId="348C411E" w14:textId="77777777" w:rsidR="0069541F" w:rsidRPr="001D3FDC" w:rsidRDefault="00B4241A" w:rsidP="003100AF">
            <w:pPr>
              <w:numPr>
                <w:ilvl w:val="0"/>
                <w:numId w:val="77"/>
              </w:numPr>
              <w:ind w:hanging="360"/>
              <w:rPr>
                <w:rFonts w:ascii="Times New Roman" w:eastAsia="Times New Roman" w:hAnsi="Times New Roman" w:cs="Times New Roman"/>
                <w:sz w:val="20"/>
              </w:rPr>
            </w:pPr>
            <w:r>
              <w:rPr>
                <w:rFonts w:ascii="Times New Roman" w:eastAsia="Times New Roman" w:hAnsi="Times New Roman" w:cs="Times New Roman"/>
                <w:sz w:val="20"/>
              </w:rPr>
              <w:t xml:space="preserve">Community resources </w:t>
            </w:r>
          </w:p>
          <w:p w14:paraId="50052519" w14:textId="77777777" w:rsidR="0069541F" w:rsidRDefault="00B4241A" w:rsidP="00E861A0">
            <w:pPr>
              <w:ind w:left="433"/>
            </w:pPr>
            <w:r>
              <w:rPr>
                <w:rFonts w:ascii="Times New Roman" w:eastAsia="Times New Roman" w:hAnsi="Times New Roman" w:cs="Times New Roman"/>
                <w:sz w:val="20"/>
              </w:rPr>
              <w:t xml:space="preserve"> </w:t>
            </w:r>
          </w:p>
          <w:p w14:paraId="5D85E545" w14:textId="77777777" w:rsidR="0069541F" w:rsidRDefault="00B4241A" w:rsidP="00BF5124">
            <w:pPr>
              <w:numPr>
                <w:ilvl w:val="0"/>
                <w:numId w:val="21"/>
              </w:numPr>
              <w:ind w:left="418" w:hanging="345"/>
            </w:pPr>
            <w:r>
              <w:rPr>
                <w:rFonts w:ascii="Times New Roman" w:eastAsia="Times New Roman" w:hAnsi="Times New Roman" w:cs="Times New Roman"/>
                <w:sz w:val="20"/>
              </w:rPr>
              <w:t>Professionalism</w:t>
            </w:r>
            <w:r w:rsidR="003F497F">
              <w:rPr>
                <w:rFonts w:ascii="Times New Roman" w:eastAsia="Times New Roman" w:hAnsi="Times New Roman" w:cs="Times New Roman"/>
                <w:sz w:val="20"/>
              </w:rPr>
              <w:t xml:space="preserve"> </w:t>
            </w:r>
          </w:p>
          <w:p w14:paraId="5F0DADC8" w14:textId="77777777" w:rsidR="0069541F" w:rsidRPr="001D3FDC" w:rsidRDefault="00B4241A" w:rsidP="003100AF">
            <w:pPr>
              <w:numPr>
                <w:ilvl w:val="0"/>
                <w:numId w:val="78"/>
              </w:numPr>
              <w:ind w:hanging="360"/>
              <w:rPr>
                <w:rFonts w:ascii="Times New Roman" w:eastAsia="Times New Roman" w:hAnsi="Times New Roman" w:cs="Times New Roman"/>
                <w:sz w:val="20"/>
              </w:rPr>
            </w:pPr>
            <w:r>
              <w:rPr>
                <w:rFonts w:ascii="Times New Roman" w:eastAsia="Times New Roman" w:hAnsi="Times New Roman" w:cs="Times New Roman"/>
                <w:sz w:val="20"/>
              </w:rPr>
              <w:t xml:space="preserve">Legal-ethical issues </w:t>
            </w:r>
          </w:p>
          <w:p w14:paraId="019AE5D1" w14:textId="77777777" w:rsidR="0069541F" w:rsidRDefault="00B4241A" w:rsidP="003100AF">
            <w:pPr>
              <w:numPr>
                <w:ilvl w:val="0"/>
                <w:numId w:val="78"/>
              </w:numPr>
              <w:ind w:hanging="360"/>
            </w:pPr>
            <w:r>
              <w:rPr>
                <w:rFonts w:ascii="Times New Roman" w:eastAsia="Times New Roman" w:hAnsi="Times New Roman" w:cs="Times New Roman"/>
                <w:sz w:val="20"/>
              </w:rPr>
              <w:t xml:space="preserve">Role development </w:t>
            </w:r>
          </w:p>
        </w:tc>
        <w:tc>
          <w:tcPr>
            <w:tcW w:w="2624" w:type="dxa"/>
            <w:tcBorders>
              <w:top w:val="single" w:sz="4" w:space="0" w:color="000000"/>
              <w:left w:val="single" w:sz="4" w:space="0" w:color="000000"/>
              <w:bottom w:val="single" w:sz="4" w:space="0" w:color="000000"/>
              <w:right w:val="single" w:sz="4" w:space="0" w:color="000000"/>
            </w:tcBorders>
          </w:tcPr>
          <w:p w14:paraId="68E10BB1" w14:textId="77777777" w:rsidR="0069541F" w:rsidRDefault="00B4241A" w:rsidP="00E861A0">
            <w:r>
              <w:rPr>
                <w:rFonts w:ascii="Times New Roman" w:eastAsia="Times New Roman" w:hAnsi="Times New Roman" w:cs="Times New Roman"/>
                <w:sz w:val="20"/>
              </w:rPr>
              <w:t xml:space="preserve">NCLEX Style Questions with </w:t>
            </w:r>
          </w:p>
          <w:p w14:paraId="091534D3" w14:textId="77777777" w:rsidR="0069541F" w:rsidRDefault="00B4241A" w:rsidP="00E861A0">
            <w:r>
              <w:rPr>
                <w:rFonts w:ascii="Times New Roman" w:eastAsia="Times New Roman" w:hAnsi="Times New Roman" w:cs="Times New Roman"/>
                <w:sz w:val="20"/>
              </w:rPr>
              <w:t xml:space="preserve">interactive polling </w:t>
            </w:r>
          </w:p>
          <w:p w14:paraId="1CF267E9" w14:textId="77777777" w:rsidR="0069541F" w:rsidRDefault="00B4241A" w:rsidP="00E861A0">
            <w:r>
              <w:rPr>
                <w:rFonts w:ascii="Times New Roman" w:eastAsia="Times New Roman" w:hAnsi="Times New Roman" w:cs="Times New Roman"/>
                <w:sz w:val="20"/>
              </w:rPr>
              <w:t xml:space="preserve"> </w:t>
            </w:r>
          </w:p>
          <w:p w14:paraId="17326A69" w14:textId="77777777" w:rsidR="0069541F" w:rsidRDefault="00B4241A" w:rsidP="00E861A0">
            <w:r>
              <w:rPr>
                <w:rFonts w:ascii="Times New Roman" w:eastAsia="Times New Roman" w:hAnsi="Times New Roman" w:cs="Times New Roman"/>
                <w:sz w:val="20"/>
              </w:rPr>
              <w:t>Case Study:</w:t>
            </w:r>
            <w:r w:rsidR="003F497F">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Stroke </w:t>
            </w:r>
          </w:p>
          <w:p w14:paraId="3866615D" w14:textId="77777777" w:rsidR="0069541F" w:rsidRDefault="00B4241A" w:rsidP="00E861A0">
            <w:r>
              <w:rPr>
                <w:rFonts w:ascii="Times New Roman" w:eastAsia="Times New Roman" w:hAnsi="Times New Roman" w:cs="Times New Roman"/>
                <w:sz w:val="20"/>
              </w:rPr>
              <w:t xml:space="preserve"> </w:t>
            </w:r>
          </w:p>
          <w:p w14:paraId="0D8FDECC" w14:textId="77777777" w:rsidR="0069541F" w:rsidRDefault="00B4241A" w:rsidP="00E861A0">
            <w:r>
              <w:rPr>
                <w:rFonts w:ascii="Times New Roman" w:eastAsia="Times New Roman" w:hAnsi="Times New Roman" w:cs="Times New Roman"/>
                <w:sz w:val="20"/>
              </w:rPr>
              <w:t xml:space="preserve">Observational experience in a </w:t>
            </w:r>
          </w:p>
          <w:p w14:paraId="1F8BD1BA" w14:textId="77777777" w:rsidR="0069541F" w:rsidRDefault="00B4241A" w:rsidP="00E861A0">
            <w:r>
              <w:rPr>
                <w:rFonts w:ascii="Times New Roman" w:eastAsia="Times New Roman" w:hAnsi="Times New Roman" w:cs="Times New Roman"/>
                <w:sz w:val="20"/>
              </w:rPr>
              <w:t xml:space="preserve">Rehabilitation Center </w:t>
            </w:r>
          </w:p>
          <w:p w14:paraId="6F90F7C2" w14:textId="77777777" w:rsidR="0069541F" w:rsidRDefault="00B4241A" w:rsidP="00E861A0">
            <w:r>
              <w:rPr>
                <w:rFonts w:ascii="Times New Roman" w:eastAsia="Times New Roman" w:hAnsi="Times New Roman" w:cs="Times New Roman"/>
                <w:sz w:val="20"/>
              </w:rPr>
              <w:t xml:space="preserve"> </w:t>
            </w:r>
          </w:p>
          <w:p w14:paraId="27A7AF12" w14:textId="77777777" w:rsidR="0069541F" w:rsidRDefault="00B4241A" w:rsidP="00E861A0">
            <w:r>
              <w:rPr>
                <w:rFonts w:ascii="Times New Roman" w:eastAsia="Times New Roman" w:hAnsi="Times New Roman" w:cs="Times New Roman"/>
                <w:sz w:val="20"/>
              </w:rPr>
              <w:t xml:space="preserve">Attend a multidisciplinary </w:t>
            </w:r>
          </w:p>
          <w:p w14:paraId="495101FB" w14:textId="77777777" w:rsidR="0069541F" w:rsidRDefault="00B4241A" w:rsidP="00E861A0">
            <w:r>
              <w:rPr>
                <w:rFonts w:ascii="Times New Roman" w:eastAsia="Times New Roman" w:hAnsi="Times New Roman" w:cs="Times New Roman"/>
                <w:sz w:val="20"/>
              </w:rPr>
              <w:t xml:space="preserve">team meeting during clinical </w:t>
            </w:r>
          </w:p>
          <w:p w14:paraId="288486A9" w14:textId="77777777" w:rsidR="0069541F" w:rsidRDefault="00B4241A" w:rsidP="00E861A0">
            <w:r>
              <w:rPr>
                <w:rFonts w:ascii="Times New Roman" w:eastAsia="Times New Roman" w:hAnsi="Times New Roman" w:cs="Times New Roman"/>
                <w:sz w:val="20"/>
              </w:rPr>
              <w:t xml:space="preserve"> </w:t>
            </w:r>
          </w:p>
          <w:p w14:paraId="0F24C082" w14:textId="77777777" w:rsidR="0069541F" w:rsidRDefault="00B4241A" w:rsidP="00E861A0">
            <w:r>
              <w:rPr>
                <w:rFonts w:ascii="Times New Roman" w:eastAsia="Times New Roman" w:hAnsi="Times New Roman" w:cs="Times New Roman"/>
                <w:sz w:val="20"/>
              </w:rPr>
              <w:t xml:space="preserve">Provide nursing care to a </w:t>
            </w:r>
          </w:p>
          <w:p w14:paraId="114CE893" w14:textId="77777777" w:rsidR="0069541F" w:rsidRDefault="00B4241A" w:rsidP="00E861A0">
            <w:r>
              <w:rPr>
                <w:rFonts w:ascii="Times New Roman" w:eastAsia="Times New Roman" w:hAnsi="Times New Roman" w:cs="Times New Roman"/>
                <w:sz w:val="20"/>
              </w:rPr>
              <w:t xml:space="preserve">client with a stroke </w:t>
            </w:r>
          </w:p>
          <w:p w14:paraId="4AA83035" w14:textId="77777777" w:rsidR="0069541F" w:rsidRDefault="00B4241A" w:rsidP="00E861A0">
            <w:r>
              <w:rPr>
                <w:rFonts w:ascii="Times New Roman" w:eastAsia="Times New Roman" w:hAnsi="Times New Roman" w:cs="Times New Roman"/>
                <w:sz w:val="20"/>
              </w:rPr>
              <w:t xml:space="preserve"> </w:t>
            </w:r>
          </w:p>
          <w:p w14:paraId="76936850" w14:textId="77777777" w:rsidR="0069541F" w:rsidRDefault="00B4241A" w:rsidP="00E861A0">
            <w:r>
              <w:rPr>
                <w:rFonts w:ascii="Times New Roman" w:eastAsia="Times New Roman" w:hAnsi="Times New Roman" w:cs="Times New Roman"/>
                <w:sz w:val="20"/>
              </w:rPr>
              <w:t xml:space="preserve">Web Site: </w:t>
            </w:r>
          </w:p>
          <w:p w14:paraId="25976534" w14:textId="77777777" w:rsidR="0069541F" w:rsidRDefault="00A0347D" w:rsidP="00E861A0">
            <w:hyperlink r:id="rId55">
              <w:r w:rsidR="00B4241A">
                <w:rPr>
                  <w:rFonts w:ascii="Times New Roman" w:eastAsia="Times New Roman" w:hAnsi="Times New Roman" w:cs="Times New Roman"/>
                  <w:sz w:val="20"/>
                  <w:u w:val="single" w:color="000000"/>
                </w:rPr>
                <w:t>www.stroke.org</w:t>
              </w:r>
            </w:hyperlink>
            <w:hyperlink r:id="rId56">
              <w:r w:rsidR="00B4241A">
                <w:rPr>
                  <w:rFonts w:ascii="Times New Roman" w:eastAsia="Times New Roman" w:hAnsi="Times New Roman" w:cs="Times New Roman"/>
                  <w:sz w:val="20"/>
                </w:rPr>
                <w:t xml:space="preserve"> </w:t>
              </w:r>
            </w:hyperlink>
          </w:p>
          <w:p w14:paraId="2AE829A5" w14:textId="77777777" w:rsidR="0069541F" w:rsidRDefault="00B4241A" w:rsidP="00E861A0">
            <w:r>
              <w:rPr>
                <w:rFonts w:ascii="Times New Roman" w:eastAsia="Times New Roman" w:hAnsi="Times New Roman" w:cs="Times New Roman"/>
                <w:sz w:val="20"/>
              </w:rPr>
              <w:t xml:space="preserve"> </w:t>
            </w:r>
          </w:p>
          <w:p w14:paraId="3FE0BBAF" w14:textId="77777777" w:rsidR="0069541F" w:rsidRDefault="00B4241A" w:rsidP="00E861A0">
            <w:r>
              <w:rPr>
                <w:rFonts w:ascii="Times New Roman" w:eastAsia="Times New Roman" w:hAnsi="Times New Roman" w:cs="Times New Roman"/>
                <w:sz w:val="20"/>
              </w:rPr>
              <w:t xml:space="preserve"> </w:t>
            </w:r>
          </w:p>
        </w:tc>
        <w:tc>
          <w:tcPr>
            <w:tcW w:w="1764" w:type="dxa"/>
            <w:tcBorders>
              <w:top w:val="single" w:sz="4" w:space="0" w:color="000000"/>
              <w:left w:val="single" w:sz="4" w:space="0" w:color="000000"/>
              <w:bottom w:val="single" w:sz="4" w:space="0" w:color="000000"/>
              <w:right w:val="single" w:sz="4" w:space="0" w:color="000000"/>
            </w:tcBorders>
          </w:tcPr>
          <w:p w14:paraId="55BE418D" w14:textId="77777777" w:rsidR="0069541F" w:rsidRDefault="00B4241A" w:rsidP="00E861A0">
            <w:r>
              <w:rPr>
                <w:rFonts w:ascii="Times New Roman" w:eastAsia="Times New Roman" w:hAnsi="Times New Roman" w:cs="Times New Roman"/>
                <w:b/>
                <w:sz w:val="20"/>
              </w:rPr>
              <w:t xml:space="preserve"> </w:t>
            </w:r>
          </w:p>
          <w:p w14:paraId="19F8115B" w14:textId="77777777" w:rsidR="0069541F" w:rsidRDefault="00B4241A" w:rsidP="00E861A0">
            <w:r>
              <w:rPr>
                <w:rFonts w:ascii="Times New Roman" w:eastAsia="Times New Roman" w:hAnsi="Times New Roman" w:cs="Times New Roman"/>
                <w:b/>
                <w:sz w:val="20"/>
              </w:rPr>
              <w:t xml:space="preserve"> </w:t>
            </w:r>
          </w:p>
          <w:p w14:paraId="392A0323" w14:textId="77777777" w:rsidR="0069541F" w:rsidRDefault="00B4241A" w:rsidP="00E861A0">
            <w:r>
              <w:rPr>
                <w:rFonts w:ascii="Times New Roman" w:eastAsia="Times New Roman" w:hAnsi="Times New Roman" w:cs="Times New Roman"/>
                <w:b/>
                <w:sz w:val="20"/>
              </w:rPr>
              <w:t xml:space="preserve"> </w:t>
            </w:r>
          </w:p>
          <w:p w14:paraId="4D68A664" w14:textId="77777777" w:rsidR="0069541F" w:rsidRDefault="00B4241A" w:rsidP="00E861A0">
            <w:r>
              <w:rPr>
                <w:rFonts w:ascii="Times New Roman" w:eastAsia="Times New Roman" w:hAnsi="Times New Roman" w:cs="Times New Roman"/>
                <w:b/>
                <w:sz w:val="20"/>
              </w:rPr>
              <w:t xml:space="preserve"> </w:t>
            </w:r>
          </w:p>
          <w:p w14:paraId="0536C3CA" w14:textId="77777777" w:rsidR="0069541F" w:rsidRDefault="00B4241A" w:rsidP="00E861A0">
            <w:r>
              <w:rPr>
                <w:rFonts w:ascii="Times New Roman" w:eastAsia="Times New Roman" w:hAnsi="Times New Roman" w:cs="Times New Roman"/>
                <w:b/>
                <w:sz w:val="20"/>
              </w:rPr>
              <w:t xml:space="preserve"> </w:t>
            </w:r>
          </w:p>
          <w:p w14:paraId="58C2D2A3" w14:textId="77777777" w:rsidR="0069541F" w:rsidRDefault="00B4241A" w:rsidP="00E861A0">
            <w:r>
              <w:rPr>
                <w:rFonts w:ascii="Times New Roman" w:eastAsia="Times New Roman" w:hAnsi="Times New Roman" w:cs="Times New Roman"/>
                <w:b/>
                <w:sz w:val="20"/>
              </w:rPr>
              <w:t xml:space="preserve"> </w:t>
            </w:r>
          </w:p>
          <w:p w14:paraId="2ECB959F" w14:textId="77777777" w:rsidR="0069541F" w:rsidRDefault="00B4241A" w:rsidP="00E861A0">
            <w:r>
              <w:rPr>
                <w:rFonts w:ascii="Times New Roman" w:eastAsia="Times New Roman" w:hAnsi="Times New Roman" w:cs="Times New Roman"/>
                <w:b/>
                <w:sz w:val="20"/>
              </w:rPr>
              <w:t xml:space="preserve"> </w:t>
            </w:r>
          </w:p>
          <w:p w14:paraId="6DEC2D21" w14:textId="77777777" w:rsidR="0069541F" w:rsidRDefault="00B4241A" w:rsidP="00E861A0">
            <w:r>
              <w:rPr>
                <w:rFonts w:ascii="Times New Roman" w:eastAsia="Times New Roman" w:hAnsi="Times New Roman" w:cs="Times New Roman"/>
                <w:b/>
                <w:sz w:val="20"/>
              </w:rPr>
              <w:t xml:space="preserve"> </w:t>
            </w:r>
          </w:p>
          <w:p w14:paraId="15FC0999" w14:textId="77777777" w:rsidR="0069541F" w:rsidRDefault="00B4241A" w:rsidP="00E861A0">
            <w:r>
              <w:rPr>
                <w:rFonts w:ascii="Times New Roman" w:eastAsia="Times New Roman" w:hAnsi="Times New Roman" w:cs="Times New Roman"/>
                <w:b/>
                <w:sz w:val="20"/>
              </w:rPr>
              <w:t xml:space="preserve"> </w:t>
            </w:r>
          </w:p>
          <w:p w14:paraId="1D671DCE" w14:textId="77777777" w:rsidR="0069541F" w:rsidRDefault="00B4241A" w:rsidP="00E861A0">
            <w:r>
              <w:rPr>
                <w:rFonts w:ascii="Times New Roman" w:eastAsia="Times New Roman" w:hAnsi="Times New Roman" w:cs="Times New Roman"/>
                <w:sz w:val="20"/>
              </w:rPr>
              <w:t xml:space="preserve"> </w:t>
            </w:r>
          </w:p>
          <w:p w14:paraId="25BEBB2A" w14:textId="77777777" w:rsidR="0069541F" w:rsidRDefault="00B4241A" w:rsidP="00E861A0">
            <w:r>
              <w:rPr>
                <w:rFonts w:ascii="Times New Roman" w:eastAsia="Times New Roman" w:hAnsi="Times New Roman" w:cs="Times New Roman"/>
                <w:sz w:val="20"/>
              </w:rPr>
              <w:t xml:space="preserve"> </w:t>
            </w:r>
          </w:p>
          <w:p w14:paraId="6F9BC0E4" w14:textId="77777777" w:rsidR="0069541F" w:rsidRDefault="00B4241A" w:rsidP="00E861A0">
            <w:r>
              <w:rPr>
                <w:rFonts w:ascii="Times New Roman" w:eastAsia="Times New Roman" w:hAnsi="Times New Roman" w:cs="Times New Roman"/>
                <w:sz w:val="20"/>
              </w:rPr>
              <w:t xml:space="preserve"> </w:t>
            </w:r>
          </w:p>
          <w:p w14:paraId="3D24CEDB" w14:textId="77777777" w:rsidR="0069541F" w:rsidRDefault="00B4241A" w:rsidP="00E861A0">
            <w:r>
              <w:rPr>
                <w:rFonts w:ascii="Times New Roman" w:eastAsia="Times New Roman" w:hAnsi="Times New Roman" w:cs="Times New Roman"/>
                <w:sz w:val="20"/>
              </w:rPr>
              <w:t xml:space="preserve"> </w:t>
            </w:r>
          </w:p>
          <w:p w14:paraId="6DC1D5AD" w14:textId="77777777" w:rsidR="0069541F" w:rsidRDefault="00B4241A" w:rsidP="00E861A0">
            <w:r>
              <w:rPr>
                <w:rFonts w:ascii="Times New Roman" w:eastAsia="Times New Roman" w:hAnsi="Times New Roman" w:cs="Times New Roman"/>
                <w:sz w:val="20"/>
              </w:rPr>
              <w:t xml:space="preserve"> </w:t>
            </w:r>
          </w:p>
          <w:p w14:paraId="1EB34571" w14:textId="77777777" w:rsidR="0069541F" w:rsidRDefault="00B4241A" w:rsidP="00E861A0">
            <w:r>
              <w:rPr>
                <w:rFonts w:ascii="Times New Roman" w:eastAsia="Times New Roman" w:hAnsi="Times New Roman" w:cs="Times New Roman"/>
                <w:sz w:val="20"/>
              </w:rPr>
              <w:t xml:space="preserve"> </w:t>
            </w:r>
          </w:p>
          <w:p w14:paraId="7C692A33" w14:textId="77777777" w:rsidR="0069541F" w:rsidRDefault="00B4241A" w:rsidP="00E861A0">
            <w:r>
              <w:rPr>
                <w:rFonts w:ascii="Times New Roman" w:eastAsia="Times New Roman" w:hAnsi="Times New Roman" w:cs="Times New Roman"/>
                <w:sz w:val="20"/>
              </w:rPr>
              <w:t xml:space="preserve"> </w:t>
            </w:r>
          </w:p>
          <w:p w14:paraId="7B531642" w14:textId="77777777" w:rsidR="0069541F" w:rsidRDefault="00B4241A" w:rsidP="00E861A0">
            <w:r>
              <w:rPr>
                <w:rFonts w:ascii="Times New Roman" w:eastAsia="Times New Roman" w:hAnsi="Times New Roman" w:cs="Times New Roman"/>
                <w:sz w:val="20"/>
              </w:rPr>
              <w:t xml:space="preserve"> </w:t>
            </w:r>
          </w:p>
          <w:p w14:paraId="29033452" w14:textId="77777777" w:rsidR="0069541F" w:rsidRDefault="00B4241A" w:rsidP="00E861A0">
            <w:r>
              <w:rPr>
                <w:rFonts w:ascii="Times New Roman" w:eastAsia="Times New Roman" w:hAnsi="Times New Roman" w:cs="Times New Roman"/>
                <w:b/>
                <w:sz w:val="20"/>
              </w:rPr>
              <w:t xml:space="preserve"> </w:t>
            </w:r>
          </w:p>
        </w:tc>
      </w:tr>
    </w:tbl>
    <w:p w14:paraId="6F8BD81B" w14:textId="77777777" w:rsidR="0069541F" w:rsidRDefault="0069541F" w:rsidP="00E861A0">
      <w:pPr>
        <w:spacing w:after="0"/>
        <w:ind w:left="-1440"/>
      </w:pPr>
    </w:p>
    <w:tbl>
      <w:tblPr>
        <w:tblStyle w:val="TableGrid1"/>
        <w:tblW w:w="13795" w:type="dxa"/>
        <w:tblInd w:w="-180" w:type="dxa"/>
        <w:tblCellMar>
          <w:top w:w="6" w:type="dxa"/>
          <w:left w:w="108" w:type="dxa"/>
          <w:right w:w="31" w:type="dxa"/>
        </w:tblCellMar>
        <w:tblLook w:val="04A0" w:firstRow="1" w:lastRow="0" w:firstColumn="1" w:lastColumn="0" w:noHBand="0" w:noVBand="1"/>
      </w:tblPr>
      <w:tblGrid>
        <w:gridCol w:w="621"/>
        <w:gridCol w:w="1278"/>
        <w:gridCol w:w="1967"/>
        <w:gridCol w:w="5554"/>
        <w:gridCol w:w="2629"/>
        <w:gridCol w:w="1746"/>
      </w:tblGrid>
      <w:tr w:rsidR="0069541F" w14:paraId="13369A0E" w14:textId="77777777" w:rsidTr="00BB72D6">
        <w:trPr>
          <w:trHeight w:val="631"/>
        </w:trPr>
        <w:tc>
          <w:tcPr>
            <w:tcW w:w="621" w:type="dxa"/>
            <w:tcBorders>
              <w:top w:val="single" w:sz="4" w:space="0" w:color="000000"/>
              <w:left w:val="single" w:sz="4" w:space="0" w:color="000000"/>
              <w:bottom w:val="single" w:sz="4" w:space="0" w:color="000000"/>
              <w:right w:val="single" w:sz="4" w:space="0" w:color="000000"/>
            </w:tcBorders>
          </w:tcPr>
          <w:p w14:paraId="6731C049" w14:textId="77777777" w:rsidR="0069541F" w:rsidRDefault="00B4241A" w:rsidP="00E861A0">
            <w:pPr>
              <w:ind w:left="5"/>
            </w:pPr>
            <w:r>
              <w:rPr>
                <w:rFonts w:ascii="Times New Roman" w:eastAsia="Times New Roman" w:hAnsi="Times New Roman" w:cs="Times New Roman"/>
                <w:b/>
                <w:sz w:val="16"/>
              </w:rPr>
              <w:t>Week</w:t>
            </w:r>
            <w:r>
              <w:rPr>
                <w:rFonts w:ascii="Times New Roman" w:eastAsia="Times New Roman" w:hAnsi="Times New Roman" w:cs="Times New Roman"/>
                <w:b/>
                <w:sz w:val="20"/>
              </w:rPr>
              <w:t xml:space="preserve"> </w:t>
            </w:r>
          </w:p>
        </w:tc>
        <w:tc>
          <w:tcPr>
            <w:tcW w:w="1278" w:type="dxa"/>
            <w:tcBorders>
              <w:top w:val="single" w:sz="4" w:space="0" w:color="000000"/>
              <w:left w:val="single" w:sz="4" w:space="0" w:color="000000"/>
              <w:bottom w:val="single" w:sz="4" w:space="0" w:color="000000"/>
              <w:right w:val="single" w:sz="4" w:space="0" w:color="000000"/>
            </w:tcBorders>
          </w:tcPr>
          <w:p w14:paraId="13808B89" w14:textId="77777777" w:rsidR="0069541F" w:rsidRDefault="00B4241A" w:rsidP="00E861A0">
            <w:pPr>
              <w:jc w:val="center"/>
            </w:pPr>
            <w:r>
              <w:rPr>
                <w:rFonts w:ascii="Times New Roman" w:eastAsia="Times New Roman" w:hAnsi="Times New Roman" w:cs="Times New Roman"/>
                <w:b/>
                <w:sz w:val="20"/>
              </w:rPr>
              <w:t xml:space="preserve">WEEK HOURS </w:t>
            </w:r>
          </w:p>
        </w:tc>
        <w:tc>
          <w:tcPr>
            <w:tcW w:w="1967" w:type="dxa"/>
            <w:tcBorders>
              <w:top w:val="single" w:sz="4" w:space="0" w:color="000000"/>
              <w:left w:val="single" w:sz="4" w:space="0" w:color="000000"/>
              <w:bottom w:val="single" w:sz="4" w:space="0" w:color="000000"/>
              <w:right w:val="single" w:sz="4" w:space="0" w:color="000000"/>
            </w:tcBorders>
          </w:tcPr>
          <w:p w14:paraId="22E29BEE" w14:textId="77777777" w:rsidR="0069541F" w:rsidRDefault="00B4241A" w:rsidP="00E861A0">
            <w:pPr>
              <w:jc w:val="center"/>
            </w:pPr>
            <w:r>
              <w:rPr>
                <w:rFonts w:ascii="Times New Roman" w:eastAsia="Times New Roman" w:hAnsi="Times New Roman" w:cs="Times New Roman"/>
                <w:b/>
                <w:sz w:val="20"/>
              </w:rPr>
              <w:t xml:space="preserve">UNIT OBJECTIVES </w:t>
            </w:r>
          </w:p>
        </w:tc>
        <w:tc>
          <w:tcPr>
            <w:tcW w:w="5554" w:type="dxa"/>
            <w:tcBorders>
              <w:top w:val="single" w:sz="4" w:space="0" w:color="000000"/>
              <w:left w:val="single" w:sz="4" w:space="0" w:color="000000"/>
              <w:bottom w:val="single" w:sz="4" w:space="0" w:color="000000"/>
              <w:right w:val="single" w:sz="4" w:space="0" w:color="000000"/>
            </w:tcBorders>
          </w:tcPr>
          <w:p w14:paraId="7C19FF50" w14:textId="77777777" w:rsidR="0069541F" w:rsidRDefault="00B4241A" w:rsidP="00E861A0">
            <w:pPr>
              <w:jc w:val="center"/>
            </w:pPr>
            <w:r>
              <w:rPr>
                <w:rFonts w:ascii="Times New Roman" w:eastAsia="Times New Roman" w:hAnsi="Times New Roman" w:cs="Times New Roman"/>
                <w:b/>
                <w:sz w:val="20"/>
              </w:rPr>
              <w:t xml:space="preserve">CONTENT </w:t>
            </w:r>
          </w:p>
        </w:tc>
        <w:tc>
          <w:tcPr>
            <w:tcW w:w="2629" w:type="dxa"/>
            <w:tcBorders>
              <w:top w:val="single" w:sz="4" w:space="0" w:color="000000"/>
              <w:left w:val="single" w:sz="4" w:space="0" w:color="000000"/>
              <w:bottom w:val="single" w:sz="4" w:space="0" w:color="000000"/>
              <w:right w:val="single" w:sz="4" w:space="0" w:color="000000"/>
            </w:tcBorders>
          </w:tcPr>
          <w:p w14:paraId="2C86CD38" w14:textId="77777777" w:rsidR="0069541F" w:rsidRDefault="00B4241A" w:rsidP="00E861A0">
            <w:pPr>
              <w:ind w:left="479" w:hanging="463"/>
            </w:pPr>
            <w:r>
              <w:rPr>
                <w:rFonts w:ascii="Times New Roman" w:eastAsia="Times New Roman" w:hAnsi="Times New Roman" w:cs="Times New Roman"/>
                <w:b/>
                <w:sz w:val="20"/>
              </w:rPr>
              <w:t xml:space="preserve">SUGGESTED LEARNING EXPERIENCES </w:t>
            </w:r>
          </w:p>
        </w:tc>
        <w:tc>
          <w:tcPr>
            <w:tcW w:w="1746" w:type="dxa"/>
            <w:tcBorders>
              <w:top w:val="single" w:sz="4" w:space="0" w:color="000000"/>
              <w:left w:val="single" w:sz="4" w:space="0" w:color="000000"/>
              <w:bottom w:val="single" w:sz="4" w:space="0" w:color="000000"/>
              <w:right w:val="single" w:sz="4" w:space="0" w:color="000000"/>
            </w:tcBorders>
          </w:tcPr>
          <w:p w14:paraId="6A46D877" w14:textId="77777777" w:rsidR="0069541F" w:rsidRDefault="00B4241A" w:rsidP="00E861A0">
            <w:pPr>
              <w:ind w:left="78"/>
            </w:pPr>
            <w:r>
              <w:rPr>
                <w:rFonts w:ascii="Times New Roman" w:eastAsia="Times New Roman" w:hAnsi="Times New Roman" w:cs="Times New Roman"/>
                <w:b/>
                <w:sz w:val="20"/>
              </w:rPr>
              <w:t xml:space="preserve">EVALUATION </w:t>
            </w:r>
          </w:p>
        </w:tc>
      </w:tr>
      <w:tr w:rsidR="0069541F" w14:paraId="2B9305C2" w14:textId="77777777" w:rsidTr="00BB72D6">
        <w:trPr>
          <w:trHeight w:val="1390"/>
        </w:trPr>
        <w:tc>
          <w:tcPr>
            <w:tcW w:w="621" w:type="dxa"/>
            <w:tcBorders>
              <w:top w:val="single" w:sz="4" w:space="0" w:color="000000"/>
              <w:left w:val="single" w:sz="4" w:space="0" w:color="000000"/>
              <w:bottom w:val="single" w:sz="4" w:space="0" w:color="000000"/>
              <w:right w:val="single" w:sz="4" w:space="0" w:color="000000"/>
            </w:tcBorders>
          </w:tcPr>
          <w:p w14:paraId="2613E9C1" w14:textId="77777777" w:rsidR="0069541F" w:rsidRDefault="0069541F" w:rsidP="00E861A0"/>
        </w:tc>
        <w:tc>
          <w:tcPr>
            <w:tcW w:w="1278" w:type="dxa"/>
            <w:tcBorders>
              <w:top w:val="single" w:sz="4" w:space="0" w:color="000000"/>
              <w:left w:val="single" w:sz="4" w:space="0" w:color="000000"/>
              <w:bottom w:val="single" w:sz="4" w:space="0" w:color="000000"/>
              <w:right w:val="single" w:sz="4" w:space="0" w:color="000000"/>
            </w:tcBorders>
          </w:tcPr>
          <w:p w14:paraId="1037B8A3" w14:textId="77777777" w:rsidR="0069541F" w:rsidRDefault="0069541F" w:rsidP="00E861A0"/>
        </w:tc>
        <w:tc>
          <w:tcPr>
            <w:tcW w:w="1967" w:type="dxa"/>
            <w:tcBorders>
              <w:top w:val="single" w:sz="4" w:space="0" w:color="000000"/>
              <w:left w:val="single" w:sz="4" w:space="0" w:color="000000"/>
              <w:bottom w:val="single" w:sz="4" w:space="0" w:color="000000"/>
              <w:right w:val="single" w:sz="4" w:space="0" w:color="000000"/>
            </w:tcBorders>
          </w:tcPr>
          <w:p w14:paraId="1CDC87A3" w14:textId="77777777" w:rsidR="0069541F" w:rsidRDefault="00B4241A" w:rsidP="00E861A0">
            <w:r>
              <w:rPr>
                <w:rFonts w:ascii="Times New Roman" w:eastAsia="Times New Roman" w:hAnsi="Times New Roman" w:cs="Times New Roman"/>
                <w:sz w:val="20"/>
              </w:rPr>
              <w:t>Determine the role of the family in the client’s acute and rehabilitative phases of care</w:t>
            </w:r>
            <w:r w:rsidR="001D3FDC">
              <w:rPr>
                <w:rFonts w:ascii="Times New Roman" w:eastAsia="Times New Roman" w:hAnsi="Times New Roman" w:cs="Times New Roman"/>
                <w:sz w:val="20"/>
              </w:rPr>
              <w:t>.</w:t>
            </w:r>
            <w:r>
              <w:rPr>
                <w:rFonts w:ascii="Times New Roman" w:eastAsia="Times New Roman" w:hAnsi="Times New Roman" w:cs="Times New Roman"/>
                <w:sz w:val="20"/>
              </w:rPr>
              <w:t xml:space="preserve"> </w:t>
            </w:r>
          </w:p>
          <w:p w14:paraId="54A2DD23" w14:textId="77777777" w:rsidR="0069541F" w:rsidRDefault="00B4241A" w:rsidP="00E861A0">
            <w:r>
              <w:rPr>
                <w:rFonts w:ascii="Times New Roman" w:eastAsia="Times New Roman" w:hAnsi="Times New Roman" w:cs="Times New Roman"/>
                <w:sz w:val="20"/>
              </w:rPr>
              <w:t xml:space="preserve"> </w:t>
            </w:r>
          </w:p>
        </w:tc>
        <w:tc>
          <w:tcPr>
            <w:tcW w:w="5554" w:type="dxa"/>
            <w:tcBorders>
              <w:top w:val="single" w:sz="4" w:space="0" w:color="000000"/>
              <w:left w:val="single" w:sz="4" w:space="0" w:color="000000"/>
              <w:bottom w:val="single" w:sz="4" w:space="0" w:color="000000"/>
              <w:right w:val="single" w:sz="4" w:space="0" w:color="000000"/>
            </w:tcBorders>
          </w:tcPr>
          <w:p w14:paraId="687C6DE0" w14:textId="77777777" w:rsidR="0069541F" w:rsidRDefault="0069541F" w:rsidP="00E861A0"/>
        </w:tc>
        <w:tc>
          <w:tcPr>
            <w:tcW w:w="2629" w:type="dxa"/>
            <w:tcBorders>
              <w:top w:val="single" w:sz="4" w:space="0" w:color="000000"/>
              <w:left w:val="single" w:sz="4" w:space="0" w:color="000000"/>
              <w:bottom w:val="single" w:sz="4" w:space="0" w:color="000000"/>
              <w:right w:val="single" w:sz="4" w:space="0" w:color="000000"/>
            </w:tcBorders>
          </w:tcPr>
          <w:p w14:paraId="5B2F9378" w14:textId="77777777" w:rsidR="0069541F" w:rsidRDefault="0069541F" w:rsidP="00E861A0"/>
        </w:tc>
        <w:tc>
          <w:tcPr>
            <w:tcW w:w="1746" w:type="dxa"/>
            <w:tcBorders>
              <w:top w:val="single" w:sz="4" w:space="0" w:color="000000"/>
              <w:left w:val="single" w:sz="4" w:space="0" w:color="000000"/>
              <w:bottom w:val="single" w:sz="4" w:space="0" w:color="000000"/>
              <w:right w:val="single" w:sz="4" w:space="0" w:color="000000"/>
            </w:tcBorders>
          </w:tcPr>
          <w:p w14:paraId="58E6DD4E" w14:textId="77777777" w:rsidR="0069541F" w:rsidRDefault="0069541F" w:rsidP="00E861A0"/>
        </w:tc>
      </w:tr>
      <w:tr w:rsidR="0069541F" w14:paraId="2D24F70B" w14:textId="77777777" w:rsidTr="00BB72D6">
        <w:trPr>
          <w:trHeight w:val="7142"/>
        </w:trPr>
        <w:tc>
          <w:tcPr>
            <w:tcW w:w="621" w:type="dxa"/>
            <w:tcBorders>
              <w:top w:val="single" w:sz="4" w:space="0" w:color="000000"/>
              <w:left w:val="single" w:sz="4" w:space="0" w:color="000000"/>
              <w:bottom w:val="single" w:sz="4" w:space="0" w:color="000000"/>
              <w:right w:val="single" w:sz="4" w:space="0" w:color="000000"/>
            </w:tcBorders>
          </w:tcPr>
          <w:p w14:paraId="51650E05" w14:textId="77777777" w:rsidR="0069541F" w:rsidRDefault="00B4241A" w:rsidP="00E861A0">
            <w:pPr>
              <w:jc w:val="center"/>
            </w:pPr>
            <w:r>
              <w:rPr>
                <w:rFonts w:ascii="Times New Roman" w:eastAsia="Times New Roman" w:hAnsi="Times New Roman" w:cs="Times New Roman"/>
                <w:b/>
                <w:sz w:val="20"/>
              </w:rPr>
              <w:t xml:space="preserve">10 </w:t>
            </w:r>
          </w:p>
        </w:tc>
        <w:tc>
          <w:tcPr>
            <w:tcW w:w="1278" w:type="dxa"/>
            <w:tcBorders>
              <w:top w:val="single" w:sz="4" w:space="0" w:color="000000"/>
              <w:left w:val="single" w:sz="4" w:space="0" w:color="000000"/>
              <w:bottom w:val="single" w:sz="4" w:space="0" w:color="000000"/>
              <w:right w:val="single" w:sz="4" w:space="0" w:color="000000"/>
            </w:tcBorders>
          </w:tcPr>
          <w:p w14:paraId="684C1FBF" w14:textId="77777777" w:rsidR="0069541F" w:rsidRDefault="00B4241A" w:rsidP="00E861A0">
            <w:pPr>
              <w:jc w:val="center"/>
            </w:pPr>
            <w:r>
              <w:rPr>
                <w:rFonts w:ascii="Times New Roman" w:eastAsia="Times New Roman" w:hAnsi="Times New Roman" w:cs="Times New Roman"/>
                <w:b/>
                <w:sz w:val="20"/>
              </w:rPr>
              <w:t xml:space="preserve">2 hours </w:t>
            </w:r>
          </w:p>
          <w:p w14:paraId="121B7902" w14:textId="77777777" w:rsidR="0069541F" w:rsidRDefault="00B4241A" w:rsidP="00E861A0">
            <w:pPr>
              <w:jc w:val="center"/>
            </w:pPr>
            <w:r>
              <w:rPr>
                <w:rFonts w:ascii="Times New Roman" w:eastAsia="Times New Roman" w:hAnsi="Times New Roman" w:cs="Times New Roman"/>
                <w:b/>
                <w:sz w:val="20"/>
              </w:rPr>
              <w:t xml:space="preserve"> </w:t>
            </w:r>
          </w:p>
          <w:p w14:paraId="3243BE3E" w14:textId="77777777" w:rsidR="0069541F" w:rsidRDefault="00B4241A" w:rsidP="00E861A0">
            <w:pPr>
              <w:jc w:val="center"/>
            </w:pPr>
            <w:r>
              <w:rPr>
                <w:rFonts w:ascii="Times New Roman" w:eastAsia="Times New Roman" w:hAnsi="Times New Roman" w:cs="Times New Roman"/>
                <w:b/>
                <w:sz w:val="20"/>
              </w:rPr>
              <w:t xml:space="preserve"> </w:t>
            </w:r>
          </w:p>
        </w:tc>
        <w:tc>
          <w:tcPr>
            <w:tcW w:w="1967" w:type="dxa"/>
            <w:tcBorders>
              <w:top w:val="single" w:sz="4" w:space="0" w:color="000000"/>
              <w:left w:val="single" w:sz="4" w:space="0" w:color="000000"/>
              <w:bottom w:val="single" w:sz="4" w:space="0" w:color="000000"/>
              <w:right w:val="single" w:sz="4" w:space="0" w:color="000000"/>
            </w:tcBorders>
          </w:tcPr>
          <w:p w14:paraId="0981549A" w14:textId="77777777" w:rsidR="0069541F" w:rsidRDefault="00B4241A" w:rsidP="00E861A0">
            <w:pPr>
              <w:spacing w:after="6" w:line="239" w:lineRule="auto"/>
            </w:pPr>
            <w:r>
              <w:rPr>
                <w:rFonts w:ascii="Times New Roman" w:eastAsia="Times New Roman" w:hAnsi="Times New Roman" w:cs="Times New Roman"/>
                <w:sz w:val="20"/>
              </w:rPr>
              <w:t>Differentiate among manifestations of paralyzing disorders.</w:t>
            </w:r>
            <w:r w:rsidR="003F497F">
              <w:rPr>
                <w:rFonts w:ascii="Times New Roman" w:eastAsia="Times New Roman" w:hAnsi="Times New Roman" w:cs="Times New Roman"/>
                <w:sz w:val="20"/>
              </w:rPr>
              <w:t xml:space="preserve"> </w:t>
            </w:r>
          </w:p>
          <w:p w14:paraId="4098C32F" w14:textId="77777777" w:rsidR="0069541F" w:rsidRDefault="00B4241A" w:rsidP="00E861A0">
            <w:r>
              <w:rPr>
                <w:rFonts w:ascii="Times New Roman" w:eastAsia="Times New Roman" w:hAnsi="Times New Roman" w:cs="Times New Roman"/>
                <w:b/>
                <w:sz w:val="20"/>
              </w:rPr>
              <w:t xml:space="preserve"> </w:t>
            </w:r>
          </w:p>
          <w:p w14:paraId="4E9E5D38" w14:textId="77777777" w:rsidR="0069541F" w:rsidRDefault="00B4241A" w:rsidP="00E861A0">
            <w:r>
              <w:rPr>
                <w:rFonts w:ascii="Times New Roman" w:eastAsia="Times New Roman" w:hAnsi="Times New Roman" w:cs="Times New Roman"/>
                <w:sz w:val="20"/>
              </w:rPr>
              <w:t>Examine the etiology, pathophysiology, clinical</w:t>
            </w:r>
            <w:r w:rsidR="00B160A0">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manifestations and collaborative management of the client with a paralyzing disorder. </w:t>
            </w:r>
          </w:p>
          <w:p w14:paraId="3C22A88B" w14:textId="77777777" w:rsidR="0069541F" w:rsidRDefault="00B4241A" w:rsidP="00E861A0">
            <w:r>
              <w:rPr>
                <w:rFonts w:ascii="Times New Roman" w:eastAsia="Times New Roman" w:hAnsi="Times New Roman" w:cs="Times New Roman"/>
                <w:sz w:val="20"/>
              </w:rPr>
              <w:t xml:space="preserve"> </w:t>
            </w:r>
          </w:p>
          <w:p w14:paraId="431D916B" w14:textId="77777777" w:rsidR="0069541F" w:rsidRDefault="00B4241A" w:rsidP="00E861A0">
            <w:pPr>
              <w:spacing w:after="5" w:line="239" w:lineRule="auto"/>
            </w:pPr>
            <w:r>
              <w:rPr>
                <w:rFonts w:ascii="Times New Roman" w:eastAsia="Times New Roman" w:hAnsi="Times New Roman" w:cs="Times New Roman"/>
                <w:sz w:val="20"/>
              </w:rPr>
              <w:t xml:space="preserve">Compare and contrast nursing care needs for clients experiencing chronic versus resolving paralysis. </w:t>
            </w:r>
          </w:p>
          <w:p w14:paraId="40F6BE9C" w14:textId="77777777" w:rsidR="0069541F" w:rsidRDefault="00B4241A" w:rsidP="00E861A0">
            <w:r>
              <w:rPr>
                <w:rFonts w:ascii="Times New Roman" w:eastAsia="Times New Roman" w:hAnsi="Times New Roman" w:cs="Times New Roman"/>
                <w:b/>
                <w:sz w:val="20"/>
              </w:rPr>
              <w:t xml:space="preserve"> </w:t>
            </w:r>
          </w:p>
          <w:p w14:paraId="0174EA9C" w14:textId="77777777" w:rsidR="0069541F" w:rsidRDefault="00B4241A" w:rsidP="00E861A0">
            <w:pPr>
              <w:spacing w:line="239" w:lineRule="auto"/>
            </w:pPr>
            <w:r>
              <w:rPr>
                <w:rFonts w:ascii="Times New Roman" w:eastAsia="Times New Roman" w:hAnsi="Times New Roman" w:cs="Times New Roman"/>
                <w:sz w:val="20"/>
              </w:rPr>
              <w:t>Formulate a comprehensive, holistic plan of care for the client during the acute, intermediate, and rehabilitative phases of</w:t>
            </w:r>
            <w:r w:rsidR="003F497F">
              <w:rPr>
                <w:rFonts w:ascii="Times New Roman" w:eastAsia="Times New Roman" w:hAnsi="Times New Roman" w:cs="Times New Roman"/>
                <w:sz w:val="20"/>
              </w:rPr>
              <w:t xml:space="preserve"> </w:t>
            </w:r>
            <w:r>
              <w:rPr>
                <w:rFonts w:ascii="Times New Roman" w:eastAsia="Times New Roman" w:hAnsi="Times New Roman" w:cs="Times New Roman"/>
                <w:sz w:val="20"/>
              </w:rPr>
              <w:t>spinal cord injury.</w:t>
            </w:r>
            <w:r w:rsidR="003F497F">
              <w:rPr>
                <w:rFonts w:ascii="Times New Roman" w:eastAsia="Times New Roman" w:hAnsi="Times New Roman" w:cs="Times New Roman"/>
                <w:sz w:val="20"/>
              </w:rPr>
              <w:t xml:space="preserve"> </w:t>
            </w:r>
          </w:p>
          <w:p w14:paraId="25F7A670" w14:textId="77777777" w:rsidR="0069541F" w:rsidRDefault="00B4241A" w:rsidP="00E861A0">
            <w:r>
              <w:rPr>
                <w:rFonts w:ascii="Times New Roman" w:eastAsia="Times New Roman" w:hAnsi="Times New Roman" w:cs="Times New Roman"/>
                <w:sz w:val="20"/>
              </w:rPr>
              <w:t xml:space="preserve"> </w:t>
            </w:r>
          </w:p>
          <w:p w14:paraId="3150B671" w14:textId="77777777" w:rsidR="0069541F" w:rsidRDefault="00B4241A" w:rsidP="00E861A0">
            <w:r>
              <w:rPr>
                <w:rFonts w:ascii="Times New Roman" w:eastAsia="Times New Roman" w:hAnsi="Times New Roman" w:cs="Times New Roman"/>
                <w:sz w:val="20"/>
              </w:rPr>
              <w:t xml:space="preserve">Prioritize educational needs of the client </w:t>
            </w:r>
            <w:r w:rsidR="001D3FDC">
              <w:rPr>
                <w:rFonts w:ascii="Times New Roman" w:eastAsia="Times New Roman" w:hAnsi="Times New Roman" w:cs="Times New Roman"/>
                <w:sz w:val="20"/>
              </w:rPr>
              <w:t xml:space="preserve">with a paralyzing disorder. </w:t>
            </w:r>
          </w:p>
        </w:tc>
        <w:tc>
          <w:tcPr>
            <w:tcW w:w="5554" w:type="dxa"/>
            <w:tcBorders>
              <w:top w:val="single" w:sz="4" w:space="0" w:color="000000"/>
              <w:left w:val="single" w:sz="4" w:space="0" w:color="000000"/>
              <w:bottom w:val="single" w:sz="4" w:space="0" w:color="000000"/>
              <w:right w:val="single" w:sz="4" w:space="0" w:color="000000"/>
            </w:tcBorders>
          </w:tcPr>
          <w:p w14:paraId="0C063060" w14:textId="77777777" w:rsidR="0069541F" w:rsidRDefault="00B4241A" w:rsidP="00BF5124">
            <w:pPr>
              <w:numPr>
                <w:ilvl w:val="0"/>
                <w:numId w:val="22"/>
              </w:numPr>
              <w:spacing w:after="1" w:line="239" w:lineRule="auto"/>
              <w:ind w:hanging="312"/>
            </w:pPr>
            <w:r>
              <w:rPr>
                <w:rFonts w:ascii="Times New Roman" w:eastAsia="Times New Roman" w:hAnsi="Times New Roman" w:cs="Times New Roman"/>
                <w:sz w:val="20"/>
              </w:rPr>
              <w:t xml:space="preserve">Critical Thinking: Nursing process applied to clients experiencing a disorder that results in paralysis: spinal cord injury, Guillian Barre’ Syndrome, Amyotrophic Lateral Sclerosis (ALS) </w:t>
            </w:r>
          </w:p>
          <w:p w14:paraId="536F8F4E" w14:textId="77777777" w:rsidR="0069541F" w:rsidRDefault="00B4241A" w:rsidP="00E861A0">
            <w:pPr>
              <w:ind w:left="431"/>
            </w:pPr>
            <w:r>
              <w:rPr>
                <w:rFonts w:ascii="Times New Roman" w:eastAsia="Times New Roman" w:hAnsi="Times New Roman" w:cs="Times New Roman"/>
                <w:sz w:val="20"/>
              </w:rPr>
              <w:t xml:space="preserve"> </w:t>
            </w:r>
          </w:p>
          <w:p w14:paraId="62746129" w14:textId="77777777" w:rsidR="0069541F" w:rsidRDefault="00B4241A" w:rsidP="00BF5124">
            <w:pPr>
              <w:numPr>
                <w:ilvl w:val="0"/>
                <w:numId w:val="22"/>
              </w:numPr>
              <w:ind w:hanging="312"/>
            </w:pPr>
            <w:r>
              <w:rPr>
                <w:rFonts w:ascii="Times New Roman" w:eastAsia="Times New Roman" w:hAnsi="Times New Roman" w:cs="Times New Roman"/>
                <w:sz w:val="20"/>
              </w:rPr>
              <w:t xml:space="preserve">Provision of safe, holistic, culturally competent care to clients with a paralyzing disorder. </w:t>
            </w:r>
          </w:p>
          <w:p w14:paraId="27473B14" w14:textId="77777777" w:rsidR="0069541F" w:rsidRPr="001D3FDC" w:rsidRDefault="00B4241A" w:rsidP="003100AF">
            <w:pPr>
              <w:numPr>
                <w:ilvl w:val="0"/>
                <w:numId w:val="79"/>
              </w:numPr>
              <w:ind w:hanging="360"/>
              <w:rPr>
                <w:rFonts w:ascii="Times New Roman" w:eastAsia="Times New Roman" w:hAnsi="Times New Roman" w:cs="Times New Roman"/>
                <w:sz w:val="20"/>
              </w:rPr>
            </w:pPr>
            <w:r>
              <w:rPr>
                <w:rFonts w:ascii="Times New Roman" w:eastAsia="Times New Roman" w:hAnsi="Times New Roman" w:cs="Times New Roman"/>
                <w:sz w:val="20"/>
              </w:rPr>
              <w:t xml:space="preserve">Etiology </w:t>
            </w:r>
          </w:p>
          <w:p w14:paraId="792F25C3" w14:textId="77777777" w:rsidR="0069541F" w:rsidRPr="001D3FDC" w:rsidRDefault="00B4241A" w:rsidP="003100AF">
            <w:pPr>
              <w:numPr>
                <w:ilvl w:val="0"/>
                <w:numId w:val="79"/>
              </w:numPr>
              <w:ind w:hanging="360"/>
              <w:rPr>
                <w:rFonts w:ascii="Times New Roman" w:eastAsia="Times New Roman" w:hAnsi="Times New Roman" w:cs="Times New Roman"/>
                <w:sz w:val="20"/>
              </w:rPr>
            </w:pPr>
            <w:r>
              <w:rPr>
                <w:rFonts w:ascii="Times New Roman" w:eastAsia="Times New Roman" w:hAnsi="Times New Roman" w:cs="Times New Roman"/>
                <w:sz w:val="20"/>
              </w:rPr>
              <w:t xml:space="preserve">Pathophysiology </w:t>
            </w:r>
          </w:p>
          <w:p w14:paraId="48CFFBB3" w14:textId="77777777" w:rsidR="0069541F" w:rsidRPr="001D3FDC" w:rsidRDefault="00B4241A" w:rsidP="003100AF">
            <w:pPr>
              <w:numPr>
                <w:ilvl w:val="0"/>
                <w:numId w:val="79"/>
              </w:numPr>
              <w:ind w:hanging="360"/>
              <w:rPr>
                <w:rFonts w:ascii="Times New Roman" w:eastAsia="Times New Roman" w:hAnsi="Times New Roman" w:cs="Times New Roman"/>
                <w:sz w:val="20"/>
              </w:rPr>
            </w:pPr>
            <w:r>
              <w:rPr>
                <w:rFonts w:ascii="Times New Roman" w:eastAsia="Times New Roman" w:hAnsi="Times New Roman" w:cs="Times New Roman"/>
                <w:sz w:val="20"/>
              </w:rPr>
              <w:t xml:space="preserve">Clinical manifestations and complications </w:t>
            </w:r>
          </w:p>
          <w:p w14:paraId="38E6A74F" w14:textId="77777777" w:rsidR="0069541F" w:rsidRPr="001D3FDC" w:rsidRDefault="00B4241A" w:rsidP="003100AF">
            <w:pPr>
              <w:numPr>
                <w:ilvl w:val="0"/>
                <w:numId w:val="80"/>
              </w:numPr>
              <w:ind w:hanging="360"/>
              <w:rPr>
                <w:rFonts w:ascii="Times New Roman" w:eastAsia="Times New Roman" w:hAnsi="Times New Roman" w:cs="Times New Roman"/>
                <w:sz w:val="20"/>
              </w:rPr>
            </w:pPr>
            <w:r>
              <w:rPr>
                <w:rFonts w:ascii="Times New Roman" w:eastAsia="Times New Roman" w:hAnsi="Times New Roman" w:cs="Times New Roman"/>
                <w:sz w:val="20"/>
              </w:rPr>
              <w:t xml:space="preserve">orthostatic hypotension </w:t>
            </w:r>
          </w:p>
          <w:p w14:paraId="51B6A25C" w14:textId="77777777" w:rsidR="0069541F" w:rsidRPr="001D3FDC" w:rsidRDefault="00B4241A" w:rsidP="003100AF">
            <w:pPr>
              <w:numPr>
                <w:ilvl w:val="0"/>
                <w:numId w:val="80"/>
              </w:numPr>
              <w:ind w:hanging="301"/>
              <w:rPr>
                <w:rFonts w:ascii="Times New Roman" w:eastAsia="Times New Roman" w:hAnsi="Times New Roman" w:cs="Times New Roman"/>
                <w:sz w:val="20"/>
              </w:rPr>
            </w:pPr>
            <w:r>
              <w:rPr>
                <w:rFonts w:ascii="Times New Roman" w:eastAsia="Times New Roman" w:hAnsi="Times New Roman" w:cs="Times New Roman"/>
                <w:sz w:val="20"/>
              </w:rPr>
              <w:t xml:space="preserve">respiratory insufficiency (ventilator dependency for high cord) </w:t>
            </w:r>
          </w:p>
          <w:p w14:paraId="7DFBA1EF" w14:textId="77777777" w:rsidR="0069541F" w:rsidRPr="001D3FDC" w:rsidRDefault="00B4241A" w:rsidP="003100AF">
            <w:pPr>
              <w:numPr>
                <w:ilvl w:val="0"/>
                <w:numId w:val="80"/>
              </w:numPr>
              <w:ind w:hanging="301"/>
              <w:rPr>
                <w:rFonts w:ascii="Times New Roman" w:eastAsia="Times New Roman" w:hAnsi="Times New Roman" w:cs="Times New Roman"/>
                <w:sz w:val="20"/>
              </w:rPr>
            </w:pPr>
            <w:r>
              <w:rPr>
                <w:rFonts w:ascii="Times New Roman" w:eastAsia="Times New Roman" w:hAnsi="Times New Roman" w:cs="Times New Roman"/>
                <w:sz w:val="20"/>
              </w:rPr>
              <w:t xml:space="preserve">autonomic dysreflexia </w:t>
            </w:r>
          </w:p>
          <w:p w14:paraId="21066C8A" w14:textId="77777777" w:rsidR="0069541F" w:rsidRPr="001D3FDC" w:rsidRDefault="00B4241A" w:rsidP="003100AF">
            <w:pPr>
              <w:numPr>
                <w:ilvl w:val="0"/>
                <w:numId w:val="80"/>
              </w:numPr>
              <w:ind w:hanging="301"/>
              <w:rPr>
                <w:rFonts w:ascii="Times New Roman" w:eastAsia="Times New Roman" w:hAnsi="Times New Roman" w:cs="Times New Roman"/>
                <w:sz w:val="20"/>
              </w:rPr>
            </w:pPr>
            <w:r>
              <w:rPr>
                <w:rFonts w:ascii="Times New Roman" w:eastAsia="Times New Roman" w:hAnsi="Times New Roman" w:cs="Times New Roman"/>
                <w:sz w:val="20"/>
              </w:rPr>
              <w:t xml:space="preserve">skin and decubitus ulcers </w:t>
            </w:r>
          </w:p>
          <w:p w14:paraId="150CECEB" w14:textId="77777777" w:rsidR="0069541F" w:rsidRPr="001D3FDC" w:rsidRDefault="00B4241A" w:rsidP="003100AF">
            <w:pPr>
              <w:numPr>
                <w:ilvl w:val="0"/>
                <w:numId w:val="80"/>
              </w:numPr>
              <w:ind w:hanging="301"/>
              <w:rPr>
                <w:rFonts w:ascii="Times New Roman" w:eastAsia="Times New Roman" w:hAnsi="Times New Roman" w:cs="Times New Roman"/>
                <w:sz w:val="20"/>
              </w:rPr>
            </w:pPr>
            <w:r>
              <w:rPr>
                <w:rFonts w:ascii="Times New Roman" w:eastAsia="Times New Roman" w:hAnsi="Times New Roman" w:cs="Times New Roman"/>
                <w:sz w:val="20"/>
              </w:rPr>
              <w:t xml:space="preserve">DVT and PE </w:t>
            </w:r>
          </w:p>
          <w:p w14:paraId="351489D2" w14:textId="77777777" w:rsidR="0069541F" w:rsidRPr="001D3FDC" w:rsidRDefault="00B4241A" w:rsidP="003100AF">
            <w:pPr>
              <w:numPr>
                <w:ilvl w:val="0"/>
                <w:numId w:val="80"/>
              </w:numPr>
              <w:ind w:hanging="301"/>
              <w:rPr>
                <w:rFonts w:ascii="Times New Roman" w:eastAsia="Times New Roman" w:hAnsi="Times New Roman" w:cs="Times New Roman"/>
                <w:sz w:val="20"/>
              </w:rPr>
            </w:pPr>
            <w:r>
              <w:rPr>
                <w:rFonts w:ascii="Times New Roman" w:eastAsia="Times New Roman" w:hAnsi="Times New Roman" w:cs="Times New Roman"/>
                <w:sz w:val="20"/>
              </w:rPr>
              <w:t xml:space="preserve">heterotopic ossification </w:t>
            </w:r>
          </w:p>
          <w:p w14:paraId="736ACD5A" w14:textId="77777777" w:rsidR="0069541F" w:rsidRPr="001D3FDC" w:rsidRDefault="00B4241A" w:rsidP="003100AF">
            <w:pPr>
              <w:numPr>
                <w:ilvl w:val="0"/>
                <w:numId w:val="80"/>
              </w:numPr>
              <w:ind w:hanging="301"/>
              <w:rPr>
                <w:rFonts w:ascii="Times New Roman" w:eastAsia="Times New Roman" w:hAnsi="Times New Roman" w:cs="Times New Roman"/>
                <w:sz w:val="20"/>
              </w:rPr>
            </w:pPr>
            <w:r>
              <w:rPr>
                <w:rFonts w:ascii="Times New Roman" w:eastAsia="Times New Roman" w:hAnsi="Times New Roman" w:cs="Times New Roman"/>
                <w:sz w:val="20"/>
              </w:rPr>
              <w:t xml:space="preserve">neurogenic bladder/bowel </w:t>
            </w:r>
          </w:p>
          <w:p w14:paraId="745DA2AC" w14:textId="77777777" w:rsidR="0069541F" w:rsidRPr="001D3FDC" w:rsidRDefault="00B4241A" w:rsidP="003100AF">
            <w:pPr>
              <w:numPr>
                <w:ilvl w:val="0"/>
                <w:numId w:val="80"/>
              </w:numPr>
              <w:ind w:hanging="301"/>
              <w:rPr>
                <w:rFonts w:ascii="Times New Roman" w:eastAsia="Times New Roman" w:hAnsi="Times New Roman" w:cs="Times New Roman"/>
                <w:sz w:val="20"/>
              </w:rPr>
            </w:pPr>
            <w:r>
              <w:rPr>
                <w:rFonts w:ascii="Times New Roman" w:eastAsia="Times New Roman" w:hAnsi="Times New Roman" w:cs="Times New Roman"/>
                <w:sz w:val="20"/>
              </w:rPr>
              <w:t xml:space="preserve">sexual dysfunction </w:t>
            </w:r>
          </w:p>
          <w:p w14:paraId="4CD040CD" w14:textId="77777777" w:rsidR="0069541F" w:rsidRPr="001D3FDC" w:rsidRDefault="00B4241A" w:rsidP="003100AF">
            <w:pPr>
              <w:numPr>
                <w:ilvl w:val="0"/>
                <w:numId w:val="80"/>
              </w:numPr>
              <w:ind w:hanging="301"/>
              <w:rPr>
                <w:rFonts w:ascii="Times New Roman" w:eastAsia="Times New Roman" w:hAnsi="Times New Roman" w:cs="Times New Roman"/>
                <w:sz w:val="20"/>
              </w:rPr>
            </w:pPr>
            <w:r>
              <w:rPr>
                <w:rFonts w:ascii="Times New Roman" w:eastAsia="Times New Roman" w:hAnsi="Times New Roman" w:cs="Times New Roman"/>
                <w:sz w:val="20"/>
              </w:rPr>
              <w:t xml:space="preserve">psychological maladaptation </w:t>
            </w:r>
          </w:p>
          <w:p w14:paraId="28173323" w14:textId="77777777" w:rsidR="0069541F" w:rsidRPr="001D3FDC" w:rsidRDefault="00B4241A" w:rsidP="003100AF">
            <w:pPr>
              <w:numPr>
                <w:ilvl w:val="0"/>
                <w:numId w:val="80"/>
              </w:numPr>
              <w:ind w:hanging="301"/>
              <w:rPr>
                <w:rFonts w:ascii="Times New Roman" w:eastAsia="Times New Roman" w:hAnsi="Times New Roman" w:cs="Times New Roman"/>
                <w:sz w:val="20"/>
              </w:rPr>
            </w:pPr>
            <w:r>
              <w:rPr>
                <w:rFonts w:ascii="Times New Roman" w:eastAsia="Times New Roman" w:hAnsi="Times New Roman" w:cs="Times New Roman"/>
                <w:sz w:val="20"/>
              </w:rPr>
              <w:t xml:space="preserve">Neurogenic Shock </w:t>
            </w:r>
          </w:p>
          <w:p w14:paraId="1731240C" w14:textId="77777777" w:rsidR="0069541F" w:rsidRPr="001D3FDC" w:rsidRDefault="00B4241A" w:rsidP="003100AF">
            <w:pPr>
              <w:numPr>
                <w:ilvl w:val="0"/>
                <w:numId w:val="79"/>
              </w:numPr>
              <w:ind w:hanging="360"/>
              <w:rPr>
                <w:rFonts w:ascii="Times New Roman" w:eastAsia="Times New Roman" w:hAnsi="Times New Roman" w:cs="Times New Roman"/>
                <w:sz w:val="20"/>
              </w:rPr>
            </w:pPr>
            <w:r>
              <w:rPr>
                <w:rFonts w:ascii="Times New Roman" w:eastAsia="Times New Roman" w:hAnsi="Times New Roman" w:cs="Times New Roman"/>
                <w:sz w:val="20"/>
              </w:rPr>
              <w:t xml:space="preserve">Diagnostic evaluation </w:t>
            </w:r>
          </w:p>
          <w:p w14:paraId="2CE99092" w14:textId="77777777" w:rsidR="0069541F" w:rsidRPr="001D3FDC" w:rsidRDefault="00B4241A" w:rsidP="003100AF">
            <w:pPr>
              <w:numPr>
                <w:ilvl w:val="0"/>
                <w:numId w:val="79"/>
              </w:numPr>
              <w:ind w:hanging="360"/>
              <w:rPr>
                <w:rFonts w:ascii="Times New Roman" w:eastAsia="Times New Roman" w:hAnsi="Times New Roman" w:cs="Times New Roman"/>
                <w:sz w:val="20"/>
              </w:rPr>
            </w:pPr>
            <w:r>
              <w:rPr>
                <w:rFonts w:ascii="Times New Roman" w:eastAsia="Times New Roman" w:hAnsi="Times New Roman" w:cs="Times New Roman"/>
                <w:sz w:val="20"/>
              </w:rPr>
              <w:t xml:space="preserve">Cultural considerations </w:t>
            </w:r>
          </w:p>
          <w:p w14:paraId="7AA6105E" w14:textId="77777777" w:rsidR="0069541F" w:rsidRPr="001D3FDC" w:rsidRDefault="00B4241A" w:rsidP="003100AF">
            <w:pPr>
              <w:numPr>
                <w:ilvl w:val="0"/>
                <w:numId w:val="79"/>
              </w:numPr>
              <w:ind w:hanging="360"/>
              <w:rPr>
                <w:rFonts w:ascii="Times New Roman" w:eastAsia="Times New Roman" w:hAnsi="Times New Roman" w:cs="Times New Roman"/>
                <w:sz w:val="20"/>
              </w:rPr>
            </w:pPr>
            <w:r>
              <w:rPr>
                <w:rFonts w:ascii="Times New Roman" w:eastAsia="Times New Roman" w:hAnsi="Times New Roman" w:cs="Times New Roman"/>
                <w:sz w:val="20"/>
              </w:rPr>
              <w:t xml:space="preserve">Evidence-based theory and principles </w:t>
            </w:r>
          </w:p>
          <w:p w14:paraId="5489C02B" w14:textId="77777777" w:rsidR="0069541F" w:rsidRPr="001D3FDC" w:rsidRDefault="00B4241A" w:rsidP="003100AF">
            <w:pPr>
              <w:numPr>
                <w:ilvl w:val="0"/>
                <w:numId w:val="79"/>
              </w:numPr>
              <w:ind w:hanging="360"/>
              <w:rPr>
                <w:rFonts w:ascii="Times New Roman" w:eastAsia="Times New Roman" w:hAnsi="Times New Roman" w:cs="Times New Roman"/>
                <w:sz w:val="20"/>
              </w:rPr>
            </w:pPr>
            <w:r>
              <w:rPr>
                <w:rFonts w:ascii="Times New Roman" w:eastAsia="Times New Roman" w:hAnsi="Times New Roman" w:cs="Times New Roman"/>
                <w:sz w:val="20"/>
              </w:rPr>
              <w:t xml:space="preserve">Collaborative management </w:t>
            </w:r>
          </w:p>
          <w:p w14:paraId="4D70937B" w14:textId="77777777" w:rsidR="0069541F" w:rsidRPr="001D3FDC" w:rsidRDefault="00B4241A" w:rsidP="001D3FDC">
            <w:pPr>
              <w:ind w:left="757"/>
              <w:rPr>
                <w:rFonts w:ascii="Times New Roman" w:eastAsia="Times New Roman" w:hAnsi="Times New Roman" w:cs="Times New Roman"/>
                <w:sz w:val="20"/>
              </w:rPr>
            </w:pPr>
            <w:r>
              <w:rPr>
                <w:rFonts w:ascii="Times New Roman" w:eastAsia="Times New Roman" w:hAnsi="Times New Roman" w:cs="Times New Roman"/>
                <w:sz w:val="20"/>
              </w:rPr>
              <w:t xml:space="preserve">Treatment Modalities </w:t>
            </w:r>
          </w:p>
          <w:p w14:paraId="05593D1A" w14:textId="77777777" w:rsidR="0069541F" w:rsidRPr="001D3FDC" w:rsidRDefault="00B4241A" w:rsidP="003100AF">
            <w:pPr>
              <w:numPr>
                <w:ilvl w:val="0"/>
                <w:numId w:val="81"/>
              </w:numPr>
              <w:ind w:hanging="360"/>
              <w:rPr>
                <w:rFonts w:ascii="Times New Roman" w:eastAsia="Times New Roman" w:hAnsi="Times New Roman" w:cs="Times New Roman"/>
                <w:sz w:val="20"/>
              </w:rPr>
            </w:pPr>
            <w:r>
              <w:rPr>
                <w:rFonts w:ascii="Times New Roman" w:eastAsia="Times New Roman" w:hAnsi="Times New Roman" w:cs="Times New Roman"/>
                <w:sz w:val="20"/>
              </w:rPr>
              <w:t xml:space="preserve">Medical </w:t>
            </w:r>
          </w:p>
          <w:p w14:paraId="43321A32" w14:textId="77777777" w:rsidR="0069541F" w:rsidRPr="001D3FDC" w:rsidRDefault="00B4241A" w:rsidP="003100AF">
            <w:pPr>
              <w:numPr>
                <w:ilvl w:val="0"/>
                <w:numId w:val="81"/>
              </w:numPr>
              <w:ind w:hanging="360"/>
              <w:rPr>
                <w:rFonts w:ascii="Times New Roman" w:eastAsia="Times New Roman" w:hAnsi="Times New Roman" w:cs="Times New Roman"/>
                <w:sz w:val="20"/>
              </w:rPr>
            </w:pPr>
            <w:r>
              <w:rPr>
                <w:rFonts w:ascii="Times New Roman" w:eastAsia="Times New Roman" w:hAnsi="Times New Roman" w:cs="Times New Roman"/>
                <w:sz w:val="20"/>
              </w:rPr>
              <w:t xml:space="preserve">Surgical </w:t>
            </w:r>
          </w:p>
          <w:p w14:paraId="3504D95C" w14:textId="77777777" w:rsidR="0069541F" w:rsidRPr="001D3FDC" w:rsidRDefault="00B4241A" w:rsidP="003100AF">
            <w:pPr>
              <w:numPr>
                <w:ilvl w:val="0"/>
                <w:numId w:val="81"/>
              </w:numPr>
              <w:ind w:hanging="360"/>
              <w:rPr>
                <w:rFonts w:ascii="Times New Roman" w:eastAsia="Times New Roman" w:hAnsi="Times New Roman" w:cs="Times New Roman"/>
                <w:sz w:val="20"/>
              </w:rPr>
            </w:pPr>
            <w:r>
              <w:rPr>
                <w:rFonts w:ascii="Times New Roman" w:eastAsia="Times New Roman" w:hAnsi="Times New Roman" w:cs="Times New Roman"/>
                <w:sz w:val="20"/>
              </w:rPr>
              <w:t xml:space="preserve">Rehabilitative </w:t>
            </w:r>
          </w:p>
          <w:p w14:paraId="1B26C845" w14:textId="77777777" w:rsidR="0069541F" w:rsidRPr="001D3FDC" w:rsidRDefault="00B4241A" w:rsidP="003100AF">
            <w:pPr>
              <w:numPr>
                <w:ilvl w:val="0"/>
                <w:numId w:val="81"/>
              </w:numPr>
              <w:ind w:hanging="360"/>
              <w:rPr>
                <w:rFonts w:ascii="Times New Roman" w:eastAsia="Times New Roman" w:hAnsi="Times New Roman" w:cs="Times New Roman"/>
                <w:sz w:val="20"/>
              </w:rPr>
            </w:pPr>
            <w:r>
              <w:rPr>
                <w:rFonts w:ascii="Times New Roman" w:eastAsia="Times New Roman" w:hAnsi="Times New Roman" w:cs="Times New Roman"/>
                <w:sz w:val="20"/>
              </w:rPr>
              <w:t xml:space="preserve">Pharmacological </w:t>
            </w:r>
          </w:p>
          <w:p w14:paraId="5EDF17A0" w14:textId="77777777" w:rsidR="0069541F" w:rsidRDefault="00B4241A" w:rsidP="003100AF">
            <w:pPr>
              <w:numPr>
                <w:ilvl w:val="0"/>
                <w:numId w:val="81"/>
              </w:numPr>
              <w:ind w:hanging="360"/>
            </w:pPr>
            <w:r>
              <w:rPr>
                <w:rFonts w:ascii="Times New Roman" w:eastAsia="Times New Roman" w:hAnsi="Times New Roman" w:cs="Times New Roman"/>
                <w:sz w:val="20"/>
              </w:rPr>
              <w:t xml:space="preserve">Nutritional </w:t>
            </w:r>
          </w:p>
        </w:tc>
        <w:tc>
          <w:tcPr>
            <w:tcW w:w="2629" w:type="dxa"/>
            <w:tcBorders>
              <w:top w:val="single" w:sz="4" w:space="0" w:color="000000"/>
              <w:left w:val="single" w:sz="4" w:space="0" w:color="000000"/>
              <w:bottom w:val="single" w:sz="4" w:space="0" w:color="000000"/>
              <w:right w:val="single" w:sz="4" w:space="0" w:color="000000"/>
            </w:tcBorders>
          </w:tcPr>
          <w:p w14:paraId="33DC1C87" w14:textId="77777777" w:rsidR="0069541F" w:rsidRDefault="00B4241A" w:rsidP="00E861A0">
            <w:pPr>
              <w:ind w:left="13"/>
            </w:pPr>
            <w:r>
              <w:rPr>
                <w:rFonts w:ascii="Times New Roman" w:eastAsia="Times New Roman" w:hAnsi="Times New Roman" w:cs="Times New Roman"/>
                <w:sz w:val="20"/>
              </w:rPr>
              <w:t xml:space="preserve">Assigned Readings </w:t>
            </w:r>
          </w:p>
          <w:p w14:paraId="1C2AFED8" w14:textId="77777777" w:rsidR="00B160A0" w:rsidRDefault="00B4241A" w:rsidP="00E861A0">
            <w:pPr>
              <w:ind w:left="13"/>
              <w:rPr>
                <w:rFonts w:ascii="Times New Roman" w:eastAsia="Times New Roman" w:hAnsi="Times New Roman" w:cs="Times New Roman"/>
                <w:sz w:val="20"/>
              </w:rPr>
            </w:pPr>
            <w:r>
              <w:rPr>
                <w:rFonts w:ascii="Times New Roman" w:eastAsia="Times New Roman" w:hAnsi="Times New Roman" w:cs="Times New Roman"/>
                <w:b/>
                <w:sz w:val="20"/>
              </w:rPr>
              <w:t>Lewis</w:t>
            </w:r>
            <w:r>
              <w:rPr>
                <w:rFonts w:ascii="Times New Roman" w:eastAsia="Times New Roman" w:hAnsi="Times New Roman" w:cs="Times New Roman"/>
                <w:sz w:val="20"/>
              </w:rPr>
              <w:t xml:space="preserve"> (Ed</w:t>
            </w:r>
            <w:r w:rsidR="00B160A0">
              <w:rPr>
                <w:rFonts w:ascii="Times New Roman" w:eastAsia="Times New Roman" w:hAnsi="Times New Roman" w:cs="Times New Roman"/>
                <w:sz w:val="20"/>
              </w:rPr>
              <w:t>.</w:t>
            </w:r>
            <w:r>
              <w:rPr>
                <w:rFonts w:ascii="Times New Roman" w:eastAsia="Times New Roman" w:hAnsi="Times New Roman" w:cs="Times New Roman"/>
                <w:sz w:val="20"/>
              </w:rPr>
              <w:t xml:space="preserve"> 9)</w:t>
            </w:r>
            <w:r w:rsidR="00B160A0">
              <w:rPr>
                <w:rFonts w:ascii="Times New Roman" w:eastAsia="Times New Roman" w:hAnsi="Times New Roman" w:cs="Times New Roman"/>
                <w:sz w:val="20"/>
              </w:rPr>
              <w:t xml:space="preserve"> </w:t>
            </w:r>
            <w:r>
              <w:rPr>
                <w:rFonts w:ascii="Times New Roman" w:eastAsia="Times New Roman" w:hAnsi="Times New Roman" w:cs="Times New Roman"/>
                <w:sz w:val="20"/>
              </w:rPr>
              <w:t>C</w:t>
            </w:r>
            <w:r w:rsidR="00B160A0">
              <w:rPr>
                <w:rFonts w:ascii="Times New Roman" w:eastAsia="Times New Roman" w:hAnsi="Times New Roman" w:cs="Times New Roman"/>
                <w:sz w:val="20"/>
              </w:rPr>
              <w:t>hapter</w:t>
            </w:r>
            <w:r>
              <w:rPr>
                <w:rFonts w:ascii="Times New Roman" w:eastAsia="Times New Roman" w:hAnsi="Times New Roman" w:cs="Times New Roman"/>
                <w:sz w:val="20"/>
              </w:rPr>
              <w:t xml:space="preserve"> 59 </w:t>
            </w:r>
            <w:r w:rsidR="00B160A0">
              <w:rPr>
                <w:rFonts w:ascii="Times New Roman" w:eastAsia="Times New Roman" w:hAnsi="Times New Roman" w:cs="Times New Roman"/>
                <w:sz w:val="20"/>
              </w:rPr>
              <w:t xml:space="preserve">pp 1428-42; </w:t>
            </w:r>
            <w:r>
              <w:rPr>
                <w:rFonts w:ascii="Times New Roman" w:eastAsia="Times New Roman" w:hAnsi="Times New Roman" w:cs="Times New Roman"/>
                <w:sz w:val="20"/>
              </w:rPr>
              <w:t>C</w:t>
            </w:r>
            <w:r w:rsidR="00B160A0">
              <w:rPr>
                <w:rFonts w:ascii="Times New Roman" w:eastAsia="Times New Roman" w:hAnsi="Times New Roman" w:cs="Times New Roman"/>
                <w:sz w:val="20"/>
              </w:rPr>
              <w:t>hapter</w:t>
            </w:r>
            <w:r>
              <w:rPr>
                <w:rFonts w:ascii="Times New Roman" w:eastAsia="Times New Roman" w:hAnsi="Times New Roman" w:cs="Times New Roman"/>
                <w:sz w:val="20"/>
              </w:rPr>
              <w:t xml:space="preserve"> 61 </w:t>
            </w:r>
            <w:r w:rsidR="00B160A0">
              <w:rPr>
                <w:rFonts w:ascii="Times New Roman" w:eastAsia="Times New Roman" w:hAnsi="Times New Roman" w:cs="Times New Roman"/>
                <w:sz w:val="20"/>
              </w:rPr>
              <w:t xml:space="preserve">pp </w:t>
            </w:r>
          </w:p>
          <w:p w14:paraId="76AC3F68" w14:textId="77777777" w:rsidR="0069541F" w:rsidRDefault="00B4241A" w:rsidP="00E861A0">
            <w:pPr>
              <w:ind w:left="13"/>
            </w:pPr>
            <w:r>
              <w:rPr>
                <w:rFonts w:ascii="Times New Roman" w:eastAsia="Times New Roman" w:hAnsi="Times New Roman" w:cs="Times New Roman"/>
                <w:sz w:val="20"/>
              </w:rPr>
              <w:t xml:space="preserve">1467-87 </w:t>
            </w:r>
          </w:p>
          <w:p w14:paraId="4C1F7FE0" w14:textId="77777777" w:rsidR="00B160A0" w:rsidRDefault="00B4241A" w:rsidP="00E861A0">
            <w:pPr>
              <w:ind w:left="13"/>
              <w:rPr>
                <w:rFonts w:ascii="Times New Roman" w:eastAsia="Times New Roman" w:hAnsi="Times New Roman" w:cs="Times New Roman"/>
                <w:sz w:val="20"/>
              </w:rPr>
            </w:pPr>
            <w:r w:rsidRPr="00B160A0">
              <w:rPr>
                <w:rFonts w:ascii="Times New Roman" w:eastAsia="Times New Roman" w:hAnsi="Times New Roman" w:cs="Times New Roman"/>
                <w:b/>
                <w:sz w:val="20"/>
              </w:rPr>
              <w:t>Lewis</w:t>
            </w:r>
            <w:r>
              <w:rPr>
                <w:rFonts w:ascii="Times New Roman" w:eastAsia="Times New Roman" w:hAnsi="Times New Roman" w:cs="Times New Roman"/>
                <w:sz w:val="20"/>
              </w:rPr>
              <w:t xml:space="preserve"> (Ed. 10) C</w:t>
            </w:r>
            <w:r w:rsidR="00B160A0">
              <w:rPr>
                <w:rFonts w:ascii="Times New Roman" w:eastAsia="Times New Roman" w:hAnsi="Times New Roman" w:cs="Times New Roman"/>
                <w:sz w:val="20"/>
              </w:rPr>
              <w:t xml:space="preserve">hapters </w:t>
            </w:r>
          </w:p>
          <w:p w14:paraId="64995B4C" w14:textId="77777777" w:rsidR="0069541F" w:rsidRDefault="00B160A0" w:rsidP="00E861A0">
            <w:pPr>
              <w:ind w:left="13"/>
            </w:pPr>
            <w:r>
              <w:rPr>
                <w:rFonts w:ascii="Times New Roman" w:eastAsia="Times New Roman" w:hAnsi="Times New Roman" w:cs="Times New Roman"/>
                <w:sz w:val="20"/>
              </w:rPr>
              <w:t xml:space="preserve">58 &amp; </w:t>
            </w:r>
            <w:r w:rsidR="00B4241A">
              <w:rPr>
                <w:rFonts w:ascii="Times New Roman" w:eastAsia="Times New Roman" w:hAnsi="Times New Roman" w:cs="Times New Roman"/>
                <w:sz w:val="20"/>
              </w:rPr>
              <w:t xml:space="preserve">60 </w:t>
            </w:r>
          </w:p>
          <w:p w14:paraId="25BBD217" w14:textId="77777777" w:rsidR="0069541F" w:rsidRDefault="00B4241A" w:rsidP="00E861A0">
            <w:pPr>
              <w:ind w:left="13"/>
            </w:pPr>
            <w:r>
              <w:rPr>
                <w:rFonts w:ascii="Times New Roman" w:eastAsia="Times New Roman" w:hAnsi="Times New Roman" w:cs="Times New Roman"/>
                <w:sz w:val="20"/>
              </w:rPr>
              <w:t xml:space="preserve"> </w:t>
            </w:r>
          </w:p>
          <w:p w14:paraId="659576C0" w14:textId="77777777" w:rsidR="0069541F" w:rsidRDefault="00B4241A" w:rsidP="00E861A0">
            <w:pPr>
              <w:ind w:left="13"/>
            </w:pPr>
            <w:r>
              <w:rPr>
                <w:rFonts w:ascii="Times New Roman" w:eastAsia="Times New Roman" w:hAnsi="Times New Roman" w:cs="Times New Roman"/>
                <w:b/>
                <w:sz w:val="20"/>
              </w:rPr>
              <w:t>Sole</w:t>
            </w:r>
            <w:r>
              <w:rPr>
                <w:rFonts w:ascii="Times New Roman" w:eastAsia="Times New Roman" w:hAnsi="Times New Roman" w:cs="Times New Roman"/>
                <w:sz w:val="20"/>
              </w:rPr>
              <w:t xml:space="preserve"> pp 389-98 </w:t>
            </w:r>
          </w:p>
          <w:p w14:paraId="4E04B435" w14:textId="77777777" w:rsidR="0069541F" w:rsidRDefault="00B4241A" w:rsidP="00E861A0">
            <w:pPr>
              <w:ind w:left="13"/>
            </w:pPr>
            <w:r>
              <w:rPr>
                <w:rFonts w:ascii="Times New Roman" w:eastAsia="Times New Roman" w:hAnsi="Times New Roman" w:cs="Times New Roman"/>
                <w:sz w:val="20"/>
              </w:rPr>
              <w:t xml:space="preserve"> </w:t>
            </w:r>
          </w:p>
          <w:p w14:paraId="2FEDA58B" w14:textId="77777777" w:rsidR="0069541F" w:rsidRDefault="00B4241A" w:rsidP="00E861A0">
            <w:pPr>
              <w:ind w:left="13"/>
            </w:pPr>
            <w:r>
              <w:rPr>
                <w:rFonts w:ascii="Times New Roman" w:eastAsia="Times New Roman" w:hAnsi="Times New Roman" w:cs="Times New Roman"/>
                <w:sz w:val="20"/>
              </w:rPr>
              <w:t xml:space="preserve">Lecture </w:t>
            </w:r>
          </w:p>
          <w:p w14:paraId="627720A9" w14:textId="77777777" w:rsidR="0069541F" w:rsidRDefault="00B4241A" w:rsidP="00E861A0">
            <w:pPr>
              <w:ind w:left="13"/>
            </w:pPr>
            <w:r>
              <w:rPr>
                <w:rFonts w:ascii="Times New Roman" w:eastAsia="Times New Roman" w:hAnsi="Times New Roman" w:cs="Times New Roman"/>
                <w:sz w:val="20"/>
              </w:rPr>
              <w:t xml:space="preserve"> </w:t>
            </w:r>
          </w:p>
          <w:p w14:paraId="63C3EBA0" w14:textId="77777777" w:rsidR="0069541F" w:rsidRDefault="00B4241A" w:rsidP="00E861A0">
            <w:pPr>
              <w:ind w:left="13"/>
            </w:pPr>
            <w:r>
              <w:rPr>
                <w:rFonts w:ascii="Times New Roman" w:eastAsia="Times New Roman" w:hAnsi="Times New Roman" w:cs="Times New Roman"/>
                <w:sz w:val="20"/>
              </w:rPr>
              <w:t xml:space="preserve">Discussion </w:t>
            </w:r>
          </w:p>
          <w:p w14:paraId="430D6CCC" w14:textId="77777777" w:rsidR="0069541F" w:rsidRDefault="00B4241A" w:rsidP="00E861A0">
            <w:pPr>
              <w:ind w:left="13"/>
            </w:pPr>
            <w:r>
              <w:rPr>
                <w:rFonts w:ascii="Times New Roman" w:eastAsia="Times New Roman" w:hAnsi="Times New Roman" w:cs="Times New Roman"/>
                <w:sz w:val="20"/>
              </w:rPr>
              <w:t xml:space="preserve"> </w:t>
            </w:r>
          </w:p>
          <w:p w14:paraId="5F2408EE" w14:textId="77777777" w:rsidR="0069541F" w:rsidRDefault="00B4241A" w:rsidP="00E861A0">
            <w:pPr>
              <w:ind w:left="13"/>
            </w:pPr>
            <w:r>
              <w:rPr>
                <w:rFonts w:ascii="Times New Roman" w:eastAsia="Times New Roman" w:hAnsi="Times New Roman" w:cs="Times New Roman"/>
                <w:sz w:val="20"/>
              </w:rPr>
              <w:t xml:space="preserve">Case Study: Spinal Cord </w:t>
            </w:r>
          </w:p>
          <w:p w14:paraId="2855C867" w14:textId="77777777" w:rsidR="0069541F" w:rsidRDefault="00B4241A" w:rsidP="00E861A0">
            <w:pPr>
              <w:ind w:left="13"/>
            </w:pPr>
            <w:r>
              <w:rPr>
                <w:rFonts w:ascii="Times New Roman" w:eastAsia="Times New Roman" w:hAnsi="Times New Roman" w:cs="Times New Roman"/>
                <w:sz w:val="20"/>
              </w:rPr>
              <w:t xml:space="preserve">Injury </w:t>
            </w:r>
          </w:p>
          <w:p w14:paraId="0217ED58" w14:textId="77777777" w:rsidR="0069541F" w:rsidRDefault="00B4241A" w:rsidP="00E861A0">
            <w:pPr>
              <w:ind w:left="13"/>
            </w:pPr>
            <w:r>
              <w:rPr>
                <w:rFonts w:ascii="Times New Roman" w:eastAsia="Times New Roman" w:hAnsi="Times New Roman" w:cs="Times New Roman"/>
                <w:sz w:val="20"/>
              </w:rPr>
              <w:t xml:space="preserve"> </w:t>
            </w:r>
          </w:p>
          <w:p w14:paraId="725F8912" w14:textId="77777777" w:rsidR="0069541F" w:rsidRDefault="00B4241A" w:rsidP="00E861A0">
            <w:pPr>
              <w:ind w:left="13"/>
            </w:pPr>
            <w:r>
              <w:rPr>
                <w:rFonts w:ascii="Times New Roman" w:eastAsia="Times New Roman" w:hAnsi="Times New Roman" w:cs="Times New Roman"/>
                <w:sz w:val="20"/>
              </w:rPr>
              <w:t xml:space="preserve">Direct instruction with Power </w:t>
            </w:r>
          </w:p>
          <w:p w14:paraId="4E376BDC" w14:textId="77777777" w:rsidR="0069541F" w:rsidRDefault="00B4241A" w:rsidP="00E861A0">
            <w:pPr>
              <w:ind w:left="13"/>
            </w:pPr>
            <w:r>
              <w:rPr>
                <w:rFonts w:ascii="Times New Roman" w:eastAsia="Times New Roman" w:hAnsi="Times New Roman" w:cs="Times New Roman"/>
                <w:sz w:val="20"/>
              </w:rPr>
              <w:t>Point and Gaming</w:t>
            </w:r>
            <w:r w:rsidR="003F497F">
              <w:rPr>
                <w:rFonts w:ascii="Times New Roman" w:eastAsia="Times New Roman" w:hAnsi="Times New Roman" w:cs="Times New Roman"/>
                <w:sz w:val="20"/>
              </w:rPr>
              <w:t xml:space="preserve"> </w:t>
            </w:r>
          </w:p>
          <w:p w14:paraId="5F02817A" w14:textId="77777777" w:rsidR="0069541F" w:rsidRDefault="00B4241A" w:rsidP="00E861A0">
            <w:pPr>
              <w:ind w:left="13"/>
            </w:pPr>
            <w:r>
              <w:rPr>
                <w:rFonts w:ascii="Times New Roman" w:eastAsia="Times New Roman" w:hAnsi="Times New Roman" w:cs="Times New Roman"/>
                <w:sz w:val="20"/>
              </w:rPr>
              <w:t xml:space="preserve"> </w:t>
            </w:r>
          </w:p>
          <w:p w14:paraId="76AFDDC2" w14:textId="77777777" w:rsidR="0069541F" w:rsidRDefault="00B4241A" w:rsidP="00E861A0">
            <w:pPr>
              <w:ind w:left="13"/>
            </w:pPr>
            <w:r>
              <w:rPr>
                <w:rFonts w:ascii="Times New Roman" w:eastAsia="Times New Roman" w:hAnsi="Times New Roman" w:cs="Times New Roman"/>
                <w:sz w:val="20"/>
              </w:rPr>
              <w:t xml:space="preserve"> </w:t>
            </w:r>
          </w:p>
          <w:p w14:paraId="64E76E29" w14:textId="77777777" w:rsidR="0069541F" w:rsidRDefault="00B4241A" w:rsidP="00E861A0">
            <w:pPr>
              <w:spacing w:after="5"/>
              <w:ind w:left="13"/>
            </w:pPr>
            <w:r>
              <w:rPr>
                <w:rFonts w:ascii="Times New Roman" w:eastAsia="Times New Roman" w:hAnsi="Times New Roman" w:cs="Times New Roman"/>
                <w:sz w:val="20"/>
              </w:rPr>
              <w:t xml:space="preserve">Provide nursing care to a client with a spinal cord injury </w:t>
            </w:r>
          </w:p>
          <w:p w14:paraId="18894BBF" w14:textId="77777777" w:rsidR="0069541F" w:rsidRDefault="00B4241A" w:rsidP="00E861A0">
            <w:pPr>
              <w:ind w:left="13"/>
            </w:pPr>
            <w:r>
              <w:rPr>
                <w:rFonts w:ascii="Times New Roman" w:eastAsia="Times New Roman" w:hAnsi="Times New Roman" w:cs="Times New Roman"/>
                <w:b/>
                <w:sz w:val="20"/>
              </w:rPr>
              <w:t xml:space="preserve"> </w:t>
            </w:r>
          </w:p>
          <w:p w14:paraId="72E98EBB" w14:textId="77777777" w:rsidR="0069541F" w:rsidRDefault="00B4241A" w:rsidP="00E861A0">
            <w:pPr>
              <w:ind w:left="13"/>
            </w:pPr>
            <w:r>
              <w:rPr>
                <w:rFonts w:ascii="Times New Roman" w:eastAsia="Times New Roman" w:hAnsi="Times New Roman" w:cs="Times New Roman"/>
                <w:sz w:val="20"/>
              </w:rPr>
              <w:t xml:space="preserve">Web Site: </w:t>
            </w:r>
          </w:p>
          <w:p w14:paraId="1585902B" w14:textId="77777777" w:rsidR="0069541F" w:rsidRDefault="00A0347D" w:rsidP="00E861A0">
            <w:pPr>
              <w:spacing w:after="3" w:line="237" w:lineRule="auto"/>
              <w:ind w:left="13"/>
            </w:pPr>
            <w:hyperlink r:id="rId57">
              <w:r w:rsidR="00B4241A">
                <w:rPr>
                  <w:rFonts w:ascii="Times New Roman" w:eastAsia="Times New Roman" w:hAnsi="Times New Roman" w:cs="Times New Roman"/>
                  <w:sz w:val="20"/>
                  <w:u w:val="single" w:color="000000"/>
                </w:rPr>
                <w:t xml:space="preserve">http://healthlinks.washington. </w:t>
              </w:r>
            </w:hyperlink>
            <w:hyperlink r:id="rId58">
              <w:r w:rsidR="00B4241A">
                <w:rPr>
                  <w:rFonts w:ascii="Times New Roman" w:eastAsia="Times New Roman" w:hAnsi="Times New Roman" w:cs="Times New Roman"/>
                  <w:sz w:val="20"/>
                  <w:u w:val="single" w:color="000000"/>
                </w:rPr>
                <w:t>edu</w:t>
              </w:r>
            </w:hyperlink>
            <w:hyperlink r:id="rId59">
              <w:r w:rsidR="00B4241A">
                <w:rPr>
                  <w:rFonts w:ascii="Times New Roman" w:eastAsia="Times New Roman" w:hAnsi="Times New Roman" w:cs="Times New Roman"/>
                  <w:sz w:val="20"/>
                </w:rPr>
                <w:t xml:space="preserve"> </w:t>
              </w:r>
            </w:hyperlink>
          </w:p>
          <w:p w14:paraId="4071D02A" w14:textId="77777777" w:rsidR="0069541F" w:rsidRPr="00B160A0" w:rsidRDefault="00B4241A" w:rsidP="00E861A0">
            <w:pPr>
              <w:ind w:left="13"/>
              <w:rPr>
                <w:spacing w:val="-10"/>
              </w:rPr>
            </w:pPr>
            <w:r w:rsidRPr="00B160A0">
              <w:rPr>
                <w:rFonts w:ascii="Times New Roman" w:eastAsia="Times New Roman" w:hAnsi="Times New Roman" w:cs="Times New Roman"/>
                <w:spacing w:val="-10"/>
                <w:sz w:val="20"/>
                <w:u w:val="single" w:color="000000"/>
              </w:rPr>
              <w:t>www.nim.nih.gov/medlineplu</w:t>
            </w:r>
            <w:hyperlink r:id="rId60">
              <w:r w:rsidRPr="00B160A0">
                <w:rPr>
                  <w:rFonts w:ascii="Times New Roman" w:eastAsia="Times New Roman" w:hAnsi="Times New Roman" w:cs="Times New Roman"/>
                  <w:spacing w:val="-10"/>
                  <w:sz w:val="20"/>
                  <w:u w:val="single" w:color="000000"/>
                </w:rPr>
                <w:t>s</w:t>
              </w:r>
            </w:hyperlink>
            <w:hyperlink r:id="rId61">
              <w:r w:rsidRPr="00B160A0">
                <w:rPr>
                  <w:rFonts w:ascii="Times New Roman" w:eastAsia="Times New Roman" w:hAnsi="Times New Roman" w:cs="Times New Roman"/>
                  <w:spacing w:val="-10"/>
                  <w:sz w:val="20"/>
                </w:rPr>
                <w:t xml:space="preserve"> </w:t>
              </w:r>
            </w:hyperlink>
          </w:p>
          <w:p w14:paraId="3F8921D2" w14:textId="77777777" w:rsidR="0069541F" w:rsidRDefault="00A0347D" w:rsidP="001D3FDC">
            <w:pPr>
              <w:ind w:left="13"/>
            </w:pPr>
            <w:hyperlink r:id="rId62">
              <w:r w:rsidR="00B4241A">
                <w:rPr>
                  <w:rFonts w:ascii="Times New Roman" w:eastAsia="Times New Roman" w:hAnsi="Times New Roman" w:cs="Times New Roman"/>
                  <w:sz w:val="20"/>
                  <w:u w:val="single" w:color="000000"/>
                </w:rPr>
                <w:t>www.alsa.org</w:t>
              </w:r>
            </w:hyperlink>
            <w:hyperlink r:id="rId63">
              <w:r w:rsidR="00B4241A">
                <w:rPr>
                  <w:rFonts w:ascii="Times New Roman" w:eastAsia="Times New Roman" w:hAnsi="Times New Roman" w:cs="Times New Roman"/>
                  <w:sz w:val="20"/>
                </w:rPr>
                <w:t xml:space="preserve"> </w:t>
              </w:r>
            </w:hyperlink>
          </w:p>
        </w:tc>
        <w:tc>
          <w:tcPr>
            <w:tcW w:w="1746" w:type="dxa"/>
            <w:tcBorders>
              <w:top w:val="single" w:sz="4" w:space="0" w:color="000000"/>
              <w:left w:val="single" w:sz="4" w:space="0" w:color="000000"/>
              <w:bottom w:val="single" w:sz="4" w:space="0" w:color="000000"/>
              <w:right w:val="single" w:sz="4" w:space="0" w:color="000000"/>
            </w:tcBorders>
          </w:tcPr>
          <w:p w14:paraId="7DD35455" w14:textId="77777777" w:rsidR="0069541F" w:rsidRDefault="00B4241A" w:rsidP="00E861A0">
            <w:pPr>
              <w:ind w:left="18"/>
            </w:pPr>
            <w:r>
              <w:rPr>
                <w:rFonts w:ascii="Times New Roman" w:eastAsia="Times New Roman" w:hAnsi="Times New Roman" w:cs="Times New Roman"/>
                <w:sz w:val="20"/>
              </w:rPr>
              <w:t xml:space="preserve">Exam </w:t>
            </w:r>
          </w:p>
          <w:p w14:paraId="3AE885BE" w14:textId="77777777" w:rsidR="0069541F" w:rsidRDefault="00B4241A" w:rsidP="00E861A0">
            <w:pPr>
              <w:ind w:left="18"/>
            </w:pPr>
            <w:r>
              <w:rPr>
                <w:rFonts w:ascii="Times New Roman" w:eastAsia="Times New Roman" w:hAnsi="Times New Roman" w:cs="Times New Roman"/>
                <w:sz w:val="20"/>
              </w:rPr>
              <w:t xml:space="preserve"> </w:t>
            </w:r>
          </w:p>
          <w:p w14:paraId="23F09E6E" w14:textId="77777777" w:rsidR="0069541F" w:rsidRDefault="00B4241A" w:rsidP="00E861A0">
            <w:pPr>
              <w:ind w:left="18"/>
            </w:pPr>
            <w:r>
              <w:rPr>
                <w:rFonts w:ascii="Times New Roman" w:eastAsia="Times New Roman" w:hAnsi="Times New Roman" w:cs="Times New Roman"/>
                <w:sz w:val="20"/>
              </w:rPr>
              <w:t xml:space="preserve">Clinical </w:t>
            </w:r>
          </w:p>
          <w:p w14:paraId="73511DBF" w14:textId="77777777" w:rsidR="0069541F" w:rsidRDefault="00B4241A" w:rsidP="00E861A0">
            <w:pPr>
              <w:ind w:left="18"/>
            </w:pPr>
            <w:r>
              <w:rPr>
                <w:rFonts w:ascii="Times New Roman" w:eastAsia="Times New Roman" w:hAnsi="Times New Roman" w:cs="Times New Roman"/>
                <w:sz w:val="20"/>
              </w:rPr>
              <w:t xml:space="preserve">Experience </w:t>
            </w:r>
          </w:p>
          <w:p w14:paraId="53B71156" w14:textId="77777777" w:rsidR="0069541F" w:rsidRDefault="00B4241A" w:rsidP="00E861A0">
            <w:pPr>
              <w:ind w:left="18"/>
            </w:pPr>
            <w:r>
              <w:rPr>
                <w:rFonts w:ascii="Times New Roman" w:eastAsia="Times New Roman" w:hAnsi="Times New Roman" w:cs="Times New Roman"/>
                <w:sz w:val="20"/>
              </w:rPr>
              <w:t xml:space="preserve">Workbook </w:t>
            </w:r>
          </w:p>
          <w:p w14:paraId="56819D56" w14:textId="77777777" w:rsidR="0069541F" w:rsidRDefault="00B4241A" w:rsidP="00E861A0">
            <w:pPr>
              <w:ind w:left="18"/>
            </w:pPr>
            <w:r>
              <w:rPr>
                <w:rFonts w:ascii="Times New Roman" w:eastAsia="Times New Roman" w:hAnsi="Times New Roman" w:cs="Times New Roman"/>
                <w:sz w:val="20"/>
              </w:rPr>
              <w:t xml:space="preserve">(CLEW) </w:t>
            </w:r>
          </w:p>
          <w:p w14:paraId="03D6FE36" w14:textId="77777777" w:rsidR="0069541F" w:rsidRDefault="00B4241A" w:rsidP="00E861A0">
            <w:pPr>
              <w:ind w:left="18"/>
            </w:pPr>
            <w:r>
              <w:rPr>
                <w:rFonts w:ascii="Times New Roman" w:eastAsia="Times New Roman" w:hAnsi="Times New Roman" w:cs="Times New Roman"/>
                <w:sz w:val="20"/>
              </w:rPr>
              <w:t xml:space="preserve"> </w:t>
            </w:r>
          </w:p>
          <w:p w14:paraId="7192F55E" w14:textId="77777777" w:rsidR="0069541F" w:rsidRDefault="00B4241A" w:rsidP="00E861A0">
            <w:pPr>
              <w:ind w:left="18"/>
            </w:pPr>
            <w:r>
              <w:rPr>
                <w:rFonts w:ascii="Times New Roman" w:eastAsia="Times New Roman" w:hAnsi="Times New Roman" w:cs="Times New Roman"/>
                <w:sz w:val="20"/>
              </w:rPr>
              <w:t xml:space="preserve">Clinical performance </w:t>
            </w:r>
          </w:p>
          <w:p w14:paraId="03A1CAEE" w14:textId="77777777" w:rsidR="0069541F" w:rsidRDefault="00B4241A" w:rsidP="00E861A0">
            <w:pPr>
              <w:ind w:left="18"/>
            </w:pPr>
            <w:r>
              <w:rPr>
                <w:rFonts w:ascii="Times New Roman" w:eastAsia="Times New Roman" w:hAnsi="Times New Roman" w:cs="Times New Roman"/>
                <w:sz w:val="20"/>
              </w:rPr>
              <w:t>evaluation</w:t>
            </w:r>
            <w:r w:rsidR="003F497F">
              <w:rPr>
                <w:rFonts w:ascii="Times New Roman" w:eastAsia="Times New Roman" w:hAnsi="Times New Roman" w:cs="Times New Roman"/>
                <w:sz w:val="20"/>
              </w:rPr>
              <w:t xml:space="preserve"> </w:t>
            </w:r>
          </w:p>
          <w:p w14:paraId="3B1CBFE2" w14:textId="77777777" w:rsidR="0069541F" w:rsidRDefault="00B4241A" w:rsidP="00E861A0">
            <w:pPr>
              <w:ind w:left="18"/>
            </w:pPr>
            <w:r>
              <w:rPr>
                <w:rFonts w:ascii="Times New Roman" w:eastAsia="Times New Roman" w:hAnsi="Times New Roman" w:cs="Times New Roman"/>
                <w:sz w:val="20"/>
              </w:rPr>
              <w:t xml:space="preserve"> </w:t>
            </w:r>
          </w:p>
          <w:p w14:paraId="17312C2F" w14:textId="77777777" w:rsidR="0069541F" w:rsidRDefault="00B4241A" w:rsidP="00E861A0">
            <w:pPr>
              <w:ind w:left="18"/>
            </w:pPr>
            <w:r>
              <w:rPr>
                <w:rFonts w:ascii="Times New Roman" w:eastAsia="Times New Roman" w:hAnsi="Times New Roman" w:cs="Times New Roman"/>
                <w:sz w:val="20"/>
              </w:rPr>
              <w:t xml:space="preserve"> </w:t>
            </w:r>
          </w:p>
          <w:p w14:paraId="38DAA40A" w14:textId="77777777" w:rsidR="0069541F" w:rsidRDefault="00B4241A" w:rsidP="00E861A0">
            <w:pPr>
              <w:ind w:left="18"/>
            </w:pPr>
            <w:r>
              <w:rPr>
                <w:rFonts w:ascii="Times New Roman" w:eastAsia="Times New Roman" w:hAnsi="Times New Roman" w:cs="Times New Roman"/>
                <w:sz w:val="20"/>
              </w:rPr>
              <w:t xml:space="preserve"> </w:t>
            </w:r>
          </w:p>
          <w:p w14:paraId="260ED091" w14:textId="77777777" w:rsidR="0069541F" w:rsidRDefault="00B4241A" w:rsidP="00E861A0">
            <w:pPr>
              <w:ind w:left="18"/>
            </w:pPr>
            <w:r>
              <w:rPr>
                <w:rFonts w:ascii="Times New Roman" w:eastAsia="Times New Roman" w:hAnsi="Times New Roman" w:cs="Times New Roman"/>
                <w:sz w:val="20"/>
              </w:rPr>
              <w:t xml:space="preserve"> </w:t>
            </w:r>
          </w:p>
          <w:p w14:paraId="5C20CA49" w14:textId="77777777" w:rsidR="0069541F" w:rsidRDefault="00B4241A" w:rsidP="00E861A0">
            <w:pPr>
              <w:ind w:left="18"/>
            </w:pPr>
            <w:r>
              <w:rPr>
                <w:rFonts w:ascii="Times New Roman" w:eastAsia="Times New Roman" w:hAnsi="Times New Roman" w:cs="Times New Roman"/>
                <w:sz w:val="20"/>
              </w:rPr>
              <w:t xml:space="preserve"> </w:t>
            </w:r>
          </w:p>
          <w:p w14:paraId="3DA334FD" w14:textId="77777777" w:rsidR="0069541F" w:rsidRDefault="00B4241A" w:rsidP="00E861A0">
            <w:pPr>
              <w:ind w:left="18"/>
            </w:pPr>
            <w:r>
              <w:rPr>
                <w:rFonts w:ascii="Times New Roman" w:eastAsia="Times New Roman" w:hAnsi="Times New Roman" w:cs="Times New Roman"/>
                <w:sz w:val="20"/>
              </w:rPr>
              <w:t xml:space="preserve"> </w:t>
            </w:r>
          </w:p>
          <w:p w14:paraId="2F9217BC" w14:textId="77777777" w:rsidR="0069541F" w:rsidRDefault="00B4241A" w:rsidP="00E861A0">
            <w:pPr>
              <w:ind w:left="18"/>
            </w:pPr>
            <w:r>
              <w:rPr>
                <w:rFonts w:ascii="Times New Roman" w:eastAsia="Times New Roman" w:hAnsi="Times New Roman" w:cs="Times New Roman"/>
                <w:sz w:val="20"/>
              </w:rPr>
              <w:t xml:space="preserve"> </w:t>
            </w:r>
          </w:p>
          <w:p w14:paraId="44E8F8CE" w14:textId="77777777" w:rsidR="0069541F" w:rsidRDefault="00B4241A" w:rsidP="00E861A0">
            <w:pPr>
              <w:ind w:left="18"/>
            </w:pPr>
            <w:r>
              <w:rPr>
                <w:rFonts w:ascii="Times New Roman" w:eastAsia="Times New Roman" w:hAnsi="Times New Roman" w:cs="Times New Roman"/>
                <w:sz w:val="20"/>
              </w:rPr>
              <w:t xml:space="preserve"> </w:t>
            </w:r>
          </w:p>
          <w:p w14:paraId="6BD580B7" w14:textId="77777777" w:rsidR="0069541F" w:rsidRDefault="00B4241A" w:rsidP="00E861A0">
            <w:pPr>
              <w:ind w:left="18"/>
            </w:pPr>
            <w:r>
              <w:rPr>
                <w:rFonts w:ascii="Times New Roman" w:eastAsia="Times New Roman" w:hAnsi="Times New Roman" w:cs="Times New Roman"/>
                <w:sz w:val="20"/>
              </w:rPr>
              <w:t xml:space="preserve"> </w:t>
            </w:r>
          </w:p>
          <w:p w14:paraId="07C9224E" w14:textId="77777777" w:rsidR="0069541F" w:rsidRDefault="00B4241A" w:rsidP="00E861A0">
            <w:pPr>
              <w:ind w:left="18"/>
            </w:pPr>
            <w:r>
              <w:rPr>
                <w:rFonts w:ascii="Times New Roman" w:eastAsia="Times New Roman" w:hAnsi="Times New Roman" w:cs="Times New Roman"/>
                <w:sz w:val="20"/>
              </w:rPr>
              <w:t xml:space="preserve"> </w:t>
            </w:r>
          </w:p>
          <w:p w14:paraId="7B647C9E" w14:textId="77777777" w:rsidR="0069541F" w:rsidRDefault="00B4241A" w:rsidP="00E861A0">
            <w:pPr>
              <w:ind w:left="18"/>
            </w:pPr>
            <w:r>
              <w:rPr>
                <w:rFonts w:ascii="Times New Roman" w:eastAsia="Times New Roman" w:hAnsi="Times New Roman" w:cs="Times New Roman"/>
                <w:sz w:val="20"/>
              </w:rPr>
              <w:t xml:space="preserve"> </w:t>
            </w:r>
          </w:p>
          <w:p w14:paraId="380AA05A" w14:textId="77777777" w:rsidR="0069541F" w:rsidRDefault="00B4241A" w:rsidP="00E861A0">
            <w:pPr>
              <w:ind w:left="18"/>
            </w:pPr>
            <w:r>
              <w:rPr>
                <w:rFonts w:ascii="Times New Roman" w:eastAsia="Times New Roman" w:hAnsi="Times New Roman" w:cs="Times New Roman"/>
                <w:sz w:val="20"/>
              </w:rPr>
              <w:t xml:space="preserve"> </w:t>
            </w:r>
          </w:p>
          <w:p w14:paraId="46188D07" w14:textId="77777777" w:rsidR="0069541F" w:rsidRDefault="00B4241A" w:rsidP="00E861A0">
            <w:pPr>
              <w:ind w:left="18"/>
            </w:pPr>
            <w:r>
              <w:rPr>
                <w:rFonts w:ascii="Times New Roman" w:eastAsia="Times New Roman" w:hAnsi="Times New Roman" w:cs="Times New Roman"/>
                <w:sz w:val="20"/>
              </w:rPr>
              <w:t xml:space="preserve"> </w:t>
            </w:r>
          </w:p>
          <w:p w14:paraId="0AED0712" w14:textId="77777777" w:rsidR="0069541F" w:rsidRDefault="00B4241A" w:rsidP="00E861A0">
            <w:pPr>
              <w:ind w:left="18"/>
            </w:pPr>
            <w:r>
              <w:rPr>
                <w:rFonts w:ascii="Times New Roman" w:eastAsia="Times New Roman" w:hAnsi="Times New Roman" w:cs="Times New Roman"/>
                <w:sz w:val="20"/>
              </w:rPr>
              <w:t xml:space="preserve"> </w:t>
            </w:r>
          </w:p>
          <w:p w14:paraId="334920E5" w14:textId="77777777" w:rsidR="0069541F" w:rsidRDefault="00B4241A" w:rsidP="00E861A0">
            <w:pPr>
              <w:ind w:left="18"/>
            </w:pPr>
            <w:r>
              <w:rPr>
                <w:rFonts w:ascii="Times New Roman" w:eastAsia="Times New Roman" w:hAnsi="Times New Roman" w:cs="Times New Roman"/>
                <w:sz w:val="20"/>
              </w:rPr>
              <w:t xml:space="preserve"> </w:t>
            </w:r>
          </w:p>
          <w:p w14:paraId="2D88765A" w14:textId="77777777" w:rsidR="0069541F" w:rsidRDefault="00B4241A" w:rsidP="00E861A0">
            <w:pPr>
              <w:ind w:left="18"/>
            </w:pPr>
            <w:r>
              <w:rPr>
                <w:rFonts w:ascii="Times New Roman" w:eastAsia="Times New Roman" w:hAnsi="Times New Roman" w:cs="Times New Roman"/>
                <w:sz w:val="20"/>
              </w:rPr>
              <w:t xml:space="preserve"> </w:t>
            </w:r>
          </w:p>
          <w:p w14:paraId="7D3BEE8F" w14:textId="77777777" w:rsidR="0069541F" w:rsidRDefault="0069541F" w:rsidP="001D3FDC">
            <w:pPr>
              <w:ind w:left="18"/>
            </w:pPr>
          </w:p>
        </w:tc>
      </w:tr>
      <w:tr w:rsidR="0069541F" w14:paraId="3059BD1D" w14:textId="77777777" w:rsidTr="00BB72D6">
        <w:tblPrEx>
          <w:tblCellMar>
            <w:right w:w="58" w:type="dxa"/>
          </w:tblCellMar>
        </w:tblPrEx>
        <w:trPr>
          <w:trHeight w:val="631"/>
        </w:trPr>
        <w:tc>
          <w:tcPr>
            <w:tcW w:w="621" w:type="dxa"/>
            <w:tcBorders>
              <w:top w:val="single" w:sz="4" w:space="0" w:color="000000"/>
              <w:left w:val="single" w:sz="4" w:space="0" w:color="000000"/>
              <w:bottom w:val="single" w:sz="4" w:space="0" w:color="000000"/>
              <w:right w:val="single" w:sz="4" w:space="0" w:color="000000"/>
            </w:tcBorders>
          </w:tcPr>
          <w:p w14:paraId="16FE7752" w14:textId="77777777" w:rsidR="0069541F" w:rsidRDefault="00B4241A" w:rsidP="00E861A0">
            <w:pPr>
              <w:ind w:left="5"/>
            </w:pPr>
            <w:r>
              <w:rPr>
                <w:rFonts w:ascii="Times New Roman" w:eastAsia="Times New Roman" w:hAnsi="Times New Roman" w:cs="Times New Roman"/>
                <w:b/>
                <w:sz w:val="16"/>
              </w:rPr>
              <w:t>Week</w:t>
            </w:r>
            <w:r>
              <w:rPr>
                <w:rFonts w:ascii="Times New Roman" w:eastAsia="Times New Roman" w:hAnsi="Times New Roman" w:cs="Times New Roman"/>
                <w:b/>
                <w:sz w:val="20"/>
              </w:rPr>
              <w:t xml:space="preserve"> </w:t>
            </w:r>
          </w:p>
        </w:tc>
        <w:tc>
          <w:tcPr>
            <w:tcW w:w="1278" w:type="dxa"/>
            <w:tcBorders>
              <w:top w:val="single" w:sz="4" w:space="0" w:color="000000"/>
              <w:left w:val="single" w:sz="4" w:space="0" w:color="000000"/>
              <w:bottom w:val="single" w:sz="4" w:space="0" w:color="000000"/>
              <w:right w:val="single" w:sz="4" w:space="0" w:color="000000"/>
            </w:tcBorders>
          </w:tcPr>
          <w:p w14:paraId="62FCB8C8" w14:textId="77777777" w:rsidR="0069541F" w:rsidRDefault="00B4241A" w:rsidP="00E861A0">
            <w:pPr>
              <w:jc w:val="center"/>
            </w:pPr>
            <w:r>
              <w:rPr>
                <w:rFonts w:ascii="Times New Roman" w:eastAsia="Times New Roman" w:hAnsi="Times New Roman" w:cs="Times New Roman"/>
                <w:b/>
                <w:sz w:val="20"/>
              </w:rPr>
              <w:t xml:space="preserve">WEEK HOURS </w:t>
            </w:r>
          </w:p>
        </w:tc>
        <w:tc>
          <w:tcPr>
            <w:tcW w:w="1967" w:type="dxa"/>
            <w:tcBorders>
              <w:top w:val="single" w:sz="4" w:space="0" w:color="000000"/>
              <w:left w:val="single" w:sz="4" w:space="0" w:color="000000"/>
              <w:bottom w:val="single" w:sz="4" w:space="0" w:color="000000"/>
              <w:right w:val="single" w:sz="4" w:space="0" w:color="000000"/>
            </w:tcBorders>
          </w:tcPr>
          <w:p w14:paraId="5B09DC10" w14:textId="77777777" w:rsidR="0069541F" w:rsidRDefault="00B4241A" w:rsidP="00E861A0">
            <w:pPr>
              <w:jc w:val="center"/>
            </w:pPr>
            <w:r>
              <w:rPr>
                <w:rFonts w:ascii="Times New Roman" w:eastAsia="Times New Roman" w:hAnsi="Times New Roman" w:cs="Times New Roman"/>
                <w:b/>
                <w:sz w:val="20"/>
              </w:rPr>
              <w:t xml:space="preserve">UNIT OBJECTIVES </w:t>
            </w:r>
          </w:p>
        </w:tc>
        <w:tc>
          <w:tcPr>
            <w:tcW w:w="5554" w:type="dxa"/>
            <w:tcBorders>
              <w:top w:val="single" w:sz="4" w:space="0" w:color="000000"/>
              <w:left w:val="single" w:sz="4" w:space="0" w:color="000000"/>
              <w:bottom w:val="single" w:sz="4" w:space="0" w:color="000000"/>
              <w:right w:val="single" w:sz="4" w:space="0" w:color="000000"/>
            </w:tcBorders>
          </w:tcPr>
          <w:p w14:paraId="637786CE" w14:textId="77777777" w:rsidR="0069541F" w:rsidRDefault="00B4241A" w:rsidP="00E861A0">
            <w:pPr>
              <w:jc w:val="center"/>
            </w:pPr>
            <w:r>
              <w:rPr>
                <w:rFonts w:ascii="Times New Roman" w:eastAsia="Times New Roman" w:hAnsi="Times New Roman" w:cs="Times New Roman"/>
                <w:b/>
                <w:sz w:val="20"/>
              </w:rPr>
              <w:t xml:space="preserve">CONTENT </w:t>
            </w:r>
          </w:p>
        </w:tc>
        <w:tc>
          <w:tcPr>
            <w:tcW w:w="2629" w:type="dxa"/>
            <w:tcBorders>
              <w:top w:val="single" w:sz="4" w:space="0" w:color="000000"/>
              <w:left w:val="single" w:sz="4" w:space="0" w:color="000000"/>
              <w:bottom w:val="single" w:sz="4" w:space="0" w:color="000000"/>
              <w:right w:val="single" w:sz="4" w:space="0" w:color="000000"/>
            </w:tcBorders>
          </w:tcPr>
          <w:p w14:paraId="3EA70D4C" w14:textId="77777777" w:rsidR="0069541F" w:rsidRDefault="00B4241A" w:rsidP="00E861A0">
            <w:pPr>
              <w:ind w:left="479" w:hanging="463"/>
            </w:pPr>
            <w:r>
              <w:rPr>
                <w:rFonts w:ascii="Times New Roman" w:eastAsia="Times New Roman" w:hAnsi="Times New Roman" w:cs="Times New Roman"/>
                <w:b/>
                <w:sz w:val="20"/>
              </w:rPr>
              <w:t xml:space="preserve">SUGGESTED LEARNING EXPERIENCES </w:t>
            </w:r>
          </w:p>
        </w:tc>
        <w:tc>
          <w:tcPr>
            <w:tcW w:w="1746" w:type="dxa"/>
            <w:tcBorders>
              <w:top w:val="single" w:sz="4" w:space="0" w:color="000000"/>
              <w:left w:val="single" w:sz="4" w:space="0" w:color="000000"/>
              <w:bottom w:val="single" w:sz="4" w:space="0" w:color="000000"/>
              <w:right w:val="single" w:sz="4" w:space="0" w:color="000000"/>
            </w:tcBorders>
          </w:tcPr>
          <w:p w14:paraId="6D0AF545" w14:textId="77777777" w:rsidR="0069541F" w:rsidRDefault="00B4241A" w:rsidP="00E861A0">
            <w:pPr>
              <w:ind w:left="78"/>
            </w:pPr>
            <w:r>
              <w:rPr>
                <w:rFonts w:ascii="Times New Roman" w:eastAsia="Times New Roman" w:hAnsi="Times New Roman" w:cs="Times New Roman"/>
                <w:b/>
                <w:sz w:val="20"/>
              </w:rPr>
              <w:t xml:space="preserve">EVALUATION </w:t>
            </w:r>
          </w:p>
        </w:tc>
      </w:tr>
      <w:tr w:rsidR="0069541F" w14:paraId="1CFF8B43" w14:textId="77777777" w:rsidTr="00BB72D6">
        <w:tblPrEx>
          <w:tblCellMar>
            <w:right w:w="58" w:type="dxa"/>
          </w:tblCellMar>
        </w:tblPrEx>
        <w:trPr>
          <w:trHeight w:val="2309"/>
        </w:trPr>
        <w:tc>
          <w:tcPr>
            <w:tcW w:w="621" w:type="dxa"/>
            <w:tcBorders>
              <w:top w:val="single" w:sz="4" w:space="0" w:color="000000"/>
              <w:left w:val="single" w:sz="4" w:space="0" w:color="000000"/>
              <w:bottom w:val="single" w:sz="4" w:space="0" w:color="000000"/>
              <w:right w:val="single" w:sz="4" w:space="0" w:color="000000"/>
            </w:tcBorders>
          </w:tcPr>
          <w:p w14:paraId="3B88899E" w14:textId="77777777" w:rsidR="0069541F" w:rsidRDefault="0069541F" w:rsidP="00E861A0"/>
        </w:tc>
        <w:tc>
          <w:tcPr>
            <w:tcW w:w="1278" w:type="dxa"/>
            <w:tcBorders>
              <w:top w:val="single" w:sz="4" w:space="0" w:color="000000"/>
              <w:left w:val="single" w:sz="4" w:space="0" w:color="000000"/>
              <w:bottom w:val="single" w:sz="4" w:space="0" w:color="000000"/>
              <w:right w:val="single" w:sz="4" w:space="0" w:color="000000"/>
            </w:tcBorders>
          </w:tcPr>
          <w:p w14:paraId="69E2BB2B" w14:textId="77777777" w:rsidR="0069541F" w:rsidRDefault="0069541F" w:rsidP="00E861A0"/>
        </w:tc>
        <w:tc>
          <w:tcPr>
            <w:tcW w:w="1967" w:type="dxa"/>
            <w:tcBorders>
              <w:top w:val="single" w:sz="4" w:space="0" w:color="000000"/>
              <w:left w:val="single" w:sz="4" w:space="0" w:color="000000"/>
              <w:bottom w:val="single" w:sz="4" w:space="0" w:color="000000"/>
              <w:right w:val="single" w:sz="4" w:space="0" w:color="000000"/>
            </w:tcBorders>
          </w:tcPr>
          <w:p w14:paraId="7618A6BB" w14:textId="77777777" w:rsidR="0069541F" w:rsidRDefault="00B4241A" w:rsidP="00E861A0">
            <w:r>
              <w:rPr>
                <w:rFonts w:ascii="Times New Roman" w:eastAsia="Times New Roman" w:hAnsi="Times New Roman" w:cs="Times New Roman"/>
                <w:sz w:val="20"/>
              </w:rPr>
              <w:t xml:space="preserve">Discuss strategies that will assist clients with paralyzing disorders, and their families to develop psychosocial coping skills. </w:t>
            </w:r>
          </w:p>
        </w:tc>
        <w:tc>
          <w:tcPr>
            <w:tcW w:w="5554" w:type="dxa"/>
            <w:tcBorders>
              <w:top w:val="single" w:sz="4" w:space="0" w:color="000000"/>
              <w:left w:val="single" w:sz="4" w:space="0" w:color="000000"/>
              <w:bottom w:val="single" w:sz="4" w:space="0" w:color="000000"/>
              <w:right w:val="single" w:sz="4" w:space="0" w:color="000000"/>
            </w:tcBorders>
          </w:tcPr>
          <w:p w14:paraId="6206CB24" w14:textId="77777777" w:rsidR="001D3FDC" w:rsidRDefault="00B4241A" w:rsidP="001D3FDC">
            <w:pPr>
              <w:ind w:left="374"/>
              <w:rPr>
                <w:rFonts w:ascii="Times New Roman" w:eastAsia="Times New Roman" w:hAnsi="Times New Roman" w:cs="Times New Roman"/>
                <w:sz w:val="20"/>
              </w:rPr>
            </w:pPr>
            <w:r>
              <w:rPr>
                <w:rFonts w:ascii="Times New Roman" w:eastAsia="Times New Roman" w:hAnsi="Times New Roman" w:cs="Times New Roman"/>
                <w:sz w:val="20"/>
              </w:rPr>
              <w:t>8.</w:t>
            </w:r>
            <w:r>
              <w:rPr>
                <w:rFonts w:ascii="Arial" w:eastAsia="Arial" w:hAnsi="Arial" w:cs="Arial"/>
                <w:sz w:val="20"/>
              </w:rPr>
              <w:t xml:space="preserve"> </w:t>
            </w:r>
            <w:r>
              <w:rPr>
                <w:rFonts w:ascii="Times New Roman" w:eastAsia="Times New Roman" w:hAnsi="Times New Roman" w:cs="Times New Roman"/>
                <w:sz w:val="20"/>
              </w:rPr>
              <w:t xml:space="preserve">Health Promotion/Maintenance </w:t>
            </w:r>
          </w:p>
          <w:p w14:paraId="0A68139C" w14:textId="77777777" w:rsidR="0069541F" w:rsidRDefault="00B4241A" w:rsidP="001D3FDC">
            <w:pPr>
              <w:ind w:left="374"/>
            </w:pPr>
            <w:r>
              <w:rPr>
                <w:rFonts w:ascii="Times New Roman" w:eastAsia="Times New Roman" w:hAnsi="Times New Roman" w:cs="Times New Roman"/>
                <w:sz w:val="20"/>
              </w:rPr>
              <w:t xml:space="preserve">Restoration and/or Prevention </w:t>
            </w:r>
          </w:p>
          <w:p w14:paraId="55D2B228" w14:textId="77777777" w:rsidR="0069541F" w:rsidRDefault="00B4241A" w:rsidP="00E861A0">
            <w:pPr>
              <w:ind w:left="14"/>
            </w:pPr>
            <w:r>
              <w:rPr>
                <w:rFonts w:ascii="Times New Roman" w:eastAsia="Times New Roman" w:hAnsi="Times New Roman" w:cs="Times New Roman"/>
                <w:b/>
                <w:sz w:val="20"/>
              </w:rPr>
              <w:t xml:space="preserve"> </w:t>
            </w:r>
          </w:p>
          <w:p w14:paraId="1B04BA20" w14:textId="77777777" w:rsidR="0069541F" w:rsidRDefault="00B4241A" w:rsidP="00BF5124">
            <w:pPr>
              <w:numPr>
                <w:ilvl w:val="0"/>
                <w:numId w:val="23"/>
              </w:numPr>
              <w:ind w:hanging="383"/>
            </w:pPr>
            <w:r>
              <w:rPr>
                <w:rFonts w:ascii="Times New Roman" w:eastAsia="Times New Roman" w:hAnsi="Times New Roman" w:cs="Times New Roman"/>
                <w:sz w:val="20"/>
              </w:rPr>
              <w:t xml:space="preserve">Communication </w:t>
            </w:r>
          </w:p>
          <w:p w14:paraId="61F0E43D" w14:textId="77777777" w:rsidR="0069541F" w:rsidRPr="001D3FDC" w:rsidRDefault="00B4241A" w:rsidP="003100AF">
            <w:pPr>
              <w:numPr>
                <w:ilvl w:val="0"/>
                <w:numId w:val="82"/>
              </w:numPr>
              <w:ind w:hanging="360"/>
              <w:rPr>
                <w:rFonts w:ascii="Times New Roman" w:eastAsia="Times New Roman" w:hAnsi="Times New Roman" w:cs="Times New Roman"/>
                <w:sz w:val="20"/>
              </w:rPr>
            </w:pPr>
            <w:r>
              <w:rPr>
                <w:rFonts w:ascii="Times New Roman" w:eastAsia="Times New Roman" w:hAnsi="Times New Roman" w:cs="Times New Roman"/>
                <w:sz w:val="20"/>
              </w:rPr>
              <w:t xml:space="preserve">Client and family education </w:t>
            </w:r>
          </w:p>
          <w:p w14:paraId="7239BB64" w14:textId="77777777" w:rsidR="0069541F" w:rsidRPr="001D3FDC" w:rsidRDefault="00B4241A" w:rsidP="003100AF">
            <w:pPr>
              <w:numPr>
                <w:ilvl w:val="0"/>
                <w:numId w:val="82"/>
              </w:numPr>
              <w:ind w:hanging="360"/>
              <w:rPr>
                <w:rFonts w:ascii="Times New Roman" w:eastAsia="Times New Roman" w:hAnsi="Times New Roman" w:cs="Times New Roman"/>
                <w:sz w:val="20"/>
              </w:rPr>
            </w:pPr>
            <w:r>
              <w:rPr>
                <w:rFonts w:ascii="Times New Roman" w:eastAsia="Times New Roman" w:hAnsi="Times New Roman" w:cs="Times New Roman"/>
                <w:sz w:val="20"/>
              </w:rPr>
              <w:t xml:space="preserve">Community resources </w:t>
            </w:r>
          </w:p>
          <w:p w14:paraId="6407BF18" w14:textId="77777777" w:rsidR="0069541F" w:rsidRDefault="00B4241A" w:rsidP="00E861A0">
            <w:pPr>
              <w:ind w:left="806"/>
            </w:pPr>
            <w:r>
              <w:rPr>
                <w:rFonts w:ascii="Times New Roman" w:eastAsia="Times New Roman" w:hAnsi="Times New Roman" w:cs="Times New Roman"/>
                <w:sz w:val="20"/>
              </w:rPr>
              <w:t xml:space="preserve"> </w:t>
            </w:r>
          </w:p>
          <w:p w14:paraId="4A756344" w14:textId="77777777" w:rsidR="0069541F" w:rsidRDefault="00B4241A" w:rsidP="00BF5124">
            <w:pPr>
              <w:numPr>
                <w:ilvl w:val="0"/>
                <w:numId w:val="23"/>
              </w:numPr>
              <w:ind w:hanging="383"/>
            </w:pPr>
            <w:r>
              <w:rPr>
                <w:rFonts w:ascii="Times New Roman" w:eastAsia="Times New Roman" w:hAnsi="Times New Roman" w:cs="Times New Roman"/>
                <w:sz w:val="20"/>
              </w:rPr>
              <w:t>Professionalism</w:t>
            </w:r>
            <w:r w:rsidR="003F497F">
              <w:rPr>
                <w:rFonts w:ascii="Times New Roman" w:eastAsia="Times New Roman" w:hAnsi="Times New Roman" w:cs="Times New Roman"/>
                <w:sz w:val="20"/>
              </w:rPr>
              <w:t xml:space="preserve"> </w:t>
            </w:r>
          </w:p>
          <w:p w14:paraId="5D253AA5" w14:textId="77777777" w:rsidR="0069541F" w:rsidRPr="001D3FDC" w:rsidRDefault="00B4241A" w:rsidP="003100AF">
            <w:pPr>
              <w:numPr>
                <w:ilvl w:val="0"/>
                <w:numId w:val="83"/>
              </w:numPr>
              <w:ind w:hanging="360"/>
              <w:rPr>
                <w:rFonts w:ascii="Times New Roman" w:eastAsia="Times New Roman" w:hAnsi="Times New Roman" w:cs="Times New Roman"/>
                <w:sz w:val="20"/>
              </w:rPr>
            </w:pPr>
            <w:r>
              <w:rPr>
                <w:rFonts w:ascii="Times New Roman" w:eastAsia="Times New Roman" w:hAnsi="Times New Roman" w:cs="Times New Roman"/>
                <w:sz w:val="20"/>
              </w:rPr>
              <w:t xml:space="preserve">Legal-ethical issues </w:t>
            </w:r>
          </w:p>
          <w:p w14:paraId="22693D81" w14:textId="77777777" w:rsidR="0069541F" w:rsidRDefault="00B4241A" w:rsidP="003100AF">
            <w:pPr>
              <w:numPr>
                <w:ilvl w:val="0"/>
                <w:numId w:val="83"/>
              </w:numPr>
              <w:ind w:hanging="360"/>
            </w:pPr>
            <w:r>
              <w:rPr>
                <w:rFonts w:ascii="Times New Roman" w:eastAsia="Times New Roman" w:hAnsi="Times New Roman" w:cs="Times New Roman"/>
                <w:sz w:val="20"/>
              </w:rPr>
              <w:t xml:space="preserve">Role development </w:t>
            </w:r>
          </w:p>
        </w:tc>
        <w:tc>
          <w:tcPr>
            <w:tcW w:w="2629" w:type="dxa"/>
            <w:tcBorders>
              <w:top w:val="single" w:sz="4" w:space="0" w:color="000000"/>
              <w:left w:val="single" w:sz="4" w:space="0" w:color="000000"/>
              <w:bottom w:val="single" w:sz="4" w:space="0" w:color="000000"/>
              <w:right w:val="single" w:sz="4" w:space="0" w:color="000000"/>
            </w:tcBorders>
          </w:tcPr>
          <w:p w14:paraId="4CFF865F" w14:textId="77777777" w:rsidR="0069541F" w:rsidRDefault="00B4241A" w:rsidP="00E861A0">
            <w:pPr>
              <w:ind w:left="28"/>
              <w:jc w:val="center"/>
            </w:pPr>
            <w:r>
              <w:rPr>
                <w:rFonts w:ascii="Times New Roman" w:eastAsia="Times New Roman" w:hAnsi="Times New Roman" w:cs="Times New Roman"/>
                <w:b/>
                <w:sz w:val="20"/>
              </w:rPr>
              <w:t xml:space="preserve"> </w:t>
            </w:r>
          </w:p>
          <w:p w14:paraId="79AE06C5" w14:textId="77777777" w:rsidR="0069541F" w:rsidRDefault="00B4241A" w:rsidP="00E861A0">
            <w:pPr>
              <w:ind w:left="28"/>
              <w:jc w:val="center"/>
            </w:pPr>
            <w:r>
              <w:rPr>
                <w:rFonts w:ascii="Times New Roman" w:eastAsia="Times New Roman" w:hAnsi="Times New Roman" w:cs="Times New Roman"/>
                <w:b/>
                <w:sz w:val="20"/>
              </w:rPr>
              <w:t xml:space="preserve"> </w:t>
            </w:r>
          </w:p>
          <w:p w14:paraId="7BE30A1C" w14:textId="77777777" w:rsidR="0069541F" w:rsidRDefault="00B4241A" w:rsidP="00E861A0">
            <w:pPr>
              <w:ind w:left="28"/>
              <w:jc w:val="center"/>
            </w:pPr>
            <w:r>
              <w:rPr>
                <w:rFonts w:ascii="Times New Roman" w:eastAsia="Times New Roman" w:hAnsi="Times New Roman" w:cs="Times New Roman"/>
                <w:b/>
                <w:sz w:val="20"/>
              </w:rPr>
              <w:t xml:space="preserve"> </w:t>
            </w:r>
          </w:p>
          <w:p w14:paraId="20C97DF5" w14:textId="77777777" w:rsidR="0069541F" w:rsidRDefault="00B4241A" w:rsidP="00E861A0">
            <w:pPr>
              <w:ind w:left="28"/>
              <w:jc w:val="center"/>
            </w:pPr>
            <w:r>
              <w:rPr>
                <w:rFonts w:ascii="Times New Roman" w:eastAsia="Times New Roman" w:hAnsi="Times New Roman" w:cs="Times New Roman"/>
                <w:b/>
                <w:sz w:val="20"/>
              </w:rPr>
              <w:t xml:space="preserve"> </w:t>
            </w:r>
          </w:p>
          <w:p w14:paraId="561E1D72" w14:textId="77777777" w:rsidR="0069541F" w:rsidRDefault="00B4241A" w:rsidP="00E861A0">
            <w:pPr>
              <w:ind w:left="28"/>
              <w:jc w:val="center"/>
            </w:pPr>
            <w:r>
              <w:rPr>
                <w:rFonts w:ascii="Times New Roman" w:eastAsia="Times New Roman" w:hAnsi="Times New Roman" w:cs="Times New Roman"/>
                <w:b/>
                <w:sz w:val="20"/>
              </w:rPr>
              <w:t xml:space="preserve"> </w:t>
            </w:r>
          </w:p>
          <w:p w14:paraId="482702A0" w14:textId="77777777" w:rsidR="0069541F" w:rsidRDefault="00B4241A" w:rsidP="00E861A0">
            <w:pPr>
              <w:ind w:left="28"/>
              <w:jc w:val="center"/>
            </w:pPr>
            <w:r>
              <w:rPr>
                <w:rFonts w:ascii="Times New Roman" w:eastAsia="Times New Roman" w:hAnsi="Times New Roman" w:cs="Times New Roman"/>
                <w:b/>
                <w:sz w:val="20"/>
              </w:rPr>
              <w:t xml:space="preserve"> </w:t>
            </w:r>
          </w:p>
          <w:p w14:paraId="33C19AED" w14:textId="77777777" w:rsidR="0069541F" w:rsidRDefault="00B4241A" w:rsidP="00E861A0">
            <w:pPr>
              <w:ind w:left="28"/>
              <w:jc w:val="center"/>
            </w:pPr>
            <w:r>
              <w:rPr>
                <w:rFonts w:ascii="Times New Roman" w:eastAsia="Times New Roman" w:hAnsi="Times New Roman" w:cs="Times New Roman"/>
                <w:b/>
                <w:sz w:val="20"/>
              </w:rPr>
              <w:t xml:space="preserve"> </w:t>
            </w:r>
          </w:p>
          <w:p w14:paraId="37A0DF3B" w14:textId="77777777" w:rsidR="0069541F" w:rsidRDefault="00B4241A" w:rsidP="00E861A0">
            <w:pPr>
              <w:ind w:left="13"/>
            </w:pPr>
            <w:r>
              <w:rPr>
                <w:rFonts w:ascii="Times New Roman" w:eastAsia="Times New Roman" w:hAnsi="Times New Roman" w:cs="Times New Roman"/>
                <w:sz w:val="20"/>
              </w:rPr>
              <w:t xml:space="preserve"> </w:t>
            </w:r>
          </w:p>
          <w:p w14:paraId="2DF8EB2D" w14:textId="77777777" w:rsidR="0069541F" w:rsidRDefault="00B4241A" w:rsidP="00E861A0">
            <w:pPr>
              <w:ind w:left="28"/>
              <w:jc w:val="center"/>
            </w:pPr>
            <w:r>
              <w:rPr>
                <w:rFonts w:ascii="Times New Roman" w:eastAsia="Times New Roman" w:hAnsi="Times New Roman" w:cs="Times New Roman"/>
                <w:b/>
                <w:sz w:val="20"/>
              </w:rPr>
              <w:t xml:space="preserve"> </w:t>
            </w:r>
          </w:p>
        </w:tc>
        <w:tc>
          <w:tcPr>
            <w:tcW w:w="1746" w:type="dxa"/>
            <w:tcBorders>
              <w:top w:val="single" w:sz="4" w:space="0" w:color="000000"/>
              <w:left w:val="single" w:sz="4" w:space="0" w:color="000000"/>
              <w:bottom w:val="single" w:sz="4" w:space="0" w:color="000000"/>
              <w:right w:val="single" w:sz="4" w:space="0" w:color="000000"/>
            </w:tcBorders>
          </w:tcPr>
          <w:p w14:paraId="20C8EDCE" w14:textId="77777777" w:rsidR="0069541F" w:rsidRDefault="00B4241A" w:rsidP="00E861A0">
            <w:pPr>
              <w:ind w:left="18"/>
            </w:pPr>
            <w:r>
              <w:rPr>
                <w:rFonts w:ascii="Times New Roman" w:eastAsia="Times New Roman" w:hAnsi="Times New Roman" w:cs="Times New Roman"/>
                <w:sz w:val="20"/>
              </w:rPr>
              <w:t xml:space="preserve"> </w:t>
            </w:r>
          </w:p>
          <w:p w14:paraId="2B86A084" w14:textId="77777777" w:rsidR="0069541F" w:rsidRDefault="00B4241A" w:rsidP="00E861A0">
            <w:pPr>
              <w:ind w:left="18"/>
            </w:pPr>
            <w:r>
              <w:rPr>
                <w:rFonts w:ascii="Times New Roman" w:eastAsia="Times New Roman" w:hAnsi="Times New Roman" w:cs="Times New Roman"/>
                <w:sz w:val="20"/>
              </w:rPr>
              <w:t xml:space="preserve"> </w:t>
            </w:r>
          </w:p>
          <w:p w14:paraId="100DE0E3" w14:textId="77777777" w:rsidR="0069541F" w:rsidRDefault="00B4241A" w:rsidP="00E861A0">
            <w:pPr>
              <w:ind w:left="18"/>
            </w:pPr>
            <w:r>
              <w:rPr>
                <w:rFonts w:ascii="Times New Roman" w:eastAsia="Times New Roman" w:hAnsi="Times New Roman" w:cs="Times New Roman"/>
                <w:sz w:val="20"/>
              </w:rPr>
              <w:t xml:space="preserve"> </w:t>
            </w:r>
          </w:p>
          <w:p w14:paraId="57C01817" w14:textId="77777777" w:rsidR="0069541F" w:rsidRDefault="00B4241A" w:rsidP="00E861A0">
            <w:pPr>
              <w:ind w:left="18"/>
            </w:pPr>
            <w:r>
              <w:rPr>
                <w:rFonts w:ascii="Times New Roman" w:eastAsia="Times New Roman" w:hAnsi="Times New Roman" w:cs="Times New Roman"/>
                <w:b/>
                <w:sz w:val="20"/>
              </w:rPr>
              <w:t xml:space="preserve"> </w:t>
            </w:r>
          </w:p>
        </w:tc>
      </w:tr>
      <w:tr w:rsidR="0069541F" w14:paraId="40879DC4" w14:textId="77777777" w:rsidTr="00BB72D6">
        <w:tblPrEx>
          <w:tblCellMar>
            <w:right w:w="58" w:type="dxa"/>
          </w:tblCellMar>
        </w:tblPrEx>
        <w:trPr>
          <w:trHeight w:val="6222"/>
        </w:trPr>
        <w:tc>
          <w:tcPr>
            <w:tcW w:w="621" w:type="dxa"/>
            <w:tcBorders>
              <w:top w:val="single" w:sz="4" w:space="0" w:color="000000"/>
              <w:left w:val="single" w:sz="4" w:space="0" w:color="000000"/>
              <w:bottom w:val="single" w:sz="4" w:space="0" w:color="000000"/>
              <w:right w:val="single" w:sz="4" w:space="0" w:color="000000"/>
            </w:tcBorders>
          </w:tcPr>
          <w:p w14:paraId="265B2576" w14:textId="77777777" w:rsidR="0069541F" w:rsidRDefault="00B4241A" w:rsidP="00E861A0">
            <w:pPr>
              <w:jc w:val="center"/>
            </w:pPr>
            <w:r>
              <w:rPr>
                <w:rFonts w:ascii="Times New Roman" w:eastAsia="Times New Roman" w:hAnsi="Times New Roman" w:cs="Times New Roman"/>
                <w:b/>
                <w:sz w:val="20"/>
              </w:rPr>
              <w:t xml:space="preserve">10 </w:t>
            </w:r>
          </w:p>
        </w:tc>
        <w:tc>
          <w:tcPr>
            <w:tcW w:w="1278" w:type="dxa"/>
            <w:tcBorders>
              <w:top w:val="single" w:sz="4" w:space="0" w:color="000000"/>
              <w:left w:val="single" w:sz="4" w:space="0" w:color="000000"/>
              <w:bottom w:val="single" w:sz="4" w:space="0" w:color="000000"/>
              <w:right w:val="single" w:sz="4" w:space="0" w:color="000000"/>
            </w:tcBorders>
          </w:tcPr>
          <w:p w14:paraId="1BF70B55" w14:textId="77777777" w:rsidR="0069541F" w:rsidRDefault="00B4241A" w:rsidP="00E861A0">
            <w:pPr>
              <w:jc w:val="center"/>
            </w:pPr>
            <w:r>
              <w:rPr>
                <w:rFonts w:ascii="Times New Roman" w:eastAsia="Times New Roman" w:hAnsi="Times New Roman" w:cs="Times New Roman"/>
                <w:b/>
                <w:sz w:val="20"/>
              </w:rPr>
              <w:t>2 hours</w:t>
            </w:r>
            <w:r>
              <w:rPr>
                <w:rFonts w:ascii="Times New Roman" w:eastAsia="Times New Roman" w:hAnsi="Times New Roman" w:cs="Times New Roman"/>
                <w:sz w:val="20"/>
              </w:rPr>
              <w:t xml:space="preserve"> </w:t>
            </w:r>
          </w:p>
        </w:tc>
        <w:tc>
          <w:tcPr>
            <w:tcW w:w="1967" w:type="dxa"/>
            <w:tcBorders>
              <w:top w:val="single" w:sz="4" w:space="0" w:color="000000"/>
              <w:left w:val="single" w:sz="4" w:space="0" w:color="000000"/>
              <w:bottom w:val="single" w:sz="4" w:space="0" w:color="000000"/>
              <w:right w:val="single" w:sz="4" w:space="0" w:color="000000"/>
            </w:tcBorders>
          </w:tcPr>
          <w:p w14:paraId="118AD208" w14:textId="77777777" w:rsidR="0069541F" w:rsidRDefault="00B4241A" w:rsidP="00E861A0">
            <w:pPr>
              <w:spacing w:after="2" w:line="238" w:lineRule="auto"/>
            </w:pPr>
            <w:r>
              <w:rPr>
                <w:rFonts w:ascii="Times New Roman" w:eastAsia="Times New Roman" w:hAnsi="Times New Roman" w:cs="Times New Roman"/>
                <w:b/>
                <w:sz w:val="20"/>
              </w:rPr>
              <w:t>Categorize the mechanisms of traumatic injury and trauma clients across the lifespan</w:t>
            </w:r>
            <w:r>
              <w:rPr>
                <w:rFonts w:ascii="Times New Roman" w:eastAsia="Times New Roman" w:hAnsi="Times New Roman" w:cs="Times New Roman"/>
                <w:sz w:val="20"/>
              </w:rPr>
              <w:t xml:space="preserve">. </w:t>
            </w:r>
          </w:p>
          <w:p w14:paraId="45B15D25" w14:textId="77777777" w:rsidR="0069541F" w:rsidRDefault="00B4241A" w:rsidP="00E861A0">
            <w:r>
              <w:rPr>
                <w:rFonts w:ascii="Times New Roman" w:eastAsia="Times New Roman" w:hAnsi="Times New Roman" w:cs="Times New Roman"/>
                <w:sz w:val="20"/>
              </w:rPr>
              <w:t xml:space="preserve"> </w:t>
            </w:r>
          </w:p>
          <w:p w14:paraId="498B95D1" w14:textId="77777777" w:rsidR="0069541F" w:rsidRDefault="00B4241A" w:rsidP="00E861A0">
            <w:r>
              <w:rPr>
                <w:rFonts w:ascii="Times New Roman" w:eastAsia="Times New Roman" w:hAnsi="Times New Roman" w:cs="Times New Roman"/>
                <w:sz w:val="20"/>
              </w:rPr>
              <w:t xml:space="preserve">Compare and contrast </w:t>
            </w:r>
          </w:p>
          <w:p w14:paraId="1726AF59" w14:textId="77777777" w:rsidR="0069541F" w:rsidRDefault="00B4241A" w:rsidP="001D3FDC">
            <w:pPr>
              <w:spacing w:after="1" w:line="239" w:lineRule="auto"/>
            </w:pPr>
            <w:r>
              <w:rPr>
                <w:rFonts w:ascii="Times New Roman" w:eastAsia="Times New Roman" w:hAnsi="Times New Roman" w:cs="Times New Roman"/>
                <w:sz w:val="20"/>
              </w:rPr>
              <w:t>the nature and prevalence of traumatic injuries across the lifespan</w:t>
            </w:r>
            <w:r w:rsidR="001D3FDC">
              <w:rPr>
                <w:rFonts w:ascii="Times New Roman" w:eastAsia="Times New Roman" w:hAnsi="Times New Roman" w:cs="Times New Roman"/>
                <w:sz w:val="20"/>
              </w:rPr>
              <w:t>.</w:t>
            </w:r>
            <w:r>
              <w:rPr>
                <w:rFonts w:ascii="Times New Roman" w:eastAsia="Times New Roman" w:hAnsi="Times New Roman" w:cs="Times New Roman"/>
                <w:sz w:val="20"/>
              </w:rPr>
              <w:t xml:space="preserve"> </w:t>
            </w:r>
          </w:p>
          <w:p w14:paraId="76F03D92" w14:textId="77777777" w:rsidR="0069541F" w:rsidRDefault="00B4241A" w:rsidP="00E861A0">
            <w:r>
              <w:rPr>
                <w:rFonts w:ascii="Times New Roman" w:eastAsia="Times New Roman" w:hAnsi="Times New Roman" w:cs="Times New Roman"/>
                <w:sz w:val="20"/>
              </w:rPr>
              <w:t xml:space="preserve"> </w:t>
            </w:r>
          </w:p>
          <w:p w14:paraId="650DA44B" w14:textId="77777777" w:rsidR="0069541F" w:rsidRDefault="00B4241A" w:rsidP="00E861A0">
            <w:pPr>
              <w:spacing w:line="239" w:lineRule="auto"/>
            </w:pPr>
            <w:r>
              <w:rPr>
                <w:rFonts w:ascii="Times New Roman" w:eastAsia="Times New Roman" w:hAnsi="Times New Roman" w:cs="Times New Roman"/>
                <w:sz w:val="20"/>
              </w:rPr>
              <w:t xml:space="preserve">Summarize the initial assessment of the trauma client using the primary and secondary survey systems. </w:t>
            </w:r>
          </w:p>
          <w:p w14:paraId="0EC57542" w14:textId="77777777" w:rsidR="0069541F" w:rsidRDefault="00B4241A" w:rsidP="00E861A0">
            <w:r>
              <w:rPr>
                <w:rFonts w:ascii="Times New Roman" w:eastAsia="Times New Roman" w:hAnsi="Times New Roman" w:cs="Times New Roman"/>
                <w:sz w:val="20"/>
              </w:rPr>
              <w:t xml:space="preserve"> </w:t>
            </w:r>
          </w:p>
          <w:p w14:paraId="70A37727" w14:textId="77777777" w:rsidR="0069541F" w:rsidRDefault="00B4241A" w:rsidP="001D3FDC">
            <w:pPr>
              <w:spacing w:after="3" w:line="237" w:lineRule="auto"/>
            </w:pPr>
            <w:r>
              <w:rPr>
                <w:rFonts w:ascii="Times New Roman" w:eastAsia="Times New Roman" w:hAnsi="Times New Roman" w:cs="Times New Roman"/>
                <w:sz w:val="20"/>
              </w:rPr>
              <w:t xml:space="preserve">Analyze the role of the nurse in pre hospital care, emergency care and resuscitation of the trauma client. </w:t>
            </w:r>
          </w:p>
          <w:p w14:paraId="37629967" w14:textId="77777777" w:rsidR="0069541F" w:rsidRDefault="00B4241A" w:rsidP="00E861A0">
            <w:r>
              <w:rPr>
                <w:rFonts w:ascii="Times New Roman" w:eastAsia="Times New Roman" w:hAnsi="Times New Roman" w:cs="Times New Roman"/>
                <w:sz w:val="20"/>
              </w:rPr>
              <w:t xml:space="preserve"> </w:t>
            </w:r>
          </w:p>
        </w:tc>
        <w:tc>
          <w:tcPr>
            <w:tcW w:w="5554" w:type="dxa"/>
            <w:tcBorders>
              <w:top w:val="single" w:sz="4" w:space="0" w:color="000000"/>
              <w:left w:val="single" w:sz="4" w:space="0" w:color="000000"/>
              <w:bottom w:val="single" w:sz="4" w:space="0" w:color="000000"/>
              <w:right w:val="single" w:sz="4" w:space="0" w:color="000000"/>
            </w:tcBorders>
          </w:tcPr>
          <w:p w14:paraId="0CDECA3E" w14:textId="77777777" w:rsidR="0069541F" w:rsidRDefault="00B4241A" w:rsidP="00BF5124">
            <w:pPr>
              <w:numPr>
                <w:ilvl w:val="0"/>
                <w:numId w:val="24"/>
              </w:numPr>
              <w:ind w:hanging="360"/>
            </w:pPr>
            <w:r>
              <w:rPr>
                <w:rFonts w:ascii="Times New Roman" w:eastAsia="Times New Roman" w:hAnsi="Times New Roman" w:cs="Times New Roman"/>
                <w:sz w:val="20"/>
              </w:rPr>
              <w:t xml:space="preserve">Critical Thinking: Nursing process applied to care of clients with traumatic injury across the lifespan </w:t>
            </w:r>
          </w:p>
          <w:p w14:paraId="2E8E0546" w14:textId="77777777" w:rsidR="0069541F" w:rsidRDefault="00B4241A" w:rsidP="00E861A0">
            <w:pPr>
              <w:ind w:left="14"/>
            </w:pPr>
            <w:r>
              <w:rPr>
                <w:rFonts w:ascii="Times New Roman" w:eastAsia="Times New Roman" w:hAnsi="Times New Roman" w:cs="Times New Roman"/>
                <w:sz w:val="20"/>
              </w:rPr>
              <w:t xml:space="preserve"> </w:t>
            </w:r>
          </w:p>
          <w:p w14:paraId="59767613" w14:textId="77777777" w:rsidR="0069541F" w:rsidRDefault="00B4241A" w:rsidP="00BF5124">
            <w:pPr>
              <w:numPr>
                <w:ilvl w:val="0"/>
                <w:numId w:val="24"/>
              </w:numPr>
              <w:ind w:hanging="360"/>
            </w:pPr>
            <w:r>
              <w:rPr>
                <w:rFonts w:ascii="Times New Roman" w:eastAsia="Times New Roman" w:hAnsi="Times New Roman" w:cs="Times New Roman"/>
                <w:sz w:val="20"/>
              </w:rPr>
              <w:t xml:space="preserve">Provision of safe, holistic, culturally competent care to clients with traumatic injury across the lifespan </w:t>
            </w:r>
          </w:p>
          <w:p w14:paraId="2A738FF6" w14:textId="77777777" w:rsidR="0069541F" w:rsidRDefault="003F497F" w:rsidP="00E861A0">
            <w:pPr>
              <w:ind w:left="86"/>
            </w:pPr>
            <w:r>
              <w:rPr>
                <w:rFonts w:ascii="Times New Roman" w:eastAsia="Times New Roman" w:hAnsi="Times New Roman" w:cs="Times New Roman"/>
                <w:sz w:val="20"/>
              </w:rPr>
              <w:t xml:space="preserve"> </w:t>
            </w:r>
          </w:p>
          <w:p w14:paraId="169177DE" w14:textId="77777777" w:rsidR="0069541F" w:rsidRDefault="00B4241A" w:rsidP="00E861A0">
            <w:pPr>
              <w:ind w:left="86"/>
            </w:pPr>
            <w:r>
              <w:rPr>
                <w:rFonts w:ascii="Times New Roman" w:eastAsia="Times New Roman" w:hAnsi="Times New Roman" w:cs="Times New Roman"/>
                <w:sz w:val="20"/>
                <w:u w:val="single" w:color="000000"/>
              </w:rPr>
              <w:t>Trauma</w:t>
            </w:r>
            <w:r>
              <w:rPr>
                <w:rFonts w:ascii="Times New Roman" w:eastAsia="Times New Roman" w:hAnsi="Times New Roman" w:cs="Times New Roman"/>
                <w:sz w:val="20"/>
              </w:rPr>
              <w:t xml:space="preserve"> </w:t>
            </w:r>
          </w:p>
          <w:p w14:paraId="524A746E" w14:textId="77777777" w:rsidR="0069541F" w:rsidRPr="001D3FDC" w:rsidRDefault="00B4241A" w:rsidP="003100AF">
            <w:pPr>
              <w:numPr>
                <w:ilvl w:val="0"/>
                <w:numId w:val="84"/>
              </w:numPr>
              <w:ind w:hanging="360"/>
              <w:rPr>
                <w:rFonts w:ascii="Times New Roman" w:eastAsia="Times New Roman" w:hAnsi="Times New Roman" w:cs="Times New Roman"/>
                <w:sz w:val="20"/>
              </w:rPr>
            </w:pPr>
            <w:r>
              <w:rPr>
                <w:rFonts w:ascii="Times New Roman" w:eastAsia="Times New Roman" w:hAnsi="Times New Roman" w:cs="Times New Roman"/>
                <w:sz w:val="20"/>
              </w:rPr>
              <w:t xml:space="preserve">Age related changes and trauma care </w:t>
            </w:r>
          </w:p>
          <w:p w14:paraId="532A1446" w14:textId="77777777" w:rsidR="0069541F" w:rsidRPr="001D3FDC" w:rsidRDefault="00B4241A" w:rsidP="003100AF">
            <w:pPr>
              <w:numPr>
                <w:ilvl w:val="0"/>
                <w:numId w:val="84"/>
              </w:numPr>
              <w:ind w:hanging="360"/>
              <w:rPr>
                <w:rFonts w:ascii="Times New Roman" w:eastAsia="Times New Roman" w:hAnsi="Times New Roman" w:cs="Times New Roman"/>
                <w:sz w:val="20"/>
              </w:rPr>
            </w:pPr>
            <w:r>
              <w:rPr>
                <w:rFonts w:ascii="Times New Roman" w:eastAsia="Times New Roman" w:hAnsi="Times New Roman" w:cs="Times New Roman"/>
                <w:sz w:val="20"/>
              </w:rPr>
              <w:t xml:space="preserve">Etiology </w:t>
            </w:r>
          </w:p>
          <w:p w14:paraId="194057E0" w14:textId="77777777" w:rsidR="0069541F" w:rsidRPr="001D3FDC" w:rsidRDefault="00B4241A" w:rsidP="003100AF">
            <w:pPr>
              <w:numPr>
                <w:ilvl w:val="0"/>
                <w:numId w:val="84"/>
              </w:numPr>
              <w:ind w:hanging="360"/>
              <w:rPr>
                <w:rFonts w:ascii="Times New Roman" w:eastAsia="Times New Roman" w:hAnsi="Times New Roman" w:cs="Times New Roman"/>
                <w:sz w:val="20"/>
              </w:rPr>
            </w:pPr>
            <w:r>
              <w:rPr>
                <w:rFonts w:ascii="Times New Roman" w:eastAsia="Times New Roman" w:hAnsi="Times New Roman" w:cs="Times New Roman"/>
                <w:sz w:val="20"/>
              </w:rPr>
              <w:t xml:space="preserve">Pathophysiology: Mechanisms of Injury </w:t>
            </w:r>
          </w:p>
          <w:p w14:paraId="17A855FD" w14:textId="77777777" w:rsidR="0069541F" w:rsidRPr="001D3FDC" w:rsidRDefault="00B4241A" w:rsidP="003100AF">
            <w:pPr>
              <w:numPr>
                <w:ilvl w:val="0"/>
                <w:numId w:val="85"/>
              </w:numPr>
              <w:ind w:hanging="360"/>
              <w:rPr>
                <w:rFonts w:ascii="Times New Roman" w:eastAsia="Times New Roman" w:hAnsi="Times New Roman" w:cs="Times New Roman"/>
                <w:sz w:val="20"/>
              </w:rPr>
            </w:pPr>
            <w:r>
              <w:rPr>
                <w:rFonts w:ascii="Times New Roman" w:eastAsia="Times New Roman" w:hAnsi="Times New Roman" w:cs="Times New Roman"/>
                <w:sz w:val="20"/>
              </w:rPr>
              <w:t xml:space="preserve">Penetrating trauma </w:t>
            </w:r>
          </w:p>
          <w:p w14:paraId="45FACB11" w14:textId="77777777" w:rsidR="0069541F" w:rsidRPr="001D3FDC" w:rsidRDefault="00B4241A" w:rsidP="003100AF">
            <w:pPr>
              <w:numPr>
                <w:ilvl w:val="0"/>
                <w:numId w:val="85"/>
              </w:numPr>
              <w:ind w:hanging="360"/>
              <w:rPr>
                <w:rFonts w:ascii="Times New Roman" w:eastAsia="Times New Roman" w:hAnsi="Times New Roman" w:cs="Times New Roman"/>
                <w:sz w:val="20"/>
              </w:rPr>
            </w:pPr>
            <w:r>
              <w:rPr>
                <w:rFonts w:ascii="Times New Roman" w:eastAsia="Times New Roman" w:hAnsi="Times New Roman" w:cs="Times New Roman"/>
                <w:sz w:val="20"/>
              </w:rPr>
              <w:t xml:space="preserve">Blunt trauma </w:t>
            </w:r>
          </w:p>
          <w:p w14:paraId="26542211" w14:textId="77777777" w:rsidR="0069541F" w:rsidRPr="001D3FDC" w:rsidRDefault="00B4241A" w:rsidP="003100AF">
            <w:pPr>
              <w:numPr>
                <w:ilvl w:val="0"/>
                <w:numId w:val="84"/>
              </w:numPr>
              <w:ind w:hanging="360"/>
              <w:rPr>
                <w:rFonts w:ascii="Times New Roman" w:eastAsia="Times New Roman" w:hAnsi="Times New Roman" w:cs="Times New Roman"/>
                <w:sz w:val="20"/>
              </w:rPr>
            </w:pPr>
            <w:r>
              <w:rPr>
                <w:rFonts w:ascii="Times New Roman" w:eastAsia="Times New Roman" w:hAnsi="Times New Roman" w:cs="Times New Roman"/>
                <w:sz w:val="20"/>
              </w:rPr>
              <w:t>Clinical manifestations and</w:t>
            </w:r>
            <w:r w:rsidR="003F497F">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complications </w:t>
            </w:r>
          </w:p>
          <w:p w14:paraId="5B1FA31A" w14:textId="77777777" w:rsidR="0069541F" w:rsidRPr="001D3FDC" w:rsidRDefault="00B4241A" w:rsidP="003100AF">
            <w:pPr>
              <w:numPr>
                <w:ilvl w:val="0"/>
                <w:numId w:val="86"/>
              </w:numPr>
              <w:ind w:hanging="360"/>
              <w:rPr>
                <w:rFonts w:ascii="Times New Roman" w:eastAsia="Times New Roman" w:hAnsi="Times New Roman" w:cs="Times New Roman"/>
                <w:sz w:val="20"/>
              </w:rPr>
            </w:pPr>
            <w:r>
              <w:rPr>
                <w:rFonts w:ascii="Times New Roman" w:eastAsia="Times New Roman" w:hAnsi="Times New Roman" w:cs="Times New Roman"/>
                <w:sz w:val="20"/>
              </w:rPr>
              <w:t xml:space="preserve">Airway clearance </w:t>
            </w:r>
          </w:p>
          <w:p w14:paraId="6E4B4241" w14:textId="77777777" w:rsidR="0069541F" w:rsidRPr="001D3FDC" w:rsidRDefault="00B4241A" w:rsidP="003100AF">
            <w:pPr>
              <w:numPr>
                <w:ilvl w:val="0"/>
                <w:numId w:val="86"/>
              </w:numPr>
              <w:ind w:hanging="360"/>
              <w:rPr>
                <w:rFonts w:ascii="Times New Roman" w:eastAsia="Times New Roman" w:hAnsi="Times New Roman" w:cs="Times New Roman"/>
                <w:sz w:val="20"/>
              </w:rPr>
            </w:pPr>
            <w:r>
              <w:rPr>
                <w:rFonts w:ascii="Times New Roman" w:eastAsia="Times New Roman" w:hAnsi="Times New Roman" w:cs="Times New Roman"/>
                <w:sz w:val="20"/>
              </w:rPr>
              <w:t xml:space="preserve">Ineffective breathing patterns, impaired gas exchange </w:t>
            </w:r>
          </w:p>
          <w:p w14:paraId="6D218F4D" w14:textId="77777777" w:rsidR="0069541F" w:rsidRPr="001D3FDC" w:rsidRDefault="00B4241A" w:rsidP="003100AF">
            <w:pPr>
              <w:numPr>
                <w:ilvl w:val="0"/>
                <w:numId w:val="86"/>
              </w:numPr>
              <w:ind w:hanging="360"/>
              <w:rPr>
                <w:rFonts w:ascii="Times New Roman" w:eastAsia="Times New Roman" w:hAnsi="Times New Roman" w:cs="Times New Roman"/>
                <w:sz w:val="20"/>
              </w:rPr>
            </w:pPr>
            <w:r>
              <w:rPr>
                <w:rFonts w:ascii="Times New Roman" w:eastAsia="Times New Roman" w:hAnsi="Times New Roman" w:cs="Times New Roman"/>
                <w:sz w:val="20"/>
              </w:rPr>
              <w:t xml:space="preserve">Decreased cardiac output/hypovolemia </w:t>
            </w:r>
          </w:p>
          <w:p w14:paraId="508C106F" w14:textId="77777777" w:rsidR="0069541F" w:rsidRPr="001D3FDC" w:rsidRDefault="00B4241A" w:rsidP="003100AF">
            <w:pPr>
              <w:numPr>
                <w:ilvl w:val="0"/>
                <w:numId w:val="86"/>
              </w:numPr>
              <w:ind w:hanging="360"/>
              <w:rPr>
                <w:rFonts w:ascii="Times New Roman" w:eastAsia="Times New Roman" w:hAnsi="Times New Roman" w:cs="Times New Roman"/>
                <w:sz w:val="20"/>
              </w:rPr>
            </w:pPr>
            <w:r>
              <w:rPr>
                <w:rFonts w:ascii="Times New Roman" w:eastAsia="Times New Roman" w:hAnsi="Times New Roman" w:cs="Times New Roman"/>
                <w:sz w:val="20"/>
              </w:rPr>
              <w:t xml:space="preserve">Massive fluid resuscitation </w:t>
            </w:r>
          </w:p>
          <w:p w14:paraId="3A5912B5" w14:textId="77777777" w:rsidR="0069541F" w:rsidRPr="001D3FDC" w:rsidRDefault="00B4241A" w:rsidP="003100AF">
            <w:pPr>
              <w:numPr>
                <w:ilvl w:val="0"/>
                <w:numId w:val="84"/>
              </w:numPr>
              <w:ind w:hanging="360"/>
              <w:rPr>
                <w:rFonts w:ascii="Times New Roman" w:eastAsia="Times New Roman" w:hAnsi="Times New Roman" w:cs="Times New Roman"/>
                <w:sz w:val="20"/>
              </w:rPr>
            </w:pPr>
            <w:r>
              <w:rPr>
                <w:rFonts w:ascii="Times New Roman" w:eastAsia="Times New Roman" w:hAnsi="Times New Roman" w:cs="Times New Roman"/>
                <w:sz w:val="20"/>
              </w:rPr>
              <w:t xml:space="preserve">Diagnostic evaluation </w:t>
            </w:r>
          </w:p>
          <w:p w14:paraId="4DE4D40C" w14:textId="77777777" w:rsidR="001D3FDC" w:rsidRPr="001D3FDC" w:rsidRDefault="00B4241A" w:rsidP="003100AF">
            <w:pPr>
              <w:numPr>
                <w:ilvl w:val="0"/>
                <w:numId w:val="84"/>
              </w:numPr>
              <w:ind w:hanging="360"/>
            </w:pPr>
            <w:r>
              <w:rPr>
                <w:rFonts w:ascii="Times New Roman" w:eastAsia="Times New Roman" w:hAnsi="Times New Roman" w:cs="Times New Roman"/>
                <w:sz w:val="20"/>
              </w:rPr>
              <w:t>Systems approach to trauma care: The trauma syst</w:t>
            </w:r>
            <w:r w:rsidR="001D3FDC">
              <w:rPr>
                <w:rFonts w:ascii="Times New Roman" w:eastAsia="Times New Roman" w:hAnsi="Times New Roman" w:cs="Times New Roman"/>
                <w:sz w:val="20"/>
              </w:rPr>
              <w:t>em:</w:t>
            </w:r>
          </w:p>
          <w:p w14:paraId="2905508F" w14:textId="77777777" w:rsidR="0069541F" w:rsidRPr="001D3FDC" w:rsidRDefault="00B4241A" w:rsidP="003100AF">
            <w:pPr>
              <w:numPr>
                <w:ilvl w:val="0"/>
                <w:numId w:val="90"/>
              </w:numPr>
              <w:ind w:hanging="360"/>
              <w:rPr>
                <w:rFonts w:ascii="Times New Roman" w:eastAsia="Times New Roman" w:hAnsi="Times New Roman" w:cs="Times New Roman"/>
                <w:sz w:val="20"/>
              </w:rPr>
            </w:pPr>
            <w:r>
              <w:rPr>
                <w:rFonts w:ascii="Times New Roman" w:eastAsia="Times New Roman" w:hAnsi="Times New Roman" w:cs="Times New Roman"/>
                <w:sz w:val="20"/>
              </w:rPr>
              <w:t xml:space="preserve">Levels of care </w:t>
            </w:r>
          </w:p>
          <w:p w14:paraId="6911D0B4" w14:textId="77777777" w:rsidR="0069541F" w:rsidRPr="001D3FDC" w:rsidRDefault="00B4241A" w:rsidP="003100AF">
            <w:pPr>
              <w:numPr>
                <w:ilvl w:val="0"/>
                <w:numId w:val="90"/>
              </w:numPr>
              <w:ind w:hanging="360"/>
              <w:rPr>
                <w:rFonts w:ascii="Times New Roman" w:eastAsia="Times New Roman" w:hAnsi="Times New Roman" w:cs="Times New Roman"/>
                <w:sz w:val="20"/>
              </w:rPr>
            </w:pPr>
            <w:r>
              <w:rPr>
                <w:rFonts w:ascii="Times New Roman" w:eastAsia="Times New Roman" w:hAnsi="Times New Roman" w:cs="Times New Roman"/>
                <w:sz w:val="20"/>
              </w:rPr>
              <w:t xml:space="preserve">Trauma team </w:t>
            </w:r>
          </w:p>
          <w:p w14:paraId="76BAAAA3" w14:textId="77777777" w:rsidR="0069541F" w:rsidRPr="001D3FDC" w:rsidRDefault="00B4241A" w:rsidP="003100AF">
            <w:pPr>
              <w:numPr>
                <w:ilvl w:val="0"/>
                <w:numId w:val="84"/>
              </w:numPr>
              <w:ind w:hanging="360"/>
              <w:rPr>
                <w:rFonts w:ascii="Times New Roman" w:eastAsia="Times New Roman" w:hAnsi="Times New Roman" w:cs="Times New Roman"/>
                <w:sz w:val="20"/>
              </w:rPr>
            </w:pPr>
            <w:r>
              <w:rPr>
                <w:rFonts w:ascii="Times New Roman" w:eastAsia="Times New Roman" w:hAnsi="Times New Roman" w:cs="Times New Roman"/>
                <w:sz w:val="20"/>
              </w:rPr>
              <w:t>Cultural considerations</w:t>
            </w:r>
            <w:r w:rsidR="003F497F">
              <w:rPr>
                <w:rFonts w:ascii="Times New Roman" w:eastAsia="Times New Roman" w:hAnsi="Times New Roman" w:cs="Times New Roman"/>
                <w:sz w:val="20"/>
              </w:rPr>
              <w:t xml:space="preserve"> </w:t>
            </w:r>
          </w:p>
          <w:p w14:paraId="68E3B490" w14:textId="77777777" w:rsidR="0069541F" w:rsidRPr="001D3FDC" w:rsidRDefault="00B4241A" w:rsidP="003100AF">
            <w:pPr>
              <w:numPr>
                <w:ilvl w:val="0"/>
                <w:numId w:val="84"/>
              </w:numPr>
              <w:ind w:hanging="360"/>
              <w:rPr>
                <w:rFonts w:ascii="Times New Roman" w:eastAsia="Times New Roman" w:hAnsi="Times New Roman" w:cs="Times New Roman"/>
                <w:sz w:val="20"/>
              </w:rPr>
            </w:pPr>
            <w:r>
              <w:rPr>
                <w:rFonts w:ascii="Times New Roman" w:eastAsia="Times New Roman" w:hAnsi="Times New Roman" w:cs="Times New Roman"/>
                <w:sz w:val="20"/>
              </w:rPr>
              <w:t xml:space="preserve">Evidence-based theory and principles </w:t>
            </w:r>
          </w:p>
          <w:p w14:paraId="2C8EAF0F" w14:textId="77777777" w:rsidR="001D3FDC" w:rsidRPr="001D3FDC" w:rsidRDefault="00B4241A" w:rsidP="003100AF">
            <w:pPr>
              <w:numPr>
                <w:ilvl w:val="0"/>
                <w:numId w:val="84"/>
              </w:numPr>
              <w:ind w:hanging="360"/>
            </w:pPr>
            <w:r>
              <w:rPr>
                <w:rFonts w:ascii="Times New Roman" w:eastAsia="Times New Roman" w:hAnsi="Times New Roman" w:cs="Times New Roman"/>
                <w:sz w:val="20"/>
              </w:rPr>
              <w:t xml:space="preserve">Collaborative management </w:t>
            </w:r>
          </w:p>
          <w:p w14:paraId="225754C4" w14:textId="77777777" w:rsidR="0069541F" w:rsidRDefault="001D3FDC" w:rsidP="001D3FDC">
            <w:pPr>
              <w:ind w:left="757"/>
            </w:pPr>
            <w:r>
              <w:rPr>
                <w:rFonts w:ascii="Times New Roman" w:eastAsia="Times New Roman" w:hAnsi="Times New Roman" w:cs="Times New Roman"/>
                <w:sz w:val="20"/>
              </w:rPr>
              <w:t>Treatment Modalities</w:t>
            </w:r>
          </w:p>
        </w:tc>
        <w:tc>
          <w:tcPr>
            <w:tcW w:w="2629" w:type="dxa"/>
            <w:tcBorders>
              <w:top w:val="single" w:sz="4" w:space="0" w:color="000000"/>
              <w:left w:val="single" w:sz="4" w:space="0" w:color="000000"/>
              <w:bottom w:val="single" w:sz="4" w:space="0" w:color="000000"/>
              <w:right w:val="single" w:sz="4" w:space="0" w:color="000000"/>
            </w:tcBorders>
          </w:tcPr>
          <w:p w14:paraId="36ED866A" w14:textId="77777777" w:rsidR="0069541F" w:rsidRDefault="00B4241A" w:rsidP="00E861A0">
            <w:pPr>
              <w:ind w:left="13"/>
            </w:pPr>
            <w:r>
              <w:rPr>
                <w:rFonts w:ascii="Times New Roman" w:eastAsia="Times New Roman" w:hAnsi="Times New Roman" w:cs="Times New Roman"/>
                <w:sz w:val="20"/>
              </w:rPr>
              <w:t xml:space="preserve">Assigned Readings </w:t>
            </w:r>
          </w:p>
          <w:p w14:paraId="1395FDAC" w14:textId="77777777" w:rsidR="0069541F" w:rsidRDefault="00B4241A" w:rsidP="00E861A0">
            <w:pPr>
              <w:ind w:left="13"/>
            </w:pPr>
            <w:r>
              <w:rPr>
                <w:rFonts w:ascii="Times New Roman" w:eastAsia="Times New Roman" w:hAnsi="Times New Roman" w:cs="Times New Roman"/>
                <w:b/>
                <w:sz w:val="20"/>
              </w:rPr>
              <w:t>Lewis</w:t>
            </w:r>
            <w:r>
              <w:rPr>
                <w:rFonts w:ascii="Times New Roman" w:eastAsia="Times New Roman" w:hAnsi="Times New Roman" w:cs="Times New Roman"/>
                <w:sz w:val="20"/>
              </w:rPr>
              <w:t xml:space="preserve"> </w:t>
            </w:r>
            <w:r>
              <w:rPr>
                <w:rFonts w:ascii="Times New Roman" w:eastAsia="Times New Roman" w:hAnsi="Times New Roman" w:cs="Times New Roman"/>
                <w:b/>
                <w:sz w:val="20"/>
              </w:rPr>
              <w:t>(Ed. 9)</w:t>
            </w:r>
            <w:r>
              <w:rPr>
                <w:rFonts w:ascii="Times New Roman" w:eastAsia="Times New Roman" w:hAnsi="Times New Roman" w:cs="Times New Roman"/>
                <w:sz w:val="20"/>
              </w:rPr>
              <w:t xml:space="preserve"> CH 69 </w:t>
            </w:r>
          </w:p>
          <w:p w14:paraId="7A02489C" w14:textId="77777777" w:rsidR="0069541F" w:rsidRDefault="00B4241A" w:rsidP="00E861A0">
            <w:pPr>
              <w:ind w:left="13"/>
            </w:pPr>
            <w:r>
              <w:rPr>
                <w:rFonts w:ascii="Times New Roman" w:eastAsia="Times New Roman" w:hAnsi="Times New Roman" w:cs="Times New Roman"/>
                <w:b/>
                <w:sz w:val="20"/>
              </w:rPr>
              <w:t>Lewis (Ed. 10</w:t>
            </w:r>
            <w:r>
              <w:rPr>
                <w:rFonts w:ascii="Times New Roman" w:eastAsia="Times New Roman" w:hAnsi="Times New Roman" w:cs="Times New Roman"/>
                <w:sz w:val="20"/>
              </w:rPr>
              <w:t xml:space="preserve">) CH 68 </w:t>
            </w:r>
          </w:p>
          <w:p w14:paraId="59771D8B" w14:textId="77777777" w:rsidR="0069541F" w:rsidRDefault="00B4241A" w:rsidP="00E861A0">
            <w:pPr>
              <w:ind w:left="13"/>
            </w:pPr>
            <w:r>
              <w:rPr>
                <w:rFonts w:ascii="Times New Roman" w:eastAsia="Times New Roman" w:hAnsi="Times New Roman" w:cs="Times New Roman"/>
                <w:sz w:val="20"/>
              </w:rPr>
              <w:t xml:space="preserve"> </w:t>
            </w:r>
          </w:p>
          <w:p w14:paraId="608AA272" w14:textId="77777777" w:rsidR="0069541F" w:rsidRDefault="00B4241A" w:rsidP="00E861A0">
            <w:pPr>
              <w:ind w:left="13"/>
            </w:pPr>
            <w:r>
              <w:rPr>
                <w:rFonts w:ascii="Times New Roman" w:eastAsia="Times New Roman" w:hAnsi="Times New Roman" w:cs="Times New Roman"/>
                <w:b/>
                <w:sz w:val="20"/>
              </w:rPr>
              <w:t>Sole (Ed. 6)</w:t>
            </w:r>
            <w:r w:rsidR="003F497F">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CH 19 </w:t>
            </w:r>
          </w:p>
          <w:p w14:paraId="27C13165" w14:textId="77777777" w:rsidR="0069541F" w:rsidRDefault="00B4241A" w:rsidP="00E861A0">
            <w:pPr>
              <w:ind w:left="13"/>
            </w:pPr>
            <w:r>
              <w:rPr>
                <w:rFonts w:ascii="Times New Roman" w:eastAsia="Times New Roman" w:hAnsi="Times New Roman" w:cs="Times New Roman"/>
                <w:b/>
                <w:sz w:val="20"/>
              </w:rPr>
              <w:t>Sole (Ed. 7)</w:t>
            </w:r>
            <w:r w:rsidR="003F497F">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CH 20 </w:t>
            </w:r>
          </w:p>
          <w:p w14:paraId="07721D49" w14:textId="77777777" w:rsidR="0069541F" w:rsidRDefault="00B4241A" w:rsidP="00E861A0">
            <w:pPr>
              <w:ind w:left="13"/>
            </w:pPr>
            <w:r>
              <w:rPr>
                <w:rFonts w:ascii="Times New Roman" w:eastAsia="Times New Roman" w:hAnsi="Times New Roman" w:cs="Times New Roman"/>
                <w:sz w:val="20"/>
              </w:rPr>
              <w:t xml:space="preserve"> </w:t>
            </w:r>
          </w:p>
          <w:p w14:paraId="7CF5FF96" w14:textId="77777777" w:rsidR="0069541F" w:rsidRDefault="00B4241A" w:rsidP="00E861A0">
            <w:pPr>
              <w:ind w:left="13"/>
            </w:pPr>
            <w:r>
              <w:rPr>
                <w:rFonts w:ascii="Times New Roman" w:eastAsia="Times New Roman" w:hAnsi="Times New Roman" w:cs="Times New Roman"/>
                <w:sz w:val="20"/>
              </w:rPr>
              <w:t xml:space="preserve">Lecture </w:t>
            </w:r>
          </w:p>
          <w:p w14:paraId="77D8F3DF" w14:textId="77777777" w:rsidR="0069541F" w:rsidRDefault="00B4241A" w:rsidP="00E861A0">
            <w:pPr>
              <w:ind w:left="13"/>
            </w:pPr>
            <w:r>
              <w:rPr>
                <w:rFonts w:ascii="Times New Roman" w:eastAsia="Times New Roman" w:hAnsi="Times New Roman" w:cs="Times New Roman"/>
                <w:sz w:val="20"/>
              </w:rPr>
              <w:t xml:space="preserve"> </w:t>
            </w:r>
          </w:p>
          <w:p w14:paraId="203C0F3F" w14:textId="77777777" w:rsidR="0069541F" w:rsidRDefault="00B4241A" w:rsidP="00E861A0">
            <w:pPr>
              <w:ind w:left="13"/>
            </w:pPr>
            <w:r>
              <w:rPr>
                <w:rFonts w:ascii="Times New Roman" w:eastAsia="Times New Roman" w:hAnsi="Times New Roman" w:cs="Times New Roman"/>
                <w:sz w:val="20"/>
              </w:rPr>
              <w:t xml:space="preserve">Discussion </w:t>
            </w:r>
          </w:p>
          <w:p w14:paraId="147C6CE6" w14:textId="77777777" w:rsidR="0069541F" w:rsidRDefault="00B4241A" w:rsidP="00E861A0">
            <w:pPr>
              <w:ind w:left="13"/>
            </w:pPr>
            <w:r>
              <w:rPr>
                <w:rFonts w:ascii="Times New Roman" w:eastAsia="Times New Roman" w:hAnsi="Times New Roman" w:cs="Times New Roman"/>
                <w:sz w:val="20"/>
              </w:rPr>
              <w:t xml:space="preserve"> </w:t>
            </w:r>
          </w:p>
          <w:p w14:paraId="19466F8C" w14:textId="77777777" w:rsidR="0069541F" w:rsidRDefault="00B4241A" w:rsidP="00E861A0">
            <w:pPr>
              <w:ind w:left="13"/>
            </w:pPr>
            <w:r>
              <w:rPr>
                <w:rFonts w:ascii="Times New Roman" w:eastAsia="Times New Roman" w:hAnsi="Times New Roman" w:cs="Times New Roman"/>
                <w:sz w:val="20"/>
              </w:rPr>
              <w:t xml:space="preserve">Guest Speaker: Lifestar RN </w:t>
            </w:r>
          </w:p>
        </w:tc>
        <w:tc>
          <w:tcPr>
            <w:tcW w:w="1746" w:type="dxa"/>
            <w:tcBorders>
              <w:top w:val="single" w:sz="4" w:space="0" w:color="000000"/>
              <w:left w:val="single" w:sz="4" w:space="0" w:color="000000"/>
              <w:bottom w:val="single" w:sz="4" w:space="0" w:color="000000"/>
              <w:right w:val="single" w:sz="4" w:space="0" w:color="000000"/>
            </w:tcBorders>
          </w:tcPr>
          <w:p w14:paraId="0730C0E7" w14:textId="77777777" w:rsidR="0069541F" w:rsidRDefault="00B4241A" w:rsidP="00E861A0">
            <w:pPr>
              <w:ind w:left="18"/>
            </w:pPr>
            <w:r>
              <w:rPr>
                <w:rFonts w:ascii="Times New Roman" w:eastAsia="Times New Roman" w:hAnsi="Times New Roman" w:cs="Times New Roman"/>
                <w:sz w:val="20"/>
              </w:rPr>
              <w:t xml:space="preserve">Exam </w:t>
            </w:r>
          </w:p>
          <w:p w14:paraId="3A763ABB" w14:textId="77777777" w:rsidR="0069541F" w:rsidRDefault="00B4241A" w:rsidP="00E861A0">
            <w:pPr>
              <w:ind w:left="18"/>
            </w:pPr>
            <w:r>
              <w:rPr>
                <w:rFonts w:ascii="Times New Roman" w:eastAsia="Times New Roman" w:hAnsi="Times New Roman" w:cs="Times New Roman"/>
                <w:sz w:val="20"/>
              </w:rPr>
              <w:t xml:space="preserve"> </w:t>
            </w:r>
          </w:p>
          <w:p w14:paraId="377AF1DA" w14:textId="77777777" w:rsidR="0069541F" w:rsidRDefault="00B4241A" w:rsidP="00E861A0">
            <w:pPr>
              <w:ind w:left="18"/>
            </w:pPr>
            <w:r>
              <w:rPr>
                <w:rFonts w:ascii="Times New Roman" w:eastAsia="Times New Roman" w:hAnsi="Times New Roman" w:cs="Times New Roman"/>
                <w:sz w:val="20"/>
              </w:rPr>
              <w:t xml:space="preserve">Clinical </w:t>
            </w:r>
          </w:p>
          <w:p w14:paraId="60F1827A" w14:textId="77777777" w:rsidR="0069541F" w:rsidRDefault="00B4241A" w:rsidP="00E861A0">
            <w:pPr>
              <w:ind w:left="18"/>
            </w:pPr>
            <w:r>
              <w:rPr>
                <w:rFonts w:ascii="Times New Roman" w:eastAsia="Times New Roman" w:hAnsi="Times New Roman" w:cs="Times New Roman"/>
                <w:sz w:val="20"/>
              </w:rPr>
              <w:t xml:space="preserve">Experience </w:t>
            </w:r>
          </w:p>
          <w:p w14:paraId="67F11D0E" w14:textId="77777777" w:rsidR="0069541F" w:rsidRDefault="00B4241A" w:rsidP="00E861A0">
            <w:pPr>
              <w:ind w:left="18"/>
            </w:pPr>
            <w:r>
              <w:rPr>
                <w:rFonts w:ascii="Times New Roman" w:eastAsia="Times New Roman" w:hAnsi="Times New Roman" w:cs="Times New Roman"/>
                <w:sz w:val="20"/>
              </w:rPr>
              <w:t xml:space="preserve">Workbook </w:t>
            </w:r>
          </w:p>
          <w:p w14:paraId="4E41A2C1" w14:textId="77777777" w:rsidR="0069541F" w:rsidRDefault="00B4241A" w:rsidP="00E861A0">
            <w:pPr>
              <w:ind w:left="18"/>
            </w:pPr>
            <w:r>
              <w:rPr>
                <w:rFonts w:ascii="Times New Roman" w:eastAsia="Times New Roman" w:hAnsi="Times New Roman" w:cs="Times New Roman"/>
                <w:sz w:val="20"/>
              </w:rPr>
              <w:t xml:space="preserve">(CLEW) </w:t>
            </w:r>
          </w:p>
          <w:p w14:paraId="7699C507" w14:textId="77777777" w:rsidR="0069541F" w:rsidRDefault="00B4241A" w:rsidP="00E861A0">
            <w:pPr>
              <w:ind w:left="18"/>
            </w:pPr>
            <w:r>
              <w:rPr>
                <w:rFonts w:ascii="Times New Roman" w:eastAsia="Times New Roman" w:hAnsi="Times New Roman" w:cs="Times New Roman"/>
                <w:sz w:val="20"/>
              </w:rPr>
              <w:t xml:space="preserve"> </w:t>
            </w:r>
          </w:p>
          <w:p w14:paraId="78114F8A" w14:textId="77777777" w:rsidR="0069541F" w:rsidRDefault="00B4241A" w:rsidP="00E861A0">
            <w:pPr>
              <w:spacing w:after="1" w:line="239" w:lineRule="auto"/>
              <w:ind w:left="18"/>
            </w:pPr>
            <w:r>
              <w:rPr>
                <w:rFonts w:ascii="Times New Roman" w:eastAsia="Times New Roman" w:hAnsi="Times New Roman" w:cs="Times New Roman"/>
                <w:sz w:val="20"/>
              </w:rPr>
              <w:t>Clinical performance evaluation</w:t>
            </w:r>
            <w:r w:rsidR="003F497F">
              <w:rPr>
                <w:rFonts w:ascii="Times New Roman" w:eastAsia="Times New Roman" w:hAnsi="Times New Roman" w:cs="Times New Roman"/>
                <w:sz w:val="20"/>
              </w:rPr>
              <w:t xml:space="preserve"> </w:t>
            </w:r>
          </w:p>
          <w:p w14:paraId="7855B236" w14:textId="77777777" w:rsidR="0069541F" w:rsidRDefault="00B4241A" w:rsidP="00E861A0">
            <w:pPr>
              <w:ind w:left="18"/>
            </w:pPr>
            <w:r>
              <w:rPr>
                <w:rFonts w:ascii="Times New Roman" w:eastAsia="Times New Roman" w:hAnsi="Times New Roman" w:cs="Times New Roman"/>
                <w:sz w:val="20"/>
              </w:rPr>
              <w:t xml:space="preserve"> </w:t>
            </w:r>
          </w:p>
        </w:tc>
      </w:tr>
      <w:tr w:rsidR="0069541F" w14:paraId="4109E970" w14:textId="77777777" w:rsidTr="00BB72D6">
        <w:tblPrEx>
          <w:tblCellMar>
            <w:top w:w="0" w:type="dxa"/>
            <w:right w:w="8" w:type="dxa"/>
          </w:tblCellMar>
        </w:tblPrEx>
        <w:trPr>
          <w:trHeight w:val="631"/>
        </w:trPr>
        <w:tc>
          <w:tcPr>
            <w:tcW w:w="621" w:type="dxa"/>
            <w:tcBorders>
              <w:top w:val="single" w:sz="4" w:space="0" w:color="000000"/>
              <w:left w:val="single" w:sz="4" w:space="0" w:color="000000"/>
              <w:bottom w:val="single" w:sz="4" w:space="0" w:color="000000"/>
              <w:right w:val="single" w:sz="4" w:space="0" w:color="000000"/>
            </w:tcBorders>
          </w:tcPr>
          <w:p w14:paraId="4D1DA111" w14:textId="77777777" w:rsidR="0069541F" w:rsidRDefault="00B4241A" w:rsidP="00E861A0">
            <w:pPr>
              <w:ind w:left="5"/>
            </w:pPr>
            <w:r>
              <w:rPr>
                <w:rFonts w:ascii="Times New Roman" w:eastAsia="Times New Roman" w:hAnsi="Times New Roman" w:cs="Times New Roman"/>
                <w:b/>
                <w:sz w:val="16"/>
              </w:rPr>
              <w:t>Week</w:t>
            </w:r>
            <w:r>
              <w:rPr>
                <w:rFonts w:ascii="Times New Roman" w:eastAsia="Times New Roman" w:hAnsi="Times New Roman" w:cs="Times New Roman"/>
                <w:b/>
                <w:sz w:val="20"/>
              </w:rPr>
              <w:t xml:space="preserve"> </w:t>
            </w:r>
          </w:p>
        </w:tc>
        <w:tc>
          <w:tcPr>
            <w:tcW w:w="1278" w:type="dxa"/>
            <w:tcBorders>
              <w:top w:val="single" w:sz="4" w:space="0" w:color="000000"/>
              <w:left w:val="single" w:sz="4" w:space="0" w:color="000000"/>
              <w:bottom w:val="single" w:sz="4" w:space="0" w:color="000000"/>
              <w:right w:val="single" w:sz="4" w:space="0" w:color="000000"/>
            </w:tcBorders>
          </w:tcPr>
          <w:p w14:paraId="2B3503A4" w14:textId="77777777" w:rsidR="0069541F" w:rsidRDefault="00B4241A" w:rsidP="00E861A0">
            <w:pPr>
              <w:jc w:val="center"/>
            </w:pPr>
            <w:r>
              <w:rPr>
                <w:rFonts w:ascii="Times New Roman" w:eastAsia="Times New Roman" w:hAnsi="Times New Roman" w:cs="Times New Roman"/>
                <w:b/>
                <w:sz w:val="20"/>
              </w:rPr>
              <w:t xml:space="preserve">WEEK HOURS </w:t>
            </w:r>
          </w:p>
        </w:tc>
        <w:tc>
          <w:tcPr>
            <w:tcW w:w="1967" w:type="dxa"/>
            <w:tcBorders>
              <w:top w:val="single" w:sz="4" w:space="0" w:color="000000"/>
              <w:left w:val="single" w:sz="4" w:space="0" w:color="000000"/>
              <w:bottom w:val="single" w:sz="4" w:space="0" w:color="000000"/>
              <w:right w:val="single" w:sz="4" w:space="0" w:color="000000"/>
            </w:tcBorders>
          </w:tcPr>
          <w:p w14:paraId="6AA29D08" w14:textId="77777777" w:rsidR="000257CC" w:rsidRDefault="000257CC" w:rsidP="00E861A0">
            <w:pPr>
              <w:jc w:val="center"/>
              <w:rPr>
                <w:rFonts w:ascii="Times New Roman" w:eastAsia="Times New Roman" w:hAnsi="Times New Roman" w:cs="Times New Roman"/>
                <w:b/>
                <w:sz w:val="20"/>
              </w:rPr>
            </w:pPr>
            <w:r>
              <w:rPr>
                <w:rFonts w:ascii="Times New Roman" w:eastAsia="Times New Roman" w:hAnsi="Times New Roman" w:cs="Times New Roman"/>
                <w:b/>
                <w:sz w:val="20"/>
              </w:rPr>
              <w:t>UNIT</w:t>
            </w:r>
          </w:p>
          <w:p w14:paraId="2788D1E8" w14:textId="77777777" w:rsidR="0069541F" w:rsidRDefault="00B4241A" w:rsidP="00E861A0">
            <w:pPr>
              <w:jc w:val="center"/>
            </w:pPr>
            <w:r>
              <w:rPr>
                <w:rFonts w:ascii="Times New Roman" w:eastAsia="Times New Roman" w:hAnsi="Times New Roman" w:cs="Times New Roman"/>
                <w:b/>
                <w:sz w:val="20"/>
              </w:rPr>
              <w:t xml:space="preserve">OBJECTIVES </w:t>
            </w:r>
          </w:p>
        </w:tc>
        <w:tc>
          <w:tcPr>
            <w:tcW w:w="5554" w:type="dxa"/>
            <w:tcBorders>
              <w:top w:val="single" w:sz="4" w:space="0" w:color="000000"/>
              <w:left w:val="single" w:sz="4" w:space="0" w:color="000000"/>
              <w:bottom w:val="single" w:sz="4" w:space="0" w:color="000000"/>
              <w:right w:val="single" w:sz="4" w:space="0" w:color="000000"/>
            </w:tcBorders>
          </w:tcPr>
          <w:p w14:paraId="50735601" w14:textId="77777777" w:rsidR="0069541F" w:rsidRDefault="00B4241A" w:rsidP="00E861A0">
            <w:pPr>
              <w:jc w:val="center"/>
            </w:pPr>
            <w:r>
              <w:rPr>
                <w:rFonts w:ascii="Times New Roman" w:eastAsia="Times New Roman" w:hAnsi="Times New Roman" w:cs="Times New Roman"/>
                <w:b/>
                <w:sz w:val="20"/>
              </w:rPr>
              <w:t xml:space="preserve">CONTENT </w:t>
            </w:r>
          </w:p>
        </w:tc>
        <w:tc>
          <w:tcPr>
            <w:tcW w:w="2629" w:type="dxa"/>
            <w:tcBorders>
              <w:top w:val="single" w:sz="4" w:space="0" w:color="000000"/>
              <w:left w:val="single" w:sz="4" w:space="0" w:color="000000"/>
              <w:bottom w:val="single" w:sz="4" w:space="0" w:color="000000"/>
              <w:right w:val="single" w:sz="4" w:space="0" w:color="000000"/>
            </w:tcBorders>
          </w:tcPr>
          <w:p w14:paraId="023C34F7" w14:textId="77777777" w:rsidR="0069541F" w:rsidRDefault="00B4241A" w:rsidP="00E861A0">
            <w:pPr>
              <w:ind w:left="479" w:hanging="463"/>
            </w:pPr>
            <w:r>
              <w:rPr>
                <w:rFonts w:ascii="Times New Roman" w:eastAsia="Times New Roman" w:hAnsi="Times New Roman" w:cs="Times New Roman"/>
                <w:b/>
                <w:sz w:val="20"/>
              </w:rPr>
              <w:t xml:space="preserve">SUGGESTED LEARNING EXPERIENCES </w:t>
            </w:r>
          </w:p>
        </w:tc>
        <w:tc>
          <w:tcPr>
            <w:tcW w:w="1746" w:type="dxa"/>
            <w:tcBorders>
              <w:top w:val="single" w:sz="4" w:space="0" w:color="000000"/>
              <w:left w:val="single" w:sz="4" w:space="0" w:color="000000"/>
              <w:bottom w:val="single" w:sz="4" w:space="0" w:color="000000"/>
              <w:right w:val="single" w:sz="4" w:space="0" w:color="000000"/>
            </w:tcBorders>
          </w:tcPr>
          <w:p w14:paraId="4821100C" w14:textId="77777777" w:rsidR="0069541F" w:rsidRDefault="00B4241A" w:rsidP="00E861A0">
            <w:pPr>
              <w:ind w:left="78"/>
            </w:pPr>
            <w:r>
              <w:rPr>
                <w:rFonts w:ascii="Times New Roman" w:eastAsia="Times New Roman" w:hAnsi="Times New Roman" w:cs="Times New Roman"/>
                <w:b/>
                <w:sz w:val="20"/>
              </w:rPr>
              <w:t xml:space="preserve">EVALUATION </w:t>
            </w:r>
          </w:p>
        </w:tc>
      </w:tr>
      <w:tr w:rsidR="0069541F" w14:paraId="29054C94" w14:textId="77777777" w:rsidTr="00BB72D6">
        <w:tblPrEx>
          <w:tblCellMar>
            <w:top w:w="0" w:type="dxa"/>
            <w:right w:w="8" w:type="dxa"/>
          </w:tblCellMar>
        </w:tblPrEx>
        <w:trPr>
          <w:trHeight w:val="5528"/>
        </w:trPr>
        <w:tc>
          <w:tcPr>
            <w:tcW w:w="621" w:type="dxa"/>
            <w:tcBorders>
              <w:top w:val="single" w:sz="4" w:space="0" w:color="000000"/>
              <w:left w:val="single" w:sz="4" w:space="0" w:color="000000"/>
              <w:bottom w:val="single" w:sz="4" w:space="0" w:color="000000"/>
              <w:right w:val="single" w:sz="4" w:space="0" w:color="000000"/>
            </w:tcBorders>
          </w:tcPr>
          <w:p w14:paraId="57C0D796" w14:textId="77777777" w:rsidR="0069541F" w:rsidRDefault="0069541F" w:rsidP="00E861A0"/>
        </w:tc>
        <w:tc>
          <w:tcPr>
            <w:tcW w:w="1278" w:type="dxa"/>
            <w:tcBorders>
              <w:top w:val="single" w:sz="4" w:space="0" w:color="000000"/>
              <w:left w:val="single" w:sz="4" w:space="0" w:color="000000"/>
              <w:bottom w:val="single" w:sz="4" w:space="0" w:color="000000"/>
              <w:right w:val="single" w:sz="4" w:space="0" w:color="000000"/>
            </w:tcBorders>
          </w:tcPr>
          <w:p w14:paraId="0D142F6F" w14:textId="77777777" w:rsidR="0069541F" w:rsidRDefault="0069541F" w:rsidP="00E861A0"/>
        </w:tc>
        <w:tc>
          <w:tcPr>
            <w:tcW w:w="1967" w:type="dxa"/>
            <w:tcBorders>
              <w:top w:val="single" w:sz="4" w:space="0" w:color="000000"/>
              <w:left w:val="single" w:sz="4" w:space="0" w:color="000000"/>
              <w:bottom w:val="single" w:sz="4" w:space="0" w:color="000000"/>
              <w:right w:val="single" w:sz="4" w:space="0" w:color="000000"/>
            </w:tcBorders>
          </w:tcPr>
          <w:p w14:paraId="68AE70C3" w14:textId="77777777" w:rsidR="0069541F" w:rsidRDefault="00B4241A" w:rsidP="00E861A0">
            <w:r>
              <w:rPr>
                <w:rFonts w:ascii="Times New Roman" w:eastAsia="Times New Roman" w:hAnsi="Times New Roman" w:cs="Times New Roman"/>
                <w:sz w:val="20"/>
              </w:rPr>
              <w:t xml:space="preserve">Summarize the collaborative nursing care of clients with trauma. </w:t>
            </w:r>
          </w:p>
          <w:p w14:paraId="781AC156" w14:textId="77777777" w:rsidR="0069541F" w:rsidRDefault="00B4241A" w:rsidP="00E861A0">
            <w:r>
              <w:rPr>
                <w:rFonts w:ascii="Times New Roman" w:eastAsia="Times New Roman" w:hAnsi="Times New Roman" w:cs="Times New Roman"/>
                <w:sz w:val="20"/>
              </w:rPr>
              <w:t xml:space="preserve"> </w:t>
            </w:r>
          </w:p>
          <w:p w14:paraId="715DEE61" w14:textId="77777777" w:rsidR="0069541F" w:rsidRDefault="00B4241A" w:rsidP="00E861A0">
            <w:pPr>
              <w:spacing w:line="239" w:lineRule="auto"/>
            </w:pPr>
            <w:r>
              <w:rPr>
                <w:rFonts w:ascii="Times New Roman" w:eastAsia="Times New Roman" w:hAnsi="Times New Roman" w:cs="Times New Roman"/>
                <w:sz w:val="20"/>
              </w:rPr>
              <w:t>Formulate a holistic, comprehensive plan of care for clients with major trauma across the lifespan using the nursing process</w:t>
            </w:r>
            <w:r w:rsidR="003F497F">
              <w:rPr>
                <w:rFonts w:ascii="Times New Roman" w:eastAsia="Times New Roman" w:hAnsi="Times New Roman" w:cs="Times New Roman"/>
                <w:sz w:val="20"/>
              </w:rPr>
              <w:t xml:space="preserve"> </w:t>
            </w:r>
          </w:p>
          <w:p w14:paraId="7F77CB73" w14:textId="77777777" w:rsidR="0069541F" w:rsidRDefault="00B4241A" w:rsidP="00E861A0">
            <w:r>
              <w:rPr>
                <w:rFonts w:ascii="Times New Roman" w:eastAsia="Times New Roman" w:hAnsi="Times New Roman" w:cs="Times New Roman"/>
                <w:sz w:val="20"/>
              </w:rPr>
              <w:t xml:space="preserve"> </w:t>
            </w:r>
          </w:p>
          <w:p w14:paraId="5817FEFD" w14:textId="77777777" w:rsidR="0069541F" w:rsidRDefault="00B4241A" w:rsidP="00E861A0">
            <w:r>
              <w:rPr>
                <w:rFonts w:ascii="Times New Roman" w:eastAsia="Times New Roman" w:hAnsi="Times New Roman" w:cs="Times New Roman"/>
                <w:sz w:val="20"/>
              </w:rPr>
              <w:t>Relate the nursing diagnoses, outcomes, and interventions for the trauma client.</w:t>
            </w:r>
            <w:r w:rsidR="003F497F">
              <w:rPr>
                <w:rFonts w:ascii="Times New Roman" w:eastAsia="Times New Roman" w:hAnsi="Times New Roman" w:cs="Times New Roman"/>
                <w:sz w:val="20"/>
              </w:rPr>
              <w:t xml:space="preserve"> </w:t>
            </w:r>
          </w:p>
          <w:p w14:paraId="2AC7B9AC" w14:textId="77777777" w:rsidR="0069541F" w:rsidRDefault="00B4241A" w:rsidP="00E861A0">
            <w:r>
              <w:rPr>
                <w:rFonts w:ascii="Times New Roman" w:eastAsia="Times New Roman" w:hAnsi="Times New Roman" w:cs="Times New Roman"/>
                <w:sz w:val="20"/>
              </w:rPr>
              <w:t xml:space="preserve"> </w:t>
            </w:r>
          </w:p>
          <w:p w14:paraId="51EA7E5B" w14:textId="77777777" w:rsidR="0069541F" w:rsidRDefault="00B4241A" w:rsidP="00E861A0">
            <w:r>
              <w:rPr>
                <w:rFonts w:ascii="Times New Roman" w:eastAsia="Times New Roman" w:hAnsi="Times New Roman" w:cs="Times New Roman"/>
                <w:sz w:val="20"/>
              </w:rPr>
              <w:t xml:space="preserve">Discuss evidence based practice related to trauma care across the lifespan. </w:t>
            </w:r>
          </w:p>
          <w:p w14:paraId="14EF1231" w14:textId="77777777" w:rsidR="0069541F" w:rsidRDefault="00B4241A" w:rsidP="00E861A0">
            <w:r>
              <w:rPr>
                <w:rFonts w:ascii="Times New Roman" w:eastAsia="Times New Roman" w:hAnsi="Times New Roman" w:cs="Times New Roman"/>
                <w:sz w:val="20"/>
              </w:rPr>
              <w:t xml:space="preserve"> </w:t>
            </w:r>
          </w:p>
        </w:tc>
        <w:tc>
          <w:tcPr>
            <w:tcW w:w="5554" w:type="dxa"/>
            <w:tcBorders>
              <w:top w:val="single" w:sz="4" w:space="0" w:color="000000"/>
              <w:left w:val="single" w:sz="4" w:space="0" w:color="000000"/>
              <w:bottom w:val="single" w:sz="4" w:space="0" w:color="000000"/>
              <w:right w:val="single" w:sz="4" w:space="0" w:color="000000"/>
            </w:tcBorders>
          </w:tcPr>
          <w:p w14:paraId="59E0434A" w14:textId="77777777" w:rsidR="0069541F" w:rsidRPr="001D3FDC" w:rsidRDefault="00B4241A" w:rsidP="003100AF">
            <w:pPr>
              <w:numPr>
                <w:ilvl w:val="2"/>
                <w:numId w:val="87"/>
              </w:numPr>
              <w:rPr>
                <w:rFonts w:ascii="Times New Roman" w:eastAsia="Times New Roman" w:hAnsi="Times New Roman" w:cs="Times New Roman"/>
                <w:sz w:val="20"/>
              </w:rPr>
            </w:pPr>
            <w:r>
              <w:rPr>
                <w:rFonts w:ascii="Times New Roman" w:eastAsia="Times New Roman" w:hAnsi="Times New Roman" w:cs="Times New Roman"/>
                <w:sz w:val="20"/>
              </w:rPr>
              <w:t xml:space="preserve">Pre hospital </w:t>
            </w:r>
          </w:p>
          <w:p w14:paraId="6826DCE4" w14:textId="77777777" w:rsidR="0069541F" w:rsidRPr="001D3FDC" w:rsidRDefault="00B4241A" w:rsidP="003100AF">
            <w:pPr>
              <w:numPr>
                <w:ilvl w:val="2"/>
                <w:numId w:val="87"/>
              </w:numPr>
              <w:rPr>
                <w:rFonts w:ascii="Times New Roman" w:eastAsia="Times New Roman" w:hAnsi="Times New Roman" w:cs="Times New Roman"/>
                <w:sz w:val="20"/>
              </w:rPr>
            </w:pPr>
            <w:r>
              <w:rPr>
                <w:rFonts w:ascii="Times New Roman" w:eastAsia="Times New Roman" w:hAnsi="Times New Roman" w:cs="Times New Roman"/>
                <w:sz w:val="20"/>
              </w:rPr>
              <w:t xml:space="preserve">Initial assessment </w:t>
            </w:r>
          </w:p>
          <w:p w14:paraId="5948E0B0" w14:textId="77777777" w:rsidR="0069541F" w:rsidRPr="001D3FDC" w:rsidRDefault="00B4241A" w:rsidP="003100AF">
            <w:pPr>
              <w:numPr>
                <w:ilvl w:val="2"/>
                <w:numId w:val="87"/>
              </w:numPr>
              <w:rPr>
                <w:rFonts w:ascii="Times New Roman" w:eastAsia="Times New Roman" w:hAnsi="Times New Roman" w:cs="Times New Roman"/>
                <w:sz w:val="20"/>
              </w:rPr>
            </w:pPr>
            <w:r>
              <w:rPr>
                <w:rFonts w:ascii="Times New Roman" w:eastAsia="Times New Roman" w:hAnsi="Times New Roman" w:cs="Times New Roman"/>
                <w:sz w:val="20"/>
              </w:rPr>
              <w:t xml:space="preserve">Primary Survey </w:t>
            </w:r>
          </w:p>
          <w:p w14:paraId="10701CAF" w14:textId="77777777" w:rsidR="0069541F" w:rsidRPr="001D3FDC" w:rsidRDefault="00B4241A" w:rsidP="003100AF">
            <w:pPr>
              <w:numPr>
                <w:ilvl w:val="2"/>
                <w:numId w:val="87"/>
              </w:numPr>
              <w:rPr>
                <w:rFonts w:ascii="Times New Roman" w:eastAsia="Times New Roman" w:hAnsi="Times New Roman" w:cs="Times New Roman"/>
                <w:sz w:val="20"/>
              </w:rPr>
            </w:pPr>
            <w:r>
              <w:rPr>
                <w:rFonts w:ascii="Times New Roman" w:eastAsia="Times New Roman" w:hAnsi="Times New Roman" w:cs="Times New Roman"/>
                <w:sz w:val="20"/>
              </w:rPr>
              <w:t xml:space="preserve">Resuscitation </w:t>
            </w:r>
          </w:p>
          <w:p w14:paraId="2E08E07D" w14:textId="77777777" w:rsidR="001D3FDC" w:rsidRDefault="00B4241A" w:rsidP="003100AF">
            <w:pPr>
              <w:numPr>
                <w:ilvl w:val="2"/>
                <w:numId w:val="87"/>
              </w:numPr>
              <w:rPr>
                <w:rFonts w:ascii="Times New Roman" w:eastAsia="Times New Roman" w:hAnsi="Times New Roman" w:cs="Times New Roman"/>
                <w:sz w:val="20"/>
              </w:rPr>
            </w:pPr>
            <w:r>
              <w:rPr>
                <w:rFonts w:ascii="Times New Roman" w:eastAsia="Times New Roman" w:hAnsi="Times New Roman" w:cs="Times New Roman"/>
                <w:sz w:val="20"/>
              </w:rPr>
              <w:t xml:space="preserve">Secondary Survey </w:t>
            </w:r>
          </w:p>
          <w:p w14:paraId="729D7929" w14:textId="77777777" w:rsidR="0069541F" w:rsidRPr="001D3FDC" w:rsidRDefault="00B4241A" w:rsidP="003100AF">
            <w:pPr>
              <w:numPr>
                <w:ilvl w:val="2"/>
                <w:numId w:val="87"/>
              </w:numPr>
              <w:rPr>
                <w:rFonts w:ascii="Times New Roman" w:eastAsia="Times New Roman" w:hAnsi="Times New Roman" w:cs="Times New Roman"/>
                <w:sz w:val="20"/>
              </w:rPr>
            </w:pPr>
            <w:r w:rsidRPr="001D3FDC">
              <w:rPr>
                <w:rFonts w:ascii="Times New Roman" w:eastAsia="Times New Roman" w:hAnsi="Times New Roman" w:cs="Times New Roman"/>
                <w:sz w:val="20"/>
              </w:rPr>
              <w:t xml:space="preserve">Assessment &amp; care of trauma client </w:t>
            </w:r>
          </w:p>
          <w:p w14:paraId="73BB55F7" w14:textId="77777777" w:rsidR="0069541F" w:rsidRDefault="00B4241A" w:rsidP="003100AF">
            <w:pPr>
              <w:pStyle w:val="ListParagraph"/>
              <w:numPr>
                <w:ilvl w:val="3"/>
                <w:numId w:val="88"/>
              </w:numPr>
            </w:pPr>
            <w:r w:rsidRPr="001D3FDC">
              <w:rPr>
                <w:rFonts w:ascii="Times New Roman" w:eastAsia="Times New Roman" w:hAnsi="Times New Roman" w:cs="Times New Roman"/>
                <w:sz w:val="20"/>
              </w:rPr>
              <w:t xml:space="preserve">Airway/oxygenation </w:t>
            </w:r>
          </w:p>
          <w:p w14:paraId="3D72B1CD" w14:textId="77777777" w:rsidR="0069541F" w:rsidRDefault="00B4241A" w:rsidP="003100AF">
            <w:pPr>
              <w:numPr>
                <w:ilvl w:val="4"/>
                <w:numId w:val="89"/>
              </w:numPr>
              <w:ind w:left="2414"/>
            </w:pPr>
            <w:r>
              <w:rPr>
                <w:rFonts w:ascii="Times New Roman" w:eastAsia="Times New Roman" w:hAnsi="Times New Roman" w:cs="Times New Roman"/>
                <w:sz w:val="20"/>
              </w:rPr>
              <w:t xml:space="preserve">Hypovolemia </w:t>
            </w:r>
          </w:p>
          <w:p w14:paraId="29E03B14" w14:textId="77777777" w:rsidR="0069541F" w:rsidRDefault="00B4241A" w:rsidP="003100AF">
            <w:pPr>
              <w:numPr>
                <w:ilvl w:val="4"/>
                <w:numId w:val="89"/>
              </w:numPr>
              <w:ind w:left="2414"/>
            </w:pPr>
            <w:r>
              <w:rPr>
                <w:rFonts w:ascii="Times New Roman" w:eastAsia="Times New Roman" w:hAnsi="Times New Roman" w:cs="Times New Roman"/>
                <w:sz w:val="20"/>
              </w:rPr>
              <w:t xml:space="preserve">Specific organ injuries </w:t>
            </w:r>
          </w:p>
          <w:p w14:paraId="73FDA0FE" w14:textId="77777777" w:rsidR="0069541F" w:rsidRDefault="00B4241A" w:rsidP="003100AF">
            <w:pPr>
              <w:numPr>
                <w:ilvl w:val="4"/>
                <w:numId w:val="89"/>
              </w:numPr>
              <w:ind w:left="2414"/>
            </w:pPr>
            <w:r>
              <w:rPr>
                <w:rFonts w:ascii="Times New Roman" w:eastAsia="Times New Roman" w:hAnsi="Times New Roman" w:cs="Times New Roman"/>
                <w:sz w:val="20"/>
              </w:rPr>
              <w:t xml:space="preserve">Nutritional needs </w:t>
            </w:r>
          </w:p>
          <w:p w14:paraId="7BE83080" w14:textId="77777777" w:rsidR="0069541F" w:rsidRDefault="00B4241A" w:rsidP="003100AF">
            <w:pPr>
              <w:numPr>
                <w:ilvl w:val="4"/>
                <w:numId w:val="89"/>
              </w:numPr>
              <w:ind w:left="2414"/>
            </w:pPr>
            <w:r>
              <w:rPr>
                <w:rFonts w:ascii="Times New Roman" w:eastAsia="Times New Roman" w:hAnsi="Times New Roman" w:cs="Times New Roman"/>
                <w:sz w:val="20"/>
              </w:rPr>
              <w:t xml:space="preserve">Multiple organ failure </w:t>
            </w:r>
          </w:p>
          <w:p w14:paraId="4D9F6341" w14:textId="77777777" w:rsidR="0069541F" w:rsidRPr="001D3FDC" w:rsidRDefault="00B4241A" w:rsidP="003100AF">
            <w:pPr>
              <w:pStyle w:val="ListParagraph"/>
              <w:numPr>
                <w:ilvl w:val="3"/>
                <w:numId w:val="88"/>
              </w:numPr>
              <w:rPr>
                <w:rFonts w:ascii="Times New Roman" w:eastAsia="Times New Roman" w:hAnsi="Times New Roman" w:cs="Times New Roman"/>
                <w:sz w:val="20"/>
              </w:rPr>
            </w:pPr>
            <w:r>
              <w:rPr>
                <w:rFonts w:ascii="Times New Roman" w:eastAsia="Times New Roman" w:hAnsi="Times New Roman" w:cs="Times New Roman"/>
                <w:sz w:val="20"/>
              </w:rPr>
              <w:t xml:space="preserve">Psychosociospiritual support </w:t>
            </w:r>
          </w:p>
          <w:p w14:paraId="15AD5981" w14:textId="77777777" w:rsidR="0069541F" w:rsidRPr="007D5F9F" w:rsidRDefault="00B4241A" w:rsidP="003100AF">
            <w:pPr>
              <w:numPr>
                <w:ilvl w:val="0"/>
                <w:numId w:val="84"/>
              </w:numPr>
              <w:ind w:hanging="360"/>
              <w:rPr>
                <w:rFonts w:ascii="Times New Roman" w:eastAsia="Times New Roman" w:hAnsi="Times New Roman" w:cs="Times New Roman"/>
                <w:sz w:val="20"/>
              </w:rPr>
            </w:pPr>
            <w:r w:rsidRPr="007D5F9F">
              <w:rPr>
                <w:rFonts w:ascii="Times New Roman" w:eastAsia="Times New Roman" w:hAnsi="Times New Roman" w:cs="Times New Roman"/>
                <w:sz w:val="20"/>
              </w:rPr>
              <w:t>Health Promotion/Maintenance</w:t>
            </w:r>
            <w:r w:rsidR="003F497F" w:rsidRPr="007D5F9F">
              <w:rPr>
                <w:rFonts w:ascii="Times New Roman" w:eastAsia="Times New Roman" w:hAnsi="Times New Roman" w:cs="Times New Roman"/>
                <w:sz w:val="20"/>
              </w:rPr>
              <w:t xml:space="preserve"> </w:t>
            </w:r>
            <w:r w:rsidRPr="007D5F9F">
              <w:rPr>
                <w:rFonts w:ascii="Times New Roman" w:eastAsia="Times New Roman" w:hAnsi="Times New Roman" w:cs="Times New Roman"/>
                <w:sz w:val="20"/>
              </w:rPr>
              <w:t xml:space="preserve">Restoration and/or Prevention </w:t>
            </w:r>
          </w:p>
          <w:p w14:paraId="065FBF1C" w14:textId="77777777" w:rsidR="0069541F" w:rsidRDefault="00B4241A" w:rsidP="00E861A0">
            <w:pPr>
              <w:ind w:left="14"/>
            </w:pPr>
            <w:r>
              <w:rPr>
                <w:rFonts w:ascii="Times New Roman" w:eastAsia="Times New Roman" w:hAnsi="Times New Roman" w:cs="Times New Roman"/>
                <w:sz w:val="20"/>
              </w:rPr>
              <w:t xml:space="preserve"> </w:t>
            </w:r>
          </w:p>
          <w:p w14:paraId="1FD8765B" w14:textId="77777777" w:rsidR="0069541F" w:rsidRDefault="00B4241A" w:rsidP="00BF5124">
            <w:pPr>
              <w:numPr>
                <w:ilvl w:val="0"/>
                <w:numId w:val="25"/>
              </w:numPr>
              <w:ind w:hanging="345"/>
            </w:pPr>
            <w:r>
              <w:rPr>
                <w:rFonts w:ascii="Times New Roman" w:eastAsia="Times New Roman" w:hAnsi="Times New Roman" w:cs="Times New Roman"/>
                <w:sz w:val="20"/>
              </w:rPr>
              <w:t xml:space="preserve">Communication </w:t>
            </w:r>
          </w:p>
          <w:p w14:paraId="6006DE57" w14:textId="77777777" w:rsidR="0069541F" w:rsidRPr="007D5F9F" w:rsidRDefault="00B4241A" w:rsidP="003100AF">
            <w:pPr>
              <w:numPr>
                <w:ilvl w:val="0"/>
                <w:numId w:val="91"/>
              </w:numPr>
              <w:ind w:hanging="360"/>
              <w:rPr>
                <w:rFonts w:ascii="Times New Roman" w:eastAsia="Times New Roman" w:hAnsi="Times New Roman" w:cs="Times New Roman"/>
                <w:sz w:val="20"/>
              </w:rPr>
            </w:pPr>
            <w:r>
              <w:rPr>
                <w:rFonts w:ascii="Times New Roman" w:eastAsia="Times New Roman" w:hAnsi="Times New Roman" w:cs="Times New Roman"/>
                <w:sz w:val="20"/>
              </w:rPr>
              <w:t xml:space="preserve">Client and family education </w:t>
            </w:r>
          </w:p>
          <w:p w14:paraId="38B5F193" w14:textId="77777777" w:rsidR="0069541F" w:rsidRPr="007D5F9F" w:rsidRDefault="00B4241A" w:rsidP="003100AF">
            <w:pPr>
              <w:numPr>
                <w:ilvl w:val="0"/>
                <w:numId w:val="91"/>
              </w:numPr>
              <w:ind w:hanging="360"/>
              <w:rPr>
                <w:rFonts w:ascii="Times New Roman" w:eastAsia="Times New Roman" w:hAnsi="Times New Roman" w:cs="Times New Roman"/>
                <w:sz w:val="20"/>
              </w:rPr>
            </w:pPr>
            <w:r>
              <w:rPr>
                <w:rFonts w:ascii="Times New Roman" w:eastAsia="Times New Roman" w:hAnsi="Times New Roman" w:cs="Times New Roman"/>
                <w:sz w:val="20"/>
              </w:rPr>
              <w:t xml:space="preserve">Community resources </w:t>
            </w:r>
          </w:p>
          <w:p w14:paraId="4183901F" w14:textId="77777777" w:rsidR="0069541F" w:rsidRDefault="00B4241A" w:rsidP="00E861A0">
            <w:pPr>
              <w:ind w:left="532"/>
            </w:pPr>
            <w:r>
              <w:rPr>
                <w:rFonts w:ascii="Times New Roman" w:eastAsia="Times New Roman" w:hAnsi="Times New Roman" w:cs="Times New Roman"/>
                <w:sz w:val="20"/>
              </w:rPr>
              <w:t xml:space="preserve"> </w:t>
            </w:r>
          </w:p>
          <w:p w14:paraId="05BA8993" w14:textId="77777777" w:rsidR="0069541F" w:rsidRDefault="00B4241A" w:rsidP="00BF5124">
            <w:pPr>
              <w:numPr>
                <w:ilvl w:val="0"/>
                <w:numId w:val="25"/>
              </w:numPr>
              <w:ind w:hanging="345"/>
            </w:pPr>
            <w:r>
              <w:rPr>
                <w:rFonts w:ascii="Times New Roman" w:eastAsia="Times New Roman" w:hAnsi="Times New Roman" w:cs="Times New Roman"/>
                <w:sz w:val="20"/>
              </w:rPr>
              <w:t>Professionalism</w:t>
            </w:r>
            <w:r w:rsidR="003F497F">
              <w:rPr>
                <w:rFonts w:ascii="Times New Roman" w:eastAsia="Times New Roman" w:hAnsi="Times New Roman" w:cs="Times New Roman"/>
                <w:sz w:val="20"/>
              </w:rPr>
              <w:t xml:space="preserve"> </w:t>
            </w:r>
          </w:p>
          <w:p w14:paraId="5FCFB5DD" w14:textId="77777777" w:rsidR="0069541F" w:rsidRPr="007D5F9F" w:rsidRDefault="00B4241A" w:rsidP="003100AF">
            <w:pPr>
              <w:numPr>
                <w:ilvl w:val="0"/>
                <w:numId w:val="92"/>
              </w:numPr>
              <w:ind w:hanging="360"/>
              <w:rPr>
                <w:rFonts w:ascii="Times New Roman" w:eastAsia="Times New Roman" w:hAnsi="Times New Roman" w:cs="Times New Roman"/>
                <w:sz w:val="20"/>
              </w:rPr>
            </w:pPr>
            <w:r>
              <w:rPr>
                <w:rFonts w:ascii="Times New Roman" w:eastAsia="Times New Roman" w:hAnsi="Times New Roman" w:cs="Times New Roman"/>
                <w:sz w:val="20"/>
              </w:rPr>
              <w:t xml:space="preserve">Legal-ethical issues </w:t>
            </w:r>
          </w:p>
          <w:p w14:paraId="52124DAA" w14:textId="77777777" w:rsidR="0069541F" w:rsidRDefault="00B4241A" w:rsidP="003100AF">
            <w:pPr>
              <w:numPr>
                <w:ilvl w:val="0"/>
                <w:numId w:val="92"/>
              </w:numPr>
              <w:ind w:hanging="360"/>
            </w:pPr>
            <w:r>
              <w:rPr>
                <w:rFonts w:ascii="Times New Roman" w:eastAsia="Times New Roman" w:hAnsi="Times New Roman" w:cs="Times New Roman"/>
                <w:sz w:val="20"/>
              </w:rPr>
              <w:t xml:space="preserve">Role development </w:t>
            </w:r>
          </w:p>
          <w:p w14:paraId="4B10D858" w14:textId="77777777" w:rsidR="0069541F" w:rsidRDefault="00B4241A" w:rsidP="00E861A0">
            <w:pPr>
              <w:ind w:left="14"/>
            </w:pPr>
            <w:r>
              <w:rPr>
                <w:rFonts w:ascii="Times New Roman" w:eastAsia="Times New Roman" w:hAnsi="Times New Roman" w:cs="Times New Roman"/>
                <w:sz w:val="20"/>
              </w:rPr>
              <w:t xml:space="preserve"> </w:t>
            </w:r>
          </w:p>
        </w:tc>
        <w:tc>
          <w:tcPr>
            <w:tcW w:w="2629" w:type="dxa"/>
            <w:tcBorders>
              <w:top w:val="single" w:sz="4" w:space="0" w:color="000000"/>
              <w:left w:val="single" w:sz="4" w:space="0" w:color="000000"/>
              <w:bottom w:val="single" w:sz="4" w:space="0" w:color="000000"/>
              <w:right w:val="single" w:sz="4" w:space="0" w:color="000000"/>
            </w:tcBorders>
          </w:tcPr>
          <w:p w14:paraId="4475AD14" w14:textId="77777777" w:rsidR="0069541F" w:rsidRDefault="0069541F" w:rsidP="00E861A0"/>
        </w:tc>
        <w:tc>
          <w:tcPr>
            <w:tcW w:w="1746" w:type="dxa"/>
            <w:tcBorders>
              <w:top w:val="single" w:sz="4" w:space="0" w:color="000000"/>
              <w:left w:val="single" w:sz="4" w:space="0" w:color="000000"/>
              <w:bottom w:val="single" w:sz="4" w:space="0" w:color="000000"/>
              <w:right w:val="single" w:sz="4" w:space="0" w:color="000000"/>
            </w:tcBorders>
          </w:tcPr>
          <w:p w14:paraId="120C4E94" w14:textId="77777777" w:rsidR="0069541F" w:rsidRDefault="0069541F" w:rsidP="00E861A0"/>
        </w:tc>
      </w:tr>
      <w:tr w:rsidR="0069541F" w14:paraId="4D6DCF67" w14:textId="77777777" w:rsidTr="00BB72D6">
        <w:tblPrEx>
          <w:tblCellMar>
            <w:top w:w="0" w:type="dxa"/>
            <w:right w:w="8" w:type="dxa"/>
          </w:tblCellMar>
        </w:tblPrEx>
        <w:trPr>
          <w:trHeight w:val="3003"/>
        </w:trPr>
        <w:tc>
          <w:tcPr>
            <w:tcW w:w="621" w:type="dxa"/>
            <w:tcBorders>
              <w:top w:val="single" w:sz="4" w:space="0" w:color="000000"/>
              <w:left w:val="single" w:sz="4" w:space="0" w:color="000000"/>
              <w:bottom w:val="single" w:sz="4" w:space="0" w:color="000000"/>
              <w:right w:val="single" w:sz="4" w:space="0" w:color="000000"/>
            </w:tcBorders>
          </w:tcPr>
          <w:p w14:paraId="12B33C81" w14:textId="77777777" w:rsidR="0069541F" w:rsidRDefault="00B4241A" w:rsidP="00E861A0">
            <w:pPr>
              <w:jc w:val="center"/>
            </w:pPr>
            <w:r>
              <w:rPr>
                <w:rFonts w:ascii="Times New Roman" w:eastAsia="Times New Roman" w:hAnsi="Times New Roman" w:cs="Times New Roman"/>
                <w:b/>
                <w:sz w:val="20"/>
              </w:rPr>
              <w:t xml:space="preserve">11 </w:t>
            </w:r>
          </w:p>
        </w:tc>
        <w:tc>
          <w:tcPr>
            <w:tcW w:w="1278" w:type="dxa"/>
            <w:tcBorders>
              <w:top w:val="single" w:sz="4" w:space="0" w:color="000000"/>
              <w:left w:val="single" w:sz="4" w:space="0" w:color="000000"/>
              <w:bottom w:val="single" w:sz="4" w:space="0" w:color="000000"/>
              <w:right w:val="single" w:sz="4" w:space="0" w:color="000000"/>
            </w:tcBorders>
          </w:tcPr>
          <w:p w14:paraId="47C2322D" w14:textId="77777777" w:rsidR="0069541F" w:rsidRDefault="00B4241A" w:rsidP="00E861A0">
            <w:pPr>
              <w:jc w:val="center"/>
            </w:pPr>
            <w:r>
              <w:rPr>
                <w:rFonts w:ascii="Times New Roman" w:eastAsia="Times New Roman" w:hAnsi="Times New Roman" w:cs="Times New Roman"/>
                <w:b/>
                <w:sz w:val="20"/>
              </w:rPr>
              <w:t xml:space="preserve">2 hours </w:t>
            </w:r>
          </w:p>
          <w:p w14:paraId="5C452AE3" w14:textId="77777777" w:rsidR="0069541F" w:rsidRDefault="00B4241A" w:rsidP="00E861A0">
            <w:pPr>
              <w:jc w:val="center"/>
            </w:pPr>
            <w:r>
              <w:rPr>
                <w:rFonts w:ascii="Times New Roman" w:eastAsia="Times New Roman" w:hAnsi="Times New Roman" w:cs="Times New Roman"/>
                <w:b/>
                <w:sz w:val="20"/>
              </w:rPr>
              <w:t xml:space="preserve"> </w:t>
            </w:r>
          </w:p>
          <w:p w14:paraId="5A0CBBE0" w14:textId="77777777" w:rsidR="0069541F" w:rsidRDefault="00B4241A" w:rsidP="00E861A0">
            <w:pPr>
              <w:jc w:val="center"/>
            </w:pPr>
            <w:r>
              <w:rPr>
                <w:rFonts w:ascii="Times New Roman" w:eastAsia="Times New Roman" w:hAnsi="Times New Roman" w:cs="Times New Roman"/>
                <w:b/>
                <w:sz w:val="20"/>
              </w:rPr>
              <w:t xml:space="preserve"> </w:t>
            </w:r>
          </w:p>
          <w:p w14:paraId="271424DC" w14:textId="77777777" w:rsidR="0069541F" w:rsidRDefault="00B4241A" w:rsidP="00E861A0">
            <w:pPr>
              <w:jc w:val="center"/>
            </w:pPr>
            <w:r>
              <w:rPr>
                <w:rFonts w:ascii="Times New Roman" w:eastAsia="Times New Roman" w:hAnsi="Times New Roman" w:cs="Times New Roman"/>
                <w:b/>
                <w:sz w:val="20"/>
              </w:rPr>
              <w:t xml:space="preserve"> </w:t>
            </w:r>
          </w:p>
          <w:p w14:paraId="76B5B04E" w14:textId="77777777" w:rsidR="0069541F" w:rsidRDefault="00B4241A" w:rsidP="00E861A0">
            <w:pPr>
              <w:jc w:val="center"/>
            </w:pPr>
            <w:r>
              <w:rPr>
                <w:rFonts w:ascii="Times New Roman" w:eastAsia="Times New Roman" w:hAnsi="Times New Roman" w:cs="Times New Roman"/>
                <w:b/>
                <w:sz w:val="20"/>
              </w:rPr>
              <w:t xml:space="preserve"> </w:t>
            </w:r>
          </w:p>
          <w:p w14:paraId="2C19EAD6" w14:textId="77777777" w:rsidR="0069541F" w:rsidRDefault="00B4241A" w:rsidP="00E861A0">
            <w:pPr>
              <w:jc w:val="center"/>
            </w:pPr>
            <w:r>
              <w:rPr>
                <w:rFonts w:ascii="Times New Roman" w:eastAsia="Times New Roman" w:hAnsi="Times New Roman" w:cs="Times New Roman"/>
                <w:b/>
                <w:sz w:val="20"/>
              </w:rPr>
              <w:t xml:space="preserve"> </w:t>
            </w:r>
          </w:p>
          <w:p w14:paraId="7FF83725" w14:textId="77777777" w:rsidR="0069541F" w:rsidRDefault="00B4241A" w:rsidP="00E861A0">
            <w:pPr>
              <w:jc w:val="center"/>
            </w:pPr>
            <w:r>
              <w:rPr>
                <w:rFonts w:ascii="Times New Roman" w:eastAsia="Times New Roman" w:hAnsi="Times New Roman" w:cs="Times New Roman"/>
                <w:b/>
                <w:sz w:val="20"/>
              </w:rPr>
              <w:t xml:space="preserve"> </w:t>
            </w:r>
          </w:p>
          <w:p w14:paraId="6CD863A4" w14:textId="77777777" w:rsidR="0069541F" w:rsidRDefault="00B4241A" w:rsidP="00E861A0">
            <w:pPr>
              <w:jc w:val="center"/>
            </w:pPr>
            <w:r>
              <w:rPr>
                <w:rFonts w:ascii="Times New Roman" w:eastAsia="Times New Roman" w:hAnsi="Times New Roman" w:cs="Times New Roman"/>
                <w:b/>
                <w:sz w:val="20"/>
              </w:rPr>
              <w:t xml:space="preserve"> </w:t>
            </w:r>
          </w:p>
          <w:p w14:paraId="7C21BDE5" w14:textId="77777777" w:rsidR="0069541F" w:rsidRDefault="00B4241A" w:rsidP="00E861A0">
            <w:pPr>
              <w:jc w:val="center"/>
            </w:pPr>
            <w:r>
              <w:rPr>
                <w:rFonts w:ascii="Times New Roman" w:eastAsia="Times New Roman" w:hAnsi="Times New Roman" w:cs="Times New Roman"/>
                <w:b/>
                <w:sz w:val="20"/>
              </w:rPr>
              <w:t xml:space="preserve"> </w:t>
            </w:r>
          </w:p>
          <w:p w14:paraId="7EBA5A2C" w14:textId="77777777" w:rsidR="0069541F" w:rsidRDefault="00B4241A" w:rsidP="00E861A0">
            <w:pPr>
              <w:jc w:val="center"/>
            </w:pPr>
            <w:r>
              <w:rPr>
                <w:rFonts w:ascii="Times New Roman" w:eastAsia="Times New Roman" w:hAnsi="Times New Roman" w:cs="Times New Roman"/>
                <w:b/>
                <w:sz w:val="20"/>
              </w:rPr>
              <w:t xml:space="preserve"> </w:t>
            </w:r>
          </w:p>
          <w:p w14:paraId="0EBF3BC3" w14:textId="77777777" w:rsidR="0069541F" w:rsidRDefault="00B4241A" w:rsidP="00E861A0">
            <w:pPr>
              <w:jc w:val="center"/>
            </w:pPr>
            <w:r>
              <w:rPr>
                <w:rFonts w:ascii="Times New Roman" w:eastAsia="Times New Roman" w:hAnsi="Times New Roman" w:cs="Times New Roman"/>
                <w:b/>
                <w:sz w:val="20"/>
              </w:rPr>
              <w:t xml:space="preserve"> </w:t>
            </w:r>
          </w:p>
          <w:p w14:paraId="35155BFA" w14:textId="77777777" w:rsidR="0069541F" w:rsidRDefault="00B4241A" w:rsidP="00E861A0">
            <w:pPr>
              <w:jc w:val="center"/>
            </w:pPr>
            <w:r>
              <w:rPr>
                <w:rFonts w:ascii="Times New Roman" w:eastAsia="Times New Roman" w:hAnsi="Times New Roman" w:cs="Times New Roman"/>
                <w:b/>
                <w:sz w:val="20"/>
              </w:rPr>
              <w:t xml:space="preserve"> </w:t>
            </w:r>
          </w:p>
          <w:p w14:paraId="43BCEE8E" w14:textId="77777777" w:rsidR="0069541F" w:rsidRDefault="00B4241A" w:rsidP="00E861A0">
            <w:pPr>
              <w:jc w:val="center"/>
            </w:pPr>
            <w:r>
              <w:rPr>
                <w:rFonts w:ascii="Times New Roman" w:eastAsia="Times New Roman" w:hAnsi="Times New Roman" w:cs="Times New Roman"/>
                <w:b/>
                <w:sz w:val="20"/>
              </w:rPr>
              <w:t xml:space="preserve"> </w:t>
            </w:r>
          </w:p>
        </w:tc>
        <w:tc>
          <w:tcPr>
            <w:tcW w:w="1967" w:type="dxa"/>
            <w:tcBorders>
              <w:top w:val="single" w:sz="4" w:space="0" w:color="000000"/>
              <w:left w:val="single" w:sz="4" w:space="0" w:color="000000"/>
              <w:bottom w:val="single" w:sz="4" w:space="0" w:color="000000"/>
              <w:right w:val="single" w:sz="4" w:space="0" w:color="000000"/>
            </w:tcBorders>
          </w:tcPr>
          <w:p w14:paraId="7E109EC8" w14:textId="77777777" w:rsidR="0069541F" w:rsidRDefault="00B4241A" w:rsidP="007D5F9F">
            <w:r>
              <w:rPr>
                <w:rFonts w:ascii="Times New Roman" w:eastAsia="Times New Roman" w:hAnsi="Times New Roman" w:cs="Times New Roman"/>
                <w:b/>
                <w:sz w:val="20"/>
                <w:u w:val="single" w:color="000000"/>
              </w:rPr>
              <w:t xml:space="preserve">Unit VI: Nursing </w:t>
            </w:r>
          </w:p>
          <w:p w14:paraId="0F25DF93" w14:textId="77777777" w:rsidR="0069541F" w:rsidRDefault="00B4241A" w:rsidP="007D5F9F">
            <w:r>
              <w:rPr>
                <w:rFonts w:ascii="Times New Roman" w:eastAsia="Times New Roman" w:hAnsi="Times New Roman" w:cs="Times New Roman"/>
                <w:b/>
                <w:sz w:val="20"/>
                <w:u w:val="single" w:color="000000"/>
              </w:rPr>
              <w:t xml:space="preserve">Care of Clients in </w:t>
            </w:r>
          </w:p>
          <w:p w14:paraId="3AEE24E9" w14:textId="77777777" w:rsidR="0069541F" w:rsidRDefault="00B4241A" w:rsidP="007D5F9F">
            <w:r>
              <w:rPr>
                <w:rFonts w:ascii="Times New Roman" w:eastAsia="Times New Roman" w:hAnsi="Times New Roman" w:cs="Times New Roman"/>
                <w:b/>
                <w:sz w:val="20"/>
                <w:u w:val="single" w:color="000000"/>
              </w:rPr>
              <w:t xml:space="preserve">Bioterrorism/Mass </w:t>
            </w:r>
          </w:p>
          <w:p w14:paraId="59D02562" w14:textId="77777777" w:rsidR="0069541F" w:rsidRDefault="00B4241A" w:rsidP="007D5F9F">
            <w:r>
              <w:rPr>
                <w:rFonts w:ascii="Times New Roman" w:eastAsia="Times New Roman" w:hAnsi="Times New Roman" w:cs="Times New Roman"/>
                <w:b/>
                <w:sz w:val="20"/>
                <w:u w:val="single" w:color="000000"/>
              </w:rPr>
              <w:t>Casualty Incidents</w:t>
            </w:r>
            <w:r>
              <w:rPr>
                <w:rFonts w:ascii="Times New Roman" w:eastAsia="Times New Roman" w:hAnsi="Times New Roman" w:cs="Times New Roman"/>
                <w:b/>
                <w:sz w:val="20"/>
              </w:rPr>
              <w:t xml:space="preserve"> </w:t>
            </w:r>
          </w:p>
          <w:p w14:paraId="7D0E9A85" w14:textId="77777777" w:rsidR="0069541F" w:rsidRDefault="00B4241A" w:rsidP="007D5F9F">
            <w:r>
              <w:rPr>
                <w:rFonts w:ascii="Times New Roman" w:eastAsia="Times New Roman" w:hAnsi="Times New Roman" w:cs="Times New Roman"/>
                <w:b/>
                <w:sz w:val="20"/>
              </w:rPr>
              <w:t xml:space="preserve"> </w:t>
            </w:r>
          </w:p>
          <w:p w14:paraId="30107490" w14:textId="77777777" w:rsidR="0069541F" w:rsidRDefault="00B4241A" w:rsidP="007D5F9F">
            <w:pPr>
              <w:spacing w:after="3" w:line="237" w:lineRule="auto"/>
            </w:pPr>
            <w:r>
              <w:rPr>
                <w:rFonts w:ascii="Times New Roman" w:eastAsia="Times New Roman" w:hAnsi="Times New Roman" w:cs="Times New Roman"/>
                <w:sz w:val="20"/>
              </w:rPr>
              <w:t>Analyze resources for management of mass casualty events</w:t>
            </w:r>
            <w:r w:rsidR="007D5F9F">
              <w:rPr>
                <w:rFonts w:ascii="Times New Roman" w:eastAsia="Times New Roman" w:hAnsi="Times New Roman" w:cs="Times New Roman"/>
                <w:sz w:val="20"/>
              </w:rPr>
              <w:t>.</w:t>
            </w:r>
            <w:r w:rsidR="003F497F">
              <w:rPr>
                <w:rFonts w:ascii="Times New Roman" w:eastAsia="Times New Roman" w:hAnsi="Times New Roman" w:cs="Times New Roman"/>
                <w:sz w:val="20"/>
              </w:rPr>
              <w:t xml:space="preserve"> </w:t>
            </w:r>
          </w:p>
          <w:p w14:paraId="7CC135E1" w14:textId="77777777" w:rsidR="0069541F" w:rsidRDefault="00B4241A" w:rsidP="007D5F9F">
            <w:r>
              <w:rPr>
                <w:rFonts w:ascii="Times New Roman" w:eastAsia="Times New Roman" w:hAnsi="Times New Roman" w:cs="Times New Roman"/>
                <w:sz w:val="20"/>
              </w:rPr>
              <w:t xml:space="preserve"> </w:t>
            </w:r>
          </w:p>
          <w:p w14:paraId="717A5F2E" w14:textId="77777777" w:rsidR="0069541F" w:rsidRDefault="00B4241A" w:rsidP="007D5F9F">
            <w:r>
              <w:rPr>
                <w:rFonts w:ascii="Times New Roman" w:eastAsia="Times New Roman" w:hAnsi="Times New Roman" w:cs="Times New Roman"/>
                <w:sz w:val="20"/>
              </w:rPr>
              <w:t>Compare and contrast</w:t>
            </w:r>
            <w:r w:rsidR="003F497F">
              <w:rPr>
                <w:rFonts w:ascii="Times New Roman" w:eastAsia="Times New Roman" w:hAnsi="Times New Roman" w:cs="Times New Roman"/>
                <w:sz w:val="20"/>
              </w:rPr>
              <w:t xml:space="preserve"> </w:t>
            </w:r>
            <w:r>
              <w:rPr>
                <w:rFonts w:ascii="Times New Roman" w:eastAsia="Times New Roman" w:hAnsi="Times New Roman" w:cs="Times New Roman"/>
                <w:sz w:val="20"/>
              </w:rPr>
              <w:t>disaster triage and emergency triage</w:t>
            </w:r>
            <w:r w:rsidR="007D5F9F">
              <w:rPr>
                <w:rFonts w:ascii="Times New Roman" w:eastAsia="Times New Roman" w:hAnsi="Times New Roman" w:cs="Times New Roman"/>
                <w:sz w:val="20"/>
              </w:rPr>
              <w:t>.</w:t>
            </w:r>
            <w:r>
              <w:rPr>
                <w:rFonts w:ascii="Times New Roman" w:eastAsia="Times New Roman" w:hAnsi="Times New Roman" w:cs="Times New Roman"/>
                <w:sz w:val="20"/>
              </w:rPr>
              <w:t xml:space="preserve"> </w:t>
            </w:r>
          </w:p>
          <w:p w14:paraId="7A8E5FEE" w14:textId="77777777" w:rsidR="0069541F" w:rsidRDefault="00B4241A" w:rsidP="007D5F9F">
            <w:r>
              <w:rPr>
                <w:rFonts w:ascii="Times New Roman" w:eastAsia="Times New Roman" w:hAnsi="Times New Roman" w:cs="Times New Roman"/>
                <w:sz w:val="20"/>
              </w:rPr>
              <w:t xml:space="preserve"> </w:t>
            </w:r>
          </w:p>
        </w:tc>
        <w:tc>
          <w:tcPr>
            <w:tcW w:w="5554" w:type="dxa"/>
            <w:tcBorders>
              <w:top w:val="single" w:sz="4" w:space="0" w:color="000000"/>
              <w:left w:val="single" w:sz="4" w:space="0" w:color="000000"/>
              <w:bottom w:val="single" w:sz="4" w:space="0" w:color="000000"/>
              <w:right w:val="single" w:sz="4" w:space="0" w:color="000000"/>
            </w:tcBorders>
          </w:tcPr>
          <w:p w14:paraId="2C97ED79" w14:textId="77777777" w:rsidR="0069541F" w:rsidRDefault="00B4241A" w:rsidP="00BF5124">
            <w:pPr>
              <w:numPr>
                <w:ilvl w:val="0"/>
                <w:numId w:val="26"/>
              </w:numPr>
              <w:ind w:hanging="360"/>
            </w:pPr>
            <w:r>
              <w:rPr>
                <w:rFonts w:ascii="Times New Roman" w:eastAsia="Times New Roman" w:hAnsi="Times New Roman" w:cs="Times New Roman"/>
                <w:sz w:val="20"/>
              </w:rPr>
              <w:t xml:space="preserve">Critical Thinking: Nursing Process applied to bioterrorism/mass casualty incidents </w:t>
            </w:r>
          </w:p>
          <w:p w14:paraId="12E12114" w14:textId="77777777" w:rsidR="0069541F" w:rsidRDefault="00B4241A" w:rsidP="003100AF">
            <w:pPr>
              <w:pStyle w:val="ListParagraph"/>
              <w:numPr>
                <w:ilvl w:val="1"/>
                <w:numId w:val="93"/>
              </w:numPr>
            </w:pPr>
            <w:r w:rsidRPr="007D5F9F">
              <w:rPr>
                <w:rFonts w:ascii="Times New Roman" w:eastAsia="Times New Roman" w:hAnsi="Times New Roman" w:cs="Times New Roman"/>
                <w:sz w:val="20"/>
              </w:rPr>
              <w:t>Emergency</w:t>
            </w:r>
            <w:r w:rsidR="003F497F" w:rsidRPr="007D5F9F">
              <w:rPr>
                <w:rFonts w:ascii="Times New Roman" w:eastAsia="Times New Roman" w:hAnsi="Times New Roman" w:cs="Times New Roman"/>
                <w:sz w:val="20"/>
              </w:rPr>
              <w:t xml:space="preserve"> </w:t>
            </w:r>
            <w:r w:rsidRPr="007D5F9F">
              <w:rPr>
                <w:rFonts w:ascii="Times New Roman" w:eastAsia="Times New Roman" w:hAnsi="Times New Roman" w:cs="Times New Roman"/>
                <w:sz w:val="20"/>
              </w:rPr>
              <w:t xml:space="preserve">Preparedness </w:t>
            </w:r>
          </w:p>
          <w:p w14:paraId="7658B619" w14:textId="77777777" w:rsidR="0069541F" w:rsidRDefault="00B4241A" w:rsidP="00BF5124">
            <w:pPr>
              <w:numPr>
                <w:ilvl w:val="2"/>
                <w:numId w:val="26"/>
              </w:numPr>
              <w:ind w:hanging="360"/>
            </w:pPr>
            <w:r>
              <w:rPr>
                <w:rFonts w:ascii="Times New Roman" w:eastAsia="Times New Roman" w:hAnsi="Times New Roman" w:cs="Times New Roman"/>
                <w:sz w:val="20"/>
              </w:rPr>
              <w:t xml:space="preserve">Federal </w:t>
            </w:r>
          </w:p>
          <w:p w14:paraId="6A454F63" w14:textId="77777777" w:rsidR="0069541F" w:rsidRDefault="00B4241A" w:rsidP="00BF5124">
            <w:pPr>
              <w:numPr>
                <w:ilvl w:val="2"/>
                <w:numId w:val="26"/>
              </w:numPr>
              <w:ind w:hanging="360"/>
            </w:pPr>
            <w:r>
              <w:rPr>
                <w:rFonts w:ascii="Times New Roman" w:eastAsia="Times New Roman" w:hAnsi="Times New Roman" w:cs="Times New Roman"/>
                <w:sz w:val="20"/>
              </w:rPr>
              <w:t xml:space="preserve">State </w:t>
            </w:r>
          </w:p>
          <w:p w14:paraId="3A101E6E" w14:textId="77777777" w:rsidR="0069541F" w:rsidRDefault="00B4241A" w:rsidP="00BF5124">
            <w:pPr>
              <w:numPr>
                <w:ilvl w:val="2"/>
                <w:numId w:val="26"/>
              </w:numPr>
              <w:ind w:hanging="360"/>
            </w:pPr>
            <w:r>
              <w:rPr>
                <w:rFonts w:ascii="Times New Roman" w:eastAsia="Times New Roman" w:hAnsi="Times New Roman" w:cs="Times New Roman"/>
                <w:sz w:val="20"/>
              </w:rPr>
              <w:t xml:space="preserve">Local </w:t>
            </w:r>
          </w:p>
          <w:p w14:paraId="4ABDE102" w14:textId="77777777" w:rsidR="0069541F" w:rsidRPr="007D5F9F" w:rsidRDefault="00B4241A" w:rsidP="003100AF">
            <w:pPr>
              <w:pStyle w:val="ListParagraph"/>
              <w:numPr>
                <w:ilvl w:val="1"/>
                <w:numId w:val="93"/>
              </w:numPr>
              <w:rPr>
                <w:rFonts w:ascii="Times New Roman" w:eastAsia="Times New Roman" w:hAnsi="Times New Roman" w:cs="Times New Roman"/>
                <w:sz w:val="20"/>
              </w:rPr>
            </w:pPr>
            <w:r>
              <w:rPr>
                <w:rFonts w:ascii="Times New Roman" w:eastAsia="Times New Roman" w:hAnsi="Times New Roman" w:cs="Times New Roman"/>
                <w:sz w:val="20"/>
              </w:rPr>
              <w:t xml:space="preserve">Hospital Emergency Preparedness Plans </w:t>
            </w:r>
          </w:p>
          <w:p w14:paraId="53B1BFF9" w14:textId="77777777" w:rsidR="0069541F" w:rsidRPr="007D5F9F" w:rsidRDefault="00B4241A" w:rsidP="003100AF">
            <w:pPr>
              <w:pStyle w:val="ListParagraph"/>
              <w:numPr>
                <w:ilvl w:val="1"/>
                <w:numId w:val="93"/>
              </w:numPr>
              <w:rPr>
                <w:rFonts w:ascii="Times New Roman" w:eastAsia="Times New Roman" w:hAnsi="Times New Roman" w:cs="Times New Roman"/>
                <w:sz w:val="20"/>
              </w:rPr>
            </w:pPr>
            <w:r>
              <w:rPr>
                <w:rFonts w:ascii="Times New Roman" w:eastAsia="Times New Roman" w:hAnsi="Times New Roman" w:cs="Times New Roman"/>
                <w:sz w:val="20"/>
              </w:rPr>
              <w:t xml:space="preserve">Components of Emergency Operations Plans </w:t>
            </w:r>
          </w:p>
          <w:p w14:paraId="33CC9664" w14:textId="77777777" w:rsidR="0069541F" w:rsidRDefault="00B4241A" w:rsidP="00E861A0">
            <w:pPr>
              <w:ind w:left="734"/>
            </w:pPr>
            <w:r>
              <w:rPr>
                <w:rFonts w:ascii="Times New Roman" w:eastAsia="Times New Roman" w:hAnsi="Times New Roman" w:cs="Times New Roman"/>
                <w:sz w:val="20"/>
              </w:rPr>
              <w:t xml:space="preserve"> </w:t>
            </w:r>
          </w:p>
          <w:p w14:paraId="3F60EB57" w14:textId="77777777" w:rsidR="0069541F" w:rsidRDefault="00B4241A" w:rsidP="00BF5124">
            <w:pPr>
              <w:numPr>
                <w:ilvl w:val="0"/>
                <w:numId w:val="26"/>
              </w:numPr>
              <w:ind w:hanging="360"/>
            </w:pPr>
            <w:r>
              <w:rPr>
                <w:rFonts w:ascii="Times New Roman" w:eastAsia="Times New Roman" w:hAnsi="Times New Roman" w:cs="Times New Roman"/>
                <w:sz w:val="20"/>
              </w:rPr>
              <w:t xml:space="preserve">Provision of safe, holistic, culturally competent care in bioterrorism/mass casualty incidents </w:t>
            </w:r>
          </w:p>
          <w:p w14:paraId="1E57114B" w14:textId="77777777" w:rsidR="000257CC" w:rsidRDefault="00B4241A" w:rsidP="003100AF">
            <w:pPr>
              <w:pStyle w:val="ListParagraph"/>
              <w:numPr>
                <w:ilvl w:val="1"/>
                <w:numId w:val="94"/>
              </w:numPr>
            </w:pPr>
            <w:r>
              <w:rPr>
                <w:rFonts w:ascii="Times New Roman" w:eastAsia="Times New Roman" w:hAnsi="Times New Roman" w:cs="Times New Roman"/>
                <w:sz w:val="20"/>
              </w:rPr>
              <w:t xml:space="preserve"> </w:t>
            </w:r>
            <w:r w:rsidR="000257CC" w:rsidRPr="00BB72D6">
              <w:rPr>
                <w:rFonts w:ascii="Times New Roman" w:eastAsia="Times New Roman" w:hAnsi="Times New Roman" w:cs="Times New Roman"/>
                <w:sz w:val="20"/>
              </w:rPr>
              <w:t xml:space="preserve">Initiating Emergency Operations Plan </w:t>
            </w:r>
          </w:p>
          <w:p w14:paraId="7ABA09B9" w14:textId="77777777" w:rsidR="000257CC" w:rsidRPr="00BB72D6" w:rsidRDefault="000257CC" w:rsidP="003100AF">
            <w:pPr>
              <w:pStyle w:val="ListParagraph"/>
              <w:numPr>
                <w:ilvl w:val="2"/>
                <w:numId w:val="94"/>
              </w:numPr>
              <w:rPr>
                <w:rFonts w:ascii="Times New Roman" w:eastAsia="Times New Roman" w:hAnsi="Times New Roman" w:cs="Times New Roman"/>
                <w:sz w:val="20"/>
              </w:rPr>
            </w:pPr>
            <w:r w:rsidRPr="00BB72D6">
              <w:rPr>
                <w:rFonts w:ascii="Times New Roman" w:eastAsia="Times New Roman" w:hAnsi="Times New Roman" w:cs="Times New Roman"/>
                <w:sz w:val="20"/>
              </w:rPr>
              <w:t xml:space="preserve">Identifying clients </w:t>
            </w:r>
          </w:p>
          <w:p w14:paraId="425DDB7F" w14:textId="77777777" w:rsidR="000257CC" w:rsidRPr="00BB72D6" w:rsidRDefault="000257CC" w:rsidP="003100AF">
            <w:pPr>
              <w:pStyle w:val="ListParagraph"/>
              <w:numPr>
                <w:ilvl w:val="2"/>
                <w:numId w:val="94"/>
              </w:numPr>
              <w:rPr>
                <w:rFonts w:ascii="Times New Roman" w:eastAsia="Times New Roman" w:hAnsi="Times New Roman" w:cs="Times New Roman"/>
                <w:sz w:val="20"/>
              </w:rPr>
            </w:pPr>
            <w:r w:rsidRPr="00BB72D6">
              <w:rPr>
                <w:rFonts w:ascii="Times New Roman" w:eastAsia="Times New Roman" w:hAnsi="Times New Roman" w:cs="Times New Roman"/>
                <w:sz w:val="20"/>
              </w:rPr>
              <w:t xml:space="preserve">Triage </w:t>
            </w:r>
          </w:p>
          <w:p w14:paraId="19088B12" w14:textId="77777777" w:rsidR="0069541F" w:rsidRDefault="000257CC" w:rsidP="003100AF">
            <w:pPr>
              <w:pStyle w:val="ListParagraph"/>
              <w:numPr>
                <w:ilvl w:val="2"/>
                <w:numId w:val="94"/>
              </w:numPr>
            </w:pPr>
            <w:r w:rsidRPr="00BB72D6">
              <w:rPr>
                <w:rFonts w:ascii="Times New Roman" w:eastAsia="Times New Roman" w:hAnsi="Times New Roman" w:cs="Times New Roman"/>
                <w:sz w:val="20"/>
              </w:rPr>
              <w:t xml:space="preserve">Managing internal problems </w:t>
            </w:r>
          </w:p>
        </w:tc>
        <w:tc>
          <w:tcPr>
            <w:tcW w:w="2629" w:type="dxa"/>
            <w:tcBorders>
              <w:top w:val="single" w:sz="4" w:space="0" w:color="000000"/>
              <w:left w:val="single" w:sz="4" w:space="0" w:color="000000"/>
              <w:bottom w:val="single" w:sz="4" w:space="0" w:color="000000"/>
              <w:right w:val="single" w:sz="4" w:space="0" w:color="000000"/>
            </w:tcBorders>
          </w:tcPr>
          <w:p w14:paraId="578EC0F9" w14:textId="77777777" w:rsidR="0069541F" w:rsidRDefault="00B4241A" w:rsidP="00E861A0">
            <w:pPr>
              <w:ind w:left="13"/>
            </w:pPr>
            <w:r>
              <w:rPr>
                <w:rFonts w:ascii="Times New Roman" w:eastAsia="Times New Roman" w:hAnsi="Times New Roman" w:cs="Times New Roman"/>
                <w:sz w:val="20"/>
              </w:rPr>
              <w:t xml:space="preserve">Assigned Readings </w:t>
            </w:r>
          </w:p>
          <w:p w14:paraId="43D87CFA" w14:textId="77777777" w:rsidR="0069541F" w:rsidRDefault="00B4241A" w:rsidP="00E861A0">
            <w:pPr>
              <w:ind w:left="13"/>
            </w:pPr>
            <w:r>
              <w:rPr>
                <w:rFonts w:ascii="Times New Roman" w:eastAsia="Times New Roman" w:hAnsi="Times New Roman" w:cs="Times New Roman"/>
                <w:b/>
                <w:sz w:val="20"/>
              </w:rPr>
              <w:t xml:space="preserve">Lewis </w:t>
            </w:r>
            <w:r w:rsidRPr="007D5F9F">
              <w:rPr>
                <w:rFonts w:ascii="Times New Roman" w:eastAsia="Times New Roman" w:hAnsi="Times New Roman" w:cs="Times New Roman"/>
                <w:sz w:val="20"/>
              </w:rPr>
              <w:t>(Ed. 9)</w:t>
            </w:r>
            <w:r>
              <w:rPr>
                <w:rFonts w:ascii="Times New Roman" w:eastAsia="Times New Roman" w:hAnsi="Times New Roman" w:cs="Times New Roman"/>
                <w:sz w:val="20"/>
              </w:rPr>
              <w:t xml:space="preserve"> C</w:t>
            </w:r>
            <w:r w:rsidR="007D5F9F">
              <w:rPr>
                <w:rFonts w:ascii="Times New Roman" w:eastAsia="Times New Roman" w:hAnsi="Times New Roman" w:cs="Times New Roman"/>
                <w:sz w:val="20"/>
              </w:rPr>
              <w:t>hapter</w:t>
            </w:r>
            <w:r>
              <w:rPr>
                <w:rFonts w:ascii="Times New Roman" w:eastAsia="Times New Roman" w:hAnsi="Times New Roman" w:cs="Times New Roman"/>
                <w:sz w:val="20"/>
              </w:rPr>
              <w:t xml:space="preserve"> 69 </w:t>
            </w:r>
          </w:p>
          <w:p w14:paraId="7C324893" w14:textId="77777777" w:rsidR="0069541F" w:rsidRDefault="00B4241A" w:rsidP="00E861A0">
            <w:pPr>
              <w:ind w:left="13"/>
            </w:pPr>
            <w:r>
              <w:rPr>
                <w:rFonts w:ascii="Times New Roman" w:eastAsia="Times New Roman" w:hAnsi="Times New Roman" w:cs="Times New Roman"/>
                <w:b/>
                <w:sz w:val="20"/>
              </w:rPr>
              <w:t xml:space="preserve">Lewis </w:t>
            </w:r>
            <w:r w:rsidRPr="007D5F9F">
              <w:rPr>
                <w:rFonts w:ascii="Times New Roman" w:eastAsia="Times New Roman" w:hAnsi="Times New Roman" w:cs="Times New Roman"/>
                <w:sz w:val="20"/>
              </w:rPr>
              <w:t>(Ed</w:t>
            </w:r>
            <w:r w:rsidR="007D5F9F">
              <w:rPr>
                <w:rFonts w:ascii="Times New Roman" w:eastAsia="Times New Roman" w:hAnsi="Times New Roman" w:cs="Times New Roman"/>
                <w:sz w:val="20"/>
              </w:rPr>
              <w:t>.</w:t>
            </w:r>
            <w:r w:rsidRPr="007D5F9F">
              <w:rPr>
                <w:rFonts w:ascii="Times New Roman" w:eastAsia="Times New Roman" w:hAnsi="Times New Roman" w:cs="Times New Roman"/>
                <w:sz w:val="20"/>
              </w:rPr>
              <w:t xml:space="preserve"> 10)</w:t>
            </w:r>
            <w:r>
              <w:rPr>
                <w:rFonts w:ascii="Times New Roman" w:eastAsia="Times New Roman" w:hAnsi="Times New Roman" w:cs="Times New Roman"/>
                <w:b/>
                <w:sz w:val="20"/>
              </w:rPr>
              <w:t xml:space="preserve"> </w:t>
            </w:r>
            <w:r>
              <w:rPr>
                <w:rFonts w:ascii="Times New Roman" w:eastAsia="Times New Roman" w:hAnsi="Times New Roman" w:cs="Times New Roman"/>
                <w:sz w:val="20"/>
              </w:rPr>
              <w:t>C</w:t>
            </w:r>
            <w:r w:rsidR="007D5F9F">
              <w:rPr>
                <w:rFonts w:ascii="Times New Roman" w:eastAsia="Times New Roman" w:hAnsi="Times New Roman" w:cs="Times New Roman"/>
                <w:sz w:val="20"/>
              </w:rPr>
              <w:t>hapter</w:t>
            </w:r>
            <w:r>
              <w:rPr>
                <w:rFonts w:ascii="Times New Roman" w:eastAsia="Times New Roman" w:hAnsi="Times New Roman" w:cs="Times New Roman"/>
                <w:sz w:val="20"/>
              </w:rPr>
              <w:t xml:space="preserve"> 68</w:t>
            </w:r>
            <w:r>
              <w:rPr>
                <w:rFonts w:ascii="Times New Roman" w:eastAsia="Times New Roman" w:hAnsi="Times New Roman" w:cs="Times New Roman"/>
                <w:b/>
                <w:sz w:val="20"/>
              </w:rPr>
              <w:t xml:space="preserve"> </w:t>
            </w:r>
          </w:p>
          <w:p w14:paraId="3502DE51" w14:textId="77777777" w:rsidR="0069541F" w:rsidRDefault="00B4241A" w:rsidP="00E861A0">
            <w:pPr>
              <w:ind w:left="13"/>
            </w:pPr>
            <w:r>
              <w:rPr>
                <w:rFonts w:ascii="Times New Roman" w:eastAsia="Times New Roman" w:hAnsi="Times New Roman" w:cs="Times New Roman"/>
                <w:b/>
                <w:sz w:val="20"/>
              </w:rPr>
              <w:t xml:space="preserve"> </w:t>
            </w:r>
          </w:p>
          <w:p w14:paraId="65A8B81D" w14:textId="77777777" w:rsidR="0069541F" w:rsidRDefault="00B4241A" w:rsidP="00E861A0">
            <w:pPr>
              <w:ind w:left="13"/>
            </w:pPr>
            <w:r>
              <w:rPr>
                <w:rFonts w:ascii="Times New Roman" w:eastAsia="Times New Roman" w:hAnsi="Times New Roman" w:cs="Times New Roman"/>
                <w:b/>
                <w:sz w:val="20"/>
              </w:rPr>
              <w:t xml:space="preserve">Sole </w:t>
            </w:r>
            <w:r w:rsidRPr="007D5F9F">
              <w:rPr>
                <w:rFonts w:ascii="Times New Roman" w:eastAsia="Times New Roman" w:hAnsi="Times New Roman" w:cs="Times New Roman"/>
                <w:sz w:val="20"/>
              </w:rPr>
              <w:t>(Ed. 6)</w:t>
            </w:r>
            <w:r>
              <w:rPr>
                <w:rFonts w:ascii="Times New Roman" w:eastAsia="Times New Roman" w:hAnsi="Times New Roman" w:cs="Times New Roman"/>
                <w:sz w:val="20"/>
              </w:rPr>
              <w:t xml:space="preserve"> C</w:t>
            </w:r>
            <w:r w:rsidR="007D5F9F">
              <w:rPr>
                <w:rFonts w:ascii="Times New Roman" w:eastAsia="Times New Roman" w:hAnsi="Times New Roman" w:cs="Times New Roman"/>
                <w:sz w:val="20"/>
              </w:rPr>
              <w:t>hapter</w:t>
            </w:r>
            <w:r>
              <w:rPr>
                <w:rFonts w:ascii="Times New Roman" w:eastAsia="Times New Roman" w:hAnsi="Times New Roman" w:cs="Times New Roman"/>
                <w:sz w:val="20"/>
              </w:rPr>
              <w:t xml:space="preserve"> 19 </w:t>
            </w:r>
          </w:p>
          <w:p w14:paraId="60F8FEA9" w14:textId="77777777" w:rsidR="0069541F" w:rsidRDefault="00B4241A" w:rsidP="00E861A0">
            <w:pPr>
              <w:ind w:left="13"/>
            </w:pPr>
            <w:r>
              <w:rPr>
                <w:rFonts w:ascii="Times New Roman" w:eastAsia="Times New Roman" w:hAnsi="Times New Roman" w:cs="Times New Roman"/>
                <w:b/>
                <w:sz w:val="20"/>
              </w:rPr>
              <w:t xml:space="preserve">Sole </w:t>
            </w:r>
            <w:r w:rsidRPr="007D5F9F">
              <w:rPr>
                <w:rFonts w:ascii="Times New Roman" w:eastAsia="Times New Roman" w:hAnsi="Times New Roman" w:cs="Times New Roman"/>
                <w:sz w:val="20"/>
              </w:rPr>
              <w:t>(Ed</w:t>
            </w:r>
            <w:r w:rsidR="007D5F9F">
              <w:rPr>
                <w:rFonts w:ascii="Times New Roman" w:eastAsia="Times New Roman" w:hAnsi="Times New Roman" w:cs="Times New Roman"/>
                <w:sz w:val="20"/>
              </w:rPr>
              <w:t>.</w:t>
            </w:r>
            <w:r w:rsidRPr="007D5F9F">
              <w:rPr>
                <w:rFonts w:ascii="Times New Roman" w:eastAsia="Times New Roman" w:hAnsi="Times New Roman" w:cs="Times New Roman"/>
                <w:sz w:val="20"/>
              </w:rPr>
              <w:t xml:space="preserve"> 7)</w:t>
            </w:r>
            <w:r w:rsidR="003F497F">
              <w:rPr>
                <w:rFonts w:ascii="Times New Roman" w:eastAsia="Times New Roman" w:hAnsi="Times New Roman" w:cs="Times New Roman"/>
                <w:sz w:val="20"/>
              </w:rPr>
              <w:t xml:space="preserve"> </w:t>
            </w:r>
            <w:r>
              <w:rPr>
                <w:rFonts w:ascii="Times New Roman" w:eastAsia="Times New Roman" w:hAnsi="Times New Roman" w:cs="Times New Roman"/>
                <w:sz w:val="20"/>
              </w:rPr>
              <w:t>C</w:t>
            </w:r>
            <w:r w:rsidR="007D5F9F">
              <w:rPr>
                <w:rFonts w:ascii="Times New Roman" w:eastAsia="Times New Roman" w:hAnsi="Times New Roman" w:cs="Times New Roman"/>
                <w:sz w:val="20"/>
              </w:rPr>
              <w:t>hapter</w:t>
            </w:r>
            <w:r>
              <w:rPr>
                <w:rFonts w:ascii="Times New Roman" w:eastAsia="Times New Roman" w:hAnsi="Times New Roman" w:cs="Times New Roman"/>
                <w:sz w:val="20"/>
              </w:rPr>
              <w:t xml:space="preserve"> 20 </w:t>
            </w:r>
          </w:p>
          <w:p w14:paraId="2DEB61E8" w14:textId="77777777" w:rsidR="0069541F" w:rsidRDefault="00B4241A" w:rsidP="00E861A0">
            <w:pPr>
              <w:ind w:left="13"/>
            </w:pPr>
            <w:r>
              <w:rPr>
                <w:rFonts w:ascii="Times New Roman" w:eastAsia="Times New Roman" w:hAnsi="Times New Roman" w:cs="Times New Roman"/>
                <w:sz w:val="20"/>
              </w:rPr>
              <w:t xml:space="preserve"> </w:t>
            </w:r>
          </w:p>
          <w:p w14:paraId="46C8A802" w14:textId="77777777" w:rsidR="0069541F" w:rsidRDefault="00B4241A" w:rsidP="00E861A0">
            <w:pPr>
              <w:ind w:left="13"/>
            </w:pPr>
            <w:r>
              <w:rPr>
                <w:rFonts w:ascii="Times New Roman" w:eastAsia="Times New Roman" w:hAnsi="Times New Roman" w:cs="Times New Roman"/>
                <w:sz w:val="20"/>
              </w:rPr>
              <w:t xml:space="preserve">Lecture </w:t>
            </w:r>
          </w:p>
          <w:p w14:paraId="00981161" w14:textId="77777777" w:rsidR="0069541F" w:rsidRDefault="00B4241A" w:rsidP="00E861A0">
            <w:pPr>
              <w:ind w:left="13"/>
            </w:pPr>
            <w:r>
              <w:rPr>
                <w:rFonts w:ascii="Times New Roman" w:eastAsia="Times New Roman" w:hAnsi="Times New Roman" w:cs="Times New Roman"/>
                <w:sz w:val="20"/>
              </w:rPr>
              <w:t xml:space="preserve"> </w:t>
            </w:r>
          </w:p>
          <w:p w14:paraId="6F3E1487" w14:textId="77777777" w:rsidR="0069541F" w:rsidRDefault="00B4241A" w:rsidP="00E861A0">
            <w:pPr>
              <w:ind w:left="13"/>
            </w:pPr>
            <w:r>
              <w:rPr>
                <w:rFonts w:ascii="Times New Roman" w:eastAsia="Times New Roman" w:hAnsi="Times New Roman" w:cs="Times New Roman"/>
                <w:sz w:val="20"/>
              </w:rPr>
              <w:t xml:space="preserve">Discussion </w:t>
            </w:r>
          </w:p>
          <w:p w14:paraId="43FC8AF3" w14:textId="77777777" w:rsidR="0069541F" w:rsidRDefault="00B4241A" w:rsidP="00E861A0">
            <w:pPr>
              <w:ind w:left="13"/>
            </w:pPr>
            <w:r>
              <w:rPr>
                <w:rFonts w:ascii="Times New Roman" w:eastAsia="Times New Roman" w:hAnsi="Times New Roman" w:cs="Times New Roman"/>
                <w:sz w:val="20"/>
              </w:rPr>
              <w:t xml:space="preserve"> </w:t>
            </w:r>
          </w:p>
        </w:tc>
        <w:tc>
          <w:tcPr>
            <w:tcW w:w="1746" w:type="dxa"/>
            <w:tcBorders>
              <w:top w:val="single" w:sz="4" w:space="0" w:color="000000"/>
              <w:left w:val="single" w:sz="4" w:space="0" w:color="000000"/>
              <w:bottom w:val="single" w:sz="4" w:space="0" w:color="000000"/>
              <w:right w:val="single" w:sz="4" w:space="0" w:color="000000"/>
            </w:tcBorders>
          </w:tcPr>
          <w:p w14:paraId="2A8ABEC6" w14:textId="77777777" w:rsidR="0069541F" w:rsidRDefault="00B4241A" w:rsidP="00E861A0">
            <w:pPr>
              <w:ind w:left="18"/>
            </w:pPr>
            <w:r>
              <w:rPr>
                <w:rFonts w:ascii="Times New Roman" w:eastAsia="Times New Roman" w:hAnsi="Times New Roman" w:cs="Times New Roman"/>
                <w:sz w:val="20"/>
              </w:rPr>
              <w:t xml:space="preserve">Exam </w:t>
            </w:r>
          </w:p>
          <w:p w14:paraId="574CDFE5" w14:textId="77777777" w:rsidR="0069541F" w:rsidRDefault="00B4241A" w:rsidP="00E861A0">
            <w:pPr>
              <w:ind w:left="18"/>
            </w:pPr>
            <w:r>
              <w:rPr>
                <w:rFonts w:ascii="Times New Roman" w:eastAsia="Times New Roman" w:hAnsi="Times New Roman" w:cs="Times New Roman"/>
                <w:sz w:val="20"/>
              </w:rPr>
              <w:t xml:space="preserve"> </w:t>
            </w:r>
          </w:p>
          <w:p w14:paraId="32BCEEBC" w14:textId="77777777" w:rsidR="0069541F" w:rsidRDefault="00B4241A" w:rsidP="00E861A0">
            <w:pPr>
              <w:ind w:left="18"/>
            </w:pPr>
            <w:r>
              <w:rPr>
                <w:rFonts w:ascii="Times New Roman" w:eastAsia="Times New Roman" w:hAnsi="Times New Roman" w:cs="Times New Roman"/>
                <w:sz w:val="20"/>
              </w:rPr>
              <w:t xml:space="preserve">Clinical </w:t>
            </w:r>
          </w:p>
          <w:p w14:paraId="2E6378CC" w14:textId="77777777" w:rsidR="0069541F" w:rsidRDefault="00B4241A" w:rsidP="00E861A0">
            <w:pPr>
              <w:ind w:left="18"/>
            </w:pPr>
            <w:r>
              <w:rPr>
                <w:rFonts w:ascii="Times New Roman" w:eastAsia="Times New Roman" w:hAnsi="Times New Roman" w:cs="Times New Roman"/>
                <w:sz w:val="20"/>
              </w:rPr>
              <w:t xml:space="preserve">Experience </w:t>
            </w:r>
          </w:p>
          <w:p w14:paraId="33FFE551" w14:textId="77777777" w:rsidR="0069541F" w:rsidRDefault="00B4241A" w:rsidP="00E861A0">
            <w:pPr>
              <w:ind w:left="18"/>
            </w:pPr>
            <w:r>
              <w:rPr>
                <w:rFonts w:ascii="Times New Roman" w:eastAsia="Times New Roman" w:hAnsi="Times New Roman" w:cs="Times New Roman"/>
                <w:sz w:val="20"/>
              </w:rPr>
              <w:t xml:space="preserve">Workbook </w:t>
            </w:r>
          </w:p>
          <w:p w14:paraId="33D0BA67" w14:textId="77777777" w:rsidR="0069541F" w:rsidRDefault="00B4241A" w:rsidP="00E861A0">
            <w:pPr>
              <w:ind w:left="18"/>
            </w:pPr>
            <w:r>
              <w:rPr>
                <w:rFonts w:ascii="Times New Roman" w:eastAsia="Times New Roman" w:hAnsi="Times New Roman" w:cs="Times New Roman"/>
                <w:sz w:val="20"/>
              </w:rPr>
              <w:t xml:space="preserve">(CLEW) </w:t>
            </w:r>
          </w:p>
          <w:p w14:paraId="6CAB6D0E" w14:textId="77777777" w:rsidR="0069541F" w:rsidRDefault="00B4241A" w:rsidP="00E861A0">
            <w:pPr>
              <w:ind w:left="18"/>
            </w:pPr>
            <w:r>
              <w:rPr>
                <w:rFonts w:ascii="Times New Roman" w:eastAsia="Times New Roman" w:hAnsi="Times New Roman" w:cs="Times New Roman"/>
                <w:sz w:val="20"/>
              </w:rPr>
              <w:t xml:space="preserve"> </w:t>
            </w:r>
          </w:p>
          <w:p w14:paraId="7BF83F1E" w14:textId="77777777" w:rsidR="0069541F" w:rsidRDefault="00B4241A" w:rsidP="00E861A0">
            <w:pPr>
              <w:spacing w:after="5"/>
              <w:ind w:left="18"/>
            </w:pPr>
            <w:r>
              <w:rPr>
                <w:rFonts w:ascii="Times New Roman" w:eastAsia="Times New Roman" w:hAnsi="Times New Roman" w:cs="Times New Roman"/>
                <w:sz w:val="20"/>
              </w:rPr>
              <w:t>Clinical performance evaluation</w:t>
            </w:r>
            <w:r w:rsidR="003F497F">
              <w:rPr>
                <w:rFonts w:ascii="Times New Roman" w:eastAsia="Times New Roman" w:hAnsi="Times New Roman" w:cs="Times New Roman"/>
                <w:sz w:val="20"/>
              </w:rPr>
              <w:t xml:space="preserve"> </w:t>
            </w:r>
          </w:p>
          <w:p w14:paraId="148568D1" w14:textId="77777777" w:rsidR="0069541F" w:rsidRDefault="00B4241A" w:rsidP="00E861A0">
            <w:pPr>
              <w:ind w:left="18"/>
            </w:pPr>
            <w:r>
              <w:rPr>
                <w:rFonts w:ascii="Times New Roman" w:eastAsia="Times New Roman" w:hAnsi="Times New Roman" w:cs="Times New Roman"/>
                <w:b/>
                <w:sz w:val="20"/>
              </w:rPr>
              <w:t xml:space="preserve"> </w:t>
            </w:r>
          </w:p>
          <w:p w14:paraId="4226FA98" w14:textId="77777777" w:rsidR="0069541F" w:rsidRDefault="00B4241A" w:rsidP="00E861A0">
            <w:pPr>
              <w:ind w:left="18"/>
            </w:pPr>
            <w:r>
              <w:rPr>
                <w:rFonts w:ascii="Times New Roman" w:eastAsia="Times New Roman" w:hAnsi="Times New Roman" w:cs="Times New Roman"/>
                <w:b/>
                <w:sz w:val="20"/>
              </w:rPr>
              <w:t xml:space="preserve"> </w:t>
            </w:r>
          </w:p>
          <w:p w14:paraId="664E72A5" w14:textId="77777777" w:rsidR="0069541F" w:rsidRDefault="00B4241A" w:rsidP="00E861A0">
            <w:pPr>
              <w:ind w:left="18"/>
            </w:pPr>
            <w:r>
              <w:rPr>
                <w:rFonts w:ascii="Times New Roman" w:eastAsia="Times New Roman" w:hAnsi="Times New Roman" w:cs="Times New Roman"/>
                <w:b/>
                <w:sz w:val="20"/>
              </w:rPr>
              <w:t xml:space="preserve"> </w:t>
            </w:r>
          </w:p>
        </w:tc>
      </w:tr>
      <w:tr w:rsidR="000257CC" w14:paraId="76BCB21B" w14:textId="77777777" w:rsidTr="000257CC">
        <w:tblPrEx>
          <w:tblCellMar>
            <w:top w:w="0" w:type="dxa"/>
            <w:right w:w="8" w:type="dxa"/>
          </w:tblCellMar>
        </w:tblPrEx>
        <w:trPr>
          <w:trHeight w:val="634"/>
        </w:trPr>
        <w:tc>
          <w:tcPr>
            <w:tcW w:w="621" w:type="dxa"/>
            <w:tcBorders>
              <w:top w:val="single" w:sz="4" w:space="0" w:color="000000"/>
              <w:left w:val="single" w:sz="4" w:space="0" w:color="000000"/>
              <w:bottom w:val="single" w:sz="4" w:space="0" w:color="000000"/>
              <w:right w:val="single" w:sz="4" w:space="0" w:color="000000"/>
            </w:tcBorders>
          </w:tcPr>
          <w:p w14:paraId="6B4D93BD" w14:textId="77777777" w:rsidR="000257CC" w:rsidRDefault="000257CC" w:rsidP="000257CC">
            <w:pPr>
              <w:jc w:val="center"/>
            </w:pPr>
            <w:r>
              <w:rPr>
                <w:rFonts w:ascii="Times New Roman" w:eastAsia="Times New Roman" w:hAnsi="Times New Roman" w:cs="Times New Roman"/>
                <w:b/>
                <w:sz w:val="16"/>
              </w:rPr>
              <w:t>Week</w:t>
            </w:r>
          </w:p>
        </w:tc>
        <w:tc>
          <w:tcPr>
            <w:tcW w:w="1278" w:type="dxa"/>
            <w:tcBorders>
              <w:top w:val="single" w:sz="4" w:space="0" w:color="000000"/>
              <w:left w:val="single" w:sz="4" w:space="0" w:color="000000"/>
              <w:bottom w:val="single" w:sz="4" w:space="0" w:color="000000"/>
              <w:right w:val="single" w:sz="4" w:space="0" w:color="000000"/>
            </w:tcBorders>
          </w:tcPr>
          <w:p w14:paraId="12AADCFC" w14:textId="77777777" w:rsidR="000257CC" w:rsidRDefault="000257CC" w:rsidP="000257CC">
            <w:pPr>
              <w:jc w:val="center"/>
            </w:pPr>
            <w:r>
              <w:rPr>
                <w:rFonts w:ascii="Times New Roman" w:eastAsia="Times New Roman" w:hAnsi="Times New Roman" w:cs="Times New Roman"/>
                <w:b/>
                <w:sz w:val="20"/>
              </w:rPr>
              <w:t xml:space="preserve">WEEK HOURS </w:t>
            </w:r>
          </w:p>
        </w:tc>
        <w:tc>
          <w:tcPr>
            <w:tcW w:w="1967" w:type="dxa"/>
            <w:tcBorders>
              <w:top w:val="single" w:sz="4" w:space="0" w:color="000000"/>
              <w:left w:val="single" w:sz="4" w:space="0" w:color="000000"/>
              <w:bottom w:val="single" w:sz="4" w:space="0" w:color="000000"/>
              <w:right w:val="single" w:sz="4" w:space="0" w:color="000000"/>
            </w:tcBorders>
          </w:tcPr>
          <w:p w14:paraId="455B221C" w14:textId="77777777" w:rsidR="000257CC" w:rsidRDefault="000257CC" w:rsidP="000257CC">
            <w:pPr>
              <w:jc w:val="center"/>
              <w:rPr>
                <w:rFonts w:ascii="Times New Roman" w:eastAsia="Times New Roman" w:hAnsi="Times New Roman" w:cs="Times New Roman"/>
                <w:b/>
                <w:sz w:val="20"/>
              </w:rPr>
            </w:pPr>
            <w:r>
              <w:rPr>
                <w:rFonts w:ascii="Times New Roman" w:eastAsia="Times New Roman" w:hAnsi="Times New Roman" w:cs="Times New Roman"/>
                <w:b/>
                <w:sz w:val="20"/>
              </w:rPr>
              <w:t>UNIT</w:t>
            </w:r>
          </w:p>
          <w:p w14:paraId="1EAC894A" w14:textId="77777777" w:rsidR="000257CC" w:rsidRDefault="000257CC" w:rsidP="000257CC">
            <w:pPr>
              <w:jc w:val="center"/>
            </w:pPr>
            <w:r>
              <w:rPr>
                <w:rFonts w:ascii="Times New Roman" w:eastAsia="Times New Roman" w:hAnsi="Times New Roman" w:cs="Times New Roman"/>
                <w:b/>
                <w:sz w:val="20"/>
              </w:rPr>
              <w:t xml:space="preserve">OBJECTIVES </w:t>
            </w:r>
          </w:p>
        </w:tc>
        <w:tc>
          <w:tcPr>
            <w:tcW w:w="5554" w:type="dxa"/>
            <w:tcBorders>
              <w:top w:val="single" w:sz="4" w:space="0" w:color="000000"/>
              <w:left w:val="single" w:sz="4" w:space="0" w:color="000000"/>
              <w:bottom w:val="single" w:sz="4" w:space="0" w:color="000000"/>
              <w:right w:val="single" w:sz="4" w:space="0" w:color="000000"/>
            </w:tcBorders>
          </w:tcPr>
          <w:p w14:paraId="77B426B4" w14:textId="77777777" w:rsidR="000257CC" w:rsidRDefault="000257CC" w:rsidP="000257CC">
            <w:pPr>
              <w:jc w:val="center"/>
            </w:pPr>
            <w:r>
              <w:rPr>
                <w:rFonts w:ascii="Times New Roman" w:eastAsia="Times New Roman" w:hAnsi="Times New Roman" w:cs="Times New Roman"/>
                <w:b/>
                <w:sz w:val="20"/>
              </w:rPr>
              <w:t xml:space="preserve">CONTENT </w:t>
            </w:r>
          </w:p>
        </w:tc>
        <w:tc>
          <w:tcPr>
            <w:tcW w:w="2629" w:type="dxa"/>
            <w:tcBorders>
              <w:top w:val="single" w:sz="4" w:space="0" w:color="000000"/>
              <w:left w:val="single" w:sz="4" w:space="0" w:color="000000"/>
              <w:bottom w:val="single" w:sz="4" w:space="0" w:color="000000"/>
              <w:right w:val="single" w:sz="4" w:space="0" w:color="000000"/>
            </w:tcBorders>
          </w:tcPr>
          <w:p w14:paraId="67C3A678" w14:textId="77777777" w:rsidR="000257CC" w:rsidRDefault="000257CC" w:rsidP="000257CC">
            <w:pPr>
              <w:ind w:left="463" w:hanging="463"/>
              <w:jc w:val="center"/>
            </w:pPr>
            <w:r>
              <w:rPr>
                <w:rFonts w:ascii="Times New Roman" w:eastAsia="Times New Roman" w:hAnsi="Times New Roman" w:cs="Times New Roman"/>
                <w:b/>
                <w:sz w:val="20"/>
              </w:rPr>
              <w:t>SUGGESTED LEARNING EXPERIENCES</w:t>
            </w:r>
          </w:p>
        </w:tc>
        <w:tc>
          <w:tcPr>
            <w:tcW w:w="1746" w:type="dxa"/>
            <w:tcBorders>
              <w:top w:val="single" w:sz="4" w:space="0" w:color="000000"/>
              <w:left w:val="single" w:sz="4" w:space="0" w:color="000000"/>
              <w:bottom w:val="single" w:sz="4" w:space="0" w:color="000000"/>
              <w:right w:val="single" w:sz="4" w:space="0" w:color="000000"/>
            </w:tcBorders>
          </w:tcPr>
          <w:p w14:paraId="10E6969A" w14:textId="77777777" w:rsidR="000257CC" w:rsidRDefault="000257CC" w:rsidP="000257CC">
            <w:pPr>
              <w:jc w:val="center"/>
            </w:pPr>
            <w:r>
              <w:rPr>
                <w:rFonts w:ascii="Times New Roman" w:eastAsia="Times New Roman" w:hAnsi="Times New Roman" w:cs="Times New Roman"/>
                <w:b/>
                <w:sz w:val="20"/>
              </w:rPr>
              <w:t>EVALUATION</w:t>
            </w:r>
          </w:p>
        </w:tc>
      </w:tr>
      <w:tr w:rsidR="00BB72D6" w14:paraId="7121D7C8" w14:textId="77777777" w:rsidTr="00BB72D6">
        <w:tblPrEx>
          <w:tblCellMar>
            <w:top w:w="0" w:type="dxa"/>
            <w:right w:w="8" w:type="dxa"/>
          </w:tblCellMar>
        </w:tblPrEx>
        <w:trPr>
          <w:trHeight w:val="3003"/>
        </w:trPr>
        <w:tc>
          <w:tcPr>
            <w:tcW w:w="621" w:type="dxa"/>
            <w:tcBorders>
              <w:top w:val="single" w:sz="4" w:space="0" w:color="000000"/>
              <w:left w:val="single" w:sz="4" w:space="0" w:color="000000"/>
              <w:bottom w:val="single" w:sz="4" w:space="0" w:color="000000"/>
              <w:right w:val="single" w:sz="4" w:space="0" w:color="000000"/>
            </w:tcBorders>
          </w:tcPr>
          <w:p w14:paraId="42AFC42D" w14:textId="77777777" w:rsidR="00BB72D6" w:rsidRDefault="00BB72D6" w:rsidP="00BB72D6"/>
        </w:tc>
        <w:tc>
          <w:tcPr>
            <w:tcW w:w="1278" w:type="dxa"/>
            <w:tcBorders>
              <w:top w:val="single" w:sz="4" w:space="0" w:color="000000"/>
              <w:left w:val="single" w:sz="4" w:space="0" w:color="000000"/>
              <w:bottom w:val="single" w:sz="4" w:space="0" w:color="000000"/>
              <w:right w:val="single" w:sz="4" w:space="0" w:color="000000"/>
            </w:tcBorders>
          </w:tcPr>
          <w:p w14:paraId="664A70A5" w14:textId="77777777" w:rsidR="00BB72D6" w:rsidRDefault="00BB72D6" w:rsidP="00BB72D6">
            <w:pPr>
              <w:jc w:val="center"/>
            </w:pPr>
            <w:r>
              <w:rPr>
                <w:rFonts w:ascii="Times New Roman" w:eastAsia="Times New Roman" w:hAnsi="Times New Roman" w:cs="Times New Roman"/>
                <w:b/>
                <w:sz w:val="20"/>
              </w:rPr>
              <w:t xml:space="preserve"> </w:t>
            </w:r>
          </w:p>
          <w:p w14:paraId="75184E2E" w14:textId="77777777" w:rsidR="00BB72D6" w:rsidRDefault="00BB72D6" w:rsidP="00BB72D6">
            <w:pPr>
              <w:jc w:val="center"/>
            </w:pPr>
            <w:r>
              <w:rPr>
                <w:rFonts w:ascii="Times New Roman" w:eastAsia="Times New Roman" w:hAnsi="Times New Roman" w:cs="Times New Roman"/>
                <w:b/>
                <w:sz w:val="20"/>
              </w:rPr>
              <w:t xml:space="preserve"> </w:t>
            </w:r>
          </w:p>
          <w:p w14:paraId="0A0E9F2E" w14:textId="77777777" w:rsidR="00BB72D6" w:rsidRDefault="00BB72D6" w:rsidP="00BB72D6">
            <w:pPr>
              <w:jc w:val="center"/>
            </w:pPr>
            <w:r>
              <w:rPr>
                <w:rFonts w:ascii="Times New Roman" w:eastAsia="Times New Roman" w:hAnsi="Times New Roman" w:cs="Times New Roman"/>
                <w:b/>
                <w:sz w:val="20"/>
              </w:rPr>
              <w:t xml:space="preserve"> </w:t>
            </w:r>
          </w:p>
          <w:p w14:paraId="49EF3425" w14:textId="77777777" w:rsidR="00BB72D6" w:rsidRDefault="00BB72D6" w:rsidP="00BB72D6">
            <w:pPr>
              <w:jc w:val="center"/>
            </w:pPr>
            <w:r>
              <w:rPr>
                <w:rFonts w:ascii="Times New Roman" w:eastAsia="Times New Roman" w:hAnsi="Times New Roman" w:cs="Times New Roman"/>
                <w:b/>
                <w:sz w:val="20"/>
              </w:rPr>
              <w:t xml:space="preserve"> </w:t>
            </w:r>
          </w:p>
          <w:p w14:paraId="09C3209B" w14:textId="77777777" w:rsidR="00BB72D6" w:rsidRDefault="00BB72D6" w:rsidP="00BB72D6">
            <w:pPr>
              <w:jc w:val="center"/>
            </w:pPr>
            <w:r>
              <w:rPr>
                <w:rFonts w:ascii="Times New Roman" w:eastAsia="Times New Roman" w:hAnsi="Times New Roman" w:cs="Times New Roman"/>
                <w:b/>
                <w:sz w:val="20"/>
              </w:rPr>
              <w:t xml:space="preserve"> </w:t>
            </w:r>
          </w:p>
          <w:p w14:paraId="6679063B" w14:textId="77777777" w:rsidR="00BB72D6" w:rsidRDefault="00BB72D6" w:rsidP="00BB72D6">
            <w:pPr>
              <w:jc w:val="center"/>
            </w:pPr>
            <w:r>
              <w:rPr>
                <w:rFonts w:ascii="Times New Roman" w:eastAsia="Times New Roman" w:hAnsi="Times New Roman" w:cs="Times New Roman"/>
                <w:b/>
                <w:sz w:val="20"/>
              </w:rPr>
              <w:t xml:space="preserve"> </w:t>
            </w:r>
          </w:p>
          <w:p w14:paraId="4BA6D978" w14:textId="77777777" w:rsidR="00BB72D6" w:rsidRDefault="00BB72D6" w:rsidP="000257CC">
            <w:pPr>
              <w:jc w:val="center"/>
            </w:pPr>
            <w:r>
              <w:rPr>
                <w:rFonts w:ascii="Times New Roman" w:eastAsia="Times New Roman" w:hAnsi="Times New Roman" w:cs="Times New Roman"/>
                <w:b/>
                <w:sz w:val="20"/>
              </w:rPr>
              <w:t xml:space="preserve"> </w:t>
            </w:r>
          </w:p>
        </w:tc>
        <w:tc>
          <w:tcPr>
            <w:tcW w:w="1967" w:type="dxa"/>
            <w:tcBorders>
              <w:top w:val="single" w:sz="4" w:space="0" w:color="000000"/>
              <w:left w:val="single" w:sz="4" w:space="0" w:color="000000"/>
              <w:bottom w:val="single" w:sz="4" w:space="0" w:color="000000"/>
              <w:right w:val="single" w:sz="4" w:space="0" w:color="000000"/>
            </w:tcBorders>
          </w:tcPr>
          <w:p w14:paraId="08B0A881" w14:textId="77777777" w:rsidR="00BB72D6" w:rsidRDefault="00BB72D6" w:rsidP="00BB72D6">
            <w:r>
              <w:rPr>
                <w:rFonts w:ascii="Times New Roman" w:eastAsia="Times New Roman" w:hAnsi="Times New Roman" w:cs="Times New Roman"/>
                <w:sz w:val="20"/>
              </w:rPr>
              <w:t>Prioritize client needs in a mass casualty event.</w:t>
            </w:r>
          </w:p>
          <w:p w14:paraId="1B4FC365" w14:textId="77777777" w:rsidR="00BB72D6" w:rsidRDefault="00BB72D6" w:rsidP="00BB72D6">
            <w:r>
              <w:rPr>
                <w:rFonts w:ascii="Times New Roman" w:eastAsia="Times New Roman" w:hAnsi="Times New Roman" w:cs="Times New Roman"/>
                <w:sz w:val="20"/>
              </w:rPr>
              <w:t xml:space="preserve"> </w:t>
            </w:r>
          </w:p>
          <w:p w14:paraId="42A0EBA6" w14:textId="77777777" w:rsidR="00BB72D6" w:rsidRDefault="00BB72D6" w:rsidP="00BB72D6">
            <w:pPr>
              <w:spacing w:after="1" w:line="238" w:lineRule="auto"/>
            </w:pPr>
            <w:r>
              <w:rPr>
                <w:rFonts w:ascii="Times New Roman" w:eastAsia="Times New Roman" w:hAnsi="Times New Roman" w:cs="Times New Roman"/>
                <w:sz w:val="20"/>
              </w:rPr>
              <w:t xml:space="preserve">Evaluate the role of the nurse in disaster response plans. </w:t>
            </w:r>
          </w:p>
          <w:p w14:paraId="54489F63" w14:textId="77777777" w:rsidR="00BB72D6" w:rsidRDefault="00BB72D6" w:rsidP="00BB72D6">
            <w:r>
              <w:rPr>
                <w:rFonts w:ascii="Times New Roman" w:eastAsia="Times New Roman" w:hAnsi="Times New Roman" w:cs="Times New Roman"/>
                <w:sz w:val="20"/>
              </w:rPr>
              <w:t xml:space="preserve"> </w:t>
            </w:r>
          </w:p>
          <w:p w14:paraId="6467CBC3" w14:textId="77777777" w:rsidR="00BB72D6" w:rsidRDefault="00BB72D6" w:rsidP="000257CC">
            <w:pPr>
              <w:spacing w:after="5"/>
            </w:pPr>
            <w:r>
              <w:rPr>
                <w:rFonts w:ascii="Times New Roman" w:eastAsia="Times New Roman" w:hAnsi="Times New Roman" w:cs="Times New Roman"/>
                <w:sz w:val="20"/>
              </w:rPr>
              <w:t xml:space="preserve">Discuss evidence based practice related to disaster/terrorism. </w:t>
            </w:r>
          </w:p>
        </w:tc>
        <w:tc>
          <w:tcPr>
            <w:tcW w:w="5554" w:type="dxa"/>
            <w:tcBorders>
              <w:top w:val="single" w:sz="4" w:space="0" w:color="000000"/>
              <w:left w:val="single" w:sz="4" w:space="0" w:color="000000"/>
              <w:bottom w:val="single" w:sz="4" w:space="0" w:color="000000"/>
              <w:right w:val="single" w:sz="4" w:space="0" w:color="000000"/>
            </w:tcBorders>
          </w:tcPr>
          <w:p w14:paraId="51142303" w14:textId="77777777" w:rsidR="00BB72D6" w:rsidRPr="00BB72D6" w:rsidRDefault="00BB72D6" w:rsidP="003100AF">
            <w:pPr>
              <w:pStyle w:val="ListParagraph"/>
              <w:numPr>
                <w:ilvl w:val="2"/>
                <w:numId w:val="94"/>
              </w:numPr>
              <w:rPr>
                <w:rFonts w:ascii="Times New Roman" w:eastAsia="Times New Roman" w:hAnsi="Times New Roman" w:cs="Times New Roman"/>
                <w:sz w:val="20"/>
              </w:rPr>
            </w:pPr>
            <w:r w:rsidRPr="00BB72D6">
              <w:rPr>
                <w:rFonts w:ascii="Times New Roman" w:eastAsia="Times New Roman" w:hAnsi="Times New Roman" w:cs="Times New Roman"/>
                <w:sz w:val="20"/>
              </w:rPr>
              <w:t xml:space="preserve">Communications </w:t>
            </w:r>
          </w:p>
          <w:p w14:paraId="22C7B221" w14:textId="77777777" w:rsidR="00BB72D6" w:rsidRPr="00BB72D6" w:rsidRDefault="00BB72D6" w:rsidP="003100AF">
            <w:pPr>
              <w:pStyle w:val="ListParagraph"/>
              <w:numPr>
                <w:ilvl w:val="2"/>
                <w:numId w:val="94"/>
              </w:numPr>
              <w:rPr>
                <w:rFonts w:ascii="Times New Roman" w:eastAsia="Times New Roman" w:hAnsi="Times New Roman" w:cs="Times New Roman"/>
                <w:sz w:val="20"/>
              </w:rPr>
            </w:pPr>
            <w:r w:rsidRPr="00BB72D6">
              <w:rPr>
                <w:rFonts w:ascii="Times New Roman" w:eastAsia="Times New Roman" w:hAnsi="Times New Roman" w:cs="Times New Roman"/>
                <w:sz w:val="20"/>
              </w:rPr>
              <w:t xml:space="preserve">Caring for Families </w:t>
            </w:r>
          </w:p>
          <w:p w14:paraId="2F51C495" w14:textId="77777777" w:rsidR="00BB72D6" w:rsidRPr="00BB72D6" w:rsidRDefault="00BB72D6" w:rsidP="003100AF">
            <w:pPr>
              <w:pStyle w:val="ListParagraph"/>
              <w:numPr>
                <w:ilvl w:val="1"/>
                <w:numId w:val="94"/>
              </w:numPr>
              <w:rPr>
                <w:rFonts w:ascii="Times New Roman" w:eastAsia="Times New Roman" w:hAnsi="Times New Roman" w:cs="Times New Roman"/>
                <w:sz w:val="20"/>
              </w:rPr>
            </w:pPr>
            <w:r w:rsidRPr="00BB72D6">
              <w:rPr>
                <w:rFonts w:ascii="Times New Roman" w:eastAsia="Times New Roman" w:hAnsi="Times New Roman" w:cs="Times New Roman"/>
                <w:sz w:val="20"/>
              </w:rPr>
              <w:t xml:space="preserve">Pandemic </w:t>
            </w:r>
          </w:p>
          <w:p w14:paraId="4799B8D6" w14:textId="77777777" w:rsidR="00BB72D6" w:rsidRPr="00BB72D6" w:rsidRDefault="00BB72D6" w:rsidP="003100AF">
            <w:pPr>
              <w:pStyle w:val="ListParagraph"/>
              <w:numPr>
                <w:ilvl w:val="1"/>
                <w:numId w:val="94"/>
              </w:numPr>
              <w:rPr>
                <w:rFonts w:ascii="Times New Roman" w:eastAsia="Times New Roman" w:hAnsi="Times New Roman" w:cs="Times New Roman"/>
                <w:sz w:val="20"/>
              </w:rPr>
            </w:pPr>
            <w:r w:rsidRPr="00BB72D6">
              <w:rPr>
                <w:rFonts w:ascii="Times New Roman" w:eastAsia="Times New Roman" w:hAnsi="Times New Roman" w:cs="Times New Roman"/>
                <w:sz w:val="20"/>
              </w:rPr>
              <w:t xml:space="preserve">Critical Incident Stress Management </w:t>
            </w:r>
          </w:p>
          <w:p w14:paraId="271CA723" w14:textId="77777777" w:rsidR="00BB72D6" w:rsidRDefault="00BB72D6" w:rsidP="00BB72D6">
            <w:pPr>
              <w:ind w:firstLine="45"/>
            </w:pPr>
          </w:p>
          <w:p w14:paraId="63E9FA1F" w14:textId="77777777" w:rsidR="00BB72D6" w:rsidRPr="00BB72D6" w:rsidRDefault="00BB72D6" w:rsidP="003100AF">
            <w:pPr>
              <w:pStyle w:val="ListParagraph"/>
              <w:numPr>
                <w:ilvl w:val="0"/>
                <w:numId w:val="95"/>
              </w:numPr>
              <w:rPr>
                <w:rFonts w:ascii="Times New Roman" w:eastAsia="Times New Roman" w:hAnsi="Times New Roman" w:cs="Times New Roman"/>
                <w:sz w:val="20"/>
              </w:rPr>
            </w:pPr>
            <w:r w:rsidRPr="00BB72D6">
              <w:rPr>
                <w:rFonts w:ascii="Times New Roman" w:eastAsia="Times New Roman" w:hAnsi="Times New Roman" w:cs="Times New Roman"/>
                <w:sz w:val="20"/>
              </w:rPr>
              <w:t>Communication</w:t>
            </w:r>
          </w:p>
          <w:p w14:paraId="56B65090" w14:textId="77777777" w:rsidR="00BB72D6" w:rsidRDefault="00BB72D6" w:rsidP="003100AF">
            <w:pPr>
              <w:pStyle w:val="ListParagraph"/>
              <w:numPr>
                <w:ilvl w:val="1"/>
                <w:numId w:val="95"/>
              </w:numPr>
            </w:pPr>
            <w:r w:rsidRPr="00BB72D6">
              <w:rPr>
                <w:rFonts w:ascii="Times New Roman" w:eastAsia="Times New Roman" w:hAnsi="Times New Roman" w:cs="Times New Roman"/>
                <w:sz w:val="20"/>
              </w:rPr>
              <w:t xml:space="preserve">Legal-ethical issues </w:t>
            </w:r>
          </w:p>
          <w:p w14:paraId="2B61E410" w14:textId="77777777" w:rsidR="00BB72D6" w:rsidRPr="00BB72D6" w:rsidRDefault="00BB72D6" w:rsidP="003100AF">
            <w:pPr>
              <w:pStyle w:val="ListParagraph"/>
              <w:numPr>
                <w:ilvl w:val="2"/>
                <w:numId w:val="95"/>
              </w:numPr>
            </w:pPr>
            <w:r w:rsidRPr="00BB72D6">
              <w:rPr>
                <w:rFonts w:ascii="Times New Roman" w:eastAsia="Times New Roman" w:hAnsi="Times New Roman" w:cs="Times New Roman"/>
                <w:sz w:val="20"/>
              </w:rPr>
              <w:t>Ethical conflicts</w:t>
            </w:r>
          </w:p>
          <w:p w14:paraId="61FDB500" w14:textId="77777777" w:rsidR="00BB72D6" w:rsidRDefault="00BB72D6" w:rsidP="003100AF">
            <w:pPr>
              <w:pStyle w:val="ListParagraph"/>
              <w:numPr>
                <w:ilvl w:val="2"/>
                <w:numId w:val="95"/>
              </w:numPr>
            </w:pPr>
            <w:r w:rsidRPr="00BB72D6">
              <w:rPr>
                <w:rFonts w:ascii="Times New Roman" w:eastAsia="Times New Roman" w:hAnsi="Times New Roman" w:cs="Times New Roman"/>
                <w:sz w:val="20"/>
              </w:rPr>
              <w:t xml:space="preserve">Behavioral Issues </w:t>
            </w:r>
          </w:p>
          <w:p w14:paraId="367D64AE" w14:textId="77777777" w:rsidR="00BB72D6" w:rsidRPr="00BB72D6" w:rsidRDefault="00BB72D6" w:rsidP="003100AF">
            <w:pPr>
              <w:pStyle w:val="ListParagraph"/>
              <w:numPr>
                <w:ilvl w:val="1"/>
                <w:numId w:val="95"/>
              </w:numPr>
              <w:rPr>
                <w:rFonts w:ascii="Times New Roman" w:eastAsia="Times New Roman" w:hAnsi="Times New Roman" w:cs="Times New Roman"/>
                <w:sz w:val="20"/>
              </w:rPr>
            </w:pPr>
            <w:r w:rsidRPr="00BB72D6">
              <w:rPr>
                <w:rFonts w:ascii="Times New Roman" w:eastAsia="Times New Roman" w:hAnsi="Times New Roman" w:cs="Times New Roman"/>
                <w:sz w:val="20"/>
              </w:rPr>
              <w:t xml:space="preserve">Role development </w:t>
            </w:r>
          </w:p>
          <w:p w14:paraId="180DB694" w14:textId="77777777" w:rsidR="00BB72D6" w:rsidRPr="00BB72D6" w:rsidRDefault="00BB72D6" w:rsidP="003100AF">
            <w:pPr>
              <w:pStyle w:val="ListParagraph"/>
              <w:numPr>
                <w:ilvl w:val="2"/>
                <w:numId w:val="95"/>
              </w:numPr>
              <w:rPr>
                <w:rFonts w:ascii="Times New Roman" w:eastAsia="Times New Roman" w:hAnsi="Times New Roman" w:cs="Times New Roman"/>
                <w:sz w:val="20"/>
              </w:rPr>
            </w:pPr>
            <w:r w:rsidRPr="00BB72D6">
              <w:rPr>
                <w:rFonts w:ascii="Times New Roman" w:eastAsia="Times New Roman" w:hAnsi="Times New Roman" w:cs="Times New Roman"/>
                <w:sz w:val="20"/>
              </w:rPr>
              <w:t xml:space="preserve">Traditional role of the nurse </w:t>
            </w:r>
          </w:p>
          <w:p w14:paraId="3CC0F166" w14:textId="77777777" w:rsidR="00BB72D6" w:rsidRPr="00BB72D6" w:rsidRDefault="00BB72D6" w:rsidP="003100AF">
            <w:pPr>
              <w:pStyle w:val="ListParagraph"/>
              <w:numPr>
                <w:ilvl w:val="2"/>
                <w:numId w:val="95"/>
              </w:numPr>
              <w:rPr>
                <w:rFonts w:ascii="Times New Roman" w:eastAsia="Times New Roman" w:hAnsi="Times New Roman" w:cs="Times New Roman"/>
                <w:sz w:val="20"/>
              </w:rPr>
            </w:pPr>
            <w:r w:rsidRPr="00BB72D6">
              <w:rPr>
                <w:rFonts w:ascii="Times New Roman" w:eastAsia="Times New Roman" w:hAnsi="Times New Roman" w:cs="Times New Roman"/>
                <w:sz w:val="20"/>
              </w:rPr>
              <w:t xml:space="preserve">Atypical roles </w:t>
            </w:r>
          </w:p>
          <w:p w14:paraId="75FBE423" w14:textId="77777777" w:rsidR="00BB72D6" w:rsidRDefault="00BB72D6" w:rsidP="00BB72D6"/>
          <w:p w14:paraId="27EE2E25" w14:textId="77777777" w:rsidR="00BB72D6" w:rsidRDefault="00BB72D6" w:rsidP="003100AF">
            <w:pPr>
              <w:pStyle w:val="ListParagraph"/>
              <w:numPr>
                <w:ilvl w:val="0"/>
                <w:numId w:val="95"/>
              </w:numPr>
            </w:pPr>
            <w:r w:rsidRPr="00BB72D6">
              <w:rPr>
                <w:rFonts w:ascii="Times New Roman" w:eastAsia="Times New Roman" w:hAnsi="Times New Roman" w:cs="Times New Roman"/>
                <w:sz w:val="20"/>
              </w:rPr>
              <w:t xml:space="preserve">Professionalism </w:t>
            </w:r>
          </w:p>
          <w:p w14:paraId="480185A7" w14:textId="77777777" w:rsidR="00BB72D6" w:rsidRDefault="00BB72D6" w:rsidP="003100AF">
            <w:pPr>
              <w:pStyle w:val="ListParagraph"/>
              <w:numPr>
                <w:ilvl w:val="1"/>
                <w:numId w:val="95"/>
              </w:numPr>
            </w:pPr>
            <w:r w:rsidRPr="00BB72D6">
              <w:rPr>
                <w:rFonts w:ascii="Times New Roman" w:eastAsia="Times New Roman" w:hAnsi="Times New Roman" w:cs="Times New Roman"/>
                <w:sz w:val="20"/>
              </w:rPr>
              <w:t xml:space="preserve">Legal-ethical issues </w:t>
            </w:r>
          </w:p>
          <w:p w14:paraId="44AF285A" w14:textId="77777777" w:rsidR="00BB72D6" w:rsidRDefault="00BB72D6" w:rsidP="003100AF">
            <w:pPr>
              <w:pStyle w:val="ListParagraph"/>
              <w:numPr>
                <w:ilvl w:val="1"/>
                <w:numId w:val="95"/>
              </w:numPr>
            </w:pPr>
            <w:r w:rsidRPr="00BB72D6">
              <w:rPr>
                <w:rFonts w:ascii="Times New Roman" w:eastAsia="Times New Roman" w:hAnsi="Times New Roman" w:cs="Times New Roman"/>
                <w:sz w:val="20"/>
              </w:rPr>
              <w:t xml:space="preserve">Role development </w:t>
            </w:r>
          </w:p>
        </w:tc>
        <w:tc>
          <w:tcPr>
            <w:tcW w:w="2629" w:type="dxa"/>
            <w:tcBorders>
              <w:top w:val="single" w:sz="4" w:space="0" w:color="000000"/>
              <w:left w:val="single" w:sz="4" w:space="0" w:color="000000"/>
              <w:bottom w:val="single" w:sz="4" w:space="0" w:color="000000"/>
              <w:right w:val="single" w:sz="4" w:space="0" w:color="000000"/>
            </w:tcBorders>
          </w:tcPr>
          <w:p w14:paraId="571B0766" w14:textId="77777777" w:rsidR="00BB72D6" w:rsidRDefault="00BB72D6" w:rsidP="00BB72D6">
            <w:pPr>
              <w:jc w:val="both"/>
              <w:rPr>
                <w:rFonts w:ascii="Times New Roman" w:eastAsia="Times New Roman" w:hAnsi="Times New Roman" w:cs="Times New Roman"/>
                <w:sz w:val="20"/>
              </w:rPr>
            </w:pPr>
            <w:r>
              <w:rPr>
                <w:rFonts w:ascii="Times New Roman" w:eastAsia="Times New Roman" w:hAnsi="Times New Roman" w:cs="Times New Roman"/>
                <w:sz w:val="20"/>
              </w:rPr>
              <w:t xml:space="preserve">Participate in hospital, </w:t>
            </w:r>
          </w:p>
          <w:p w14:paraId="05B78C8A" w14:textId="77777777" w:rsidR="00BB72D6" w:rsidRDefault="00BB72D6" w:rsidP="00BB72D6">
            <w:pPr>
              <w:jc w:val="both"/>
            </w:pPr>
            <w:r>
              <w:rPr>
                <w:rFonts w:ascii="Times New Roman" w:eastAsia="Times New Roman" w:hAnsi="Times New Roman" w:cs="Times New Roman"/>
                <w:sz w:val="20"/>
              </w:rPr>
              <w:t xml:space="preserve">regional disaster drill as </w:t>
            </w:r>
          </w:p>
          <w:p w14:paraId="40BE3CBE" w14:textId="77777777" w:rsidR="00BB72D6" w:rsidRDefault="00BB72D6" w:rsidP="00BB72D6">
            <w:pPr>
              <w:jc w:val="both"/>
            </w:pPr>
            <w:r>
              <w:rPr>
                <w:rFonts w:ascii="Times New Roman" w:eastAsia="Times New Roman" w:hAnsi="Times New Roman" w:cs="Times New Roman"/>
                <w:sz w:val="20"/>
              </w:rPr>
              <w:t xml:space="preserve">applicable </w:t>
            </w:r>
          </w:p>
          <w:p w14:paraId="6DF6FA89" w14:textId="77777777" w:rsidR="00BB72D6" w:rsidRDefault="00BB72D6" w:rsidP="00BB72D6">
            <w:pPr>
              <w:jc w:val="both"/>
            </w:pPr>
            <w:r>
              <w:rPr>
                <w:rFonts w:ascii="Times New Roman" w:eastAsia="Times New Roman" w:hAnsi="Times New Roman" w:cs="Times New Roman"/>
                <w:sz w:val="20"/>
              </w:rPr>
              <w:t xml:space="preserve"> </w:t>
            </w:r>
          </w:p>
          <w:p w14:paraId="54F7D2AB" w14:textId="77777777" w:rsidR="00BB72D6" w:rsidRDefault="00BB72D6" w:rsidP="00BB72D6">
            <w:pPr>
              <w:jc w:val="both"/>
            </w:pPr>
            <w:r>
              <w:rPr>
                <w:rFonts w:ascii="Times New Roman" w:eastAsia="Times New Roman" w:hAnsi="Times New Roman" w:cs="Times New Roman"/>
                <w:sz w:val="20"/>
              </w:rPr>
              <w:t xml:space="preserve">Mass Casualty Lab </w:t>
            </w:r>
          </w:p>
          <w:p w14:paraId="77819925" w14:textId="77777777" w:rsidR="00BB72D6" w:rsidRDefault="00BB72D6" w:rsidP="00BB72D6">
            <w:pPr>
              <w:jc w:val="both"/>
            </w:pPr>
            <w:r>
              <w:rPr>
                <w:rFonts w:ascii="Times New Roman" w:eastAsia="Times New Roman" w:hAnsi="Times New Roman" w:cs="Times New Roman"/>
                <w:sz w:val="20"/>
              </w:rPr>
              <w:t xml:space="preserve"> </w:t>
            </w:r>
          </w:p>
          <w:p w14:paraId="12D582B1" w14:textId="77777777" w:rsidR="00BB72D6" w:rsidRDefault="00BB72D6" w:rsidP="00BB72D6">
            <w:pPr>
              <w:jc w:val="both"/>
            </w:pPr>
            <w:r>
              <w:rPr>
                <w:rFonts w:ascii="Times New Roman" w:eastAsia="Times New Roman" w:hAnsi="Times New Roman" w:cs="Times New Roman"/>
                <w:sz w:val="20"/>
              </w:rPr>
              <w:t xml:space="preserve">Review a hospital/town </w:t>
            </w:r>
          </w:p>
          <w:p w14:paraId="59899E0F" w14:textId="77777777" w:rsidR="00BB72D6" w:rsidRDefault="00BB72D6" w:rsidP="00BB72D6">
            <w:pPr>
              <w:jc w:val="both"/>
            </w:pPr>
            <w:r>
              <w:rPr>
                <w:rFonts w:ascii="Times New Roman" w:eastAsia="Times New Roman" w:hAnsi="Times New Roman" w:cs="Times New Roman"/>
                <w:sz w:val="20"/>
              </w:rPr>
              <w:t xml:space="preserve">Emergency Preparedness </w:t>
            </w:r>
          </w:p>
          <w:p w14:paraId="57E5ECE9" w14:textId="77777777" w:rsidR="00BB72D6" w:rsidRDefault="00BB72D6" w:rsidP="00BB72D6">
            <w:pPr>
              <w:jc w:val="both"/>
            </w:pPr>
            <w:r>
              <w:rPr>
                <w:rFonts w:ascii="Times New Roman" w:eastAsia="Times New Roman" w:hAnsi="Times New Roman" w:cs="Times New Roman"/>
                <w:sz w:val="20"/>
              </w:rPr>
              <w:t xml:space="preserve">Plan </w:t>
            </w:r>
          </w:p>
          <w:p w14:paraId="4F6332E8" w14:textId="77777777" w:rsidR="00BB72D6" w:rsidRDefault="00BB72D6" w:rsidP="00BB72D6">
            <w:pPr>
              <w:jc w:val="both"/>
            </w:pPr>
            <w:r>
              <w:rPr>
                <w:rFonts w:ascii="Times New Roman" w:eastAsia="Times New Roman" w:hAnsi="Times New Roman" w:cs="Times New Roman"/>
                <w:sz w:val="20"/>
              </w:rPr>
              <w:t xml:space="preserve"> </w:t>
            </w:r>
          </w:p>
          <w:p w14:paraId="55DC3839" w14:textId="77777777" w:rsidR="00BB72D6" w:rsidRDefault="00BB72D6" w:rsidP="00BB72D6">
            <w:pPr>
              <w:jc w:val="both"/>
            </w:pPr>
            <w:r>
              <w:rPr>
                <w:rFonts w:ascii="Times New Roman" w:eastAsia="Times New Roman" w:hAnsi="Times New Roman" w:cs="Times New Roman"/>
                <w:sz w:val="20"/>
              </w:rPr>
              <w:t xml:space="preserve">Determine personnel/family </w:t>
            </w:r>
          </w:p>
          <w:p w14:paraId="25B16238" w14:textId="77777777" w:rsidR="00BB72D6" w:rsidRDefault="00BB72D6" w:rsidP="00BB72D6">
            <w:pPr>
              <w:jc w:val="both"/>
            </w:pPr>
            <w:r>
              <w:rPr>
                <w:rFonts w:ascii="Times New Roman" w:eastAsia="Times New Roman" w:hAnsi="Times New Roman" w:cs="Times New Roman"/>
                <w:sz w:val="20"/>
              </w:rPr>
              <w:t xml:space="preserve">Emergency Preparedness </w:t>
            </w:r>
          </w:p>
          <w:p w14:paraId="330EA327" w14:textId="77777777" w:rsidR="00BB72D6" w:rsidRDefault="00BB72D6" w:rsidP="00BB72D6">
            <w:pPr>
              <w:jc w:val="both"/>
            </w:pPr>
            <w:r>
              <w:rPr>
                <w:rFonts w:ascii="Times New Roman" w:eastAsia="Times New Roman" w:hAnsi="Times New Roman" w:cs="Times New Roman"/>
                <w:sz w:val="20"/>
              </w:rPr>
              <w:t xml:space="preserve">Plan </w:t>
            </w:r>
          </w:p>
          <w:p w14:paraId="70538A1C" w14:textId="77777777" w:rsidR="00BB72D6" w:rsidRDefault="00BB72D6" w:rsidP="00BB72D6">
            <w:pPr>
              <w:jc w:val="both"/>
            </w:pPr>
            <w:r>
              <w:rPr>
                <w:rFonts w:ascii="Times New Roman" w:eastAsia="Times New Roman" w:hAnsi="Times New Roman" w:cs="Times New Roman"/>
                <w:sz w:val="20"/>
              </w:rPr>
              <w:t xml:space="preserve"> </w:t>
            </w:r>
          </w:p>
          <w:p w14:paraId="17E92099" w14:textId="77777777" w:rsidR="00BB72D6" w:rsidRDefault="00BB72D6" w:rsidP="00BB72D6">
            <w:pPr>
              <w:jc w:val="both"/>
            </w:pPr>
            <w:r>
              <w:rPr>
                <w:rFonts w:ascii="Times New Roman" w:eastAsia="Times New Roman" w:hAnsi="Times New Roman" w:cs="Times New Roman"/>
                <w:sz w:val="20"/>
              </w:rPr>
              <w:t xml:space="preserve">Web Site: </w:t>
            </w:r>
          </w:p>
          <w:p w14:paraId="1E5FCF82" w14:textId="77777777" w:rsidR="000257CC" w:rsidRDefault="00A0347D" w:rsidP="000257CC">
            <w:pPr>
              <w:jc w:val="both"/>
            </w:pPr>
            <w:hyperlink r:id="rId64">
              <w:r w:rsidR="00BB72D6">
                <w:rPr>
                  <w:rFonts w:ascii="Times New Roman" w:eastAsia="Times New Roman" w:hAnsi="Times New Roman" w:cs="Times New Roman"/>
                  <w:color w:val="0000FF"/>
                  <w:sz w:val="20"/>
                  <w:u w:val="single" w:color="0000FF"/>
                </w:rPr>
                <w:t>www.bt.cdc.gov</w:t>
              </w:r>
            </w:hyperlink>
            <w:hyperlink r:id="rId65">
              <w:r w:rsidR="00BB72D6">
                <w:rPr>
                  <w:rFonts w:ascii="Times New Roman" w:eastAsia="Times New Roman" w:hAnsi="Times New Roman" w:cs="Times New Roman"/>
                  <w:sz w:val="20"/>
                </w:rPr>
                <w:t xml:space="preserve"> </w:t>
              </w:r>
            </w:hyperlink>
          </w:p>
        </w:tc>
        <w:tc>
          <w:tcPr>
            <w:tcW w:w="1746" w:type="dxa"/>
            <w:tcBorders>
              <w:top w:val="single" w:sz="4" w:space="0" w:color="000000"/>
              <w:left w:val="single" w:sz="4" w:space="0" w:color="000000"/>
              <w:bottom w:val="single" w:sz="4" w:space="0" w:color="000000"/>
              <w:right w:val="single" w:sz="4" w:space="0" w:color="000000"/>
            </w:tcBorders>
          </w:tcPr>
          <w:p w14:paraId="2D3F0BEC" w14:textId="77777777" w:rsidR="00BB72D6" w:rsidRDefault="00BB72D6" w:rsidP="000257CC"/>
        </w:tc>
      </w:tr>
      <w:tr w:rsidR="00585394" w14:paraId="5CC5C3F8" w14:textId="77777777" w:rsidTr="00585394">
        <w:tblPrEx>
          <w:tblCellMar>
            <w:top w:w="0" w:type="dxa"/>
            <w:right w:w="8" w:type="dxa"/>
          </w:tblCellMar>
        </w:tblPrEx>
        <w:trPr>
          <w:trHeight w:val="634"/>
        </w:trPr>
        <w:tc>
          <w:tcPr>
            <w:tcW w:w="621" w:type="dxa"/>
            <w:tcBorders>
              <w:top w:val="single" w:sz="4" w:space="0" w:color="000000"/>
              <w:left w:val="single" w:sz="4" w:space="0" w:color="000000"/>
              <w:bottom w:val="single" w:sz="4" w:space="0" w:color="000000"/>
              <w:right w:val="single" w:sz="4" w:space="0" w:color="000000"/>
            </w:tcBorders>
          </w:tcPr>
          <w:p w14:paraId="4FB2FB57" w14:textId="77777777" w:rsidR="00585394" w:rsidRDefault="00585394" w:rsidP="00585394">
            <w:pPr>
              <w:jc w:val="center"/>
            </w:pPr>
            <w:r>
              <w:rPr>
                <w:rFonts w:ascii="Times New Roman" w:eastAsia="Times New Roman" w:hAnsi="Times New Roman" w:cs="Times New Roman"/>
                <w:b/>
                <w:sz w:val="20"/>
              </w:rPr>
              <w:t xml:space="preserve">12 </w:t>
            </w:r>
          </w:p>
        </w:tc>
        <w:tc>
          <w:tcPr>
            <w:tcW w:w="1278" w:type="dxa"/>
            <w:tcBorders>
              <w:top w:val="single" w:sz="4" w:space="0" w:color="000000"/>
              <w:left w:val="single" w:sz="4" w:space="0" w:color="000000"/>
              <w:bottom w:val="single" w:sz="4" w:space="0" w:color="000000"/>
              <w:right w:val="single" w:sz="4" w:space="0" w:color="000000"/>
            </w:tcBorders>
          </w:tcPr>
          <w:p w14:paraId="389BEBA6" w14:textId="77777777" w:rsidR="00585394" w:rsidRDefault="00585394" w:rsidP="00585394">
            <w:pPr>
              <w:ind w:left="59"/>
              <w:jc w:val="center"/>
            </w:pPr>
            <w:r>
              <w:rPr>
                <w:rFonts w:ascii="Times New Roman" w:eastAsia="Times New Roman" w:hAnsi="Times New Roman" w:cs="Times New Roman"/>
                <w:b/>
                <w:sz w:val="20"/>
              </w:rPr>
              <w:t xml:space="preserve">Exam 4 </w:t>
            </w:r>
          </w:p>
          <w:p w14:paraId="41123F83" w14:textId="77777777" w:rsidR="00585394" w:rsidRDefault="00585394" w:rsidP="00585394">
            <w:pPr>
              <w:jc w:val="center"/>
            </w:pPr>
            <w:r>
              <w:rPr>
                <w:rFonts w:ascii="Times New Roman" w:eastAsia="Times New Roman" w:hAnsi="Times New Roman" w:cs="Times New Roman"/>
                <w:b/>
                <w:sz w:val="20"/>
              </w:rPr>
              <w:t xml:space="preserve">1 hr </w:t>
            </w:r>
          </w:p>
        </w:tc>
        <w:tc>
          <w:tcPr>
            <w:tcW w:w="1967" w:type="dxa"/>
            <w:tcBorders>
              <w:top w:val="single" w:sz="4" w:space="0" w:color="000000"/>
              <w:left w:val="single" w:sz="4" w:space="0" w:color="000000"/>
              <w:bottom w:val="single" w:sz="4" w:space="0" w:color="000000"/>
              <w:right w:val="single" w:sz="4" w:space="0" w:color="000000"/>
            </w:tcBorders>
          </w:tcPr>
          <w:p w14:paraId="184274D7" w14:textId="77777777" w:rsidR="00585394" w:rsidRDefault="00585394" w:rsidP="00585394">
            <w:pPr>
              <w:ind w:left="108"/>
            </w:pPr>
            <w:r>
              <w:rPr>
                <w:rFonts w:ascii="Times New Roman" w:eastAsia="Times New Roman" w:hAnsi="Times New Roman" w:cs="Times New Roman"/>
                <w:sz w:val="20"/>
              </w:rPr>
              <w:t xml:space="preserve"> </w:t>
            </w:r>
          </w:p>
        </w:tc>
        <w:tc>
          <w:tcPr>
            <w:tcW w:w="5554" w:type="dxa"/>
            <w:tcBorders>
              <w:top w:val="single" w:sz="4" w:space="0" w:color="000000"/>
              <w:left w:val="single" w:sz="4" w:space="0" w:color="000000"/>
              <w:bottom w:val="single" w:sz="4" w:space="0" w:color="000000"/>
              <w:right w:val="single" w:sz="4" w:space="0" w:color="000000"/>
            </w:tcBorders>
          </w:tcPr>
          <w:p w14:paraId="7D4109E7" w14:textId="77777777" w:rsidR="00585394" w:rsidRPr="00585394" w:rsidRDefault="00585394" w:rsidP="00585394">
            <w:pPr>
              <w:jc w:val="center"/>
              <w:rPr>
                <w:b/>
              </w:rPr>
            </w:pPr>
            <w:r w:rsidRPr="00585394">
              <w:rPr>
                <w:rFonts w:ascii="Times New Roman" w:eastAsia="Times New Roman" w:hAnsi="Times New Roman" w:cs="Times New Roman"/>
                <w:b/>
                <w:sz w:val="20"/>
              </w:rPr>
              <w:t>Exam 4</w:t>
            </w:r>
          </w:p>
        </w:tc>
        <w:tc>
          <w:tcPr>
            <w:tcW w:w="2629" w:type="dxa"/>
            <w:tcBorders>
              <w:top w:val="single" w:sz="4" w:space="0" w:color="000000"/>
              <w:left w:val="single" w:sz="4" w:space="0" w:color="000000"/>
              <w:bottom w:val="single" w:sz="4" w:space="0" w:color="000000"/>
              <w:right w:val="single" w:sz="4" w:space="0" w:color="000000"/>
            </w:tcBorders>
          </w:tcPr>
          <w:p w14:paraId="75CF4315" w14:textId="77777777" w:rsidR="00585394" w:rsidRDefault="00585394" w:rsidP="00585394">
            <w:pPr>
              <w:ind w:right="396"/>
              <w:jc w:val="center"/>
            </w:pPr>
          </w:p>
        </w:tc>
        <w:tc>
          <w:tcPr>
            <w:tcW w:w="1746" w:type="dxa"/>
            <w:tcBorders>
              <w:top w:val="single" w:sz="4" w:space="0" w:color="000000"/>
              <w:left w:val="single" w:sz="4" w:space="0" w:color="000000"/>
              <w:bottom w:val="single" w:sz="4" w:space="0" w:color="000000"/>
              <w:right w:val="single" w:sz="4" w:space="0" w:color="000000"/>
            </w:tcBorders>
          </w:tcPr>
          <w:p w14:paraId="53831883" w14:textId="77777777" w:rsidR="00585394" w:rsidRDefault="00585394" w:rsidP="00585394">
            <w:pPr>
              <w:ind w:left="121"/>
            </w:pPr>
            <w:r>
              <w:rPr>
                <w:rFonts w:ascii="Times New Roman" w:eastAsia="Times New Roman" w:hAnsi="Times New Roman" w:cs="Times New Roman"/>
                <w:b/>
                <w:sz w:val="20"/>
              </w:rPr>
              <w:t xml:space="preserve"> </w:t>
            </w:r>
          </w:p>
        </w:tc>
      </w:tr>
      <w:tr w:rsidR="00585394" w14:paraId="7CDE9E30" w14:textId="77777777" w:rsidTr="00BB72D6">
        <w:tblPrEx>
          <w:tblCellMar>
            <w:top w:w="0" w:type="dxa"/>
            <w:right w:w="8" w:type="dxa"/>
          </w:tblCellMar>
        </w:tblPrEx>
        <w:trPr>
          <w:trHeight w:val="3003"/>
        </w:trPr>
        <w:tc>
          <w:tcPr>
            <w:tcW w:w="621" w:type="dxa"/>
            <w:tcBorders>
              <w:top w:val="single" w:sz="4" w:space="0" w:color="000000"/>
              <w:left w:val="single" w:sz="4" w:space="0" w:color="000000"/>
              <w:bottom w:val="single" w:sz="4" w:space="0" w:color="000000"/>
              <w:right w:val="single" w:sz="4" w:space="0" w:color="000000"/>
            </w:tcBorders>
          </w:tcPr>
          <w:p w14:paraId="77834FD9" w14:textId="77777777" w:rsidR="00585394" w:rsidRDefault="00585394" w:rsidP="00585394">
            <w:pPr>
              <w:jc w:val="center"/>
            </w:pPr>
            <w:r>
              <w:rPr>
                <w:rFonts w:ascii="Times New Roman" w:eastAsia="Times New Roman" w:hAnsi="Times New Roman" w:cs="Times New Roman"/>
                <w:b/>
                <w:sz w:val="20"/>
              </w:rPr>
              <w:t xml:space="preserve">12 </w:t>
            </w:r>
          </w:p>
        </w:tc>
        <w:tc>
          <w:tcPr>
            <w:tcW w:w="1278" w:type="dxa"/>
            <w:tcBorders>
              <w:top w:val="single" w:sz="4" w:space="0" w:color="000000"/>
              <w:left w:val="single" w:sz="4" w:space="0" w:color="000000"/>
              <w:bottom w:val="single" w:sz="4" w:space="0" w:color="000000"/>
              <w:right w:val="single" w:sz="4" w:space="0" w:color="000000"/>
            </w:tcBorders>
          </w:tcPr>
          <w:p w14:paraId="74EC44B0" w14:textId="77777777" w:rsidR="00585394" w:rsidRDefault="00585394" w:rsidP="00585394">
            <w:pPr>
              <w:jc w:val="center"/>
            </w:pPr>
            <w:r>
              <w:rPr>
                <w:rFonts w:ascii="Times New Roman" w:eastAsia="Times New Roman" w:hAnsi="Times New Roman" w:cs="Times New Roman"/>
                <w:b/>
                <w:sz w:val="20"/>
              </w:rPr>
              <w:t xml:space="preserve">2 hours </w:t>
            </w:r>
          </w:p>
        </w:tc>
        <w:tc>
          <w:tcPr>
            <w:tcW w:w="1967" w:type="dxa"/>
            <w:tcBorders>
              <w:top w:val="single" w:sz="4" w:space="0" w:color="000000"/>
              <w:left w:val="single" w:sz="4" w:space="0" w:color="000000"/>
              <w:bottom w:val="single" w:sz="4" w:space="0" w:color="000000"/>
              <w:right w:val="single" w:sz="4" w:space="0" w:color="000000"/>
            </w:tcBorders>
          </w:tcPr>
          <w:p w14:paraId="79202A3F" w14:textId="77777777" w:rsidR="00585394" w:rsidRDefault="00585394" w:rsidP="00585394">
            <w:r>
              <w:rPr>
                <w:rFonts w:ascii="Times New Roman" w:eastAsia="Times New Roman" w:hAnsi="Times New Roman" w:cs="Times New Roman"/>
                <w:b/>
                <w:sz w:val="20"/>
                <w:u w:val="single" w:color="000000"/>
              </w:rPr>
              <w:t xml:space="preserve">Unit V: Nursing </w:t>
            </w:r>
          </w:p>
          <w:p w14:paraId="5E6BFBA0" w14:textId="77777777" w:rsidR="00585394" w:rsidRDefault="00585394" w:rsidP="00585394">
            <w:pPr>
              <w:spacing w:after="1" w:line="238" w:lineRule="auto"/>
            </w:pPr>
            <w:r>
              <w:rPr>
                <w:rFonts w:ascii="Times New Roman" w:eastAsia="Times New Roman" w:hAnsi="Times New Roman" w:cs="Times New Roman"/>
                <w:b/>
                <w:sz w:val="20"/>
                <w:u w:val="single" w:color="000000"/>
              </w:rPr>
              <w:t xml:space="preserve">Care of Clients Experiencing Multisystem Organ </w:t>
            </w:r>
          </w:p>
          <w:p w14:paraId="7CEACB35" w14:textId="77777777" w:rsidR="00585394" w:rsidRDefault="00585394" w:rsidP="00585394">
            <w:r>
              <w:rPr>
                <w:rFonts w:ascii="Times New Roman" w:eastAsia="Times New Roman" w:hAnsi="Times New Roman" w:cs="Times New Roman"/>
                <w:b/>
                <w:sz w:val="20"/>
                <w:u w:val="single" w:color="000000"/>
              </w:rPr>
              <w:t>Dysfunction</w:t>
            </w:r>
            <w:r>
              <w:rPr>
                <w:rFonts w:ascii="Times New Roman" w:eastAsia="Times New Roman" w:hAnsi="Times New Roman" w:cs="Times New Roman"/>
                <w:b/>
                <w:sz w:val="20"/>
              </w:rPr>
              <w:t xml:space="preserve"> </w:t>
            </w:r>
          </w:p>
          <w:p w14:paraId="74096F1C" w14:textId="77777777" w:rsidR="00585394" w:rsidRDefault="00585394" w:rsidP="00585394">
            <w:r>
              <w:rPr>
                <w:rFonts w:ascii="Times New Roman" w:eastAsia="Times New Roman" w:hAnsi="Times New Roman" w:cs="Times New Roman"/>
                <w:b/>
                <w:sz w:val="20"/>
              </w:rPr>
              <w:t xml:space="preserve"> </w:t>
            </w:r>
          </w:p>
          <w:p w14:paraId="40BAC177" w14:textId="77777777" w:rsidR="00585394" w:rsidRPr="00585394" w:rsidRDefault="00585394" w:rsidP="00585394">
            <w:pPr>
              <w:spacing w:after="5"/>
              <w:ind w:right="72"/>
              <w:rPr>
                <w:rFonts w:ascii="Times New Roman" w:eastAsia="Times New Roman" w:hAnsi="Times New Roman" w:cs="Times New Roman"/>
                <w:sz w:val="20"/>
              </w:rPr>
            </w:pPr>
            <w:r>
              <w:rPr>
                <w:rFonts w:ascii="Times New Roman" w:eastAsia="Times New Roman" w:hAnsi="Times New Roman" w:cs="Times New Roman"/>
                <w:sz w:val="20"/>
              </w:rPr>
              <w:t xml:space="preserve">Examine the incidence, etiology, and factors influencing recovery of the client experiencing a burn injury. </w:t>
            </w:r>
          </w:p>
          <w:p w14:paraId="3CB648E9" w14:textId="77777777" w:rsidR="00585394" w:rsidRDefault="00585394" w:rsidP="00585394">
            <w:pPr>
              <w:rPr>
                <w:rFonts w:ascii="Times New Roman" w:eastAsia="Times New Roman" w:hAnsi="Times New Roman" w:cs="Times New Roman"/>
                <w:sz w:val="20"/>
              </w:rPr>
            </w:pPr>
          </w:p>
          <w:p w14:paraId="17C19B3A" w14:textId="77777777" w:rsidR="008633C7" w:rsidRPr="00585394" w:rsidRDefault="008633C7" w:rsidP="008633C7">
            <w:pPr>
              <w:rPr>
                <w:rFonts w:ascii="Times New Roman" w:eastAsia="Times New Roman" w:hAnsi="Times New Roman" w:cs="Times New Roman"/>
                <w:sz w:val="20"/>
              </w:rPr>
            </w:pPr>
            <w:r>
              <w:rPr>
                <w:rFonts w:ascii="Times New Roman" w:eastAsia="Times New Roman" w:hAnsi="Times New Roman" w:cs="Times New Roman"/>
                <w:sz w:val="20"/>
              </w:rPr>
              <w:t>Differentiate among the common</w:t>
            </w:r>
            <w:r>
              <w:t xml:space="preserve"> </w:t>
            </w:r>
            <w:r w:rsidR="001839FC">
              <w:rPr>
                <w:rFonts w:ascii="Times New Roman" w:eastAsia="Times New Roman" w:hAnsi="Times New Roman" w:cs="Times New Roman"/>
                <w:sz w:val="20"/>
              </w:rPr>
              <w:t>diagnostic   n</w:t>
            </w:r>
            <w:r>
              <w:rPr>
                <w:rFonts w:ascii="Times New Roman" w:eastAsia="Times New Roman" w:hAnsi="Times New Roman" w:cs="Times New Roman"/>
                <w:sz w:val="20"/>
              </w:rPr>
              <w:t>c tests used to evaluate the burn client.</w:t>
            </w:r>
          </w:p>
        </w:tc>
        <w:tc>
          <w:tcPr>
            <w:tcW w:w="5554" w:type="dxa"/>
            <w:tcBorders>
              <w:top w:val="single" w:sz="4" w:space="0" w:color="000000"/>
              <w:left w:val="single" w:sz="4" w:space="0" w:color="000000"/>
              <w:bottom w:val="single" w:sz="4" w:space="0" w:color="000000"/>
              <w:right w:val="single" w:sz="4" w:space="0" w:color="000000"/>
            </w:tcBorders>
          </w:tcPr>
          <w:p w14:paraId="0A532783" w14:textId="77777777" w:rsidR="00585394" w:rsidRPr="00585394" w:rsidRDefault="00585394" w:rsidP="003100AF">
            <w:pPr>
              <w:pStyle w:val="ListParagraph"/>
              <w:numPr>
                <w:ilvl w:val="0"/>
                <w:numId w:val="96"/>
              </w:numPr>
              <w:rPr>
                <w:rFonts w:ascii="Times New Roman" w:eastAsia="Times New Roman" w:hAnsi="Times New Roman" w:cs="Times New Roman"/>
                <w:sz w:val="20"/>
              </w:rPr>
            </w:pPr>
            <w:r>
              <w:rPr>
                <w:rFonts w:ascii="Times New Roman" w:eastAsia="Times New Roman" w:hAnsi="Times New Roman" w:cs="Times New Roman"/>
                <w:sz w:val="20"/>
              </w:rPr>
              <w:t xml:space="preserve">Critical Thinking: Nursing process applied to clients experiencing multisystem organ dysfunction </w:t>
            </w:r>
          </w:p>
          <w:p w14:paraId="0C178E9E" w14:textId="77777777" w:rsidR="00585394" w:rsidRPr="00585394" w:rsidRDefault="00585394" w:rsidP="00585394">
            <w:pPr>
              <w:pStyle w:val="ListParagraph"/>
              <w:ind w:left="360"/>
              <w:rPr>
                <w:rFonts w:ascii="Times New Roman" w:eastAsia="Times New Roman" w:hAnsi="Times New Roman" w:cs="Times New Roman"/>
                <w:sz w:val="20"/>
              </w:rPr>
            </w:pPr>
          </w:p>
          <w:p w14:paraId="259C7BCC" w14:textId="77777777" w:rsidR="00585394" w:rsidRDefault="00585394" w:rsidP="003100AF">
            <w:pPr>
              <w:pStyle w:val="ListParagraph"/>
              <w:numPr>
                <w:ilvl w:val="0"/>
                <w:numId w:val="96"/>
              </w:numPr>
              <w:rPr>
                <w:rFonts w:ascii="Times New Roman" w:eastAsia="Times New Roman" w:hAnsi="Times New Roman" w:cs="Times New Roman"/>
                <w:sz w:val="20"/>
              </w:rPr>
            </w:pPr>
            <w:r>
              <w:rPr>
                <w:rFonts w:ascii="Times New Roman" w:eastAsia="Times New Roman" w:hAnsi="Times New Roman" w:cs="Times New Roman"/>
                <w:sz w:val="20"/>
              </w:rPr>
              <w:t xml:space="preserve">Provision of safe, holistic, culturally competent care to clients with multisystem organ dysfunction </w:t>
            </w:r>
          </w:p>
          <w:p w14:paraId="3C0395D3" w14:textId="77777777" w:rsidR="00585394" w:rsidRDefault="00585394" w:rsidP="00585394">
            <w:pPr>
              <w:pStyle w:val="ListParagraph"/>
              <w:ind w:left="360"/>
              <w:rPr>
                <w:rFonts w:ascii="Times New Roman" w:eastAsia="Times New Roman" w:hAnsi="Times New Roman" w:cs="Times New Roman"/>
                <w:sz w:val="20"/>
              </w:rPr>
            </w:pPr>
          </w:p>
          <w:p w14:paraId="4EA6DBCD" w14:textId="77777777" w:rsidR="00585394" w:rsidRPr="00585394" w:rsidRDefault="00585394" w:rsidP="00585394">
            <w:pPr>
              <w:pStyle w:val="ListParagraph"/>
              <w:ind w:left="360"/>
              <w:rPr>
                <w:rFonts w:ascii="Times New Roman" w:eastAsia="Times New Roman" w:hAnsi="Times New Roman" w:cs="Times New Roman"/>
                <w:sz w:val="20"/>
              </w:rPr>
            </w:pPr>
            <w:r w:rsidRPr="00585394">
              <w:rPr>
                <w:rFonts w:ascii="Times New Roman" w:eastAsia="Times New Roman" w:hAnsi="Times New Roman" w:cs="Times New Roman"/>
                <w:sz w:val="20"/>
                <w:u w:val="single" w:color="000000"/>
              </w:rPr>
              <w:t>Burn Injuries</w:t>
            </w:r>
            <w:r w:rsidRPr="00585394">
              <w:rPr>
                <w:rFonts w:ascii="Times New Roman" w:eastAsia="Times New Roman" w:hAnsi="Times New Roman" w:cs="Times New Roman"/>
                <w:sz w:val="20"/>
              </w:rPr>
              <w:t xml:space="preserve"> </w:t>
            </w:r>
          </w:p>
          <w:p w14:paraId="444F2E99" w14:textId="77777777" w:rsidR="00585394" w:rsidRDefault="00585394" w:rsidP="003100AF">
            <w:pPr>
              <w:numPr>
                <w:ilvl w:val="1"/>
                <w:numId w:val="96"/>
              </w:numPr>
            </w:pPr>
            <w:r>
              <w:rPr>
                <w:rFonts w:ascii="Times New Roman" w:eastAsia="Times New Roman" w:hAnsi="Times New Roman" w:cs="Times New Roman"/>
                <w:sz w:val="20"/>
              </w:rPr>
              <w:t xml:space="preserve">Age related changes of the integumentary system </w:t>
            </w:r>
          </w:p>
          <w:p w14:paraId="285BD61B" w14:textId="77777777" w:rsidR="00585394" w:rsidRDefault="00585394" w:rsidP="003100AF">
            <w:pPr>
              <w:numPr>
                <w:ilvl w:val="1"/>
                <w:numId w:val="96"/>
              </w:numPr>
            </w:pPr>
            <w:r>
              <w:rPr>
                <w:rFonts w:ascii="Times New Roman" w:eastAsia="Times New Roman" w:hAnsi="Times New Roman" w:cs="Times New Roman"/>
                <w:sz w:val="20"/>
              </w:rPr>
              <w:t xml:space="preserve">Etiology </w:t>
            </w:r>
          </w:p>
          <w:p w14:paraId="342B4F91" w14:textId="77777777" w:rsidR="00585394" w:rsidRDefault="00585394" w:rsidP="003100AF">
            <w:pPr>
              <w:numPr>
                <w:ilvl w:val="1"/>
                <w:numId w:val="96"/>
              </w:numPr>
            </w:pPr>
            <w:r>
              <w:rPr>
                <w:rFonts w:ascii="Times New Roman" w:eastAsia="Times New Roman" w:hAnsi="Times New Roman" w:cs="Times New Roman"/>
                <w:sz w:val="20"/>
              </w:rPr>
              <w:t xml:space="preserve">Pathophysiology </w:t>
            </w:r>
          </w:p>
          <w:p w14:paraId="390264BC" w14:textId="77777777" w:rsidR="00585394" w:rsidRDefault="00585394" w:rsidP="003100AF">
            <w:pPr>
              <w:pStyle w:val="ListParagraph"/>
              <w:numPr>
                <w:ilvl w:val="2"/>
                <w:numId w:val="96"/>
              </w:numPr>
            </w:pPr>
            <w:r w:rsidRPr="00585394">
              <w:rPr>
                <w:rFonts w:ascii="Times New Roman" w:eastAsia="Times New Roman" w:hAnsi="Times New Roman" w:cs="Times New Roman"/>
                <w:sz w:val="20"/>
              </w:rPr>
              <w:t xml:space="preserve">Burn Phases </w:t>
            </w:r>
          </w:p>
          <w:p w14:paraId="35D2BCB8" w14:textId="77777777" w:rsidR="00585394" w:rsidRPr="00585394" w:rsidRDefault="00585394" w:rsidP="003100AF">
            <w:pPr>
              <w:pStyle w:val="ListParagraph"/>
              <w:numPr>
                <w:ilvl w:val="3"/>
                <w:numId w:val="96"/>
              </w:numPr>
              <w:rPr>
                <w:rFonts w:ascii="Times New Roman" w:eastAsia="Times New Roman" w:hAnsi="Times New Roman" w:cs="Times New Roman"/>
                <w:sz w:val="20"/>
              </w:rPr>
            </w:pPr>
            <w:r w:rsidRPr="00585394">
              <w:rPr>
                <w:rFonts w:ascii="Times New Roman" w:eastAsia="Times New Roman" w:hAnsi="Times New Roman" w:cs="Times New Roman"/>
                <w:sz w:val="20"/>
              </w:rPr>
              <w:t xml:space="preserve">pre hospital  </w:t>
            </w:r>
          </w:p>
          <w:p w14:paraId="66F3A5FA" w14:textId="77777777" w:rsidR="00585394" w:rsidRPr="00585394" w:rsidRDefault="00585394" w:rsidP="003100AF">
            <w:pPr>
              <w:pStyle w:val="ListParagraph"/>
              <w:numPr>
                <w:ilvl w:val="3"/>
                <w:numId w:val="96"/>
              </w:numPr>
            </w:pPr>
            <w:r w:rsidRPr="00585394">
              <w:rPr>
                <w:rFonts w:ascii="Times New Roman" w:eastAsia="Times New Roman" w:hAnsi="Times New Roman" w:cs="Times New Roman"/>
                <w:sz w:val="20"/>
              </w:rPr>
              <w:t xml:space="preserve">emergent/resuscitative </w:t>
            </w:r>
          </w:p>
          <w:p w14:paraId="02D16FE3" w14:textId="77777777" w:rsidR="003778E5" w:rsidRPr="003778E5" w:rsidRDefault="00585394" w:rsidP="003100AF">
            <w:pPr>
              <w:pStyle w:val="ListParagraph"/>
              <w:numPr>
                <w:ilvl w:val="3"/>
                <w:numId w:val="96"/>
              </w:numPr>
              <w:rPr>
                <w:rFonts w:ascii="Times New Roman" w:eastAsia="Times New Roman" w:hAnsi="Times New Roman" w:cs="Times New Roman"/>
                <w:sz w:val="20"/>
              </w:rPr>
            </w:pPr>
            <w:r>
              <w:rPr>
                <w:rFonts w:ascii="Times New Roman" w:eastAsia="Times New Roman" w:hAnsi="Times New Roman" w:cs="Times New Roman"/>
                <w:sz w:val="20"/>
              </w:rPr>
              <w:t>acute/intermediate</w:t>
            </w:r>
          </w:p>
          <w:p w14:paraId="3554E6A1" w14:textId="77777777" w:rsidR="00585394" w:rsidRDefault="00585394" w:rsidP="003100AF">
            <w:pPr>
              <w:pStyle w:val="ListParagraph"/>
              <w:numPr>
                <w:ilvl w:val="3"/>
                <w:numId w:val="96"/>
              </w:numPr>
              <w:rPr>
                <w:rFonts w:ascii="Times New Roman" w:eastAsia="Times New Roman" w:hAnsi="Times New Roman" w:cs="Times New Roman"/>
                <w:sz w:val="20"/>
              </w:rPr>
            </w:pPr>
            <w:r w:rsidRPr="003778E5">
              <w:rPr>
                <w:rFonts w:ascii="Times New Roman" w:eastAsia="Times New Roman" w:hAnsi="Times New Roman" w:cs="Times New Roman"/>
                <w:sz w:val="20"/>
              </w:rPr>
              <w:t>rehabilitation</w:t>
            </w:r>
          </w:p>
          <w:p w14:paraId="1097A2E7" w14:textId="77777777" w:rsidR="003778E5" w:rsidRPr="003778E5" w:rsidRDefault="003778E5" w:rsidP="003100AF">
            <w:pPr>
              <w:pStyle w:val="ListParagraph"/>
              <w:numPr>
                <w:ilvl w:val="2"/>
                <w:numId w:val="96"/>
              </w:numPr>
              <w:rPr>
                <w:rFonts w:ascii="Times New Roman" w:eastAsia="Times New Roman" w:hAnsi="Times New Roman" w:cs="Times New Roman"/>
                <w:sz w:val="20"/>
              </w:rPr>
            </w:pPr>
            <w:r>
              <w:rPr>
                <w:rFonts w:ascii="Times New Roman" w:eastAsia="Times New Roman" w:hAnsi="Times New Roman" w:cs="Times New Roman"/>
                <w:sz w:val="20"/>
              </w:rPr>
              <w:t>Classification of burns</w:t>
            </w:r>
          </w:p>
          <w:p w14:paraId="7F75206E" w14:textId="77777777" w:rsidR="003778E5" w:rsidRPr="003778E5" w:rsidRDefault="003778E5" w:rsidP="003100AF">
            <w:pPr>
              <w:pStyle w:val="ListParagraph"/>
              <w:numPr>
                <w:ilvl w:val="3"/>
                <w:numId w:val="96"/>
              </w:numPr>
              <w:rPr>
                <w:rFonts w:ascii="Times New Roman" w:eastAsia="Times New Roman" w:hAnsi="Times New Roman" w:cs="Times New Roman"/>
                <w:sz w:val="20"/>
              </w:rPr>
            </w:pPr>
            <w:r>
              <w:rPr>
                <w:rFonts w:ascii="Times New Roman" w:eastAsia="Times New Roman" w:hAnsi="Times New Roman" w:cs="Times New Roman"/>
                <w:sz w:val="20"/>
              </w:rPr>
              <w:t>depth</w:t>
            </w:r>
          </w:p>
          <w:p w14:paraId="477ADB25" w14:textId="77777777" w:rsidR="00585394" w:rsidRDefault="003778E5" w:rsidP="003100AF">
            <w:pPr>
              <w:pStyle w:val="ListParagraph"/>
              <w:numPr>
                <w:ilvl w:val="3"/>
                <w:numId w:val="96"/>
              </w:numPr>
            </w:pPr>
            <w:r>
              <w:rPr>
                <w:rFonts w:ascii="Times New Roman" w:eastAsia="Times New Roman" w:hAnsi="Times New Roman" w:cs="Times New Roman"/>
                <w:sz w:val="20"/>
              </w:rPr>
              <w:t>percentage</w:t>
            </w:r>
          </w:p>
        </w:tc>
        <w:tc>
          <w:tcPr>
            <w:tcW w:w="2629" w:type="dxa"/>
            <w:tcBorders>
              <w:top w:val="single" w:sz="4" w:space="0" w:color="000000"/>
              <w:left w:val="single" w:sz="4" w:space="0" w:color="000000"/>
              <w:bottom w:val="single" w:sz="4" w:space="0" w:color="000000"/>
              <w:right w:val="single" w:sz="4" w:space="0" w:color="000000"/>
            </w:tcBorders>
          </w:tcPr>
          <w:p w14:paraId="1E5FD7A9" w14:textId="77777777" w:rsidR="00585394" w:rsidRDefault="00585394" w:rsidP="00585394">
            <w:r>
              <w:rPr>
                <w:rFonts w:ascii="Times New Roman" w:eastAsia="Times New Roman" w:hAnsi="Times New Roman" w:cs="Times New Roman"/>
                <w:sz w:val="20"/>
              </w:rPr>
              <w:t xml:space="preserve">Assigned Readings; </w:t>
            </w:r>
          </w:p>
          <w:p w14:paraId="78D811CD" w14:textId="77777777" w:rsidR="00585394" w:rsidRDefault="00585394" w:rsidP="00585394">
            <w:r>
              <w:rPr>
                <w:rFonts w:ascii="Times New Roman" w:eastAsia="Times New Roman" w:hAnsi="Times New Roman" w:cs="Times New Roman"/>
                <w:b/>
                <w:sz w:val="20"/>
              </w:rPr>
              <w:t xml:space="preserve">Lewis </w:t>
            </w:r>
            <w:r w:rsidRPr="00585394">
              <w:rPr>
                <w:rFonts w:ascii="Times New Roman" w:eastAsia="Times New Roman" w:hAnsi="Times New Roman" w:cs="Times New Roman"/>
                <w:sz w:val="20"/>
              </w:rPr>
              <w:t>(Ed</w:t>
            </w:r>
            <w:r>
              <w:rPr>
                <w:rFonts w:ascii="Times New Roman" w:eastAsia="Times New Roman" w:hAnsi="Times New Roman" w:cs="Times New Roman"/>
                <w:sz w:val="20"/>
              </w:rPr>
              <w:t>.</w:t>
            </w:r>
            <w:r w:rsidRPr="00585394">
              <w:rPr>
                <w:rFonts w:ascii="Times New Roman" w:eastAsia="Times New Roman" w:hAnsi="Times New Roman" w:cs="Times New Roman"/>
                <w:sz w:val="20"/>
              </w:rPr>
              <w:t xml:space="preserve"> 9)</w:t>
            </w:r>
            <w:r>
              <w:rPr>
                <w:rFonts w:ascii="Times New Roman" w:eastAsia="Times New Roman" w:hAnsi="Times New Roman" w:cs="Times New Roman"/>
                <w:sz w:val="20"/>
              </w:rPr>
              <w:t xml:space="preserve"> Chapters 25 &amp; 67 </w:t>
            </w:r>
          </w:p>
          <w:p w14:paraId="101CEAC5" w14:textId="77777777" w:rsidR="00585394" w:rsidRDefault="00585394" w:rsidP="00585394">
            <w:r>
              <w:rPr>
                <w:rFonts w:ascii="Times New Roman" w:eastAsia="Times New Roman" w:hAnsi="Times New Roman" w:cs="Times New Roman"/>
                <w:sz w:val="20"/>
              </w:rPr>
              <w:t xml:space="preserve"> </w:t>
            </w:r>
          </w:p>
          <w:p w14:paraId="403BDFC7" w14:textId="77777777" w:rsidR="00585394" w:rsidRDefault="00585394" w:rsidP="00585394">
            <w:r>
              <w:rPr>
                <w:rFonts w:ascii="Times New Roman" w:eastAsia="Times New Roman" w:hAnsi="Times New Roman" w:cs="Times New Roman"/>
                <w:b/>
                <w:sz w:val="20"/>
              </w:rPr>
              <w:t>Sole</w:t>
            </w:r>
            <w:r>
              <w:rPr>
                <w:rFonts w:ascii="Times New Roman" w:eastAsia="Times New Roman" w:hAnsi="Times New Roman" w:cs="Times New Roman"/>
                <w:sz w:val="20"/>
              </w:rPr>
              <w:t xml:space="preserve"> Chapters 11 &amp; 20 </w:t>
            </w:r>
          </w:p>
          <w:p w14:paraId="4F17EEAF" w14:textId="77777777" w:rsidR="00585394" w:rsidRDefault="00585394" w:rsidP="00585394">
            <w:r>
              <w:rPr>
                <w:rFonts w:ascii="Times New Roman" w:eastAsia="Times New Roman" w:hAnsi="Times New Roman" w:cs="Times New Roman"/>
                <w:sz w:val="20"/>
              </w:rPr>
              <w:t xml:space="preserve"> </w:t>
            </w:r>
          </w:p>
          <w:p w14:paraId="683DBA23" w14:textId="77777777" w:rsidR="00585394" w:rsidRDefault="00585394" w:rsidP="00585394">
            <w:r>
              <w:rPr>
                <w:rFonts w:ascii="Times New Roman" w:eastAsia="Times New Roman" w:hAnsi="Times New Roman" w:cs="Times New Roman"/>
                <w:sz w:val="20"/>
              </w:rPr>
              <w:t xml:space="preserve">Lecture </w:t>
            </w:r>
          </w:p>
          <w:p w14:paraId="0EF06F5C" w14:textId="77777777" w:rsidR="00585394" w:rsidRDefault="00585394" w:rsidP="00585394">
            <w:r>
              <w:rPr>
                <w:rFonts w:ascii="Times New Roman" w:eastAsia="Times New Roman" w:hAnsi="Times New Roman" w:cs="Times New Roman"/>
                <w:sz w:val="20"/>
              </w:rPr>
              <w:t xml:space="preserve"> </w:t>
            </w:r>
          </w:p>
          <w:p w14:paraId="0A8233D9" w14:textId="77777777" w:rsidR="00585394" w:rsidRDefault="00585394" w:rsidP="00585394">
            <w:r>
              <w:rPr>
                <w:rFonts w:ascii="Times New Roman" w:eastAsia="Times New Roman" w:hAnsi="Times New Roman" w:cs="Times New Roman"/>
                <w:sz w:val="20"/>
              </w:rPr>
              <w:t xml:space="preserve">Discussion </w:t>
            </w:r>
          </w:p>
          <w:p w14:paraId="14A4F831" w14:textId="77777777" w:rsidR="00585394" w:rsidRDefault="00585394" w:rsidP="00585394">
            <w:r>
              <w:rPr>
                <w:rFonts w:ascii="Times New Roman" w:eastAsia="Times New Roman" w:hAnsi="Times New Roman" w:cs="Times New Roman"/>
                <w:sz w:val="20"/>
              </w:rPr>
              <w:t xml:space="preserve"> </w:t>
            </w:r>
          </w:p>
          <w:p w14:paraId="68D61EA2" w14:textId="77777777" w:rsidR="00585394" w:rsidRDefault="00585394" w:rsidP="00585394">
            <w:r>
              <w:rPr>
                <w:rFonts w:ascii="Times New Roman" w:eastAsia="Times New Roman" w:hAnsi="Times New Roman" w:cs="Times New Roman"/>
                <w:sz w:val="20"/>
              </w:rPr>
              <w:t xml:space="preserve">Case Study: Burns </w:t>
            </w:r>
          </w:p>
          <w:p w14:paraId="1D16F2AC" w14:textId="77777777" w:rsidR="00585394" w:rsidRDefault="00585394" w:rsidP="00585394">
            <w:r>
              <w:rPr>
                <w:rFonts w:ascii="Times New Roman" w:eastAsia="Times New Roman" w:hAnsi="Times New Roman" w:cs="Times New Roman"/>
                <w:sz w:val="20"/>
              </w:rPr>
              <w:t xml:space="preserve"> </w:t>
            </w:r>
          </w:p>
          <w:p w14:paraId="303E5E05" w14:textId="77777777" w:rsidR="00585394" w:rsidRDefault="00585394" w:rsidP="00585394">
            <w:r>
              <w:rPr>
                <w:rFonts w:ascii="Times New Roman" w:eastAsia="Times New Roman" w:hAnsi="Times New Roman" w:cs="Times New Roman"/>
                <w:sz w:val="20"/>
              </w:rPr>
              <w:t xml:space="preserve">Visit Connecticut Burn Unit </w:t>
            </w:r>
          </w:p>
          <w:p w14:paraId="5FD19659" w14:textId="77777777" w:rsidR="00585394" w:rsidRDefault="00585394" w:rsidP="00585394">
            <w:pPr>
              <w:ind w:left="121"/>
            </w:pPr>
            <w:r>
              <w:rPr>
                <w:rFonts w:ascii="Times New Roman" w:eastAsia="Times New Roman" w:hAnsi="Times New Roman" w:cs="Times New Roman"/>
                <w:sz w:val="20"/>
              </w:rPr>
              <w:t xml:space="preserve"> </w:t>
            </w:r>
          </w:p>
        </w:tc>
        <w:tc>
          <w:tcPr>
            <w:tcW w:w="1746" w:type="dxa"/>
            <w:tcBorders>
              <w:top w:val="single" w:sz="4" w:space="0" w:color="000000"/>
              <w:left w:val="single" w:sz="4" w:space="0" w:color="000000"/>
              <w:bottom w:val="single" w:sz="4" w:space="0" w:color="000000"/>
              <w:right w:val="single" w:sz="4" w:space="0" w:color="000000"/>
            </w:tcBorders>
          </w:tcPr>
          <w:p w14:paraId="56661902" w14:textId="77777777" w:rsidR="00585394" w:rsidRPr="00585394" w:rsidRDefault="00585394" w:rsidP="00585394">
            <w:pPr>
              <w:ind w:left="18"/>
              <w:rPr>
                <w:rFonts w:ascii="Times New Roman" w:eastAsia="Times New Roman" w:hAnsi="Times New Roman" w:cs="Times New Roman"/>
                <w:sz w:val="20"/>
              </w:rPr>
            </w:pPr>
            <w:r>
              <w:rPr>
                <w:rFonts w:ascii="Times New Roman" w:eastAsia="Times New Roman" w:hAnsi="Times New Roman" w:cs="Times New Roman"/>
                <w:sz w:val="20"/>
              </w:rPr>
              <w:t xml:space="preserve">Exam </w:t>
            </w:r>
          </w:p>
          <w:p w14:paraId="7A5073C1" w14:textId="77777777" w:rsidR="00585394" w:rsidRPr="00585394" w:rsidRDefault="00585394" w:rsidP="00585394">
            <w:pPr>
              <w:ind w:left="18"/>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5BCB43CB" w14:textId="77777777" w:rsidR="00585394" w:rsidRPr="00585394" w:rsidRDefault="00585394" w:rsidP="00585394">
            <w:pPr>
              <w:ind w:left="18"/>
              <w:rPr>
                <w:rFonts w:ascii="Times New Roman" w:eastAsia="Times New Roman" w:hAnsi="Times New Roman" w:cs="Times New Roman"/>
                <w:sz w:val="20"/>
              </w:rPr>
            </w:pPr>
            <w:r>
              <w:rPr>
                <w:rFonts w:ascii="Times New Roman" w:eastAsia="Times New Roman" w:hAnsi="Times New Roman" w:cs="Times New Roman"/>
                <w:sz w:val="20"/>
              </w:rPr>
              <w:t xml:space="preserve">Clinical </w:t>
            </w:r>
          </w:p>
          <w:p w14:paraId="573EAB39" w14:textId="77777777" w:rsidR="00585394" w:rsidRPr="00585394" w:rsidRDefault="00585394" w:rsidP="00585394">
            <w:pPr>
              <w:ind w:left="18"/>
              <w:rPr>
                <w:rFonts w:ascii="Times New Roman" w:eastAsia="Times New Roman" w:hAnsi="Times New Roman" w:cs="Times New Roman"/>
                <w:sz w:val="20"/>
              </w:rPr>
            </w:pPr>
            <w:r>
              <w:rPr>
                <w:rFonts w:ascii="Times New Roman" w:eastAsia="Times New Roman" w:hAnsi="Times New Roman" w:cs="Times New Roman"/>
                <w:sz w:val="20"/>
              </w:rPr>
              <w:t xml:space="preserve">Experience </w:t>
            </w:r>
          </w:p>
          <w:p w14:paraId="6BF7B8B1" w14:textId="77777777" w:rsidR="00585394" w:rsidRPr="00585394" w:rsidRDefault="00585394" w:rsidP="00585394">
            <w:pPr>
              <w:ind w:left="18"/>
              <w:rPr>
                <w:rFonts w:ascii="Times New Roman" w:eastAsia="Times New Roman" w:hAnsi="Times New Roman" w:cs="Times New Roman"/>
                <w:sz w:val="20"/>
              </w:rPr>
            </w:pPr>
            <w:r>
              <w:rPr>
                <w:rFonts w:ascii="Times New Roman" w:eastAsia="Times New Roman" w:hAnsi="Times New Roman" w:cs="Times New Roman"/>
                <w:sz w:val="20"/>
              </w:rPr>
              <w:t xml:space="preserve">Workbook </w:t>
            </w:r>
          </w:p>
          <w:p w14:paraId="5FB07830" w14:textId="77777777" w:rsidR="00585394" w:rsidRPr="00585394" w:rsidRDefault="00585394" w:rsidP="00585394">
            <w:pPr>
              <w:ind w:left="18"/>
              <w:rPr>
                <w:rFonts w:ascii="Times New Roman" w:eastAsia="Times New Roman" w:hAnsi="Times New Roman" w:cs="Times New Roman"/>
                <w:sz w:val="20"/>
              </w:rPr>
            </w:pPr>
            <w:r>
              <w:rPr>
                <w:rFonts w:ascii="Times New Roman" w:eastAsia="Times New Roman" w:hAnsi="Times New Roman" w:cs="Times New Roman"/>
                <w:sz w:val="20"/>
              </w:rPr>
              <w:t xml:space="preserve">(CLEW) </w:t>
            </w:r>
          </w:p>
          <w:p w14:paraId="135CDAAF" w14:textId="77777777" w:rsidR="00585394" w:rsidRPr="00585394" w:rsidRDefault="00585394" w:rsidP="00585394">
            <w:pPr>
              <w:ind w:left="18"/>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57A5DBB4" w14:textId="77777777" w:rsidR="00585394" w:rsidRPr="00585394" w:rsidRDefault="00585394" w:rsidP="00585394">
            <w:pPr>
              <w:ind w:left="18"/>
              <w:rPr>
                <w:rFonts w:ascii="Times New Roman" w:eastAsia="Times New Roman" w:hAnsi="Times New Roman" w:cs="Times New Roman"/>
                <w:sz w:val="20"/>
              </w:rPr>
            </w:pPr>
            <w:r>
              <w:rPr>
                <w:rFonts w:ascii="Times New Roman" w:eastAsia="Times New Roman" w:hAnsi="Times New Roman" w:cs="Times New Roman"/>
                <w:sz w:val="20"/>
              </w:rPr>
              <w:t xml:space="preserve">Clinical performance </w:t>
            </w:r>
          </w:p>
          <w:p w14:paraId="2A4866DC" w14:textId="77777777" w:rsidR="00585394" w:rsidRPr="00585394" w:rsidRDefault="00585394" w:rsidP="00585394">
            <w:pPr>
              <w:ind w:left="18"/>
              <w:rPr>
                <w:rFonts w:ascii="Times New Roman" w:eastAsia="Times New Roman" w:hAnsi="Times New Roman" w:cs="Times New Roman"/>
                <w:sz w:val="20"/>
              </w:rPr>
            </w:pPr>
            <w:r>
              <w:rPr>
                <w:rFonts w:ascii="Times New Roman" w:eastAsia="Times New Roman" w:hAnsi="Times New Roman" w:cs="Times New Roman"/>
                <w:sz w:val="20"/>
              </w:rPr>
              <w:t xml:space="preserve">evaluation  </w:t>
            </w:r>
          </w:p>
          <w:p w14:paraId="7B0BBE73" w14:textId="77777777" w:rsidR="00585394" w:rsidRDefault="00585394" w:rsidP="00585394">
            <w:pPr>
              <w:ind w:left="18"/>
            </w:pPr>
            <w:r>
              <w:rPr>
                <w:rFonts w:ascii="Times New Roman" w:eastAsia="Times New Roman" w:hAnsi="Times New Roman" w:cs="Times New Roman"/>
                <w:sz w:val="20"/>
              </w:rPr>
              <w:t xml:space="preserve"> </w:t>
            </w:r>
          </w:p>
        </w:tc>
      </w:tr>
      <w:tr w:rsidR="00585394" w14:paraId="631F8B37" w14:textId="77777777" w:rsidTr="00585394">
        <w:tblPrEx>
          <w:tblCellMar>
            <w:right w:w="49" w:type="dxa"/>
          </w:tblCellMar>
        </w:tblPrEx>
        <w:trPr>
          <w:trHeight w:val="634"/>
        </w:trPr>
        <w:tc>
          <w:tcPr>
            <w:tcW w:w="621" w:type="dxa"/>
            <w:tcBorders>
              <w:top w:val="single" w:sz="4" w:space="0" w:color="000000"/>
              <w:left w:val="single" w:sz="4" w:space="0" w:color="000000"/>
              <w:bottom w:val="single" w:sz="4" w:space="0" w:color="000000"/>
              <w:right w:val="single" w:sz="4" w:space="0" w:color="000000"/>
            </w:tcBorders>
          </w:tcPr>
          <w:p w14:paraId="3A5B9C9C" w14:textId="77777777" w:rsidR="00585394" w:rsidRDefault="00585394" w:rsidP="00585394">
            <w:pPr>
              <w:ind w:left="5"/>
            </w:pPr>
            <w:r>
              <w:rPr>
                <w:rFonts w:ascii="Times New Roman" w:eastAsia="Times New Roman" w:hAnsi="Times New Roman" w:cs="Times New Roman"/>
                <w:b/>
                <w:sz w:val="16"/>
              </w:rPr>
              <w:t>Week</w:t>
            </w:r>
          </w:p>
        </w:tc>
        <w:tc>
          <w:tcPr>
            <w:tcW w:w="1278" w:type="dxa"/>
            <w:tcBorders>
              <w:top w:val="single" w:sz="4" w:space="0" w:color="000000"/>
              <w:left w:val="single" w:sz="4" w:space="0" w:color="000000"/>
              <w:bottom w:val="single" w:sz="4" w:space="0" w:color="000000"/>
              <w:right w:val="single" w:sz="4" w:space="0" w:color="000000"/>
            </w:tcBorders>
          </w:tcPr>
          <w:p w14:paraId="4D4451A2" w14:textId="77777777" w:rsidR="00585394" w:rsidRDefault="00585394" w:rsidP="00585394">
            <w:pPr>
              <w:jc w:val="center"/>
            </w:pPr>
            <w:r>
              <w:rPr>
                <w:rFonts w:ascii="Times New Roman" w:eastAsia="Times New Roman" w:hAnsi="Times New Roman" w:cs="Times New Roman"/>
                <w:b/>
                <w:sz w:val="20"/>
              </w:rPr>
              <w:t xml:space="preserve">WEEK HOURS </w:t>
            </w:r>
          </w:p>
        </w:tc>
        <w:tc>
          <w:tcPr>
            <w:tcW w:w="1967" w:type="dxa"/>
            <w:tcBorders>
              <w:top w:val="single" w:sz="4" w:space="0" w:color="000000"/>
              <w:left w:val="single" w:sz="4" w:space="0" w:color="000000"/>
              <w:bottom w:val="single" w:sz="4" w:space="0" w:color="000000"/>
              <w:right w:val="single" w:sz="4" w:space="0" w:color="000000"/>
            </w:tcBorders>
          </w:tcPr>
          <w:p w14:paraId="6604C90C" w14:textId="77777777" w:rsidR="00585394" w:rsidRDefault="00585394" w:rsidP="00585394">
            <w:pPr>
              <w:jc w:val="center"/>
            </w:pPr>
            <w:r>
              <w:rPr>
                <w:rFonts w:ascii="Times New Roman" w:eastAsia="Times New Roman" w:hAnsi="Times New Roman" w:cs="Times New Roman"/>
                <w:b/>
                <w:sz w:val="20"/>
              </w:rPr>
              <w:t xml:space="preserve">UNIT OBJECTIVES </w:t>
            </w:r>
          </w:p>
        </w:tc>
        <w:tc>
          <w:tcPr>
            <w:tcW w:w="5554" w:type="dxa"/>
            <w:tcBorders>
              <w:top w:val="single" w:sz="4" w:space="0" w:color="000000"/>
              <w:left w:val="single" w:sz="4" w:space="0" w:color="000000"/>
              <w:bottom w:val="single" w:sz="4" w:space="0" w:color="000000"/>
              <w:right w:val="single" w:sz="4" w:space="0" w:color="000000"/>
            </w:tcBorders>
          </w:tcPr>
          <w:p w14:paraId="4F3E076C" w14:textId="77777777" w:rsidR="00585394" w:rsidRDefault="00585394" w:rsidP="00585394">
            <w:pPr>
              <w:jc w:val="center"/>
            </w:pPr>
            <w:r>
              <w:rPr>
                <w:rFonts w:ascii="Times New Roman" w:eastAsia="Times New Roman" w:hAnsi="Times New Roman" w:cs="Times New Roman"/>
                <w:b/>
                <w:sz w:val="20"/>
              </w:rPr>
              <w:t xml:space="preserve">CONTENT </w:t>
            </w:r>
          </w:p>
        </w:tc>
        <w:tc>
          <w:tcPr>
            <w:tcW w:w="2629" w:type="dxa"/>
            <w:tcBorders>
              <w:top w:val="single" w:sz="4" w:space="0" w:color="000000"/>
              <w:left w:val="single" w:sz="4" w:space="0" w:color="000000"/>
              <w:bottom w:val="single" w:sz="4" w:space="0" w:color="000000"/>
              <w:right w:val="single" w:sz="4" w:space="0" w:color="000000"/>
            </w:tcBorders>
          </w:tcPr>
          <w:p w14:paraId="1CDD5C3A" w14:textId="77777777" w:rsidR="00585394" w:rsidRDefault="00585394" w:rsidP="00585394">
            <w:pPr>
              <w:ind w:left="463" w:hanging="463"/>
              <w:jc w:val="center"/>
            </w:pPr>
            <w:r>
              <w:rPr>
                <w:rFonts w:ascii="Times New Roman" w:eastAsia="Times New Roman" w:hAnsi="Times New Roman" w:cs="Times New Roman"/>
                <w:b/>
                <w:sz w:val="20"/>
              </w:rPr>
              <w:t>SUGGESTED LEARNING EXPERIENCES</w:t>
            </w:r>
          </w:p>
        </w:tc>
        <w:tc>
          <w:tcPr>
            <w:tcW w:w="1746" w:type="dxa"/>
            <w:tcBorders>
              <w:top w:val="single" w:sz="4" w:space="0" w:color="000000"/>
              <w:left w:val="single" w:sz="4" w:space="0" w:color="000000"/>
              <w:bottom w:val="single" w:sz="4" w:space="0" w:color="000000"/>
              <w:right w:val="single" w:sz="4" w:space="0" w:color="000000"/>
            </w:tcBorders>
          </w:tcPr>
          <w:p w14:paraId="3C368E58" w14:textId="77777777" w:rsidR="00585394" w:rsidRDefault="00585394" w:rsidP="00585394">
            <w:pPr>
              <w:jc w:val="center"/>
            </w:pPr>
            <w:r>
              <w:rPr>
                <w:rFonts w:ascii="Times New Roman" w:eastAsia="Times New Roman" w:hAnsi="Times New Roman" w:cs="Times New Roman"/>
                <w:b/>
                <w:sz w:val="20"/>
              </w:rPr>
              <w:t>EVALUATION</w:t>
            </w:r>
          </w:p>
        </w:tc>
      </w:tr>
      <w:tr w:rsidR="000257CC" w14:paraId="0FC0457C" w14:textId="77777777" w:rsidTr="003778E5">
        <w:tblPrEx>
          <w:tblCellMar>
            <w:right w:w="49" w:type="dxa"/>
          </w:tblCellMar>
        </w:tblPrEx>
        <w:trPr>
          <w:trHeight w:val="1440"/>
        </w:trPr>
        <w:tc>
          <w:tcPr>
            <w:tcW w:w="621" w:type="dxa"/>
            <w:tcBorders>
              <w:top w:val="single" w:sz="4" w:space="0" w:color="000000"/>
              <w:left w:val="single" w:sz="4" w:space="0" w:color="000000"/>
              <w:bottom w:val="single" w:sz="4" w:space="0" w:color="000000"/>
              <w:right w:val="single" w:sz="4" w:space="0" w:color="000000"/>
            </w:tcBorders>
          </w:tcPr>
          <w:p w14:paraId="3254BC2F" w14:textId="77777777" w:rsidR="000257CC" w:rsidRDefault="000257CC" w:rsidP="00585394">
            <w:pPr>
              <w:jc w:val="center"/>
            </w:pPr>
          </w:p>
        </w:tc>
        <w:tc>
          <w:tcPr>
            <w:tcW w:w="1278" w:type="dxa"/>
            <w:tcBorders>
              <w:top w:val="single" w:sz="4" w:space="0" w:color="000000"/>
              <w:left w:val="single" w:sz="4" w:space="0" w:color="000000"/>
              <w:bottom w:val="single" w:sz="4" w:space="0" w:color="000000"/>
              <w:right w:val="single" w:sz="4" w:space="0" w:color="000000"/>
            </w:tcBorders>
          </w:tcPr>
          <w:p w14:paraId="651E9592" w14:textId="77777777" w:rsidR="000257CC" w:rsidRDefault="000257CC" w:rsidP="00585394">
            <w:pPr>
              <w:jc w:val="center"/>
            </w:pPr>
          </w:p>
          <w:p w14:paraId="269E314A" w14:textId="77777777" w:rsidR="000257CC" w:rsidRDefault="000257CC" w:rsidP="00585394">
            <w:pPr>
              <w:jc w:val="center"/>
            </w:pPr>
          </w:p>
        </w:tc>
        <w:tc>
          <w:tcPr>
            <w:tcW w:w="1967" w:type="dxa"/>
            <w:tcBorders>
              <w:top w:val="single" w:sz="4" w:space="0" w:color="000000"/>
              <w:left w:val="single" w:sz="4" w:space="0" w:color="000000"/>
              <w:bottom w:val="single" w:sz="4" w:space="0" w:color="000000"/>
              <w:right w:val="single" w:sz="4" w:space="0" w:color="000000"/>
            </w:tcBorders>
          </w:tcPr>
          <w:p w14:paraId="4AF1DDF2" w14:textId="77777777" w:rsidR="00585394" w:rsidRDefault="00585394" w:rsidP="003778E5">
            <w:r>
              <w:rPr>
                <w:rFonts w:ascii="Times New Roman" w:eastAsia="Times New Roman" w:hAnsi="Times New Roman" w:cs="Times New Roman"/>
                <w:sz w:val="20"/>
              </w:rPr>
              <w:t>Summarize evidence based practice related to burns.</w:t>
            </w:r>
          </w:p>
          <w:p w14:paraId="47341341" w14:textId="77777777" w:rsidR="00585394" w:rsidRDefault="00585394" w:rsidP="003778E5"/>
          <w:p w14:paraId="00E4E0BE" w14:textId="77777777" w:rsidR="00585394" w:rsidRDefault="003778E5" w:rsidP="003778E5">
            <w:pPr>
              <w:spacing w:line="239" w:lineRule="auto"/>
            </w:pPr>
            <w:r>
              <w:rPr>
                <w:rFonts w:ascii="Times New Roman" w:eastAsia="Times New Roman" w:hAnsi="Times New Roman" w:cs="Times New Roman"/>
                <w:sz w:val="20"/>
              </w:rPr>
              <w:t>Compare and contrast the</w:t>
            </w:r>
            <w:r w:rsidR="008633C7">
              <w:rPr>
                <w:rFonts w:ascii="Times New Roman" w:eastAsia="Times New Roman" w:hAnsi="Times New Roman" w:cs="Times New Roman"/>
                <w:sz w:val="20"/>
              </w:rPr>
              <w:t xml:space="preserve"> </w:t>
            </w:r>
            <w:r w:rsidR="00585394" w:rsidRPr="008633C7">
              <w:rPr>
                <w:rFonts w:ascii="Times New Roman" w:eastAsia="Times New Roman" w:hAnsi="Times New Roman" w:cs="Times New Roman"/>
                <w:spacing w:val="-5"/>
                <w:sz w:val="20"/>
              </w:rPr>
              <w:t>pathophysiological</w:t>
            </w:r>
            <w:r w:rsidR="00585394">
              <w:rPr>
                <w:rFonts w:ascii="Times New Roman" w:eastAsia="Times New Roman" w:hAnsi="Times New Roman" w:cs="Times New Roman"/>
                <w:sz w:val="20"/>
              </w:rPr>
              <w:t xml:space="preserve"> changes and the priorities of care for each of the burn phases.</w:t>
            </w:r>
          </w:p>
          <w:p w14:paraId="42EF2083" w14:textId="77777777" w:rsidR="00585394" w:rsidRDefault="00585394" w:rsidP="003778E5"/>
          <w:p w14:paraId="42198305" w14:textId="77777777" w:rsidR="00585394" w:rsidRDefault="00585394" w:rsidP="003778E5">
            <w:pPr>
              <w:spacing w:after="1" w:line="239" w:lineRule="auto"/>
            </w:pPr>
            <w:r>
              <w:rPr>
                <w:rFonts w:ascii="Times New Roman" w:eastAsia="Times New Roman" w:hAnsi="Times New Roman" w:cs="Times New Roman"/>
                <w:sz w:val="20"/>
              </w:rPr>
              <w:t>Analyze the classification of burns in relation to client care.</w:t>
            </w:r>
          </w:p>
          <w:p w14:paraId="7B40C951" w14:textId="77777777" w:rsidR="00585394" w:rsidRDefault="00585394" w:rsidP="003778E5"/>
          <w:p w14:paraId="171A5D8A" w14:textId="77777777" w:rsidR="00585394" w:rsidRDefault="00585394" w:rsidP="003778E5">
            <w:pPr>
              <w:spacing w:after="2" w:line="237" w:lineRule="auto"/>
            </w:pPr>
            <w:r>
              <w:rPr>
                <w:rFonts w:ascii="Times New Roman" w:eastAsia="Times New Roman" w:hAnsi="Times New Roman" w:cs="Times New Roman"/>
                <w:sz w:val="20"/>
              </w:rPr>
              <w:t>Formulate goals of burn wound care.</w:t>
            </w:r>
          </w:p>
          <w:p w14:paraId="4B4D7232" w14:textId="77777777" w:rsidR="00585394" w:rsidRDefault="00585394" w:rsidP="003778E5"/>
          <w:p w14:paraId="6F5B6C36" w14:textId="77777777" w:rsidR="00585394" w:rsidRPr="00BB72D6" w:rsidRDefault="00585394" w:rsidP="003778E5">
            <w:pPr>
              <w:spacing w:after="1" w:line="239" w:lineRule="auto"/>
              <w:rPr>
                <w:rFonts w:ascii="Times New Roman" w:eastAsia="Times New Roman" w:hAnsi="Times New Roman" w:cs="Times New Roman"/>
                <w:sz w:val="20"/>
              </w:rPr>
            </w:pPr>
            <w:r>
              <w:rPr>
                <w:rFonts w:ascii="Times New Roman" w:eastAsia="Times New Roman" w:hAnsi="Times New Roman" w:cs="Times New Roman"/>
                <w:sz w:val="20"/>
              </w:rPr>
              <w:t>Summarize the nurse’s role in the following areas: pain management, nutrition, promotion of mobility and psychological support of client and family</w:t>
            </w:r>
            <w:r w:rsidRPr="00BB72D6">
              <w:rPr>
                <w:rFonts w:ascii="Times New Roman" w:eastAsia="Times New Roman" w:hAnsi="Times New Roman" w:cs="Times New Roman"/>
                <w:sz w:val="20"/>
              </w:rPr>
              <w:t>.</w:t>
            </w:r>
          </w:p>
          <w:p w14:paraId="2093CA67" w14:textId="77777777" w:rsidR="00585394" w:rsidRPr="00BB72D6" w:rsidRDefault="00585394" w:rsidP="003778E5">
            <w:pPr>
              <w:spacing w:after="1" w:line="239" w:lineRule="auto"/>
              <w:rPr>
                <w:rFonts w:ascii="Times New Roman" w:eastAsia="Times New Roman" w:hAnsi="Times New Roman" w:cs="Times New Roman"/>
                <w:sz w:val="20"/>
              </w:rPr>
            </w:pPr>
          </w:p>
          <w:p w14:paraId="6E48FE61" w14:textId="77777777" w:rsidR="008633C7" w:rsidRDefault="00585394" w:rsidP="003778E5">
            <w:pPr>
              <w:spacing w:after="1" w:line="239" w:lineRule="auto"/>
              <w:rPr>
                <w:rFonts w:ascii="Times New Roman" w:eastAsia="Times New Roman" w:hAnsi="Times New Roman" w:cs="Times New Roman"/>
                <w:sz w:val="20"/>
              </w:rPr>
            </w:pPr>
            <w:r>
              <w:rPr>
                <w:rFonts w:ascii="Times New Roman" w:eastAsia="Times New Roman" w:hAnsi="Times New Roman" w:cs="Times New Roman"/>
                <w:sz w:val="20"/>
              </w:rPr>
              <w:t>Verify ways to collaborate with members of the health</w:t>
            </w:r>
            <w:r w:rsidR="008633C7">
              <w:rPr>
                <w:rFonts w:ascii="Times New Roman" w:eastAsia="Times New Roman" w:hAnsi="Times New Roman" w:cs="Times New Roman"/>
                <w:sz w:val="20"/>
              </w:rPr>
              <w:t xml:space="preserve"> care team to meet the client’s physio psychosocial needs.</w:t>
            </w:r>
          </w:p>
          <w:p w14:paraId="53C0C68C" w14:textId="77777777" w:rsidR="000257CC" w:rsidRDefault="00585394" w:rsidP="003778E5">
            <w:pPr>
              <w:spacing w:after="1" w:line="239" w:lineRule="auto"/>
            </w:pPr>
            <w:r>
              <w:rPr>
                <w:rFonts w:ascii="Times New Roman" w:eastAsia="Times New Roman" w:hAnsi="Times New Roman" w:cs="Times New Roman"/>
                <w:sz w:val="20"/>
              </w:rPr>
              <w:t xml:space="preserve"> </w:t>
            </w:r>
          </w:p>
        </w:tc>
        <w:tc>
          <w:tcPr>
            <w:tcW w:w="5554" w:type="dxa"/>
            <w:tcBorders>
              <w:top w:val="single" w:sz="4" w:space="0" w:color="000000"/>
              <w:left w:val="single" w:sz="4" w:space="0" w:color="000000"/>
              <w:bottom w:val="single" w:sz="4" w:space="0" w:color="000000"/>
              <w:right w:val="single" w:sz="4" w:space="0" w:color="000000"/>
            </w:tcBorders>
          </w:tcPr>
          <w:p w14:paraId="3EBCEFEE" w14:textId="77777777" w:rsidR="003778E5" w:rsidRPr="003778E5" w:rsidRDefault="000257CC" w:rsidP="003100AF">
            <w:pPr>
              <w:pStyle w:val="ListParagraph"/>
              <w:numPr>
                <w:ilvl w:val="2"/>
                <w:numId w:val="96"/>
              </w:numPr>
              <w:rPr>
                <w:rFonts w:ascii="Times New Roman" w:eastAsia="Times New Roman" w:hAnsi="Times New Roman" w:cs="Times New Roman"/>
                <w:sz w:val="20"/>
              </w:rPr>
            </w:pPr>
            <w:r>
              <w:rPr>
                <w:rFonts w:ascii="Times New Roman" w:eastAsia="Times New Roman" w:hAnsi="Times New Roman" w:cs="Times New Roman"/>
                <w:sz w:val="20"/>
              </w:rPr>
              <w:t xml:space="preserve">Fluid &amp; electrolyte imbalances </w:t>
            </w:r>
          </w:p>
          <w:p w14:paraId="659F6926" w14:textId="77777777" w:rsidR="000257CC" w:rsidRPr="003778E5" w:rsidRDefault="000257CC" w:rsidP="003100AF">
            <w:pPr>
              <w:pStyle w:val="ListParagraph"/>
              <w:numPr>
                <w:ilvl w:val="2"/>
                <w:numId w:val="96"/>
              </w:numPr>
              <w:rPr>
                <w:rFonts w:ascii="Times New Roman" w:eastAsia="Times New Roman" w:hAnsi="Times New Roman" w:cs="Times New Roman"/>
                <w:sz w:val="20"/>
              </w:rPr>
            </w:pPr>
            <w:r>
              <w:rPr>
                <w:rFonts w:ascii="Times New Roman" w:eastAsia="Times New Roman" w:hAnsi="Times New Roman" w:cs="Times New Roman"/>
                <w:sz w:val="20"/>
              </w:rPr>
              <w:t>Infection</w:t>
            </w:r>
          </w:p>
          <w:p w14:paraId="15E9D17E" w14:textId="77777777" w:rsidR="000257CC" w:rsidRPr="003778E5" w:rsidRDefault="000257CC" w:rsidP="003100AF">
            <w:pPr>
              <w:pStyle w:val="ListParagraph"/>
              <w:numPr>
                <w:ilvl w:val="2"/>
                <w:numId w:val="96"/>
              </w:numPr>
              <w:rPr>
                <w:rFonts w:ascii="Times New Roman" w:eastAsia="Times New Roman" w:hAnsi="Times New Roman" w:cs="Times New Roman"/>
                <w:sz w:val="20"/>
              </w:rPr>
            </w:pPr>
            <w:r w:rsidRPr="003778E5">
              <w:rPr>
                <w:rFonts w:ascii="Times New Roman" w:eastAsia="Times New Roman" w:hAnsi="Times New Roman" w:cs="Times New Roman"/>
                <w:sz w:val="20"/>
              </w:rPr>
              <w:t>Impact on other body systems</w:t>
            </w:r>
          </w:p>
          <w:p w14:paraId="012E201F" w14:textId="77777777" w:rsidR="000257CC" w:rsidRPr="003778E5" w:rsidRDefault="000257CC" w:rsidP="003100AF">
            <w:pPr>
              <w:numPr>
                <w:ilvl w:val="1"/>
                <w:numId w:val="96"/>
              </w:numPr>
              <w:rPr>
                <w:rFonts w:ascii="Times New Roman" w:eastAsia="Times New Roman" w:hAnsi="Times New Roman" w:cs="Times New Roman"/>
                <w:sz w:val="20"/>
              </w:rPr>
            </w:pPr>
            <w:r>
              <w:rPr>
                <w:rFonts w:ascii="Times New Roman" w:eastAsia="Times New Roman" w:hAnsi="Times New Roman" w:cs="Times New Roman"/>
                <w:sz w:val="20"/>
              </w:rPr>
              <w:t>Clinical manifestations and complications</w:t>
            </w:r>
          </w:p>
          <w:p w14:paraId="5FF2D539" w14:textId="77777777" w:rsidR="000257CC" w:rsidRPr="003778E5" w:rsidRDefault="000257CC" w:rsidP="003100AF">
            <w:pPr>
              <w:pStyle w:val="ListParagraph"/>
              <w:numPr>
                <w:ilvl w:val="2"/>
                <w:numId w:val="96"/>
              </w:numPr>
              <w:rPr>
                <w:rFonts w:ascii="Times New Roman" w:eastAsia="Times New Roman" w:hAnsi="Times New Roman" w:cs="Times New Roman"/>
                <w:sz w:val="20"/>
              </w:rPr>
            </w:pPr>
            <w:r>
              <w:rPr>
                <w:rFonts w:ascii="Times New Roman" w:eastAsia="Times New Roman" w:hAnsi="Times New Roman" w:cs="Times New Roman"/>
                <w:sz w:val="20"/>
              </w:rPr>
              <w:t>Diagnostic evaluation</w:t>
            </w:r>
          </w:p>
          <w:p w14:paraId="0F350EFF" w14:textId="77777777" w:rsidR="000257CC" w:rsidRPr="003778E5" w:rsidRDefault="000257CC" w:rsidP="003100AF">
            <w:pPr>
              <w:pStyle w:val="ListParagraph"/>
              <w:numPr>
                <w:ilvl w:val="2"/>
                <w:numId w:val="96"/>
              </w:numPr>
              <w:rPr>
                <w:rFonts w:ascii="Times New Roman" w:eastAsia="Times New Roman" w:hAnsi="Times New Roman" w:cs="Times New Roman"/>
                <w:sz w:val="20"/>
              </w:rPr>
            </w:pPr>
            <w:r>
              <w:rPr>
                <w:rFonts w:ascii="Times New Roman" w:eastAsia="Times New Roman" w:hAnsi="Times New Roman" w:cs="Times New Roman"/>
                <w:sz w:val="20"/>
              </w:rPr>
              <w:t>Cultural considerations</w:t>
            </w:r>
          </w:p>
          <w:p w14:paraId="430383FA" w14:textId="77777777" w:rsidR="000257CC" w:rsidRPr="003778E5" w:rsidRDefault="000257CC" w:rsidP="003100AF">
            <w:pPr>
              <w:numPr>
                <w:ilvl w:val="1"/>
                <w:numId w:val="96"/>
              </w:numPr>
              <w:rPr>
                <w:rFonts w:ascii="Times New Roman" w:eastAsia="Times New Roman" w:hAnsi="Times New Roman" w:cs="Times New Roman"/>
                <w:sz w:val="20"/>
              </w:rPr>
            </w:pPr>
            <w:r>
              <w:rPr>
                <w:rFonts w:ascii="Times New Roman" w:eastAsia="Times New Roman" w:hAnsi="Times New Roman" w:cs="Times New Roman"/>
                <w:sz w:val="20"/>
              </w:rPr>
              <w:t>Evidence-based theory and principles</w:t>
            </w:r>
          </w:p>
          <w:p w14:paraId="3D1EEBB8" w14:textId="77777777" w:rsidR="000257CC" w:rsidRPr="003778E5" w:rsidRDefault="000257CC" w:rsidP="003100AF">
            <w:pPr>
              <w:numPr>
                <w:ilvl w:val="1"/>
                <w:numId w:val="96"/>
              </w:numPr>
              <w:rPr>
                <w:rFonts w:ascii="Times New Roman" w:eastAsia="Times New Roman" w:hAnsi="Times New Roman" w:cs="Times New Roman"/>
                <w:sz w:val="20"/>
              </w:rPr>
            </w:pPr>
            <w:r>
              <w:rPr>
                <w:rFonts w:ascii="Times New Roman" w:eastAsia="Times New Roman" w:hAnsi="Times New Roman" w:cs="Times New Roman"/>
                <w:sz w:val="20"/>
              </w:rPr>
              <w:t>Collaborative management/Treatment Modalities</w:t>
            </w:r>
          </w:p>
          <w:p w14:paraId="4B6F6521" w14:textId="77777777" w:rsidR="000257CC" w:rsidRPr="003778E5" w:rsidRDefault="000257CC" w:rsidP="003100AF">
            <w:pPr>
              <w:pStyle w:val="ListParagraph"/>
              <w:numPr>
                <w:ilvl w:val="2"/>
                <w:numId w:val="96"/>
              </w:numPr>
              <w:rPr>
                <w:rFonts w:ascii="Times New Roman" w:eastAsia="Times New Roman" w:hAnsi="Times New Roman" w:cs="Times New Roman"/>
                <w:sz w:val="20"/>
              </w:rPr>
            </w:pPr>
            <w:r>
              <w:rPr>
                <w:rFonts w:ascii="Times New Roman" w:eastAsia="Times New Roman" w:hAnsi="Times New Roman" w:cs="Times New Roman"/>
                <w:sz w:val="20"/>
              </w:rPr>
              <w:t>Burn Wound Care: Dressing</w:t>
            </w:r>
          </w:p>
          <w:p w14:paraId="21C433CD" w14:textId="77777777" w:rsidR="000257CC" w:rsidRPr="003778E5" w:rsidRDefault="000257CC" w:rsidP="003100AF">
            <w:pPr>
              <w:pStyle w:val="ListParagraph"/>
              <w:numPr>
                <w:ilvl w:val="2"/>
                <w:numId w:val="96"/>
              </w:numPr>
              <w:rPr>
                <w:rFonts w:ascii="Times New Roman" w:eastAsia="Times New Roman" w:hAnsi="Times New Roman" w:cs="Times New Roman"/>
                <w:sz w:val="20"/>
              </w:rPr>
            </w:pPr>
            <w:r>
              <w:rPr>
                <w:rFonts w:ascii="Times New Roman" w:eastAsia="Times New Roman" w:hAnsi="Times New Roman" w:cs="Times New Roman"/>
                <w:sz w:val="20"/>
              </w:rPr>
              <w:t>Debridement and Grafting</w:t>
            </w:r>
          </w:p>
          <w:p w14:paraId="0E76E018" w14:textId="77777777" w:rsidR="000257CC" w:rsidRPr="003778E5" w:rsidRDefault="000257CC" w:rsidP="003100AF">
            <w:pPr>
              <w:pStyle w:val="ListParagraph"/>
              <w:numPr>
                <w:ilvl w:val="2"/>
                <w:numId w:val="96"/>
              </w:numPr>
              <w:rPr>
                <w:rFonts w:ascii="Times New Roman" w:eastAsia="Times New Roman" w:hAnsi="Times New Roman" w:cs="Times New Roman"/>
                <w:sz w:val="20"/>
              </w:rPr>
            </w:pPr>
            <w:r>
              <w:rPr>
                <w:rFonts w:ascii="Times New Roman" w:eastAsia="Times New Roman" w:hAnsi="Times New Roman" w:cs="Times New Roman"/>
                <w:sz w:val="20"/>
              </w:rPr>
              <w:t>Pain management</w:t>
            </w:r>
          </w:p>
          <w:p w14:paraId="5EC22D4E" w14:textId="77777777" w:rsidR="000257CC" w:rsidRPr="003778E5" w:rsidRDefault="000257CC" w:rsidP="003100AF">
            <w:pPr>
              <w:pStyle w:val="ListParagraph"/>
              <w:numPr>
                <w:ilvl w:val="2"/>
                <w:numId w:val="96"/>
              </w:numPr>
              <w:rPr>
                <w:rFonts w:ascii="Times New Roman" w:eastAsia="Times New Roman" w:hAnsi="Times New Roman" w:cs="Times New Roman"/>
                <w:sz w:val="20"/>
              </w:rPr>
            </w:pPr>
            <w:r>
              <w:rPr>
                <w:rFonts w:ascii="Times New Roman" w:eastAsia="Times New Roman" w:hAnsi="Times New Roman" w:cs="Times New Roman"/>
                <w:sz w:val="20"/>
              </w:rPr>
              <w:t>Pharmacological</w:t>
            </w:r>
          </w:p>
          <w:p w14:paraId="37380891" w14:textId="77777777" w:rsidR="000257CC" w:rsidRPr="003778E5" w:rsidRDefault="000257CC" w:rsidP="003100AF">
            <w:pPr>
              <w:pStyle w:val="ListParagraph"/>
              <w:numPr>
                <w:ilvl w:val="2"/>
                <w:numId w:val="96"/>
              </w:numPr>
              <w:rPr>
                <w:rFonts w:ascii="Times New Roman" w:eastAsia="Times New Roman" w:hAnsi="Times New Roman" w:cs="Times New Roman"/>
                <w:sz w:val="20"/>
              </w:rPr>
            </w:pPr>
            <w:r>
              <w:rPr>
                <w:rFonts w:ascii="Times New Roman" w:eastAsia="Times New Roman" w:hAnsi="Times New Roman" w:cs="Times New Roman"/>
                <w:sz w:val="20"/>
              </w:rPr>
              <w:t>Nutritional</w:t>
            </w:r>
          </w:p>
          <w:p w14:paraId="05D08618" w14:textId="77777777" w:rsidR="000257CC" w:rsidRPr="003778E5" w:rsidRDefault="000257CC" w:rsidP="003100AF">
            <w:pPr>
              <w:pStyle w:val="ListParagraph"/>
              <w:numPr>
                <w:ilvl w:val="2"/>
                <w:numId w:val="96"/>
              </w:numPr>
              <w:rPr>
                <w:rFonts w:ascii="Times New Roman" w:eastAsia="Times New Roman" w:hAnsi="Times New Roman" w:cs="Times New Roman"/>
                <w:sz w:val="20"/>
              </w:rPr>
            </w:pPr>
            <w:r>
              <w:rPr>
                <w:rFonts w:ascii="Times New Roman" w:eastAsia="Times New Roman" w:hAnsi="Times New Roman" w:cs="Times New Roman"/>
                <w:sz w:val="20"/>
              </w:rPr>
              <w:t>Splints and assistive devices</w:t>
            </w:r>
          </w:p>
          <w:p w14:paraId="7580CF9D" w14:textId="77777777" w:rsidR="000257CC" w:rsidRPr="003778E5" w:rsidRDefault="000257CC" w:rsidP="003100AF">
            <w:pPr>
              <w:pStyle w:val="ListParagraph"/>
              <w:numPr>
                <w:ilvl w:val="2"/>
                <w:numId w:val="96"/>
              </w:numPr>
              <w:rPr>
                <w:rFonts w:ascii="Times New Roman" w:eastAsia="Times New Roman" w:hAnsi="Times New Roman" w:cs="Times New Roman"/>
                <w:sz w:val="20"/>
              </w:rPr>
            </w:pPr>
            <w:r>
              <w:rPr>
                <w:rFonts w:ascii="Times New Roman" w:eastAsia="Times New Roman" w:hAnsi="Times New Roman" w:cs="Times New Roman"/>
                <w:sz w:val="20"/>
              </w:rPr>
              <w:t>Elastic pressure devices</w:t>
            </w:r>
          </w:p>
          <w:p w14:paraId="159612A0" w14:textId="77777777" w:rsidR="003778E5" w:rsidRDefault="000257CC" w:rsidP="003100AF">
            <w:pPr>
              <w:numPr>
                <w:ilvl w:val="1"/>
                <w:numId w:val="96"/>
              </w:numPr>
              <w:rPr>
                <w:rFonts w:ascii="Times New Roman" w:eastAsia="Times New Roman" w:hAnsi="Times New Roman" w:cs="Times New Roman"/>
                <w:sz w:val="20"/>
              </w:rPr>
            </w:pPr>
            <w:r>
              <w:rPr>
                <w:rFonts w:ascii="Times New Roman" w:eastAsia="Times New Roman" w:hAnsi="Times New Roman" w:cs="Times New Roman"/>
                <w:sz w:val="20"/>
              </w:rPr>
              <w:t>Health Promotion/Maintenance</w:t>
            </w:r>
          </w:p>
          <w:p w14:paraId="57EB33AC" w14:textId="77777777" w:rsidR="000257CC" w:rsidRPr="003778E5" w:rsidRDefault="000257CC" w:rsidP="003778E5">
            <w:pPr>
              <w:ind w:left="720"/>
              <w:rPr>
                <w:rFonts w:ascii="Times New Roman" w:eastAsia="Times New Roman" w:hAnsi="Times New Roman" w:cs="Times New Roman"/>
                <w:sz w:val="20"/>
              </w:rPr>
            </w:pPr>
            <w:r w:rsidRPr="003778E5">
              <w:rPr>
                <w:rFonts w:ascii="Times New Roman" w:eastAsia="Times New Roman" w:hAnsi="Times New Roman" w:cs="Times New Roman"/>
                <w:sz w:val="20"/>
              </w:rPr>
              <w:t>Restoration and/or Prevention</w:t>
            </w:r>
          </w:p>
          <w:p w14:paraId="2503B197" w14:textId="77777777" w:rsidR="000257CC" w:rsidRDefault="000257CC" w:rsidP="003778E5"/>
          <w:p w14:paraId="564EE563" w14:textId="77777777" w:rsidR="000257CC" w:rsidRDefault="000257CC" w:rsidP="003100AF">
            <w:pPr>
              <w:numPr>
                <w:ilvl w:val="0"/>
                <w:numId w:val="96"/>
              </w:numPr>
            </w:pPr>
            <w:r>
              <w:rPr>
                <w:rFonts w:ascii="Times New Roman" w:eastAsia="Times New Roman" w:hAnsi="Times New Roman" w:cs="Times New Roman"/>
                <w:sz w:val="20"/>
              </w:rPr>
              <w:t>Communication</w:t>
            </w:r>
          </w:p>
          <w:p w14:paraId="47ABB2D4" w14:textId="77777777" w:rsidR="000257CC" w:rsidRDefault="000257CC" w:rsidP="003100AF">
            <w:pPr>
              <w:numPr>
                <w:ilvl w:val="1"/>
                <w:numId w:val="96"/>
              </w:numPr>
            </w:pPr>
            <w:r>
              <w:rPr>
                <w:rFonts w:ascii="Times New Roman" w:eastAsia="Times New Roman" w:hAnsi="Times New Roman" w:cs="Times New Roman"/>
                <w:sz w:val="20"/>
              </w:rPr>
              <w:t>Client and family education</w:t>
            </w:r>
          </w:p>
          <w:p w14:paraId="190FE707" w14:textId="77777777" w:rsidR="000257CC" w:rsidRDefault="000257CC" w:rsidP="003100AF">
            <w:pPr>
              <w:numPr>
                <w:ilvl w:val="1"/>
                <w:numId w:val="96"/>
              </w:numPr>
            </w:pPr>
            <w:r>
              <w:rPr>
                <w:rFonts w:ascii="Times New Roman" w:eastAsia="Times New Roman" w:hAnsi="Times New Roman" w:cs="Times New Roman"/>
                <w:sz w:val="20"/>
              </w:rPr>
              <w:t>Community resources</w:t>
            </w:r>
          </w:p>
          <w:p w14:paraId="38288749" w14:textId="77777777" w:rsidR="000257CC" w:rsidRDefault="000257CC" w:rsidP="003778E5"/>
          <w:p w14:paraId="2A86B37F" w14:textId="77777777" w:rsidR="000257CC" w:rsidRDefault="000257CC" w:rsidP="003100AF">
            <w:pPr>
              <w:numPr>
                <w:ilvl w:val="0"/>
                <w:numId w:val="96"/>
              </w:numPr>
            </w:pPr>
            <w:r>
              <w:rPr>
                <w:rFonts w:ascii="Times New Roman" w:eastAsia="Times New Roman" w:hAnsi="Times New Roman" w:cs="Times New Roman"/>
                <w:sz w:val="20"/>
              </w:rPr>
              <w:t>Professionalism</w:t>
            </w:r>
          </w:p>
          <w:p w14:paraId="42FC4B76" w14:textId="77777777" w:rsidR="000257CC" w:rsidRDefault="000257CC" w:rsidP="003100AF">
            <w:pPr>
              <w:numPr>
                <w:ilvl w:val="1"/>
                <w:numId w:val="96"/>
              </w:numPr>
            </w:pPr>
            <w:r>
              <w:rPr>
                <w:rFonts w:ascii="Times New Roman" w:eastAsia="Times New Roman" w:hAnsi="Times New Roman" w:cs="Times New Roman"/>
                <w:sz w:val="20"/>
              </w:rPr>
              <w:t>Legal-ethical issues</w:t>
            </w:r>
          </w:p>
          <w:p w14:paraId="257F2856" w14:textId="77777777" w:rsidR="000257CC" w:rsidRDefault="000257CC" w:rsidP="003100AF">
            <w:pPr>
              <w:numPr>
                <w:ilvl w:val="1"/>
                <w:numId w:val="96"/>
              </w:numPr>
            </w:pPr>
            <w:r>
              <w:rPr>
                <w:rFonts w:ascii="Times New Roman" w:eastAsia="Times New Roman" w:hAnsi="Times New Roman" w:cs="Times New Roman"/>
                <w:sz w:val="20"/>
              </w:rPr>
              <w:t>Role development</w:t>
            </w:r>
          </w:p>
          <w:p w14:paraId="20BD9A1A" w14:textId="77777777" w:rsidR="000257CC" w:rsidRDefault="000257CC" w:rsidP="00585394">
            <w:pPr>
              <w:jc w:val="center"/>
              <w:rPr>
                <w:rFonts w:ascii="Times New Roman" w:eastAsia="Times New Roman" w:hAnsi="Times New Roman" w:cs="Times New Roman"/>
                <w:sz w:val="20"/>
              </w:rPr>
            </w:pPr>
          </w:p>
        </w:tc>
        <w:tc>
          <w:tcPr>
            <w:tcW w:w="2629" w:type="dxa"/>
            <w:tcBorders>
              <w:top w:val="single" w:sz="4" w:space="0" w:color="000000"/>
              <w:left w:val="single" w:sz="4" w:space="0" w:color="000000"/>
              <w:bottom w:val="single" w:sz="4" w:space="0" w:color="000000"/>
              <w:right w:val="single" w:sz="4" w:space="0" w:color="000000"/>
            </w:tcBorders>
          </w:tcPr>
          <w:p w14:paraId="2DE838D2" w14:textId="77777777" w:rsidR="000257CC" w:rsidRDefault="000257CC" w:rsidP="003778E5">
            <w:r>
              <w:rPr>
                <w:rFonts w:ascii="Times New Roman" w:eastAsia="Times New Roman" w:hAnsi="Times New Roman" w:cs="Times New Roman"/>
                <w:sz w:val="20"/>
              </w:rPr>
              <w:t>Provide nursing care to a client with multisystem organ dysfunction</w:t>
            </w:r>
          </w:p>
          <w:p w14:paraId="0C136CF1" w14:textId="77777777" w:rsidR="000257CC" w:rsidRDefault="000257CC" w:rsidP="003778E5">
            <w:pPr>
              <w:rPr>
                <w:rFonts w:ascii="Times New Roman" w:eastAsia="Times New Roman" w:hAnsi="Times New Roman" w:cs="Times New Roman"/>
                <w:sz w:val="20"/>
              </w:rPr>
            </w:pPr>
          </w:p>
        </w:tc>
        <w:tc>
          <w:tcPr>
            <w:tcW w:w="1746" w:type="dxa"/>
            <w:tcBorders>
              <w:top w:val="single" w:sz="4" w:space="0" w:color="000000"/>
              <w:left w:val="single" w:sz="4" w:space="0" w:color="000000"/>
              <w:bottom w:val="single" w:sz="4" w:space="0" w:color="000000"/>
              <w:right w:val="single" w:sz="4" w:space="0" w:color="000000"/>
            </w:tcBorders>
          </w:tcPr>
          <w:p w14:paraId="0A392C6A" w14:textId="77777777" w:rsidR="000257CC" w:rsidRDefault="000257CC" w:rsidP="003778E5"/>
        </w:tc>
      </w:tr>
    </w:tbl>
    <w:p w14:paraId="290583F9" w14:textId="77777777" w:rsidR="0069541F" w:rsidRDefault="0069541F" w:rsidP="00E861A0">
      <w:pPr>
        <w:spacing w:after="0"/>
        <w:ind w:left="-1440"/>
      </w:pPr>
    </w:p>
    <w:tbl>
      <w:tblPr>
        <w:tblStyle w:val="TableGrid1"/>
        <w:tblW w:w="13795" w:type="dxa"/>
        <w:tblInd w:w="-180" w:type="dxa"/>
        <w:tblCellMar>
          <w:top w:w="6" w:type="dxa"/>
          <w:left w:w="108" w:type="dxa"/>
          <w:right w:w="52" w:type="dxa"/>
        </w:tblCellMar>
        <w:tblLook w:val="04A0" w:firstRow="1" w:lastRow="0" w:firstColumn="1" w:lastColumn="0" w:noHBand="0" w:noVBand="1"/>
      </w:tblPr>
      <w:tblGrid>
        <w:gridCol w:w="617"/>
        <w:gridCol w:w="1279"/>
        <w:gridCol w:w="1967"/>
        <w:gridCol w:w="5557"/>
        <w:gridCol w:w="2629"/>
        <w:gridCol w:w="1746"/>
      </w:tblGrid>
      <w:tr w:rsidR="0069541F" w14:paraId="2A04C80C" w14:textId="77777777" w:rsidTr="003778E5">
        <w:trPr>
          <w:trHeight w:val="631"/>
        </w:trPr>
        <w:tc>
          <w:tcPr>
            <w:tcW w:w="617" w:type="dxa"/>
            <w:tcBorders>
              <w:top w:val="single" w:sz="4" w:space="0" w:color="000000"/>
              <w:left w:val="single" w:sz="4" w:space="0" w:color="000000"/>
              <w:bottom w:val="single" w:sz="4" w:space="0" w:color="000000"/>
              <w:right w:val="single" w:sz="4" w:space="0" w:color="000000"/>
            </w:tcBorders>
          </w:tcPr>
          <w:p w14:paraId="5713D816" w14:textId="77777777" w:rsidR="0069541F" w:rsidRDefault="00B4241A" w:rsidP="003778E5">
            <w:pPr>
              <w:jc w:val="center"/>
            </w:pPr>
            <w:r>
              <w:rPr>
                <w:rFonts w:ascii="Times New Roman" w:eastAsia="Times New Roman" w:hAnsi="Times New Roman" w:cs="Times New Roman"/>
                <w:b/>
                <w:sz w:val="16"/>
              </w:rPr>
              <w:t>Week</w:t>
            </w:r>
          </w:p>
        </w:tc>
        <w:tc>
          <w:tcPr>
            <w:tcW w:w="1279" w:type="dxa"/>
            <w:tcBorders>
              <w:top w:val="single" w:sz="4" w:space="0" w:color="000000"/>
              <w:left w:val="single" w:sz="4" w:space="0" w:color="000000"/>
              <w:bottom w:val="single" w:sz="4" w:space="0" w:color="000000"/>
              <w:right w:val="single" w:sz="4" w:space="0" w:color="000000"/>
            </w:tcBorders>
          </w:tcPr>
          <w:p w14:paraId="0665F5EE" w14:textId="77777777" w:rsidR="0069541F" w:rsidRDefault="00B4241A" w:rsidP="003778E5">
            <w:pPr>
              <w:jc w:val="center"/>
            </w:pPr>
            <w:r>
              <w:rPr>
                <w:rFonts w:ascii="Times New Roman" w:eastAsia="Times New Roman" w:hAnsi="Times New Roman" w:cs="Times New Roman"/>
                <w:b/>
                <w:sz w:val="20"/>
              </w:rPr>
              <w:t>WEEK HOURS</w:t>
            </w:r>
          </w:p>
        </w:tc>
        <w:tc>
          <w:tcPr>
            <w:tcW w:w="1967" w:type="dxa"/>
            <w:tcBorders>
              <w:top w:val="single" w:sz="4" w:space="0" w:color="000000"/>
              <w:left w:val="single" w:sz="4" w:space="0" w:color="000000"/>
              <w:bottom w:val="single" w:sz="4" w:space="0" w:color="000000"/>
              <w:right w:val="single" w:sz="4" w:space="0" w:color="000000"/>
            </w:tcBorders>
          </w:tcPr>
          <w:p w14:paraId="55DF50DC" w14:textId="77777777" w:rsidR="0069541F" w:rsidRDefault="00B4241A" w:rsidP="003778E5">
            <w:pPr>
              <w:jc w:val="center"/>
            </w:pPr>
            <w:r>
              <w:rPr>
                <w:rFonts w:ascii="Times New Roman" w:eastAsia="Times New Roman" w:hAnsi="Times New Roman" w:cs="Times New Roman"/>
                <w:b/>
                <w:sz w:val="20"/>
              </w:rPr>
              <w:t>UNIT OBJECTIVES</w:t>
            </w:r>
          </w:p>
        </w:tc>
        <w:tc>
          <w:tcPr>
            <w:tcW w:w="5557" w:type="dxa"/>
            <w:tcBorders>
              <w:top w:val="single" w:sz="4" w:space="0" w:color="000000"/>
              <w:left w:val="single" w:sz="4" w:space="0" w:color="000000"/>
              <w:bottom w:val="single" w:sz="4" w:space="0" w:color="000000"/>
              <w:right w:val="single" w:sz="4" w:space="0" w:color="000000"/>
            </w:tcBorders>
          </w:tcPr>
          <w:p w14:paraId="68B20083" w14:textId="77777777" w:rsidR="0069541F" w:rsidRDefault="00B4241A" w:rsidP="003778E5">
            <w:pPr>
              <w:jc w:val="center"/>
            </w:pPr>
            <w:r>
              <w:rPr>
                <w:rFonts w:ascii="Times New Roman" w:eastAsia="Times New Roman" w:hAnsi="Times New Roman" w:cs="Times New Roman"/>
                <w:b/>
                <w:sz w:val="20"/>
              </w:rPr>
              <w:t>CONTENT</w:t>
            </w:r>
          </w:p>
        </w:tc>
        <w:tc>
          <w:tcPr>
            <w:tcW w:w="2629" w:type="dxa"/>
            <w:tcBorders>
              <w:top w:val="single" w:sz="4" w:space="0" w:color="000000"/>
              <w:left w:val="single" w:sz="4" w:space="0" w:color="000000"/>
              <w:bottom w:val="single" w:sz="4" w:space="0" w:color="000000"/>
              <w:right w:val="single" w:sz="4" w:space="0" w:color="000000"/>
            </w:tcBorders>
          </w:tcPr>
          <w:p w14:paraId="21113AB7" w14:textId="77777777" w:rsidR="0069541F" w:rsidRDefault="00B4241A" w:rsidP="003778E5">
            <w:pPr>
              <w:ind w:left="463" w:hanging="463"/>
              <w:jc w:val="center"/>
            </w:pPr>
            <w:r>
              <w:rPr>
                <w:rFonts w:ascii="Times New Roman" w:eastAsia="Times New Roman" w:hAnsi="Times New Roman" w:cs="Times New Roman"/>
                <w:b/>
                <w:sz w:val="20"/>
              </w:rPr>
              <w:t>SUGGESTED LEARNING EXPERIENCES</w:t>
            </w:r>
          </w:p>
        </w:tc>
        <w:tc>
          <w:tcPr>
            <w:tcW w:w="1746" w:type="dxa"/>
            <w:tcBorders>
              <w:top w:val="single" w:sz="4" w:space="0" w:color="000000"/>
              <w:left w:val="single" w:sz="4" w:space="0" w:color="000000"/>
              <w:bottom w:val="single" w:sz="4" w:space="0" w:color="000000"/>
              <w:right w:val="single" w:sz="4" w:space="0" w:color="000000"/>
            </w:tcBorders>
          </w:tcPr>
          <w:p w14:paraId="23719BAF" w14:textId="77777777" w:rsidR="0069541F" w:rsidRDefault="00B4241A" w:rsidP="003778E5">
            <w:pPr>
              <w:jc w:val="center"/>
            </w:pPr>
            <w:r>
              <w:rPr>
                <w:rFonts w:ascii="Times New Roman" w:eastAsia="Times New Roman" w:hAnsi="Times New Roman" w:cs="Times New Roman"/>
                <w:b/>
                <w:sz w:val="20"/>
              </w:rPr>
              <w:t>EVALUATION</w:t>
            </w:r>
          </w:p>
        </w:tc>
      </w:tr>
      <w:tr w:rsidR="0069541F" w14:paraId="0266499F" w14:textId="77777777">
        <w:trPr>
          <w:trHeight w:val="7602"/>
        </w:trPr>
        <w:tc>
          <w:tcPr>
            <w:tcW w:w="617" w:type="dxa"/>
            <w:tcBorders>
              <w:top w:val="single" w:sz="4" w:space="0" w:color="000000"/>
              <w:left w:val="single" w:sz="4" w:space="0" w:color="000000"/>
              <w:bottom w:val="single" w:sz="4" w:space="0" w:color="000000"/>
              <w:right w:val="single" w:sz="4" w:space="0" w:color="000000"/>
            </w:tcBorders>
          </w:tcPr>
          <w:p w14:paraId="54392511" w14:textId="77777777" w:rsidR="0069541F" w:rsidRDefault="00B4241A" w:rsidP="00E861A0">
            <w:pPr>
              <w:jc w:val="center"/>
            </w:pPr>
            <w:r>
              <w:rPr>
                <w:rFonts w:ascii="Times New Roman" w:eastAsia="Times New Roman" w:hAnsi="Times New Roman" w:cs="Times New Roman"/>
                <w:b/>
                <w:sz w:val="20"/>
              </w:rPr>
              <w:t xml:space="preserve">14 </w:t>
            </w:r>
          </w:p>
        </w:tc>
        <w:tc>
          <w:tcPr>
            <w:tcW w:w="1279" w:type="dxa"/>
            <w:tcBorders>
              <w:top w:val="single" w:sz="4" w:space="0" w:color="000000"/>
              <w:left w:val="single" w:sz="4" w:space="0" w:color="000000"/>
              <w:bottom w:val="single" w:sz="4" w:space="0" w:color="000000"/>
              <w:right w:val="single" w:sz="4" w:space="0" w:color="000000"/>
            </w:tcBorders>
          </w:tcPr>
          <w:p w14:paraId="298F55CF" w14:textId="77777777" w:rsidR="0069541F" w:rsidRDefault="00B4241A" w:rsidP="00E861A0">
            <w:pPr>
              <w:jc w:val="center"/>
            </w:pPr>
            <w:r>
              <w:rPr>
                <w:rFonts w:ascii="Times New Roman" w:eastAsia="Times New Roman" w:hAnsi="Times New Roman" w:cs="Times New Roman"/>
                <w:b/>
                <w:sz w:val="20"/>
              </w:rPr>
              <w:t xml:space="preserve">2.5 hours </w:t>
            </w:r>
          </w:p>
          <w:p w14:paraId="2D4BE3A5" w14:textId="77777777" w:rsidR="0069541F" w:rsidRDefault="00B4241A" w:rsidP="00E861A0">
            <w:pPr>
              <w:jc w:val="center"/>
            </w:pPr>
            <w:r>
              <w:rPr>
                <w:rFonts w:ascii="Times New Roman" w:eastAsia="Times New Roman" w:hAnsi="Times New Roman" w:cs="Times New Roman"/>
                <w:b/>
                <w:sz w:val="20"/>
              </w:rPr>
              <w:t xml:space="preserve"> </w:t>
            </w:r>
          </w:p>
          <w:p w14:paraId="2CB3E34D" w14:textId="77777777" w:rsidR="0069541F" w:rsidRDefault="00B4241A" w:rsidP="00E861A0">
            <w:pPr>
              <w:jc w:val="center"/>
            </w:pPr>
            <w:r>
              <w:rPr>
                <w:rFonts w:ascii="Times New Roman" w:eastAsia="Times New Roman" w:hAnsi="Times New Roman" w:cs="Times New Roman"/>
                <w:b/>
                <w:sz w:val="20"/>
              </w:rPr>
              <w:t xml:space="preserve"> </w:t>
            </w:r>
          </w:p>
        </w:tc>
        <w:tc>
          <w:tcPr>
            <w:tcW w:w="1967" w:type="dxa"/>
            <w:tcBorders>
              <w:top w:val="single" w:sz="4" w:space="0" w:color="000000"/>
              <w:left w:val="single" w:sz="4" w:space="0" w:color="000000"/>
              <w:bottom w:val="single" w:sz="4" w:space="0" w:color="000000"/>
              <w:right w:val="single" w:sz="4" w:space="0" w:color="000000"/>
            </w:tcBorders>
          </w:tcPr>
          <w:p w14:paraId="7DF5A00C" w14:textId="77777777" w:rsidR="0069541F" w:rsidRDefault="00B4241A" w:rsidP="003778E5">
            <w:pPr>
              <w:spacing w:after="1" w:line="239" w:lineRule="auto"/>
            </w:pPr>
            <w:r>
              <w:rPr>
                <w:rFonts w:ascii="Times New Roman" w:eastAsia="Times New Roman" w:hAnsi="Times New Roman" w:cs="Times New Roman"/>
                <w:b/>
                <w:sz w:val="20"/>
              </w:rPr>
              <w:t>Care of</w:t>
            </w:r>
            <w:r w:rsidR="003F497F">
              <w:rPr>
                <w:rFonts w:ascii="Times New Roman" w:eastAsia="Times New Roman" w:hAnsi="Times New Roman" w:cs="Times New Roman"/>
                <w:b/>
                <w:sz w:val="20"/>
              </w:rPr>
              <w:t xml:space="preserve"> </w:t>
            </w:r>
            <w:r>
              <w:rPr>
                <w:rFonts w:ascii="Times New Roman" w:eastAsia="Times New Roman" w:hAnsi="Times New Roman" w:cs="Times New Roman"/>
                <w:b/>
                <w:sz w:val="20"/>
              </w:rPr>
              <w:t>pediatric client with neurological problems</w:t>
            </w:r>
            <w:r w:rsidR="003778E5">
              <w:rPr>
                <w:rFonts w:ascii="Times New Roman" w:eastAsia="Times New Roman" w:hAnsi="Times New Roman" w:cs="Times New Roman"/>
                <w:b/>
                <w:sz w:val="20"/>
              </w:rPr>
              <w:t>.</w:t>
            </w:r>
            <w:r>
              <w:rPr>
                <w:rFonts w:ascii="Times New Roman" w:eastAsia="Times New Roman" w:hAnsi="Times New Roman" w:cs="Times New Roman"/>
                <w:b/>
                <w:sz w:val="20"/>
              </w:rPr>
              <w:t xml:space="preserve"> </w:t>
            </w:r>
          </w:p>
          <w:p w14:paraId="7685A734" w14:textId="77777777" w:rsidR="0069541F" w:rsidRDefault="00B4241A" w:rsidP="00E861A0">
            <w:r>
              <w:rPr>
                <w:rFonts w:ascii="Times New Roman" w:eastAsia="Times New Roman" w:hAnsi="Times New Roman" w:cs="Times New Roman"/>
                <w:b/>
                <w:color w:val="FF0000"/>
                <w:sz w:val="20"/>
              </w:rPr>
              <w:t xml:space="preserve"> </w:t>
            </w:r>
          </w:p>
          <w:p w14:paraId="0E41AF2B" w14:textId="77777777" w:rsidR="0069541F" w:rsidRDefault="00B4241A" w:rsidP="003778E5">
            <w:r>
              <w:rPr>
                <w:rFonts w:ascii="Times New Roman" w:eastAsia="Times New Roman" w:hAnsi="Times New Roman" w:cs="Times New Roman"/>
                <w:sz w:val="20"/>
              </w:rPr>
              <w:t xml:space="preserve">Describe the pathophysiology, clinical manifestations and collaborative management of client with cerebral palsy. </w:t>
            </w:r>
          </w:p>
          <w:p w14:paraId="149B99EA" w14:textId="77777777" w:rsidR="0069541F" w:rsidRDefault="00B4241A" w:rsidP="00E861A0">
            <w:r>
              <w:rPr>
                <w:rFonts w:ascii="Times New Roman" w:eastAsia="Times New Roman" w:hAnsi="Times New Roman" w:cs="Times New Roman"/>
                <w:sz w:val="20"/>
              </w:rPr>
              <w:t xml:space="preserve"> </w:t>
            </w:r>
          </w:p>
          <w:p w14:paraId="1DEFDC93" w14:textId="77777777" w:rsidR="0069541F" w:rsidRDefault="00B4241A" w:rsidP="00E861A0">
            <w:pPr>
              <w:spacing w:line="239" w:lineRule="auto"/>
            </w:pPr>
            <w:r>
              <w:rPr>
                <w:rFonts w:ascii="Times New Roman" w:eastAsia="Times New Roman" w:hAnsi="Times New Roman" w:cs="Times New Roman"/>
                <w:sz w:val="20"/>
              </w:rPr>
              <w:t xml:space="preserve">Formulate a comprehensive, holistic plan of care for a client with cerebral palsy. </w:t>
            </w:r>
          </w:p>
          <w:p w14:paraId="22575AD0" w14:textId="77777777" w:rsidR="0069541F" w:rsidRDefault="00B4241A" w:rsidP="00E861A0">
            <w:r>
              <w:rPr>
                <w:rFonts w:ascii="Times New Roman" w:eastAsia="Times New Roman" w:hAnsi="Times New Roman" w:cs="Times New Roman"/>
                <w:sz w:val="20"/>
              </w:rPr>
              <w:t xml:space="preserve"> </w:t>
            </w:r>
          </w:p>
          <w:p w14:paraId="11D3349B" w14:textId="77777777" w:rsidR="0069541F" w:rsidRDefault="00B4241A" w:rsidP="00E861A0">
            <w:pPr>
              <w:spacing w:after="1" w:line="239" w:lineRule="auto"/>
            </w:pPr>
            <w:r>
              <w:rPr>
                <w:rFonts w:ascii="Times New Roman" w:eastAsia="Times New Roman" w:hAnsi="Times New Roman" w:cs="Times New Roman"/>
                <w:sz w:val="20"/>
              </w:rPr>
              <w:t>Discuss evidence based practice as it relates to care of the client with cerebral palsy</w:t>
            </w:r>
            <w:r w:rsidR="003778E5">
              <w:rPr>
                <w:rFonts w:ascii="Times New Roman" w:eastAsia="Times New Roman" w:hAnsi="Times New Roman" w:cs="Times New Roman"/>
                <w:sz w:val="20"/>
              </w:rPr>
              <w:t>.</w:t>
            </w:r>
            <w:r>
              <w:rPr>
                <w:rFonts w:ascii="Times New Roman" w:eastAsia="Times New Roman" w:hAnsi="Times New Roman" w:cs="Times New Roman"/>
                <w:sz w:val="20"/>
              </w:rPr>
              <w:t xml:space="preserve"> </w:t>
            </w:r>
          </w:p>
          <w:p w14:paraId="176D0006" w14:textId="77777777" w:rsidR="0069541F" w:rsidRDefault="00B4241A" w:rsidP="00E861A0">
            <w:r>
              <w:rPr>
                <w:rFonts w:ascii="Times New Roman" w:eastAsia="Times New Roman" w:hAnsi="Times New Roman" w:cs="Times New Roman"/>
                <w:sz w:val="20"/>
              </w:rPr>
              <w:t xml:space="preserve"> </w:t>
            </w:r>
          </w:p>
          <w:p w14:paraId="32E5280E" w14:textId="77777777" w:rsidR="0069541F" w:rsidRDefault="00B4241A" w:rsidP="003778E5">
            <w:pPr>
              <w:spacing w:after="1" w:line="239" w:lineRule="auto"/>
            </w:pPr>
            <w:r>
              <w:rPr>
                <w:rFonts w:ascii="Times New Roman" w:eastAsia="Times New Roman" w:hAnsi="Times New Roman" w:cs="Times New Roman"/>
                <w:sz w:val="20"/>
              </w:rPr>
              <w:t>Discuss the developmental needs of a child with cerebral palsy</w:t>
            </w:r>
            <w:r w:rsidR="003778E5">
              <w:rPr>
                <w:rFonts w:ascii="Times New Roman" w:eastAsia="Times New Roman" w:hAnsi="Times New Roman" w:cs="Times New Roman"/>
                <w:sz w:val="20"/>
              </w:rPr>
              <w:t>.</w:t>
            </w:r>
            <w:r w:rsidR="003F497F">
              <w:rPr>
                <w:rFonts w:ascii="Times New Roman" w:eastAsia="Times New Roman" w:hAnsi="Times New Roman" w:cs="Times New Roman"/>
                <w:sz w:val="20"/>
              </w:rPr>
              <w:t xml:space="preserve"> </w:t>
            </w:r>
          </w:p>
          <w:p w14:paraId="549C72DF" w14:textId="77777777" w:rsidR="0069541F" w:rsidRDefault="00B4241A" w:rsidP="00E861A0">
            <w:r>
              <w:rPr>
                <w:rFonts w:ascii="Times New Roman" w:eastAsia="Times New Roman" w:hAnsi="Times New Roman" w:cs="Times New Roman"/>
                <w:sz w:val="20"/>
              </w:rPr>
              <w:t xml:space="preserve"> </w:t>
            </w:r>
          </w:p>
          <w:p w14:paraId="3CC9566E" w14:textId="77777777" w:rsidR="0069541F" w:rsidRDefault="00B4241A" w:rsidP="00E861A0">
            <w:pPr>
              <w:rPr>
                <w:rFonts w:ascii="Times New Roman" w:eastAsia="Times New Roman" w:hAnsi="Times New Roman" w:cs="Times New Roman"/>
                <w:sz w:val="20"/>
              </w:rPr>
            </w:pPr>
            <w:r>
              <w:rPr>
                <w:rFonts w:ascii="Times New Roman" w:eastAsia="Times New Roman" w:hAnsi="Times New Roman" w:cs="Times New Roman"/>
                <w:sz w:val="20"/>
              </w:rPr>
              <w:t xml:space="preserve">Develop a teaching plan for client’s family. </w:t>
            </w:r>
          </w:p>
          <w:p w14:paraId="68F21D90" w14:textId="77777777" w:rsidR="008633C7" w:rsidRDefault="008633C7" w:rsidP="00E861A0">
            <w:pPr>
              <w:rPr>
                <w:rFonts w:ascii="Times New Roman" w:eastAsia="Times New Roman" w:hAnsi="Times New Roman" w:cs="Times New Roman"/>
                <w:sz w:val="20"/>
              </w:rPr>
            </w:pPr>
          </w:p>
          <w:p w14:paraId="680BFC54" w14:textId="77777777" w:rsidR="008633C7" w:rsidRDefault="008633C7" w:rsidP="00E861A0">
            <w:r>
              <w:rPr>
                <w:rFonts w:ascii="Times New Roman" w:eastAsia="Times New Roman" w:hAnsi="Times New Roman" w:cs="Times New Roman"/>
                <w:sz w:val="20"/>
              </w:rPr>
              <w:t xml:space="preserve">Discuss the role of the school nurse in facilitation of school </w:t>
            </w:r>
            <w:r>
              <w:t>a</w:t>
            </w:r>
            <w:r>
              <w:rPr>
                <w:rFonts w:ascii="Times New Roman" w:eastAsia="Times New Roman" w:hAnsi="Times New Roman" w:cs="Times New Roman"/>
                <w:sz w:val="20"/>
              </w:rPr>
              <w:t>ttendance.</w:t>
            </w:r>
          </w:p>
        </w:tc>
        <w:tc>
          <w:tcPr>
            <w:tcW w:w="5557" w:type="dxa"/>
            <w:tcBorders>
              <w:top w:val="single" w:sz="4" w:space="0" w:color="000000"/>
              <w:left w:val="single" w:sz="4" w:space="0" w:color="000000"/>
              <w:bottom w:val="single" w:sz="4" w:space="0" w:color="000000"/>
              <w:right w:val="single" w:sz="4" w:space="0" w:color="000000"/>
            </w:tcBorders>
          </w:tcPr>
          <w:p w14:paraId="728F5FFD" w14:textId="77777777" w:rsidR="0069541F" w:rsidRDefault="00B4241A" w:rsidP="00BF5124">
            <w:pPr>
              <w:numPr>
                <w:ilvl w:val="0"/>
                <w:numId w:val="27"/>
              </w:numPr>
              <w:ind w:hanging="360"/>
            </w:pPr>
            <w:r>
              <w:rPr>
                <w:rFonts w:ascii="Times New Roman" w:eastAsia="Times New Roman" w:hAnsi="Times New Roman" w:cs="Times New Roman"/>
                <w:sz w:val="20"/>
              </w:rPr>
              <w:t xml:space="preserve">Critical Thinking: Nursing process applied to clients with Cerebral Palsy </w:t>
            </w:r>
          </w:p>
          <w:p w14:paraId="22E348E4" w14:textId="77777777" w:rsidR="0069541F" w:rsidRDefault="00B4241A" w:rsidP="00E861A0">
            <w:pPr>
              <w:ind w:left="14"/>
            </w:pPr>
            <w:r>
              <w:rPr>
                <w:rFonts w:ascii="Times New Roman" w:eastAsia="Times New Roman" w:hAnsi="Times New Roman" w:cs="Times New Roman"/>
                <w:sz w:val="20"/>
              </w:rPr>
              <w:t xml:space="preserve"> </w:t>
            </w:r>
          </w:p>
          <w:p w14:paraId="785FFBA3" w14:textId="77777777" w:rsidR="0069541F" w:rsidRPr="003778E5" w:rsidRDefault="00B4241A" w:rsidP="00BF5124">
            <w:pPr>
              <w:numPr>
                <w:ilvl w:val="0"/>
                <w:numId w:val="27"/>
              </w:numPr>
              <w:ind w:hanging="360"/>
              <w:rPr>
                <w:rFonts w:ascii="Times New Roman" w:eastAsia="Times New Roman" w:hAnsi="Times New Roman" w:cs="Times New Roman"/>
                <w:sz w:val="20"/>
              </w:rPr>
            </w:pPr>
            <w:r w:rsidRPr="003778E5">
              <w:rPr>
                <w:rFonts w:ascii="Times New Roman" w:eastAsia="Times New Roman" w:hAnsi="Times New Roman" w:cs="Times New Roman"/>
                <w:sz w:val="20"/>
              </w:rPr>
              <w:t>Provision of safe, holistic, culturally competent care to clients with</w:t>
            </w:r>
            <w:r w:rsidR="003F497F" w:rsidRPr="003778E5">
              <w:rPr>
                <w:rFonts w:ascii="Times New Roman" w:eastAsia="Times New Roman" w:hAnsi="Times New Roman" w:cs="Times New Roman"/>
                <w:sz w:val="20"/>
              </w:rPr>
              <w:t xml:space="preserve"> </w:t>
            </w:r>
            <w:r w:rsidRPr="003778E5">
              <w:rPr>
                <w:rFonts w:ascii="Times New Roman" w:eastAsia="Times New Roman" w:hAnsi="Times New Roman" w:cs="Times New Roman"/>
                <w:sz w:val="20"/>
              </w:rPr>
              <w:t xml:space="preserve">Cerebral Palsy </w:t>
            </w:r>
          </w:p>
          <w:p w14:paraId="558E3CC7" w14:textId="77777777" w:rsidR="0069541F" w:rsidRPr="003778E5" w:rsidRDefault="00B4241A" w:rsidP="003100AF">
            <w:pPr>
              <w:numPr>
                <w:ilvl w:val="1"/>
                <w:numId w:val="97"/>
              </w:numPr>
              <w:rPr>
                <w:rFonts w:ascii="Times New Roman" w:eastAsia="Times New Roman" w:hAnsi="Times New Roman" w:cs="Times New Roman"/>
                <w:sz w:val="20"/>
              </w:rPr>
            </w:pPr>
            <w:r>
              <w:rPr>
                <w:rFonts w:ascii="Times New Roman" w:eastAsia="Times New Roman" w:hAnsi="Times New Roman" w:cs="Times New Roman"/>
                <w:sz w:val="20"/>
              </w:rPr>
              <w:t xml:space="preserve">Etiology </w:t>
            </w:r>
          </w:p>
          <w:p w14:paraId="2499A24D" w14:textId="77777777" w:rsidR="0069541F" w:rsidRPr="003778E5" w:rsidRDefault="00B4241A" w:rsidP="003100AF">
            <w:pPr>
              <w:numPr>
                <w:ilvl w:val="1"/>
                <w:numId w:val="97"/>
              </w:numPr>
              <w:rPr>
                <w:rFonts w:ascii="Times New Roman" w:eastAsia="Times New Roman" w:hAnsi="Times New Roman" w:cs="Times New Roman"/>
                <w:sz w:val="20"/>
              </w:rPr>
            </w:pPr>
            <w:r>
              <w:rPr>
                <w:rFonts w:ascii="Times New Roman" w:eastAsia="Times New Roman" w:hAnsi="Times New Roman" w:cs="Times New Roman"/>
                <w:sz w:val="20"/>
              </w:rPr>
              <w:t xml:space="preserve">Pathophysiology </w:t>
            </w:r>
          </w:p>
          <w:p w14:paraId="33781A90" w14:textId="77777777" w:rsidR="0069541F" w:rsidRPr="003778E5" w:rsidRDefault="00B4241A" w:rsidP="003100AF">
            <w:pPr>
              <w:pStyle w:val="ListParagraph"/>
              <w:numPr>
                <w:ilvl w:val="2"/>
                <w:numId w:val="96"/>
              </w:numPr>
              <w:rPr>
                <w:rFonts w:ascii="Times New Roman" w:eastAsia="Times New Roman" w:hAnsi="Times New Roman" w:cs="Times New Roman"/>
                <w:sz w:val="20"/>
              </w:rPr>
            </w:pPr>
            <w:r>
              <w:rPr>
                <w:rFonts w:ascii="Times New Roman" w:eastAsia="Times New Roman" w:hAnsi="Times New Roman" w:cs="Times New Roman"/>
                <w:sz w:val="20"/>
              </w:rPr>
              <w:t xml:space="preserve">spastic </w:t>
            </w:r>
          </w:p>
          <w:p w14:paraId="634D3545" w14:textId="77777777" w:rsidR="0069541F" w:rsidRPr="003778E5" w:rsidRDefault="00B4241A" w:rsidP="003100AF">
            <w:pPr>
              <w:pStyle w:val="ListParagraph"/>
              <w:numPr>
                <w:ilvl w:val="2"/>
                <w:numId w:val="96"/>
              </w:numPr>
              <w:rPr>
                <w:rFonts w:ascii="Times New Roman" w:eastAsia="Times New Roman" w:hAnsi="Times New Roman" w:cs="Times New Roman"/>
                <w:sz w:val="20"/>
              </w:rPr>
            </w:pPr>
            <w:r>
              <w:rPr>
                <w:rFonts w:ascii="Times New Roman" w:eastAsia="Times New Roman" w:hAnsi="Times New Roman" w:cs="Times New Roman"/>
                <w:sz w:val="20"/>
              </w:rPr>
              <w:t xml:space="preserve">dyskinetic </w:t>
            </w:r>
          </w:p>
          <w:p w14:paraId="7620822A" w14:textId="77777777" w:rsidR="0069541F" w:rsidRPr="003778E5" w:rsidRDefault="00B4241A" w:rsidP="003100AF">
            <w:pPr>
              <w:pStyle w:val="ListParagraph"/>
              <w:numPr>
                <w:ilvl w:val="2"/>
                <w:numId w:val="96"/>
              </w:numPr>
              <w:rPr>
                <w:rFonts w:ascii="Times New Roman" w:eastAsia="Times New Roman" w:hAnsi="Times New Roman" w:cs="Times New Roman"/>
                <w:sz w:val="20"/>
              </w:rPr>
            </w:pPr>
            <w:r>
              <w:rPr>
                <w:rFonts w:ascii="Times New Roman" w:eastAsia="Times New Roman" w:hAnsi="Times New Roman" w:cs="Times New Roman"/>
                <w:sz w:val="20"/>
              </w:rPr>
              <w:t xml:space="preserve">ataxic </w:t>
            </w:r>
          </w:p>
          <w:p w14:paraId="4C1F29CA" w14:textId="77777777" w:rsidR="0069541F" w:rsidRPr="003778E5" w:rsidRDefault="00B4241A" w:rsidP="003100AF">
            <w:pPr>
              <w:pStyle w:val="ListParagraph"/>
              <w:numPr>
                <w:ilvl w:val="2"/>
                <w:numId w:val="96"/>
              </w:numPr>
              <w:rPr>
                <w:rFonts w:ascii="Times New Roman" w:eastAsia="Times New Roman" w:hAnsi="Times New Roman" w:cs="Times New Roman"/>
                <w:sz w:val="20"/>
              </w:rPr>
            </w:pPr>
            <w:r>
              <w:rPr>
                <w:rFonts w:ascii="Times New Roman" w:eastAsia="Times New Roman" w:hAnsi="Times New Roman" w:cs="Times New Roman"/>
                <w:sz w:val="20"/>
              </w:rPr>
              <w:t xml:space="preserve">mixed type </w:t>
            </w:r>
          </w:p>
          <w:p w14:paraId="42DD8E2B" w14:textId="77777777" w:rsidR="0069541F" w:rsidRPr="003778E5" w:rsidRDefault="00B4241A" w:rsidP="003100AF">
            <w:pPr>
              <w:numPr>
                <w:ilvl w:val="1"/>
                <w:numId w:val="97"/>
              </w:numPr>
              <w:rPr>
                <w:rFonts w:ascii="Times New Roman" w:eastAsia="Times New Roman" w:hAnsi="Times New Roman" w:cs="Times New Roman"/>
                <w:sz w:val="20"/>
              </w:rPr>
            </w:pPr>
            <w:r>
              <w:rPr>
                <w:rFonts w:ascii="Times New Roman" w:eastAsia="Times New Roman" w:hAnsi="Times New Roman" w:cs="Times New Roman"/>
                <w:sz w:val="20"/>
              </w:rPr>
              <w:t xml:space="preserve">Clinical manifestations and complications </w:t>
            </w:r>
          </w:p>
          <w:p w14:paraId="534C9875" w14:textId="77777777" w:rsidR="0069541F" w:rsidRPr="003778E5" w:rsidRDefault="00B4241A" w:rsidP="003100AF">
            <w:pPr>
              <w:numPr>
                <w:ilvl w:val="1"/>
                <w:numId w:val="97"/>
              </w:numPr>
              <w:rPr>
                <w:rFonts w:ascii="Times New Roman" w:eastAsia="Times New Roman" w:hAnsi="Times New Roman" w:cs="Times New Roman"/>
                <w:sz w:val="20"/>
              </w:rPr>
            </w:pPr>
            <w:r>
              <w:rPr>
                <w:rFonts w:ascii="Times New Roman" w:eastAsia="Times New Roman" w:hAnsi="Times New Roman" w:cs="Times New Roman"/>
                <w:sz w:val="20"/>
              </w:rPr>
              <w:t xml:space="preserve">Diagnostic evaluation </w:t>
            </w:r>
          </w:p>
          <w:p w14:paraId="00756EDA" w14:textId="77777777" w:rsidR="0069541F" w:rsidRPr="003778E5" w:rsidRDefault="00B4241A" w:rsidP="003100AF">
            <w:pPr>
              <w:numPr>
                <w:ilvl w:val="1"/>
                <w:numId w:val="97"/>
              </w:numPr>
              <w:rPr>
                <w:rFonts w:ascii="Times New Roman" w:eastAsia="Times New Roman" w:hAnsi="Times New Roman" w:cs="Times New Roman"/>
                <w:sz w:val="20"/>
              </w:rPr>
            </w:pPr>
            <w:r>
              <w:rPr>
                <w:rFonts w:ascii="Times New Roman" w:eastAsia="Times New Roman" w:hAnsi="Times New Roman" w:cs="Times New Roman"/>
                <w:sz w:val="20"/>
              </w:rPr>
              <w:t xml:space="preserve">Cultural considerations </w:t>
            </w:r>
          </w:p>
          <w:p w14:paraId="13E01D19" w14:textId="77777777" w:rsidR="0069541F" w:rsidRPr="003778E5" w:rsidRDefault="00B4241A" w:rsidP="003100AF">
            <w:pPr>
              <w:numPr>
                <w:ilvl w:val="1"/>
                <w:numId w:val="97"/>
              </w:numPr>
              <w:rPr>
                <w:rFonts w:ascii="Times New Roman" w:eastAsia="Times New Roman" w:hAnsi="Times New Roman" w:cs="Times New Roman"/>
                <w:sz w:val="20"/>
              </w:rPr>
            </w:pPr>
            <w:r>
              <w:rPr>
                <w:rFonts w:ascii="Times New Roman" w:eastAsia="Times New Roman" w:hAnsi="Times New Roman" w:cs="Times New Roman"/>
                <w:sz w:val="20"/>
              </w:rPr>
              <w:t xml:space="preserve">Evidence-based theory and principles </w:t>
            </w:r>
          </w:p>
          <w:p w14:paraId="1665224F" w14:textId="77777777" w:rsidR="0069541F" w:rsidRPr="003778E5" w:rsidRDefault="00B4241A" w:rsidP="003100AF">
            <w:pPr>
              <w:numPr>
                <w:ilvl w:val="1"/>
                <w:numId w:val="97"/>
              </w:numPr>
              <w:rPr>
                <w:rFonts w:ascii="Times New Roman" w:eastAsia="Times New Roman" w:hAnsi="Times New Roman" w:cs="Times New Roman"/>
                <w:sz w:val="20"/>
              </w:rPr>
            </w:pPr>
            <w:r>
              <w:rPr>
                <w:rFonts w:ascii="Times New Roman" w:eastAsia="Times New Roman" w:hAnsi="Times New Roman" w:cs="Times New Roman"/>
                <w:sz w:val="20"/>
              </w:rPr>
              <w:t xml:space="preserve">Collaborative management </w:t>
            </w:r>
          </w:p>
          <w:p w14:paraId="78F2EC68" w14:textId="77777777" w:rsidR="0069541F" w:rsidRPr="003778E5" w:rsidRDefault="00B4241A" w:rsidP="003778E5">
            <w:pPr>
              <w:ind w:left="720"/>
              <w:rPr>
                <w:rFonts w:ascii="Times New Roman" w:eastAsia="Times New Roman" w:hAnsi="Times New Roman" w:cs="Times New Roman"/>
                <w:sz w:val="20"/>
              </w:rPr>
            </w:pPr>
            <w:r>
              <w:rPr>
                <w:rFonts w:ascii="Times New Roman" w:eastAsia="Times New Roman" w:hAnsi="Times New Roman" w:cs="Times New Roman"/>
                <w:sz w:val="20"/>
              </w:rPr>
              <w:t xml:space="preserve">Treatment Modalities </w:t>
            </w:r>
          </w:p>
          <w:p w14:paraId="55A902D5" w14:textId="77777777" w:rsidR="0069541F" w:rsidRPr="003778E5" w:rsidRDefault="00B4241A" w:rsidP="003100AF">
            <w:pPr>
              <w:pStyle w:val="ListParagraph"/>
              <w:numPr>
                <w:ilvl w:val="2"/>
                <w:numId w:val="98"/>
              </w:numPr>
              <w:rPr>
                <w:rFonts w:ascii="Times New Roman" w:eastAsia="Times New Roman" w:hAnsi="Times New Roman" w:cs="Times New Roman"/>
                <w:sz w:val="20"/>
              </w:rPr>
            </w:pPr>
            <w:r>
              <w:rPr>
                <w:rFonts w:ascii="Times New Roman" w:eastAsia="Times New Roman" w:hAnsi="Times New Roman" w:cs="Times New Roman"/>
                <w:sz w:val="20"/>
              </w:rPr>
              <w:t xml:space="preserve">Medical </w:t>
            </w:r>
          </w:p>
          <w:p w14:paraId="6C6F49BD" w14:textId="77777777" w:rsidR="0069541F" w:rsidRPr="003778E5" w:rsidRDefault="00B4241A" w:rsidP="003100AF">
            <w:pPr>
              <w:pStyle w:val="ListParagraph"/>
              <w:numPr>
                <w:ilvl w:val="2"/>
                <w:numId w:val="98"/>
              </w:numPr>
              <w:rPr>
                <w:rFonts w:ascii="Times New Roman" w:eastAsia="Times New Roman" w:hAnsi="Times New Roman" w:cs="Times New Roman"/>
                <w:sz w:val="20"/>
              </w:rPr>
            </w:pPr>
            <w:r>
              <w:rPr>
                <w:rFonts w:ascii="Times New Roman" w:eastAsia="Times New Roman" w:hAnsi="Times New Roman" w:cs="Times New Roman"/>
                <w:sz w:val="20"/>
              </w:rPr>
              <w:t xml:space="preserve">Surgical </w:t>
            </w:r>
          </w:p>
          <w:p w14:paraId="3BDB96D7" w14:textId="77777777" w:rsidR="0069541F" w:rsidRPr="003778E5" w:rsidRDefault="00B4241A" w:rsidP="003100AF">
            <w:pPr>
              <w:pStyle w:val="ListParagraph"/>
              <w:numPr>
                <w:ilvl w:val="2"/>
                <w:numId w:val="98"/>
              </w:numPr>
              <w:rPr>
                <w:rFonts w:ascii="Times New Roman" w:eastAsia="Times New Roman" w:hAnsi="Times New Roman" w:cs="Times New Roman"/>
                <w:sz w:val="20"/>
              </w:rPr>
            </w:pPr>
            <w:r>
              <w:rPr>
                <w:rFonts w:ascii="Times New Roman" w:eastAsia="Times New Roman" w:hAnsi="Times New Roman" w:cs="Times New Roman"/>
                <w:sz w:val="20"/>
              </w:rPr>
              <w:t xml:space="preserve">Rehabilitative </w:t>
            </w:r>
          </w:p>
          <w:p w14:paraId="4258B375" w14:textId="77777777" w:rsidR="0069541F" w:rsidRPr="003778E5" w:rsidRDefault="00B4241A" w:rsidP="003100AF">
            <w:pPr>
              <w:pStyle w:val="ListParagraph"/>
              <w:numPr>
                <w:ilvl w:val="2"/>
                <w:numId w:val="98"/>
              </w:numPr>
              <w:rPr>
                <w:rFonts w:ascii="Times New Roman" w:eastAsia="Times New Roman" w:hAnsi="Times New Roman" w:cs="Times New Roman"/>
                <w:sz w:val="20"/>
              </w:rPr>
            </w:pPr>
            <w:r>
              <w:rPr>
                <w:rFonts w:ascii="Times New Roman" w:eastAsia="Times New Roman" w:hAnsi="Times New Roman" w:cs="Times New Roman"/>
                <w:sz w:val="20"/>
              </w:rPr>
              <w:t xml:space="preserve">Pharmacological </w:t>
            </w:r>
          </w:p>
          <w:p w14:paraId="2E24D22B" w14:textId="77777777" w:rsidR="006242DC" w:rsidRDefault="00B4241A" w:rsidP="003100AF">
            <w:pPr>
              <w:pStyle w:val="ListParagraph"/>
              <w:numPr>
                <w:ilvl w:val="2"/>
                <w:numId w:val="98"/>
              </w:numPr>
              <w:rPr>
                <w:rFonts w:ascii="Times New Roman" w:eastAsia="Times New Roman" w:hAnsi="Times New Roman" w:cs="Times New Roman"/>
                <w:sz w:val="20"/>
              </w:rPr>
            </w:pPr>
            <w:r>
              <w:rPr>
                <w:rFonts w:ascii="Times New Roman" w:eastAsia="Times New Roman" w:hAnsi="Times New Roman" w:cs="Times New Roman"/>
                <w:sz w:val="20"/>
              </w:rPr>
              <w:t xml:space="preserve">Nutritional </w:t>
            </w:r>
          </w:p>
          <w:p w14:paraId="2A5B963D" w14:textId="77777777" w:rsidR="006242DC" w:rsidRPr="006242DC" w:rsidRDefault="00B4241A" w:rsidP="003100AF">
            <w:pPr>
              <w:numPr>
                <w:ilvl w:val="1"/>
                <w:numId w:val="97"/>
              </w:numPr>
              <w:rPr>
                <w:rFonts w:ascii="Times New Roman" w:eastAsia="Times New Roman" w:hAnsi="Times New Roman" w:cs="Times New Roman"/>
                <w:sz w:val="20"/>
              </w:rPr>
            </w:pPr>
            <w:r w:rsidRPr="006242DC">
              <w:rPr>
                <w:rFonts w:ascii="Times New Roman" w:eastAsia="Times New Roman" w:hAnsi="Times New Roman" w:cs="Times New Roman"/>
                <w:sz w:val="20"/>
              </w:rPr>
              <w:t>Health Promotion/Maintenance</w:t>
            </w:r>
          </w:p>
          <w:p w14:paraId="53DF367D" w14:textId="77777777" w:rsidR="0069541F" w:rsidRPr="006242DC" w:rsidRDefault="00B4241A" w:rsidP="006242DC">
            <w:pPr>
              <w:ind w:left="720"/>
              <w:rPr>
                <w:rFonts w:ascii="Times New Roman" w:eastAsia="Times New Roman" w:hAnsi="Times New Roman" w:cs="Times New Roman"/>
                <w:sz w:val="20"/>
              </w:rPr>
            </w:pPr>
            <w:r w:rsidRPr="006242DC">
              <w:rPr>
                <w:rFonts w:ascii="Times New Roman" w:eastAsia="Times New Roman" w:hAnsi="Times New Roman" w:cs="Times New Roman"/>
                <w:sz w:val="20"/>
              </w:rPr>
              <w:t xml:space="preserve">Restoration and/or Prevention </w:t>
            </w:r>
          </w:p>
          <w:p w14:paraId="47E799B8" w14:textId="77777777" w:rsidR="0069541F" w:rsidRDefault="00B4241A" w:rsidP="00E861A0">
            <w:pPr>
              <w:ind w:left="734"/>
            </w:pPr>
            <w:r>
              <w:rPr>
                <w:rFonts w:ascii="Times New Roman" w:eastAsia="Times New Roman" w:hAnsi="Times New Roman" w:cs="Times New Roman"/>
                <w:sz w:val="20"/>
              </w:rPr>
              <w:t xml:space="preserve"> </w:t>
            </w:r>
          </w:p>
          <w:p w14:paraId="2C227637" w14:textId="77777777" w:rsidR="0069541F" w:rsidRDefault="00B4241A" w:rsidP="00BF5124">
            <w:pPr>
              <w:numPr>
                <w:ilvl w:val="0"/>
                <w:numId w:val="27"/>
              </w:numPr>
              <w:ind w:hanging="360"/>
            </w:pPr>
            <w:r>
              <w:rPr>
                <w:rFonts w:ascii="Times New Roman" w:eastAsia="Times New Roman" w:hAnsi="Times New Roman" w:cs="Times New Roman"/>
                <w:sz w:val="20"/>
              </w:rPr>
              <w:t xml:space="preserve">Communication </w:t>
            </w:r>
          </w:p>
          <w:p w14:paraId="2B124F38" w14:textId="77777777" w:rsidR="0069541F" w:rsidRDefault="00B4241A" w:rsidP="00BF5124">
            <w:pPr>
              <w:numPr>
                <w:ilvl w:val="1"/>
                <w:numId w:val="27"/>
              </w:numPr>
              <w:ind w:hanging="360"/>
            </w:pPr>
            <w:r>
              <w:rPr>
                <w:rFonts w:ascii="Times New Roman" w:eastAsia="Times New Roman" w:hAnsi="Times New Roman" w:cs="Times New Roman"/>
                <w:sz w:val="20"/>
              </w:rPr>
              <w:t xml:space="preserve">Client and family education </w:t>
            </w:r>
          </w:p>
          <w:p w14:paraId="6EEEF57D" w14:textId="77777777" w:rsidR="0069541F" w:rsidRDefault="00B4241A" w:rsidP="00BF5124">
            <w:pPr>
              <w:numPr>
                <w:ilvl w:val="1"/>
                <w:numId w:val="27"/>
              </w:numPr>
              <w:ind w:hanging="360"/>
            </w:pPr>
            <w:r>
              <w:rPr>
                <w:rFonts w:ascii="Times New Roman" w:eastAsia="Times New Roman" w:hAnsi="Times New Roman" w:cs="Times New Roman"/>
                <w:sz w:val="20"/>
              </w:rPr>
              <w:t xml:space="preserve">Community resources </w:t>
            </w:r>
          </w:p>
          <w:p w14:paraId="79989E0C" w14:textId="77777777" w:rsidR="0069541F" w:rsidRDefault="00B4241A" w:rsidP="00E861A0">
            <w:pPr>
              <w:ind w:left="14"/>
            </w:pPr>
            <w:r>
              <w:rPr>
                <w:rFonts w:ascii="Times New Roman" w:eastAsia="Times New Roman" w:hAnsi="Times New Roman" w:cs="Times New Roman"/>
                <w:sz w:val="20"/>
              </w:rPr>
              <w:t xml:space="preserve"> </w:t>
            </w:r>
          </w:p>
          <w:p w14:paraId="5AB8FECE" w14:textId="77777777" w:rsidR="0069541F" w:rsidRDefault="00B4241A" w:rsidP="00BF5124">
            <w:pPr>
              <w:numPr>
                <w:ilvl w:val="0"/>
                <w:numId w:val="27"/>
              </w:numPr>
              <w:ind w:hanging="360"/>
            </w:pPr>
            <w:r>
              <w:rPr>
                <w:rFonts w:ascii="Times New Roman" w:eastAsia="Times New Roman" w:hAnsi="Times New Roman" w:cs="Times New Roman"/>
                <w:sz w:val="20"/>
              </w:rPr>
              <w:t>Professionalism</w:t>
            </w:r>
            <w:r w:rsidR="003F497F">
              <w:rPr>
                <w:rFonts w:ascii="Times New Roman" w:eastAsia="Times New Roman" w:hAnsi="Times New Roman" w:cs="Times New Roman"/>
                <w:sz w:val="20"/>
              </w:rPr>
              <w:t xml:space="preserve"> </w:t>
            </w:r>
          </w:p>
          <w:p w14:paraId="51CC3EFE" w14:textId="77777777" w:rsidR="0069541F" w:rsidRDefault="00B4241A" w:rsidP="00BF5124">
            <w:pPr>
              <w:numPr>
                <w:ilvl w:val="1"/>
                <w:numId w:val="27"/>
              </w:numPr>
              <w:ind w:hanging="360"/>
            </w:pPr>
            <w:r>
              <w:rPr>
                <w:rFonts w:ascii="Times New Roman" w:eastAsia="Times New Roman" w:hAnsi="Times New Roman" w:cs="Times New Roman"/>
                <w:sz w:val="20"/>
              </w:rPr>
              <w:t xml:space="preserve">Legal-ethical issues </w:t>
            </w:r>
          </w:p>
          <w:p w14:paraId="7169F396" w14:textId="77777777" w:rsidR="0069541F" w:rsidRDefault="00B4241A" w:rsidP="00BF5124">
            <w:pPr>
              <w:numPr>
                <w:ilvl w:val="1"/>
                <w:numId w:val="27"/>
              </w:numPr>
              <w:ind w:hanging="360"/>
            </w:pPr>
            <w:r>
              <w:rPr>
                <w:rFonts w:ascii="Times New Roman" w:eastAsia="Times New Roman" w:hAnsi="Times New Roman" w:cs="Times New Roman"/>
                <w:sz w:val="20"/>
              </w:rPr>
              <w:t xml:space="preserve">Role development </w:t>
            </w:r>
          </w:p>
        </w:tc>
        <w:tc>
          <w:tcPr>
            <w:tcW w:w="2629" w:type="dxa"/>
            <w:tcBorders>
              <w:top w:val="single" w:sz="4" w:space="0" w:color="000000"/>
              <w:left w:val="single" w:sz="4" w:space="0" w:color="000000"/>
              <w:bottom w:val="single" w:sz="4" w:space="0" w:color="000000"/>
              <w:right w:val="single" w:sz="4" w:space="0" w:color="000000"/>
            </w:tcBorders>
          </w:tcPr>
          <w:p w14:paraId="5C766E17" w14:textId="77777777" w:rsidR="0069541F" w:rsidRDefault="00B4241A" w:rsidP="00E861A0">
            <w:pPr>
              <w:ind w:left="13"/>
            </w:pPr>
            <w:r>
              <w:rPr>
                <w:rFonts w:ascii="Times New Roman" w:eastAsia="Times New Roman" w:hAnsi="Times New Roman" w:cs="Times New Roman"/>
                <w:b/>
                <w:sz w:val="20"/>
              </w:rPr>
              <w:t xml:space="preserve">Wong </w:t>
            </w:r>
            <w:r w:rsidRPr="003778E5">
              <w:rPr>
                <w:rFonts w:ascii="Times New Roman" w:eastAsia="Times New Roman" w:hAnsi="Times New Roman" w:cs="Times New Roman"/>
                <w:sz w:val="20"/>
              </w:rPr>
              <w:t>(Ed</w:t>
            </w:r>
            <w:r w:rsidR="003778E5">
              <w:rPr>
                <w:rFonts w:ascii="Times New Roman" w:eastAsia="Times New Roman" w:hAnsi="Times New Roman" w:cs="Times New Roman"/>
                <w:sz w:val="20"/>
              </w:rPr>
              <w:t>.</w:t>
            </w:r>
            <w:r w:rsidRPr="003778E5">
              <w:rPr>
                <w:rFonts w:ascii="Times New Roman" w:eastAsia="Times New Roman" w:hAnsi="Times New Roman" w:cs="Times New Roman"/>
                <w:sz w:val="20"/>
              </w:rPr>
              <w:t xml:space="preserve"> 9)</w:t>
            </w:r>
            <w:r>
              <w:rPr>
                <w:rFonts w:ascii="Times New Roman" w:eastAsia="Times New Roman" w:hAnsi="Times New Roman" w:cs="Times New Roman"/>
                <w:sz w:val="20"/>
              </w:rPr>
              <w:t xml:space="preserve"> C</w:t>
            </w:r>
            <w:r w:rsidR="003778E5">
              <w:rPr>
                <w:rFonts w:ascii="Times New Roman" w:eastAsia="Times New Roman" w:hAnsi="Times New Roman" w:cs="Times New Roman"/>
                <w:sz w:val="20"/>
              </w:rPr>
              <w:t>hapter</w:t>
            </w:r>
            <w:r>
              <w:rPr>
                <w:rFonts w:ascii="Times New Roman" w:eastAsia="Times New Roman" w:hAnsi="Times New Roman" w:cs="Times New Roman"/>
                <w:sz w:val="20"/>
              </w:rPr>
              <w:t xml:space="preserve"> 28</w:t>
            </w:r>
            <w:r w:rsidR="003778E5">
              <w:rPr>
                <w:rFonts w:ascii="Times New Roman" w:eastAsia="Times New Roman" w:hAnsi="Times New Roman" w:cs="Times New Roman"/>
                <w:sz w:val="20"/>
              </w:rPr>
              <w:t xml:space="preserve"> </w:t>
            </w:r>
            <w:r>
              <w:rPr>
                <w:rFonts w:ascii="Times New Roman" w:eastAsia="Times New Roman" w:hAnsi="Times New Roman" w:cs="Times New Roman"/>
                <w:sz w:val="20"/>
              </w:rPr>
              <w:t>&amp;</w:t>
            </w:r>
            <w:r w:rsidR="003778E5">
              <w:rPr>
                <w:rFonts w:ascii="Times New Roman" w:eastAsia="Times New Roman" w:hAnsi="Times New Roman" w:cs="Times New Roman"/>
                <w:sz w:val="20"/>
              </w:rPr>
              <w:t xml:space="preserve"> </w:t>
            </w:r>
            <w:r>
              <w:rPr>
                <w:rFonts w:ascii="Times New Roman" w:eastAsia="Times New Roman" w:hAnsi="Times New Roman" w:cs="Times New Roman"/>
                <w:sz w:val="20"/>
              </w:rPr>
              <w:t>32</w:t>
            </w:r>
            <w:r w:rsidR="003F497F">
              <w:rPr>
                <w:rFonts w:ascii="Times New Roman" w:eastAsia="Times New Roman" w:hAnsi="Times New Roman" w:cs="Times New Roman"/>
                <w:sz w:val="20"/>
              </w:rPr>
              <w:t xml:space="preserve"> </w:t>
            </w:r>
          </w:p>
          <w:p w14:paraId="4A9BAA99" w14:textId="77777777" w:rsidR="0069541F" w:rsidRDefault="00B4241A" w:rsidP="00E861A0">
            <w:pPr>
              <w:ind w:left="13"/>
            </w:pPr>
            <w:r>
              <w:rPr>
                <w:rFonts w:ascii="Times New Roman" w:eastAsia="Times New Roman" w:hAnsi="Times New Roman" w:cs="Times New Roman"/>
                <w:sz w:val="20"/>
              </w:rPr>
              <w:t xml:space="preserve"> </w:t>
            </w:r>
          </w:p>
          <w:p w14:paraId="20DB845E" w14:textId="77777777" w:rsidR="0069541F" w:rsidRDefault="00B4241A" w:rsidP="00E861A0">
            <w:pPr>
              <w:spacing w:after="3" w:line="237" w:lineRule="auto"/>
              <w:ind w:left="13"/>
            </w:pPr>
            <w:r>
              <w:rPr>
                <w:rFonts w:ascii="Times New Roman" w:eastAsia="Times New Roman" w:hAnsi="Times New Roman" w:cs="Times New Roman"/>
                <w:b/>
                <w:sz w:val="20"/>
              </w:rPr>
              <w:t xml:space="preserve">Lewis </w:t>
            </w:r>
            <w:r w:rsidRPr="003778E5">
              <w:rPr>
                <w:rFonts w:ascii="Times New Roman" w:eastAsia="Times New Roman" w:hAnsi="Times New Roman" w:cs="Times New Roman"/>
                <w:sz w:val="20"/>
              </w:rPr>
              <w:t>(Ed</w:t>
            </w:r>
            <w:r w:rsidR="003778E5">
              <w:rPr>
                <w:rFonts w:ascii="Times New Roman" w:eastAsia="Times New Roman" w:hAnsi="Times New Roman" w:cs="Times New Roman"/>
                <w:sz w:val="20"/>
              </w:rPr>
              <w:t>.</w:t>
            </w:r>
            <w:r w:rsidRPr="003778E5">
              <w:rPr>
                <w:rFonts w:ascii="Times New Roman" w:eastAsia="Times New Roman" w:hAnsi="Times New Roman" w:cs="Times New Roman"/>
                <w:sz w:val="20"/>
              </w:rPr>
              <w:t xml:space="preserve"> 9)</w:t>
            </w:r>
            <w:r>
              <w:rPr>
                <w:rFonts w:ascii="Times New Roman" w:eastAsia="Times New Roman" w:hAnsi="Times New Roman" w:cs="Times New Roman"/>
                <w:sz w:val="20"/>
              </w:rPr>
              <w:t xml:space="preserve"> C</w:t>
            </w:r>
            <w:r w:rsidR="003778E5">
              <w:rPr>
                <w:rFonts w:ascii="Times New Roman" w:eastAsia="Times New Roman" w:hAnsi="Times New Roman" w:cs="Times New Roman"/>
                <w:sz w:val="20"/>
              </w:rPr>
              <w:t>hapter 57 pp</w:t>
            </w:r>
            <w:r>
              <w:rPr>
                <w:rFonts w:ascii="Times New Roman" w:eastAsia="Times New Roman" w:hAnsi="Times New Roman" w:cs="Times New Roman"/>
                <w:sz w:val="20"/>
              </w:rPr>
              <w:t xml:space="preserve"> 1381 to end; C</w:t>
            </w:r>
            <w:r w:rsidR="003778E5">
              <w:rPr>
                <w:rFonts w:ascii="Times New Roman" w:eastAsia="Times New Roman" w:hAnsi="Times New Roman" w:cs="Times New Roman"/>
                <w:sz w:val="20"/>
              </w:rPr>
              <w:t>hapter</w:t>
            </w:r>
            <w:r>
              <w:rPr>
                <w:rFonts w:ascii="Times New Roman" w:eastAsia="Times New Roman" w:hAnsi="Times New Roman" w:cs="Times New Roman"/>
                <w:sz w:val="20"/>
              </w:rPr>
              <w:t xml:space="preserve"> 59 pp 1419-1427 </w:t>
            </w:r>
          </w:p>
          <w:p w14:paraId="22EB936D" w14:textId="77777777" w:rsidR="0069541F" w:rsidRDefault="00B4241A" w:rsidP="00E861A0">
            <w:pPr>
              <w:ind w:left="13"/>
            </w:pPr>
            <w:r>
              <w:rPr>
                <w:rFonts w:ascii="Times New Roman" w:eastAsia="Times New Roman" w:hAnsi="Times New Roman" w:cs="Times New Roman"/>
                <w:b/>
                <w:sz w:val="20"/>
              </w:rPr>
              <w:t xml:space="preserve">Lewis </w:t>
            </w:r>
            <w:r w:rsidRPr="003778E5">
              <w:rPr>
                <w:rFonts w:ascii="Times New Roman" w:eastAsia="Times New Roman" w:hAnsi="Times New Roman" w:cs="Times New Roman"/>
                <w:sz w:val="20"/>
              </w:rPr>
              <w:t>(Ed</w:t>
            </w:r>
            <w:r w:rsidR="003778E5">
              <w:rPr>
                <w:rFonts w:ascii="Times New Roman" w:eastAsia="Times New Roman" w:hAnsi="Times New Roman" w:cs="Times New Roman"/>
                <w:sz w:val="20"/>
              </w:rPr>
              <w:t>.</w:t>
            </w:r>
            <w:r w:rsidRPr="003778E5">
              <w:rPr>
                <w:rFonts w:ascii="Times New Roman" w:eastAsia="Times New Roman" w:hAnsi="Times New Roman" w:cs="Times New Roman"/>
                <w:sz w:val="20"/>
              </w:rPr>
              <w:t xml:space="preserve"> 10)</w:t>
            </w:r>
            <w:r>
              <w:rPr>
                <w:rFonts w:ascii="Times New Roman" w:eastAsia="Times New Roman" w:hAnsi="Times New Roman" w:cs="Times New Roman"/>
                <w:sz w:val="20"/>
              </w:rPr>
              <w:t xml:space="preserve"> C</w:t>
            </w:r>
            <w:r w:rsidR="003778E5">
              <w:rPr>
                <w:rFonts w:ascii="Times New Roman" w:eastAsia="Times New Roman" w:hAnsi="Times New Roman" w:cs="Times New Roman"/>
                <w:sz w:val="20"/>
              </w:rPr>
              <w:t>hapters</w:t>
            </w:r>
            <w:r w:rsidR="003F497F">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56 &amp; 58 </w:t>
            </w:r>
          </w:p>
          <w:p w14:paraId="0DFAE634" w14:textId="77777777" w:rsidR="0069541F" w:rsidRDefault="00B4241A" w:rsidP="00E861A0">
            <w:pPr>
              <w:ind w:left="13"/>
            </w:pPr>
            <w:r>
              <w:rPr>
                <w:rFonts w:ascii="Times New Roman" w:eastAsia="Times New Roman" w:hAnsi="Times New Roman" w:cs="Times New Roman"/>
                <w:sz w:val="20"/>
              </w:rPr>
              <w:t xml:space="preserve">  </w:t>
            </w:r>
          </w:p>
          <w:p w14:paraId="73F482DC" w14:textId="77777777" w:rsidR="0069541F" w:rsidRDefault="00B4241A" w:rsidP="00E861A0">
            <w:pPr>
              <w:ind w:left="13"/>
            </w:pPr>
            <w:r>
              <w:rPr>
                <w:rFonts w:ascii="Times New Roman" w:eastAsia="Times New Roman" w:hAnsi="Times New Roman" w:cs="Times New Roman"/>
                <w:b/>
                <w:sz w:val="20"/>
              </w:rPr>
              <w:t xml:space="preserve">Sole </w:t>
            </w:r>
            <w:r w:rsidRPr="003778E5">
              <w:rPr>
                <w:rFonts w:ascii="Times New Roman" w:eastAsia="Times New Roman" w:hAnsi="Times New Roman" w:cs="Times New Roman"/>
                <w:sz w:val="20"/>
              </w:rPr>
              <w:t>(Ed</w:t>
            </w:r>
            <w:r w:rsidR="003778E5">
              <w:rPr>
                <w:rFonts w:ascii="Times New Roman" w:eastAsia="Times New Roman" w:hAnsi="Times New Roman" w:cs="Times New Roman"/>
                <w:sz w:val="20"/>
              </w:rPr>
              <w:t>.</w:t>
            </w:r>
            <w:r w:rsidRPr="003778E5">
              <w:rPr>
                <w:rFonts w:ascii="Times New Roman" w:eastAsia="Times New Roman" w:hAnsi="Times New Roman" w:cs="Times New Roman"/>
                <w:sz w:val="20"/>
              </w:rPr>
              <w:t xml:space="preserve"> 6)</w:t>
            </w:r>
            <w:r>
              <w:rPr>
                <w:rFonts w:ascii="Times New Roman" w:eastAsia="Times New Roman" w:hAnsi="Times New Roman" w:cs="Times New Roman"/>
                <w:sz w:val="20"/>
              </w:rPr>
              <w:t xml:space="preserve"> C</w:t>
            </w:r>
            <w:r w:rsidR="003778E5">
              <w:rPr>
                <w:rFonts w:ascii="Times New Roman" w:eastAsia="Times New Roman" w:hAnsi="Times New Roman" w:cs="Times New Roman"/>
                <w:sz w:val="20"/>
              </w:rPr>
              <w:t>hapter</w:t>
            </w:r>
            <w:r>
              <w:rPr>
                <w:rFonts w:ascii="Times New Roman" w:eastAsia="Times New Roman" w:hAnsi="Times New Roman" w:cs="Times New Roman"/>
                <w:sz w:val="20"/>
              </w:rPr>
              <w:t xml:space="preserve"> 13 pp 385-9 </w:t>
            </w:r>
          </w:p>
          <w:p w14:paraId="6F0FAA13" w14:textId="77777777" w:rsidR="0069541F" w:rsidRDefault="00B4241A" w:rsidP="00E861A0">
            <w:pPr>
              <w:spacing w:after="17"/>
              <w:ind w:left="13"/>
            </w:pPr>
            <w:r>
              <w:rPr>
                <w:rFonts w:ascii="Times New Roman" w:eastAsia="Times New Roman" w:hAnsi="Times New Roman" w:cs="Times New Roman"/>
                <w:b/>
                <w:sz w:val="20"/>
              </w:rPr>
              <w:t xml:space="preserve">Sole </w:t>
            </w:r>
            <w:r w:rsidRPr="003778E5">
              <w:rPr>
                <w:rFonts w:ascii="Times New Roman" w:eastAsia="Times New Roman" w:hAnsi="Times New Roman" w:cs="Times New Roman"/>
                <w:sz w:val="20"/>
              </w:rPr>
              <w:t>(Ed</w:t>
            </w:r>
            <w:r w:rsidR="003778E5">
              <w:rPr>
                <w:rFonts w:ascii="Times New Roman" w:eastAsia="Times New Roman" w:hAnsi="Times New Roman" w:cs="Times New Roman"/>
                <w:sz w:val="20"/>
              </w:rPr>
              <w:t>.</w:t>
            </w:r>
            <w:r w:rsidRPr="003778E5">
              <w:rPr>
                <w:rFonts w:ascii="Times New Roman" w:eastAsia="Times New Roman" w:hAnsi="Times New Roman" w:cs="Times New Roman"/>
                <w:sz w:val="20"/>
              </w:rPr>
              <w:t xml:space="preserve"> 7)</w:t>
            </w:r>
            <w:r>
              <w:rPr>
                <w:rFonts w:ascii="Times New Roman" w:eastAsia="Times New Roman" w:hAnsi="Times New Roman" w:cs="Times New Roman"/>
                <w:sz w:val="20"/>
              </w:rPr>
              <w:t xml:space="preserve"> C</w:t>
            </w:r>
            <w:r w:rsidR="003778E5">
              <w:rPr>
                <w:rFonts w:ascii="Times New Roman" w:eastAsia="Times New Roman" w:hAnsi="Times New Roman" w:cs="Times New Roman"/>
                <w:sz w:val="20"/>
              </w:rPr>
              <w:t>hapter</w:t>
            </w:r>
            <w:r>
              <w:rPr>
                <w:rFonts w:ascii="Times New Roman" w:eastAsia="Times New Roman" w:hAnsi="Times New Roman" w:cs="Times New Roman"/>
                <w:sz w:val="20"/>
              </w:rPr>
              <w:t xml:space="preserve"> 14 </w:t>
            </w:r>
          </w:p>
          <w:p w14:paraId="55ED000D" w14:textId="77777777" w:rsidR="0069541F" w:rsidRPr="008633C7" w:rsidRDefault="00B4241A" w:rsidP="00E861A0">
            <w:pPr>
              <w:ind w:left="13"/>
              <w:rPr>
                <w:sz w:val="20"/>
                <w:szCs w:val="20"/>
              </w:rPr>
            </w:pPr>
            <w:r>
              <w:rPr>
                <w:rFonts w:ascii="Times New Roman" w:eastAsia="Times New Roman" w:hAnsi="Times New Roman" w:cs="Times New Roman"/>
                <w:sz w:val="24"/>
              </w:rPr>
              <w:t xml:space="preserve"> </w:t>
            </w:r>
          </w:p>
          <w:p w14:paraId="45E0460D" w14:textId="77777777" w:rsidR="0069541F" w:rsidRPr="008633C7" w:rsidRDefault="00B4241A" w:rsidP="00E861A0">
            <w:pPr>
              <w:ind w:left="13"/>
              <w:rPr>
                <w:sz w:val="20"/>
                <w:szCs w:val="20"/>
              </w:rPr>
            </w:pPr>
            <w:r w:rsidRPr="008633C7">
              <w:rPr>
                <w:rFonts w:ascii="Times New Roman" w:eastAsia="Times New Roman" w:hAnsi="Times New Roman" w:cs="Times New Roman"/>
                <w:sz w:val="20"/>
                <w:szCs w:val="20"/>
              </w:rPr>
              <w:t xml:space="preserve">Case Study: CP </w:t>
            </w:r>
          </w:p>
          <w:p w14:paraId="67511751" w14:textId="77777777" w:rsidR="0069541F" w:rsidRPr="008633C7" w:rsidRDefault="00B4241A" w:rsidP="00E861A0">
            <w:pPr>
              <w:ind w:left="13"/>
              <w:rPr>
                <w:sz w:val="20"/>
                <w:szCs w:val="20"/>
              </w:rPr>
            </w:pPr>
            <w:r w:rsidRPr="008633C7">
              <w:rPr>
                <w:rFonts w:ascii="Times New Roman" w:eastAsia="Times New Roman" w:hAnsi="Times New Roman" w:cs="Times New Roman"/>
                <w:sz w:val="20"/>
                <w:szCs w:val="20"/>
              </w:rPr>
              <w:t xml:space="preserve"> </w:t>
            </w:r>
          </w:p>
          <w:p w14:paraId="1776B266" w14:textId="77777777" w:rsidR="0069541F" w:rsidRPr="008633C7" w:rsidRDefault="00B4241A" w:rsidP="00E861A0">
            <w:pPr>
              <w:ind w:left="13"/>
              <w:rPr>
                <w:sz w:val="20"/>
                <w:szCs w:val="20"/>
              </w:rPr>
            </w:pPr>
            <w:r w:rsidRPr="008633C7">
              <w:rPr>
                <w:rFonts w:ascii="Times New Roman" w:eastAsia="Times New Roman" w:hAnsi="Times New Roman" w:cs="Times New Roman"/>
                <w:sz w:val="20"/>
                <w:szCs w:val="20"/>
              </w:rPr>
              <w:t xml:space="preserve">NCLEX Style Questions </w:t>
            </w:r>
          </w:p>
          <w:p w14:paraId="07E22029" w14:textId="77777777" w:rsidR="0069541F" w:rsidRDefault="00B4241A" w:rsidP="00E861A0">
            <w:pPr>
              <w:ind w:left="13"/>
            </w:pPr>
            <w:r>
              <w:rPr>
                <w:rFonts w:ascii="Times New Roman" w:eastAsia="Times New Roman" w:hAnsi="Times New Roman" w:cs="Times New Roman"/>
                <w:sz w:val="20"/>
              </w:rPr>
              <w:t xml:space="preserve"> </w:t>
            </w:r>
          </w:p>
        </w:tc>
        <w:tc>
          <w:tcPr>
            <w:tcW w:w="1746" w:type="dxa"/>
            <w:tcBorders>
              <w:top w:val="single" w:sz="4" w:space="0" w:color="000000"/>
              <w:left w:val="single" w:sz="4" w:space="0" w:color="000000"/>
              <w:bottom w:val="single" w:sz="4" w:space="0" w:color="000000"/>
              <w:right w:val="single" w:sz="4" w:space="0" w:color="000000"/>
            </w:tcBorders>
          </w:tcPr>
          <w:p w14:paraId="36BE9318" w14:textId="77777777" w:rsidR="0069541F" w:rsidRDefault="00B4241A" w:rsidP="00E861A0">
            <w:pPr>
              <w:ind w:left="18"/>
            </w:pPr>
            <w:r>
              <w:rPr>
                <w:rFonts w:ascii="Times New Roman" w:eastAsia="Times New Roman" w:hAnsi="Times New Roman" w:cs="Times New Roman"/>
                <w:sz w:val="20"/>
              </w:rPr>
              <w:t xml:space="preserve">Exam </w:t>
            </w:r>
          </w:p>
          <w:p w14:paraId="7AEA7E59" w14:textId="77777777" w:rsidR="0069541F" w:rsidRDefault="00B4241A" w:rsidP="00E861A0">
            <w:pPr>
              <w:ind w:left="18"/>
            </w:pPr>
            <w:r>
              <w:rPr>
                <w:rFonts w:ascii="Times New Roman" w:eastAsia="Times New Roman" w:hAnsi="Times New Roman" w:cs="Times New Roman"/>
                <w:sz w:val="20"/>
              </w:rPr>
              <w:t xml:space="preserve"> </w:t>
            </w:r>
          </w:p>
          <w:p w14:paraId="13E01E2C" w14:textId="77777777" w:rsidR="0069541F" w:rsidRDefault="00B4241A" w:rsidP="00E861A0">
            <w:pPr>
              <w:ind w:left="18"/>
            </w:pPr>
            <w:r>
              <w:rPr>
                <w:rFonts w:ascii="Times New Roman" w:eastAsia="Times New Roman" w:hAnsi="Times New Roman" w:cs="Times New Roman"/>
                <w:sz w:val="20"/>
              </w:rPr>
              <w:t xml:space="preserve">Clinical </w:t>
            </w:r>
          </w:p>
          <w:p w14:paraId="241986CF" w14:textId="77777777" w:rsidR="0069541F" w:rsidRDefault="00B4241A" w:rsidP="00E861A0">
            <w:pPr>
              <w:ind w:left="18"/>
            </w:pPr>
            <w:r>
              <w:rPr>
                <w:rFonts w:ascii="Times New Roman" w:eastAsia="Times New Roman" w:hAnsi="Times New Roman" w:cs="Times New Roman"/>
                <w:sz w:val="20"/>
              </w:rPr>
              <w:t xml:space="preserve">Experience </w:t>
            </w:r>
          </w:p>
          <w:p w14:paraId="4D00FF27" w14:textId="77777777" w:rsidR="0069541F" w:rsidRDefault="00B4241A" w:rsidP="00E861A0">
            <w:pPr>
              <w:ind w:left="18"/>
            </w:pPr>
            <w:r>
              <w:rPr>
                <w:rFonts w:ascii="Times New Roman" w:eastAsia="Times New Roman" w:hAnsi="Times New Roman" w:cs="Times New Roman"/>
                <w:sz w:val="20"/>
              </w:rPr>
              <w:t xml:space="preserve">Workbook </w:t>
            </w:r>
          </w:p>
          <w:p w14:paraId="61CE595D" w14:textId="77777777" w:rsidR="0069541F" w:rsidRDefault="00B4241A" w:rsidP="00E861A0">
            <w:pPr>
              <w:ind w:left="18"/>
            </w:pPr>
            <w:r>
              <w:rPr>
                <w:rFonts w:ascii="Times New Roman" w:eastAsia="Times New Roman" w:hAnsi="Times New Roman" w:cs="Times New Roman"/>
                <w:sz w:val="20"/>
              </w:rPr>
              <w:t xml:space="preserve">(CLEW) </w:t>
            </w:r>
          </w:p>
          <w:p w14:paraId="7F085647" w14:textId="77777777" w:rsidR="0069541F" w:rsidRDefault="00B4241A" w:rsidP="00E861A0">
            <w:pPr>
              <w:ind w:left="18"/>
            </w:pPr>
            <w:r>
              <w:rPr>
                <w:rFonts w:ascii="Times New Roman" w:eastAsia="Times New Roman" w:hAnsi="Times New Roman" w:cs="Times New Roman"/>
                <w:sz w:val="20"/>
              </w:rPr>
              <w:t xml:space="preserve"> </w:t>
            </w:r>
          </w:p>
          <w:p w14:paraId="1E70B5E8" w14:textId="77777777" w:rsidR="0069541F" w:rsidRDefault="00B4241A" w:rsidP="00E861A0">
            <w:pPr>
              <w:spacing w:after="1" w:line="238" w:lineRule="auto"/>
              <w:ind w:left="18"/>
            </w:pPr>
            <w:r>
              <w:rPr>
                <w:rFonts w:ascii="Times New Roman" w:eastAsia="Times New Roman" w:hAnsi="Times New Roman" w:cs="Times New Roman"/>
                <w:sz w:val="20"/>
              </w:rPr>
              <w:t>Clinical performance evaluation</w:t>
            </w:r>
            <w:r w:rsidR="003F497F">
              <w:rPr>
                <w:rFonts w:ascii="Times New Roman" w:eastAsia="Times New Roman" w:hAnsi="Times New Roman" w:cs="Times New Roman"/>
                <w:sz w:val="20"/>
              </w:rPr>
              <w:t xml:space="preserve"> </w:t>
            </w:r>
          </w:p>
          <w:p w14:paraId="56DD47A8" w14:textId="77777777" w:rsidR="0069541F" w:rsidRDefault="00B4241A" w:rsidP="00E861A0">
            <w:pPr>
              <w:ind w:left="18"/>
            </w:pPr>
            <w:r>
              <w:rPr>
                <w:rFonts w:ascii="Times New Roman" w:eastAsia="Times New Roman" w:hAnsi="Times New Roman" w:cs="Times New Roman"/>
                <w:sz w:val="20"/>
              </w:rPr>
              <w:t xml:space="preserve"> </w:t>
            </w:r>
          </w:p>
        </w:tc>
      </w:tr>
      <w:tr w:rsidR="0069541F" w14:paraId="01FDED03" w14:textId="77777777">
        <w:tblPrEx>
          <w:tblCellMar>
            <w:right w:w="47" w:type="dxa"/>
          </w:tblCellMar>
        </w:tblPrEx>
        <w:trPr>
          <w:trHeight w:val="631"/>
        </w:trPr>
        <w:tc>
          <w:tcPr>
            <w:tcW w:w="617" w:type="dxa"/>
            <w:tcBorders>
              <w:top w:val="single" w:sz="4" w:space="0" w:color="000000"/>
              <w:left w:val="single" w:sz="4" w:space="0" w:color="000000"/>
              <w:bottom w:val="single" w:sz="4" w:space="0" w:color="000000"/>
              <w:right w:val="single" w:sz="4" w:space="0" w:color="000000"/>
            </w:tcBorders>
          </w:tcPr>
          <w:p w14:paraId="6DA98A09" w14:textId="77777777" w:rsidR="0069541F" w:rsidRDefault="00B4241A" w:rsidP="008633C7">
            <w:pPr>
              <w:ind w:left="5"/>
              <w:jc w:val="center"/>
            </w:pPr>
            <w:r>
              <w:rPr>
                <w:rFonts w:ascii="Times New Roman" w:eastAsia="Times New Roman" w:hAnsi="Times New Roman" w:cs="Times New Roman"/>
                <w:b/>
                <w:sz w:val="16"/>
              </w:rPr>
              <w:t>Week</w:t>
            </w:r>
          </w:p>
        </w:tc>
        <w:tc>
          <w:tcPr>
            <w:tcW w:w="1279" w:type="dxa"/>
            <w:tcBorders>
              <w:top w:val="single" w:sz="4" w:space="0" w:color="000000"/>
              <w:left w:val="single" w:sz="4" w:space="0" w:color="000000"/>
              <w:bottom w:val="single" w:sz="4" w:space="0" w:color="000000"/>
              <w:right w:val="single" w:sz="4" w:space="0" w:color="000000"/>
            </w:tcBorders>
          </w:tcPr>
          <w:p w14:paraId="784A60D9" w14:textId="77777777" w:rsidR="0069541F" w:rsidRDefault="00B4241A" w:rsidP="00E861A0">
            <w:pPr>
              <w:jc w:val="center"/>
            </w:pPr>
            <w:r>
              <w:rPr>
                <w:rFonts w:ascii="Times New Roman" w:eastAsia="Times New Roman" w:hAnsi="Times New Roman" w:cs="Times New Roman"/>
                <w:b/>
                <w:sz w:val="20"/>
              </w:rPr>
              <w:t xml:space="preserve">WEEK HOURS </w:t>
            </w:r>
          </w:p>
        </w:tc>
        <w:tc>
          <w:tcPr>
            <w:tcW w:w="1967" w:type="dxa"/>
            <w:tcBorders>
              <w:top w:val="single" w:sz="4" w:space="0" w:color="000000"/>
              <w:left w:val="single" w:sz="4" w:space="0" w:color="000000"/>
              <w:bottom w:val="single" w:sz="4" w:space="0" w:color="000000"/>
              <w:right w:val="single" w:sz="4" w:space="0" w:color="000000"/>
            </w:tcBorders>
          </w:tcPr>
          <w:p w14:paraId="43930277" w14:textId="77777777" w:rsidR="0069541F" w:rsidRDefault="00B4241A" w:rsidP="00E861A0">
            <w:pPr>
              <w:jc w:val="center"/>
            </w:pPr>
            <w:r>
              <w:rPr>
                <w:rFonts w:ascii="Times New Roman" w:eastAsia="Times New Roman" w:hAnsi="Times New Roman" w:cs="Times New Roman"/>
                <w:b/>
                <w:sz w:val="20"/>
              </w:rPr>
              <w:t xml:space="preserve">UNIT OBJECTIVES </w:t>
            </w:r>
          </w:p>
        </w:tc>
        <w:tc>
          <w:tcPr>
            <w:tcW w:w="5557" w:type="dxa"/>
            <w:tcBorders>
              <w:top w:val="single" w:sz="4" w:space="0" w:color="000000"/>
              <w:left w:val="single" w:sz="4" w:space="0" w:color="000000"/>
              <w:bottom w:val="single" w:sz="4" w:space="0" w:color="000000"/>
              <w:right w:val="single" w:sz="4" w:space="0" w:color="000000"/>
            </w:tcBorders>
          </w:tcPr>
          <w:p w14:paraId="79238A0C" w14:textId="77777777" w:rsidR="0069541F" w:rsidRDefault="00B4241A" w:rsidP="00E861A0">
            <w:pPr>
              <w:jc w:val="center"/>
            </w:pPr>
            <w:r>
              <w:rPr>
                <w:rFonts w:ascii="Times New Roman" w:eastAsia="Times New Roman" w:hAnsi="Times New Roman" w:cs="Times New Roman"/>
                <w:b/>
                <w:sz w:val="20"/>
              </w:rPr>
              <w:t xml:space="preserve">CONTENT </w:t>
            </w:r>
          </w:p>
        </w:tc>
        <w:tc>
          <w:tcPr>
            <w:tcW w:w="2629" w:type="dxa"/>
            <w:tcBorders>
              <w:top w:val="single" w:sz="4" w:space="0" w:color="000000"/>
              <w:left w:val="single" w:sz="4" w:space="0" w:color="000000"/>
              <w:bottom w:val="single" w:sz="4" w:space="0" w:color="000000"/>
              <w:right w:val="single" w:sz="4" w:space="0" w:color="000000"/>
            </w:tcBorders>
          </w:tcPr>
          <w:p w14:paraId="79EE5174" w14:textId="77777777" w:rsidR="0069541F" w:rsidRDefault="00B4241A" w:rsidP="008633C7">
            <w:pPr>
              <w:ind w:left="463" w:hanging="463"/>
              <w:jc w:val="center"/>
            </w:pPr>
            <w:r>
              <w:rPr>
                <w:rFonts w:ascii="Times New Roman" w:eastAsia="Times New Roman" w:hAnsi="Times New Roman" w:cs="Times New Roman"/>
                <w:b/>
                <w:sz w:val="20"/>
              </w:rPr>
              <w:t>SUGGESTED LEARNING EXPERIENCES</w:t>
            </w:r>
          </w:p>
        </w:tc>
        <w:tc>
          <w:tcPr>
            <w:tcW w:w="1746" w:type="dxa"/>
            <w:tcBorders>
              <w:top w:val="single" w:sz="4" w:space="0" w:color="000000"/>
              <w:left w:val="single" w:sz="4" w:space="0" w:color="000000"/>
              <w:bottom w:val="single" w:sz="4" w:space="0" w:color="000000"/>
              <w:right w:val="single" w:sz="4" w:space="0" w:color="000000"/>
            </w:tcBorders>
          </w:tcPr>
          <w:p w14:paraId="00929EF5" w14:textId="77777777" w:rsidR="0069541F" w:rsidRDefault="00B4241A" w:rsidP="008633C7">
            <w:pPr>
              <w:jc w:val="center"/>
            </w:pPr>
            <w:r>
              <w:rPr>
                <w:rFonts w:ascii="Times New Roman" w:eastAsia="Times New Roman" w:hAnsi="Times New Roman" w:cs="Times New Roman"/>
                <w:b/>
                <w:sz w:val="20"/>
              </w:rPr>
              <w:t>EVALUATION</w:t>
            </w:r>
          </w:p>
        </w:tc>
      </w:tr>
      <w:tr w:rsidR="0069541F" w14:paraId="1BB5A399" w14:textId="77777777">
        <w:tblPrEx>
          <w:tblCellMar>
            <w:right w:w="47" w:type="dxa"/>
          </w:tblCellMar>
        </w:tblPrEx>
        <w:trPr>
          <w:trHeight w:val="7142"/>
        </w:trPr>
        <w:tc>
          <w:tcPr>
            <w:tcW w:w="617" w:type="dxa"/>
            <w:tcBorders>
              <w:top w:val="single" w:sz="4" w:space="0" w:color="000000"/>
              <w:left w:val="single" w:sz="4" w:space="0" w:color="000000"/>
              <w:bottom w:val="single" w:sz="4" w:space="0" w:color="000000"/>
              <w:right w:val="single" w:sz="4" w:space="0" w:color="000000"/>
            </w:tcBorders>
          </w:tcPr>
          <w:p w14:paraId="5C550A94" w14:textId="77777777" w:rsidR="0069541F" w:rsidRDefault="008633C7" w:rsidP="00E861A0">
            <w:pPr>
              <w:jc w:val="center"/>
            </w:pPr>
            <w:r w:rsidRPr="008633C7">
              <w:rPr>
                <w:rFonts w:ascii="Times New Roman" w:eastAsia="Times New Roman" w:hAnsi="Times New Roman" w:cs="Times New Roman"/>
                <w:b/>
                <w:sz w:val="20"/>
              </w:rPr>
              <w:t>14</w:t>
            </w:r>
            <w:r w:rsidR="00B4241A">
              <w:rPr>
                <w:rFonts w:ascii="Times New Roman" w:eastAsia="Times New Roman" w:hAnsi="Times New Roman" w:cs="Times New Roman"/>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23A219DB" w14:textId="77777777" w:rsidR="0069541F" w:rsidRDefault="00B4241A" w:rsidP="00E861A0">
            <w:pPr>
              <w:jc w:val="center"/>
            </w:pPr>
            <w:r>
              <w:rPr>
                <w:rFonts w:ascii="Times New Roman" w:eastAsia="Times New Roman" w:hAnsi="Times New Roman" w:cs="Times New Roman"/>
                <w:b/>
                <w:sz w:val="20"/>
              </w:rPr>
              <w:t xml:space="preserve"> </w:t>
            </w:r>
          </w:p>
        </w:tc>
        <w:tc>
          <w:tcPr>
            <w:tcW w:w="1967" w:type="dxa"/>
            <w:tcBorders>
              <w:top w:val="single" w:sz="4" w:space="0" w:color="000000"/>
              <w:left w:val="single" w:sz="4" w:space="0" w:color="000000"/>
              <w:bottom w:val="single" w:sz="4" w:space="0" w:color="000000"/>
              <w:right w:val="single" w:sz="4" w:space="0" w:color="000000"/>
            </w:tcBorders>
          </w:tcPr>
          <w:p w14:paraId="000D6D55" w14:textId="77777777" w:rsidR="0069541F" w:rsidRDefault="00B4241A" w:rsidP="00E861A0">
            <w:pPr>
              <w:spacing w:after="1" w:line="239" w:lineRule="auto"/>
            </w:pPr>
            <w:r>
              <w:rPr>
                <w:rFonts w:ascii="Times New Roman" w:eastAsia="Times New Roman" w:hAnsi="Times New Roman" w:cs="Times New Roman"/>
                <w:sz w:val="20"/>
              </w:rPr>
              <w:t xml:space="preserve">Describe the pathophysiology, clinical manifestations and collaborative management of the client with neural tube defect. </w:t>
            </w:r>
          </w:p>
          <w:p w14:paraId="0F352D45" w14:textId="77777777" w:rsidR="0069541F" w:rsidRDefault="00B4241A" w:rsidP="00E861A0">
            <w:r>
              <w:rPr>
                <w:rFonts w:ascii="Times New Roman" w:eastAsia="Times New Roman" w:hAnsi="Times New Roman" w:cs="Times New Roman"/>
                <w:sz w:val="20"/>
              </w:rPr>
              <w:t xml:space="preserve"> </w:t>
            </w:r>
          </w:p>
          <w:p w14:paraId="16BC3CEC" w14:textId="77777777" w:rsidR="0069541F" w:rsidRDefault="00B4241A" w:rsidP="00E861A0">
            <w:pPr>
              <w:spacing w:after="1" w:line="239" w:lineRule="auto"/>
            </w:pPr>
            <w:r>
              <w:rPr>
                <w:rFonts w:ascii="Times New Roman" w:eastAsia="Times New Roman" w:hAnsi="Times New Roman" w:cs="Times New Roman"/>
                <w:sz w:val="20"/>
              </w:rPr>
              <w:t>Formulate a comprehensive, holistic plan of care for client with neural tube defect</w:t>
            </w:r>
            <w:r w:rsidR="008633C7">
              <w:rPr>
                <w:rFonts w:ascii="Times New Roman" w:eastAsia="Times New Roman" w:hAnsi="Times New Roman" w:cs="Times New Roman"/>
                <w:sz w:val="20"/>
              </w:rPr>
              <w:t>.</w:t>
            </w:r>
            <w:r>
              <w:rPr>
                <w:rFonts w:ascii="Times New Roman" w:eastAsia="Times New Roman" w:hAnsi="Times New Roman" w:cs="Times New Roman"/>
                <w:sz w:val="20"/>
              </w:rPr>
              <w:t xml:space="preserve"> </w:t>
            </w:r>
          </w:p>
          <w:p w14:paraId="78B34CC6" w14:textId="77777777" w:rsidR="0069541F" w:rsidRDefault="00B4241A" w:rsidP="00E861A0">
            <w:r>
              <w:rPr>
                <w:rFonts w:ascii="Times New Roman" w:eastAsia="Times New Roman" w:hAnsi="Times New Roman" w:cs="Times New Roman"/>
                <w:sz w:val="20"/>
              </w:rPr>
              <w:t xml:space="preserve"> </w:t>
            </w:r>
          </w:p>
          <w:p w14:paraId="249952EA" w14:textId="77777777" w:rsidR="0069541F" w:rsidRDefault="00B4241A" w:rsidP="00E861A0">
            <w:pPr>
              <w:spacing w:after="1" w:line="239" w:lineRule="auto"/>
            </w:pPr>
            <w:r>
              <w:rPr>
                <w:rFonts w:ascii="Times New Roman" w:eastAsia="Times New Roman" w:hAnsi="Times New Roman" w:cs="Times New Roman"/>
                <w:sz w:val="20"/>
              </w:rPr>
              <w:t>Discuss evidence</w:t>
            </w:r>
            <w:r w:rsidR="008633C7">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based practice as it relates to care of client with neural tube defect </w:t>
            </w:r>
          </w:p>
          <w:p w14:paraId="76BEFF27" w14:textId="77777777" w:rsidR="0069541F" w:rsidRDefault="00B4241A" w:rsidP="00E861A0">
            <w:r>
              <w:rPr>
                <w:rFonts w:ascii="Times New Roman" w:eastAsia="Times New Roman" w:hAnsi="Times New Roman" w:cs="Times New Roman"/>
                <w:sz w:val="20"/>
              </w:rPr>
              <w:t xml:space="preserve"> </w:t>
            </w:r>
          </w:p>
          <w:p w14:paraId="38AB2396" w14:textId="77777777" w:rsidR="0069541F" w:rsidRDefault="00B4241A" w:rsidP="00E861A0">
            <w:pPr>
              <w:spacing w:after="1" w:line="239" w:lineRule="auto"/>
            </w:pPr>
            <w:r>
              <w:rPr>
                <w:rFonts w:ascii="Times New Roman" w:eastAsia="Times New Roman" w:hAnsi="Times New Roman" w:cs="Times New Roman"/>
                <w:sz w:val="20"/>
              </w:rPr>
              <w:t>Discuss the developmental needs of a child with a neural tube defect</w:t>
            </w:r>
            <w:r w:rsidR="008633C7">
              <w:rPr>
                <w:rFonts w:ascii="Times New Roman" w:eastAsia="Times New Roman" w:hAnsi="Times New Roman" w:cs="Times New Roman"/>
                <w:sz w:val="20"/>
              </w:rPr>
              <w:t>.</w:t>
            </w:r>
            <w:r>
              <w:rPr>
                <w:rFonts w:ascii="Times New Roman" w:eastAsia="Times New Roman" w:hAnsi="Times New Roman" w:cs="Times New Roman"/>
                <w:sz w:val="20"/>
              </w:rPr>
              <w:t xml:space="preserve"> </w:t>
            </w:r>
          </w:p>
          <w:p w14:paraId="790A5741" w14:textId="77777777" w:rsidR="0069541F" w:rsidRDefault="00B4241A" w:rsidP="00E861A0">
            <w:r>
              <w:rPr>
                <w:rFonts w:ascii="Times New Roman" w:eastAsia="Times New Roman" w:hAnsi="Times New Roman" w:cs="Times New Roman"/>
                <w:sz w:val="20"/>
              </w:rPr>
              <w:t xml:space="preserve"> </w:t>
            </w:r>
          </w:p>
          <w:p w14:paraId="7D20E853" w14:textId="77777777" w:rsidR="0069541F" w:rsidRDefault="00B4241A" w:rsidP="008633C7">
            <w:pPr>
              <w:rPr>
                <w:rFonts w:ascii="Times New Roman" w:eastAsia="Times New Roman" w:hAnsi="Times New Roman" w:cs="Times New Roman"/>
                <w:sz w:val="20"/>
              </w:rPr>
            </w:pPr>
            <w:r>
              <w:rPr>
                <w:rFonts w:ascii="Times New Roman" w:eastAsia="Times New Roman" w:hAnsi="Times New Roman" w:cs="Times New Roman"/>
                <w:sz w:val="20"/>
              </w:rPr>
              <w:t>Develop a teaching plan for the family o</w:t>
            </w:r>
            <w:r w:rsidR="008633C7">
              <w:rPr>
                <w:rFonts w:ascii="Times New Roman" w:eastAsia="Times New Roman" w:hAnsi="Times New Roman" w:cs="Times New Roman"/>
                <w:sz w:val="20"/>
              </w:rPr>
              <w:t>f child with neural tube defect.</w:t>
            </w:r>
          </w:p>
          <w:p w14:paraId="13C326F3" w14:textId="77777777" w:rsidR="008633C7" w:rsidRDefault="008633C7" w:rsidP="008633C7">
            <w:pPr>
              <w:rPr>
                <w:rFonts w:ascii="Times New Roman" w:eastAsia="Times New Roman" w:hAnsi="Times New Roman" w:cs="Times New Roman"/>
                <w:sz w:val="20"/>
              </w:rPr>
            </w:pPr>
          </w:p>
          <w:p w14:paraId="152FE09D" w14:textId="77777777" w:rsidR="008633C7" w:rsidRDefault="008633C7" w:rsidP="008633C7">
            <w:pPr>
              <w:rPr>
                <w:rFonts w:ascii="Times New Roman" w:eastAsia="Times New Roman" w:hAnsi="Times New Roman" w:cs="Times New Roman"/>
                <w:sz w:val="20"/>
              </w:rPr>
            </w:pPr>
            <w:r>
              <w:rPr>
                <w:rFonts w:ascii="Times New Roman" w:eastAsia="Times New Roman" w:hAnsi="Times New Roman" w:cs="Times New Roman"/>
                <w:sz w:val="20"/>
              </w:rPr>
              <w:t xml:space="preserve">Discuss the role of the school nurse in facilitation of school </w:t>
            </w:r>
            <w:r>
              <w:t>a</w:t>
            </w:r>
            <w:r>
              <w:rPr>
                <w:rFonts w:ascii="Times New Roman" w:eastAsia="Times New Roman" w:hAnsi="Times New Roman" w:cs="Times New Roman"/>
                <w:sz w:val="20"/>
              </w:rPr>
              <w:t>ttendance.</w:t>
            </w:r>
          </w:p>
          <w:p w14:paraId="4853B841" w14:textId="77777777" w:rsidR="008633C7" w:rsidRDefault="008633C7" w:rsidP="008633C7">
            <w:pPr>
              <w:rPr>
                <w:rFonts w:ascii="Times New Roman" w:eastAsia="Times New Roman" w:hAnsi="Times New Roman" w:cs="Times New Roman"/>
                <w:sz w:val="20"/>
              </w:rPr>
            </w:pPr>
          </w:p>
          <w:p w14:paraId="50125231" w14:textId="77777777" w:rsidR="008633C7" w:rsidRDefault="008633C7" w:rsidP="008633C7"/>
        </w:tc>
        <w:tc>
          <w:tcPr>
            <w:tcW w:w="5557" w:type="dxa"/>
            <w:tcBorders>
              <w:top w:val="single" w:sz="4" w:space="0" w:color="000000"/>
              <w:left w:val="single" w:sz="4" w:space="0" w:color="000000"/>
              <w:bottom w:val="single" w:sz="4" w:space="0" w:color="000000"/>
              <w:right w:val="single" w:sz="4" w:space="0" w:color="000000"/>
            </w:tcBorders>
          </w:tcPr>
          <w:p w14:paraId="1A555399" w14:textId="77777777" w:rsidR="0069541F" w:rsidRPr="006242DC" w:rsidRDefault="00B4241A" w:rsidP="003100AF">
            <w:pPr>
              <w:pStyle w:val="ListParagraph"/>
              <w:numPr>
                <w:ilvl w:val="0"/>
                <w:numId w:val="99"/>
              </w:numPr>
              <w:rPr>
                <w:rFonts w:ascii="Times New Roman" w:eastAsia="Times New Roman" w:hAnsi="Times New Roman" w:cs="Times New Roman"/>
                <w:sz w:val="20"/>
              </w:rPr>
            </w:pPr>
            <w:r w:rsidRPr="006242DC">
              <w:rPr>
                <w:rFonts w:ascii="Times New Roman" w:eastAsia="Times New Roman" w:hAnsi="Times New Roman" w:cs="Times New Roman"/>
                <w:sz w:val="20"/>
              </w:rPr>
              <w:t>Critical Thinking:</w:t>
            </w:r>
            <w:r w:rsidR="003F497F" w:rsidRPr="006242DC">
              <w:rPr>
                <w:rFonts w:ascii="Times New Roman" w:eastAsia="Times New Roman" w:hAnsi="Times New Roman" w:cs="Times New Roman"/>
                <w:sz w:val="20"/>
              </w:rPr>
              <w:t xml:space="preserve"> </w:t>
            </w:r>
            <w:r w:rsidRPr="006242DC">
              <w:rPr>
                <w:rFonts w:ascii="Times New Roman" w:eastAsia="Times New Roman" w:hAnsi="Times New Roman" w:cs="Times New Roman"/>
                <w:sz w:val="20"/>
              </w:rPr>
              <w:t>Nursing Process applied to clients with</w:t>
            </w:r>
            <w:r w:rsidR="003F497F" w:rsidRPr="006242DC">
              <w:rPr>
                <w:rFonts w:ascii="Times New Roman" w:eastAsia="Times New Roman" w:hAnsi="Times New Roman" w:cs="Times New Roman"/>
                <w:sz w:val="20"/>
              </w:rPr>
              <w:t xml:space="preserve"> </w:t>
            </w:r>
            <w:r w:rsidRPr="006242DC">
              <w:rPr>
                <w:rFonts w:ascii="Times New Roman" w:eastAsia="Times New Roman" w:hAnsi="Times New Roman" w:cs="Times New Roman"/>
                <w:sz w:val="20"/>
              </w:rPr>
              <w:t xml:space="preserve">Neural Tube Defects </w:t>
            </w:r>
          </w:p>
          <w:p w14:paraId="5A25747A" w14:textId="77777777" w:rsidR="0069541F" w:rsidRPr="006242DC" w:rsidRDefault="0069541F" w:rsidP="006242DC">
            <w:pPr>
              <w:ind w:left="374"/>
              <w:rPr>
                <w:rFonts w:ascii="Times New Roman" w:eastAsia="Times New Roman" w:hAnsi="Times New Roman" w:cs="Times New Roman"/>
                <w:sz w:val="20"/>
              </w:rPr>
            </w:pPr>
          </w:p>
          <w:p w14:paraId="49E625E9" w14:textId="77777777" w:rsidR="0069541F" w:rsidRPr="006242DC" w:rsidRDefault="00B4241A" w:rsidP="003100AF">
            <w:pPr>
              <w:pStyle w:val="ListParagraph"/>
              <w:numPr>
                <w:ilvl w:val="0"/>
                <w:numId w:val="99"/>
              </w:numPr>
              <w:rPr>
                <w:rFonts w:ascii="Times New Roman" w:eastAsia="Times New Roman" w:hAnsi="Times New Roman" w:cs="Times New Roman"/>
                <w:sz w:val="20"/>
              </w:rPr>
            </w:pPr>
            <w:r>
              <w:rPr>
                <w:rFonts w:ascii="Times New Roman" w:eastAsia="Times New Roman" w:hAnsi="Times New Roman" w:cs="Times New Roman"/>
                <w:sz w:val="20"/>
              </w:rPr>
              <w:t>Provision of safe, holistic, culturally competent care to clients</w:t>
            </w:r>
            <w:r w:rsidR="003F497F">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With Neural Tube Defects. </w:t>
            </w:r>
          </w:p>
          <w:p w14:paraId="58D06FF0" w14:textId="77777777" w:rsidR="0069541F" w:rsidRDefault="00B4241A" w:rsidP="003100AF">
            <w:pPr>
              <w:numPr>
                <w:ilvl w:val="1"/>
                <w:numId w:val="100"/>
              </w:numPr>
            </w:pPr>
            <w:r>
              <w:rPr>
                <w:rFonts w:ascii="Times New Roman" w:eastAsia="Times New Roman" w:hAnsi="Times New Roman" w:cs="Times New Roman"/>
                <w:sz w:val="20"/>
              </w:rPr>
              <w:t xml:space="preserve">Etiology </w:t>
            </w:r>
          </w:p>
          <w:p w14:paraId="1A2DFED3" w14:textId="77777777" w:rsidR="0069541F" w:rsidRDefault="00B4241A" w:rsidP="003100AF">
            <w:pPr>
              <w:numPr>
                <w:ilvl w:val="1"/>
                <w:numId w:val="100"/>
              </w:numPr>
            </w:pPr>
            <w:r>
              <w:rPr>
                <w:rFonts w:ascii="Times New Roman" w:eastAsia="Times New Roman" w:hAnsi="Times New Roman" w:cs="Times New Roman"/>
                <w:sz w:val="20"/>
              </w:rPr>
              <w:t xml:space="preserve">Pathophysiology </w:t>
            </w:r>
          </w:p>
          <w:p w14:paraId="700592BE" w14:textId="77777777" w:rsidR="0069541F" w:rsidRDefault="00B4241A" w:rsidP="003100AF">
            <w:pPr>
              <w:numPr>
                <w:ilvl w:val="2"/>
                <w:numId w:val="100"/>
              </w:numPr>
            </w:pPr>
            <w:r>
              <w:rPr>
                <w:rFonts w:ascii="Times New Roman" w:eastAsia="Times New Roman" w:hAnsi="Times New Roman" w:cs="Times New Roman"/>
                <w:sz w:val="20"/>
              </w:rPr>
              <w:t xml:space="preserve">Spina Bifida Occulta </w:t>
            </w:r>
          </w:p>
          <w:p w14:paraId="32085B39" w14:textId="77777777" w:rsidR="0069541F" w:rsidRDefault="00B4241A" w:rsidP="003100AF">
            <w:pPr>
              <w:numPr>
                <w:ilvl w:val="2"/>
                <w:numId w:val="100"/>
              </w:numPr>
            </w:pPr>
            <w:r>
              <w:rPr>
                <w:rFonts w:ascii="Times New Roman" w:eastAsia="Times New Roman" w:hAnsi="Times New Roman" w:cs="Times New Roman"/>
                <w:sz w:val="20"/>
              </w:rPr>
              <w:t xml:space="preserve">Spina Bifida Cystica </w:t>
            </w:r>
          </w:p>
          <w:p w14:paraId="2BBDBD88" w14:textId="77777777" w:rsidR="0069541F" w:rsidRDefault="00B4241A" w:rsidP="003100AF">
            <w:pPr>
              <w:numPr>
                <w:ilvl w:val="1"/>
                <w:numId w:val="100"/>
              </w:numPr>
            </w:pPr>
            <w:r>
              <w:rPr>
                <w:rFonts w:ascii="Times New Roman" w:eastAsia="Times New Roman" w:hAnsi="Times New Roman" w:cs="Times New Roman"/>
                <w:sz w:val="20"/>
              </w:rPr>
              <w:t xml:space="preserve">Clinical Manifestations and complications </w:t>
            </w:r>
          </w:p>
          <w:p w14:paraId="05908763" w14:textId="77777777" w:rsidR="0069541F" w:rsidRDefault="00B4241A" w:rsidP="003100AF">
            <w:pPr>
              <w:numPr>
                <w:ilvl w:val="1"/>
                <w:numId w:val="100"/>
              </w:numPr>
            </w:pPr>
            <w:r>
              <w:rPr>
                <w:rFonts w:ascii="Times New Roman" w:eastAsia="Times New Roman" w:hAnsi="Times New Roman" w:cs="Times New Roman"/>
                <w:sz w:val="20"/>
              </w:rPr>
              <w:t xml:space="preserve">Diagnostic evaluation </w:t>
            </w:r>
          </w:p>
          <w:p w14:paraId="054C1742" w14:textId="77777777" w:rsidR="0069541F" w:rsidRDefault="00B4241A" w:rsidP="003100AF">
            <w:pPr>
              <w:numPr>
                <w:ilvl w:val="1"/>
                <w:numId w:val="100"/>
              </w:numPr>
            </w:pPr>
            <w:r>
              <w:rPr>
                <w:rFonts w:ascii="Times New Roman" w:eastAsia="Times New Roman" w:hAnsi="Times New Roman" w:cs="Times New Roman"/>
                <w:sz w:val="20"/>
              </w:rPr>
              <w:t xml:space="preserve">Cultural considerations </w:t>
            </w:r>
          </w:p>
          <w:p w14:paraId="4FC7773D" w14:textId="77777777" w:rsidR="0069541F" w:rsidRDefault="00B4241A" w:rsidP="003100AF">
            <w:pPr>
              <w:numPr>
                <w:ilvl w:val="1"/>
                <w:numId w:val="100"/>
              </w:numPr>
            </w:pPr>
            <w:r>
              <w:rPr>
                <w:rFonts w:ascii="Times New Roman" w:eastAsia="Times New Roman" w:hAnsi="Times New Roman" w:cs="Times New Roman"/>
                <w:sz w:val="20"/>
              </w:rPr>
              <w:t xml:space="preserve">Evidence-based theory and principles </w:t>
            </w:r>
          </w:p>
          <w:p w14:paraId="4216F04C" w14:textId="77777777" w:rsidR="0069541F" w:rsidRDefault="00B4241A" w:rsidP="003100AF">
            <w:pPr>
              <w:numPr>
                <w:ilvl w:val="1"/>
                <w:numId w:val="100"/>
              </w:numPr>
            </w:pPr>
            <w:r>
              <w:rPr>
                <w:rFonts w:ascii="Times New Roman" w:eastAsia="Times New Roman" w:hAnsi="Times New Roman" w:cs="Times New Roman"/>
                <w:sz w:val="20"/>
              </w:rPr>
              <w:t>Collaborative management</w:t>
            </w:r>
            <w:r w:rsidR="003F497F">
              <w:rPr>
                <w:rFonts w:ascii="Times New Roman" w:eastAsia="Times New Roman" w:hAnsi="Times New Roman" w:cs="Times New Roman"/>
                <w:sz w:val="20"/>
              </w:rPr>
              <w:t xml:space="preserve"> </w:t>
            </w:r>
            <w:r>
              <w:rPr>
                <w:rFonts w:ascii="Times New Roman" w:eastAsia="Times New Roman" w:hAnsi="Times New Roman" w:cs="Times New Roman"/>
                <w:sz w:val="20"/>
              </w:rPr>
              <w:t>Treatment modalities</w:t>
            </w:r>
            <w:r w:rsidR="003F497F">
              <w:rPr>
                <w:rFonts w:ascii="Times New Roman" w:eastAsia="Times New Roman" w:hAnsi="Times New Roman" w:cs="Times New Roman"/>
                <w:sz w:val="20"/>
              </w:rPr>
              <w:t xml:space="preserve"> </w:t>
            </w:r>
            <w:r>
              <w:rPr>
                <w:rFonts w:ascii="Times New Roman" w:eastAsia="Times New Roman" w:hAnsi="Times New Roman" w:cs="Times New Roman"/>
                <w:sz w:val="20"/>
              </w:rPr>
              <w:t>a.</w:t>
            </w:r>
            <w:r w:rsidR="003F497F">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Medical </w:t>
            </w:r>
          </w:p>
          <w:p w14:paraId="1C8745AC" w14:textId="77777777" w:rsidR="0069541F" w:rsidRDefault="00B4241A" w:rsidP="003100AF">
            <w:pPr>
              <w:numPr>
                <w:ilvl w:val="2"/>
                <w:numId w:val="100"/>
              </w:numPr>
            </w:pPr>
            <w:r>
              <w:rPr>
                <w:rFonts w:ascii="Times New Roman" w:eastAsia="Times New Roman" w:hAnsi="Times New Roman" w:cs="Times New Roman"/>
                <w:sz w:val="20"/>
              </w:rPr>
              <w:t xml:space="preserve">Surgical </w:t>
            </w:r>
          </w:p>
          <w:p w14:paraId="6236C499" w14:textId="77777777" w:rsidR="0069541F" w:rsidRDefault="00B4241A" w:rsidP="003100AF">
            <w:pPr>
              <w:numPr>
                <w:ilvl w:val="2"/>
                <w:numId w:val="100"/>
              </w:numPr>
            </w:pPr>
            <w:r>
              <w:rPr>
                <w:rFonts w:ascii="Times New Roman" w:eastAsia="Times New Roman" w:hAnsi="Times New Roman" w:cs="Times New Roman"/>
                <w:sz w:val="20"/>
              </w:rPr>
              <w:t xml:space="preserve">Rehabilitative </w:t>
            </w:r>
          </w:p>
          <w:p w14:paraId="2DEE8A70" w14:textId="77777777" w:rsidR="0069541F" w:rsidRDefault="00B4241A" w:rsidP="003100AF">
            <w:pPr>
              <w:numPr>
                <w:ilvl w:val="2"/>
                <w:numId w:val="100"/>
              </w:numPr>
            </w:pPr>
            <w:r>
              <w:rPr>
                <w:rFonts w:ascii="Times New Roman" w:eastAsia="Times New Roman" w:hAnsi="Times New Roman" w:cs="Times New Roman"/>
                <w:sz w:val="20"/>
              </w:rPr>
              <w:t xml:space="preserve">Pharmacological </w:t>
            </w:r>
          </w:p>
          <w:p w14:paraId="4B26D817" w14:textId="77777777" w:rsidR="0069541F" w:rsidRDefault="00B4241A" w:rsidP="003100AF">
            <w:pPr>
              <w:numPr>
                <w:ilvl w:val="2"/>
                <w:numId w:val="100"/>
              </w:numPr>
            </w:pPr>
            <w:r>
              <w:rPr>
                <w:rFonts w:ascii="Times New Roman" w:eastAsia="Times New Roman" w:hAnsi="Times New Roman" w:cs="Times New Roman"/>
                <w:sz w:val="20"/>
              </w:rPr>
              <w:t xml:space="preserve">Nutritional </w:t>
            </w:r>
          </w:p>
          <w:p w14:paraId="579CF378" w14:textId="77777777" w:rsidR="006242DC" w:rsidRPr="006242DC" w:rsidRDefault="00B4241A" w:rsidP="003100AF">
            <w:pPr>
              <w:numPr>
                <w:ilvl w:val="1"/>
                <w:numId w:val="100"/>
              </w:numPr>
            </w:pPr>
            <w:r w:rsidRPr="006242DC">
              <w:rPr>
                <w:rFonts w:ascii="Times New Roman" w:eastAsia="Times New Roman" w:hAnsi="Times New Roman" w:cs="Times New Roman"/>
                <w:sz w:val="20"/>
              </w:rPr>
              <w:t>Health Promotion/Maintenance</w:t>
            </w:r>
          </w:p>
          <w:p w14:paraId="50680901" w14:textId="77777777" w:rsidR="0069541F" w:rsidRDefault="00B4241A" w:rsidP="006242DC">
            <w:pPr>
              <w:ind w:left="720"/>
            </w:pPr>
            <w:r w:rsidRPr="006242DC">
              <w:rPr>
                <w:rFonts w:ascii="Times New Roman" w:eastAsia="Times New Roman" w:hAnsi="Times New Roman" w:cs="Times New Roman"/>
                <w:sz w:val="20"/>
              </w:rPr>
              <w:t xml:space="preserve">Restoration and/or Prevention </w:t>
            </w:r>
          </w:p>
          <w:p w14:paraId="09B8D95D" w14:textId="77777777" w:rsidR="0069541F" w:rsidRDefault="0069541F" w:rsidP="006242DC">
            <w:pPr>
              <w:ind w:left="14" w:firstLine="45"/>
            </w:pPr>
          </w:p>
          <w:p w14:paraId="7B979A8E" w14:textId="77777777" w:rsidR="0069541F" w:rsidRPr="006242DC" w:rsidRDefault="00B4241A" w:rsidP="003100AF">
            <w:pPr>
              <w:pStyle w:val="ListParagraph"/>
              <w:numPr>
                <w:ilvl w:val="0"/>
                <w:numId w:val="99"/>
              </w:numPr>
              <w:rPr>
                <w:rFonts w:ascii="Times New Roman" w:eastAsia="Times New Roman" w:hAnsi="Times New Roman" w:cs="Times New Roman"/>
                <w:sz w:val="20"/>
              </w:rPr>
            </w:pPr>
            <w:r>
              <w:rPr>
                <w:rFonts w:ascii="Times New Roman" w:eastAsia="Times New Roman" w:hAnsi="Times New Roman" w:cs="Times New Roman"/>
                <w:sz w:val="20"/>
              </w:rPr>
              <w:t xml:space="preserve">Communication </w:t>
            </w:r>
          </w:p>
          <w:p w14:paraId="66EEBD7A" w14:textId="77777777" w:rsidR="0069541F" w:rsidRDefault="00B4241A" w:rsidP="003100AF">
            <w:pPr>
              <w:numPr>
                <w:ilvl w:val="1"/>
                <w:numId w:val="101"/>
              </w:numPr>
            </w:pPr>
            <w:r>
              <w:rPr>
                <w:rFonts w:ascii="Times New Roman" w:eastAsia="Times New Roman" w:hAnsi="Times New Roman" w:cs="Times New Roman"/>
                <w:sz w:val="20"/>
              </w:rPr>
              <w:t xml:space="preserve">Client and family education </w:t>
            </w:r>
          </w:p>
          <w:p w14:paraId="73897396" w14:textId="77777777" w:rsidR="0069541F" w:rsidRDefault="00B4241A" w:rsidP="003100AF">
            <w:pPr>
              <w:numPr>
                <w:ilvl w:val="1"/>
                <w:numId w:val="101"/>
              </w:numPr>
            </w:pPr>
            <w:r>
              <w:rPr>
                <w:rFonts w:ascii="Times New Roman" w:eastAsia="Times New Roman" w:hAnsi="Times New Roman" w:cs="Times New Roman"/>
                <w:sz w:val="20"/>
              </w:rPr>
              <w:t xml:space="preserve">Community resources </w:t>
            </w:r>
          </w:p>
          <w:p w14:paraId="78BEFD2A" w14:textId="77777777" w:rsidR="0069541F" w:rsidRDefault="0069541F" w:rsidP="006242DC">
            <w:pPr>
              <w:ind w:left="14" w:firstLine="45"/>
            </w:pPr>
          </w:p>
          <w:p w14:paraId="61024E3C" w14:textId="77777777" w:rsidR="0069541F" w:rsidRPr="006242DC" w:rsidRDefault="00B4241A" w:rsidP="003100AF">
            <w:pPr>
              <w:pStyle w:val="ListParagraph"/>
              <w:numPr>
                <w:ilvl w:val="0"/>
                <w:numId w:val="99"/>
              </w:numPr>
              <w:rPr>
                <w:rFonts w:ascii="Times New Roman" w:eastAsia="Times New Roman" w:hAnsi="Times New Roman" w:cs="Times New Roman"/>
                <w:sz w:val="20"/>
              </w:rPr>
            </w:pPr>
            <w:r w:rsidRPr="006242DC">
              <w:rPr>
                <w:rFonts w:ascii="Times New Roman" w:eastAsia="Times New Roman" w:hAnsi="Times New Roman" w:cs="Times New Roman"/>
                <w:sz w:val="20"/>
              </w:rPr>
              <w:t xml:space="preserve">Professionalism </w:t>
            </w:r>
          </w:p>
          <w:p w14:paraId="6EFEBC13" w14:textId="77777777" w:rsidR="0069541F" w:rsidRDefault="00B4241A" w:rsidP="003100AF">
            <w:pPr>
              <w:numPr>
                <w:ilvl w:val="1"/>
                <w:numId w:val="102"/>
              </w:numPr>
            </w:pPr>
            <w:r>
              <w:rPr>
                <w:rFonts w:ascii="Times New Roman" w:eastAsia="Times New Roman" w:hAnsi="Times New Roman" w:cs="Times New Roman"/>
                <w:sz w:val="20"/>
              </w:rPr>
              <w:t xml:space="preserve">Legal-ethical issues </w:t>
            </w:r>
          </w:p>
          <w:p w14:paraId="46ACF9E9" w14:textId="77777777" w:rsidR="0069541F" w:rsidRPr="008633C7" w:rsidRDefault="00B4241A" w:rsidP="003100AF">
            <w:pPr>
              <w:numPr>
                <w:ilvl w:val="1"/>
                <w:numId w:val="102"/>
              </w:numPr>
            </w:pPr>
            <w:r>
              <w:rPr>
                <w:rFonts w:ascii="Times New Roman" w:eastAsia="Times New Roman" w:hAnsi="Times New Roman" w:cs="Times New Roman"/>
                <w:sz w:val="20"/>
              </w:rPr>
              <w:t xml:space="preserve">Role development </w:t>
            </w:r>
          </w:p>
          <w:p w14:paraId="27A76422" w14:textId="77777777" w:rsidR="008633C7" w:rsidRDefault="008633C7" w:rsidP="008633C7">
            <w:pPr>
              <w:rPr>
                <w:rFonts w:ascii="Times New Roman" w:eastAsia="Times New Roman" w:hAnsi="Times New Roman" w:cs="Times New Roman"/>
                <w:sz w:val="20"/>
              </w:rPr>
            </w:pPr>
          </w:p>
          <w:p w14:paraId="49206A88" w14:textId="77777777" w:rsidR="008633C7" w:rsidRDefault="008633C7" w:rsidP="008633C7">
            <w:pPr>
              <w:rPr>
                <w:rFonts w:ascii="Times New Roman" w:eastAsia="Times New Roman" w:hAnsi="Times New Roman" w:cs="Times New Roman"/>
                <w:sz w:val="20"/>
              </w:rPr>
            </w:pPr>
          </w:p>
          <w:p w14:paraId="67B7A70C" w14:textId="77777777" w:rsidR="008633C7" w:rsidRDefault="008633C7" w:rsidP="008633C7"/>
        </w:tc>
        <w:tc>
          <w:tcPr>
            <w:tcW w:w="2629" w:type="dxa"/>
            <w:tcBorders>
              <w:top w:val="single" w:sz="4" w:space="0" w:color="000000"/>
              <w:left w:val="single" w:sz="4" w:space="0" w:color="000000"/>
              <w:bottom w:val="single" w:sz="4" w:space="0" w:color="000000"/>
              <w:right w:val="single" w:sz="4" w:space="0" w:color="000000"/>
            </w:tcBorders>
          </w:tcPr>
          <w:p w14:paraId="057FF5B8" w14:textId="77777777" w:rsidR="0069541F" w:rsidRDefault="00B4241A" w:rsidP="00E861A0">
            <w:pPr>
              <w:ind w:left="13"/>
            </w:pPr>
            <w:r>
              <w:rPr>
                <w:rFonts w:ascii="Times New Roman" w:eastAsia="Times New Roman" w:hAnsi="Times New Roman" w:cs="Times New Roman"/>
                <w:sz w:val="20"/>
              </w:rPr>
              <w:t xml:space="preserve"> </w:t>
            </w:r>
          </w:p>
        </w:tc>
        <w:tc>
          <w:tcPr>
            <w:tcW w:w="1746" w:type="dxa"/>
            <w:tcBorders>
              <w:top w:val="single" w:sz="4" w:space="0" w:color="000000"/>
              <w:left w:val="single" w:sz="4" w:space="0" w:color="000000"/>
              <w:bottom w:val="single" w:sz="4" w:space="0" w:color="000000"/>
              <w:right w:val="single" w:sz="4" w:space="0" w:color="000000"/>
            </w:tcBorders>
          </w:tcPr>
          <w:p w14:paraId="194D6889" w14:textId="77777777" w:rsidR="0069541F" w:rsidRDefault="00B4241A" w:rsidP="00E861A0">
            <w:pPr>
              <w:ind w:left="18"/>
            </w:pPr>
            <w:r>
              <w:rPr>
                <w:rFonts w:ascii="Times New Roman" w:eastAsia="Times New Roman" w:hAnsi="Times New Roman" w:cs="Times New Roman"/>
                <w:sz w:val="20"/>
              </w:rPr>
              <w:t xml:space="preserve">Exam </w:t>
            </w:r>
          </w:p>
          <w:p w14:paraId="1D840AFF" w14:textId="77777777" w:rsidR="0069541F" w:rsidRDefault="00B4241A" w:rsidP="00E861A0">
            <w:pPr>
              <w:ind w:left="18"/>
            </w:pPr>
            <w:r>
              <w:rPr>
                <w:rFonts w:ascii="Times New Roman" w:eastAsia="Times New Roman" w:hAnsi="Times New Roman" w:cs="Times New Roman"/>
                <w:sz w:val="20"/>
              </w:rPr>
              <w:t xml:space="preserve"> </w:t>
            </w:r>
          </w:p>
          <w:p w14:paraId="20064C50" w14:textId="77777777" w:rsidR="0069541F" w:rsidRDefault="00B4241A" w:rsidP="00E861A0">
            <w:pPr>
              <w:ind w:left="18"/>
            </w:pPr>
            <w:r>
              <w:rPr>
                <w:rFonts w:ascii="Times New Roman" w:eastAsia="Times New Roman" w:hAnsi="Times New Roman" w:cs="Times New Roman"/>
                <w:sz w:val="20"/>
              </w:rPr>
              <w:t xml:space="preserve">Clinical </w:t>
            </w:r>
          </w:p>
          <w:p w14:paraId="5A138012" w14:textId="77777777" w:rsidR="0069541F" w:rsidRDefault="00B4241A" w:rsidP="00E861A0">
            <w:pPr>
              <w:ind w:left="18"/>
            </w:pPr>
            <w:r>
              <w:rPr>
                <w:rFonts w:ascii="Times New Roman" w:eastAsia="Times New Roman" w:hAnsi="Times New Roman" w:cs="Times New Roman"/>
                <w:sz w:val="20"/>
              </w:rPr>
              <w:t xml:space="preserve">Experience </w:t>
            </w:r>
          </w:p>
          <w:p w14:paraId="7E99D05D" w14:textId="77777777" w:rsidR="0069541F" w:rsidRDefault="00B4241A" w:rsidP="00E861A0">
            <w:pPr>
              <w:ind w:left="18"/>
            </w:pPr>
            <w:r>
              <w:rPr>
                <w:rFonts w:ascii="Times New Roman" w:eastAsia="Times New Roman" w:hAnsi="Times New Roman" w:cs="Times New Roman"/>
                <w:sz w:val="20"/>
              </w:rPr>
              <w:t xml:space="preserve">Workbook </w:t>
            </w:r>
          </w:p>
          <w:p w14:paraId="4D9D4D10" w14:textId="77777777" w:rsidR="0069541F" w:rsidRDefault="00B4241A" w:rsidP="00E861A0">
            <w:pPr>
              <w:ind w:left="18"/>
            </w:pPr>
            <w:r>
              <w:rPr>
                <w:rFonts w:ascii="Times New Roman" w:eastAsia="Times New Roman" w:hAnsi="Times New Roman" w:cs="Times New Roman"/>
                <w:sz w:val="20"/>
              </w:rPr>
              <w:t xml:space="preserve">(CLEW) </w:t>
            </w:r>
          </w:p>
          <w:p w14:paraId="2E6AFB4F" w14:textId="77777777" w:rsidR="0069541F" w:rsidRDefault="00B4241A" w:rsidP="00E861A0">
            <w:pPr>
              <w:ind w:left="18"/>
            </w:pPr>
            <w:r>
              <w:rPr>
                <w:rFonts w:ascii="Times New Roman" w:eastAsia="Times New Roman" w:hAnsi="Times New Roman" w:cs="Times New Roman"/>
                <w:sz w:val="20"/>
              </w:rPr>
              <w:t xml:space="preserve"> </w:t>
            </w:r>
          </w:p>
          <w:p w14:paraId="14434DCE" w14:textId="77777777" w:rsidR="0069541F" w:rsidRDefault="00B4241A" w:rsidP="00E861A0">
            <w:pPr>
              <w:ind w:left="18"/>
            </w:pPr>
            <w:r>
              <w:rPr>
                <w:rFonts w:ascii="Times New Roman" w:eastAsia="Times New Roman" w:hAnsi="Times New Roman" w:cs="Times New Roman"/>
                <w:sz w:val="20"/>
              </w:rPr>
              <w:t xml:space="preserve">Clinical performance </w:t>
            </w:r>
          </w:p>
          <w:p w14:paraId="31F67B02" w14:textId="77777777" w:rsidR="0069541F" w:rsidRDefault="00B4241A" w:rsidP="00E861A0">
            <w:pPr>
              <w:ind w:left="18"/>
            </w:pPr>
            <w:r>
              <w:rPr>
                <w:rFonts w:ascii="Times New Roman" w:eastAsia="Times New Roman" w:hAnsi="Times New Roman" w:cs="Times New Roman"/>
                <w:sz w:val="20"/>
              </w:rPr>
              <w:t>evaluation</w:t>
            </w:r>
            <w:r w:rsidR="003F497F">
              <w:rPr>
                <w:rFonts w:ascii="Times New Roman" w:eastAsia="Times New Roman" w:hAnsi="Times New Roman" w:cs="Times New Roman"/>
                <w:sz w:val="20"/>
              </w:rPr>
              <w:t xml:space="preserve"> </w:t>
            </w:r>
          </w:p>
          <w:p w14:paraId="55ACB79D" w14:textId="77777777" w:rsidR="0069541F" w:rsidRDefault="00B4241A" w:rsidP="00E861A0">
            <w:pPr>
              <w:ind w:left="18"/>
            </w:pPr>
            <w:r>
              <w:rPr>
                <w:rFonts w:ascii="Times New Roman" w:eastAsia="Times New Roman" w:hAnsi="Times New Roman" w:cs="Times New Roman"/>
                <w:sz w:val="20"/>
              </w:rPr>
              <w:t xml:space="preserve"> </w:t>
            </w:r>
          </w:p>
        </w:tc>
      </w:tr>
      <w:tr w:rsidR="0069541F" w14:paraId="2550B6CC" w14:textId="77777777">
        <w:tblPrEx>
          <w:tblCellMar>
            <w:right w:w="63" w:type="dxa"/>
          </w:tblCellMar>
        </w:tblPrEx>
        <w:trPr>
          <w:trHeight w:val="631"/>
        </w:trPr>
        <w:tc>
          <w:tcPr>
            <w:tcW w:w="617" w:type="dxa"/>
            <w:tcBorders>
              <w:top w:val="single" w:sz="4" w:space="0" w:color="000000"/>
              <w:left w:val="single" w:sz="4" w:space="0" w:color="000000"/>
              <w:bottom w:val="single" w:sz="4" w:space="0" w:color="000000"/>
              <w:right w:val="single" w:sz="4" w:space="0" w:color="000000"/>
            </w:tcBorders>
          </w:tcPr>
          <w:p w14:paraId="74E4EA91" w14:textId="77777777" w:rsidR="0069541F" w:rsidRDefault="00B4241A" w:rsidP="00E861A0">
            <w:pPr>
              <w:ind w:left="5"/>
            </w:pPr>
            <w:r>
              <w:rPr>
                <w:rFonts w:ascii="Times New Roman" w:eastAsia="Times New Roman" w:hAnsi="Times New Roman" w:cs="Times New Roman"/>
                <w:b/>
                <w:sz w:val="16"/>
              </w:rPr>
              <w:t>Week</w:t>
            </w:r>
            <w:r>
              <w:rPr>
                <w:rFonts w:ascii="Times New Roman" w:eastAsia="Times New Roman" w:hAnsi="Times New Roman" w:cs="Times New Roman"/>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323B7BE1" w14:textId="77777777" w:rsidR="0069541F" w:rsidRDefault="00B4241A" w:rsidP="00E861A0">
            <w:pPr>
              <w:jc w:val="center"/>
            </w:pPr>
            <w:r>
              <w:rPr>
                <w:rFonts w:ascii="Times New Roman" w:eastAsia="Times New Roman" w:hAnsi="Times New Roman" w:cs="Times New Roman"/>
                <w:b/>
                <w:sz w:val="20"/>
              </w:rPr>
              <w:t xml:space="preserve">WEEK HOURS </w:t>
            </w:r>
          </w:p>
        </w:tc>
        <w:tc>
          <w:tcPr>
            <w:tcW w:w="1967" w:type="dxa"/>
            <w:tcBorders>
              <w:top w:val="single" w:sz="4" w:space="0" w:color="000000"/>
              <w:left w:val="single" w:sz="4" w:space="0" w:color="000000"/>
              <w:bottom w:val="single" w:sz="4" w:space="0" w:color="000000"/>
              <w:right w:val="single" w:sz="4" w:space="0" w:color="000000"/>
            </w:tcBorders>
          </w:tcPr>
          <w:p w14:paraId="33B1A039" w14:textId="77777777" w:rsidR="0069541F" w:rsidRDefault="00B4241A" w:rsidP="00E861A0">
            <w:pPr>
              <w:jc w:val="center"/>
            </w:pPr>
            <w:r>
              <w:rPr>
                <w:rFonts w:ascii="Times New Roman" w:eastAsia="Times New Roman" w:hAnsi="Times New Roman" w:cs="Times New Roman"/>
                <w:b/>
                <w:sz w:val="20"/>
              </w:rPr>
              <w:t xml:space="preserve">UNIT OBJECTIVES </w:t>
            </w:r>
          </w:p>
        </w:tc>
        <w:tc>
          <w:tcPr>
            <w:tcW w:w="5557" w:type="dxa"/>
            <w:tcBorders>
              <w:top w:val="single" w:sz="4" w:space="0" w:color="000000"/>
              <w:left w:val="single" w:sz="4" w:space="0" w:color="000000"/>
              <w:bottom w:val="single" w:sz="4" w:space="0" w:color="000000"/>
              <w:right w:val="single" w:sz="4" w:space="0" w:color="000000"/>
            </w:tcBorders>
          </w:tcPr>
          <w:p w14:paraId="45E2D70D" w14:textId="77777777" w:rsidR="0069541F" w:rsidRDefault="00B4241A" w:rsidP="00E861A0">
            <w:pPr>
              <w:jc w:val="center"/>
            </w:pPr>
            <w:r>
              <w:rPr>
                <w:rFonts w:ascii="Times New Roman" w:eastAsia="Times New Roman" w:hAnsi="Times New Roman" w:cs="Times New Roman"/>
                <w:b/>
                <w:sz w:val="20"/>
              </w:rPr>
              <w:t xml:space="preserve">CONTENT </w:t>
            </w:r>
          </w:p>
        </w:tc>
        <w:tc>
          <w:tcPr>
            <w:tcW w:w="2629" w:type="dxa"/>
            <w:tcBorders>
              <w:top w:val="single" w:sz="4" w:space="0" w:color="000000"/>
              <w:left w:val="single" w:sz="4" w:space="0" w:color="000000"/>
              <w:bottom w:val="single" w:sz="4" w:space="0" w:color="000000"/>
              <w:right w:val="single" w:sz="4" w:space="0" w:color="000000"/>
            </w:tcBorders>
          </w:tcPr>
          <w:p w14:paraId="3AD9C484" w14:textId="77777777" w:rsidR="0069541F" w:rsidRDefault="00B4241A" w:rsidP="00E861A0">
            <w:pPr>
              <w:ind w:left="479" w:hanging="463"/>
            </w:pPr>
            <w:r>
              <w:rPr>
                <w:rFonts w:ascii="Times New Roman" w:eastAsia="Times New Roman" w:hAnsi="Times New Roman" w:cs="Times New Roman"/>
                <w:b/>
                <w:sz w:val="20"/>
              </w:rPr>
              <w:t xml:space="preserve">SUGGESTED LEARNING EXPERIENCES </w:t>
            </w:r>
          </w:p>
        </w:tc>
        <w:tc>
          <w:tcPr>
            <w:tcW w:w="1746" w:type="dxa"/>
            <w:tcBorders>
              <w:top w:val="single" w:sz="4" w:space="0" w:color="000000"/>
              <w:left w:val="single" w:sz="4" w:space="0" w:color="000000"/>
              <w:bottom w:val="single" w:sz="4" w:space="0" w:color="000000"/>
              <w:right w:val="single" w:sz="4" w:space="0" w:color="000000"/>
            </w:tcBorders>
          </w:tcPr>
          <w:p w14:paraId="0AF83E0F" w14:textId="77777777" w:rsidR="0069541F" w:rsidRDefault="00B4241A" w:rsidP="00E861A0">
            <w:pPr>
              <w:ind w:left="78"/>
            </w:pPr>
            <w:r>
              <w:rPr>
                <w:rFonts w:ascii="Times New Roman" w:eastAsia="Times New Roman" w:hAnsi="Times New Roman" w:cs="Times New Roman"/>
                <w:b/>
                <w:sz w:val="20"/>
              </w:rPr>
              <w:t xml:space="preserve">EVALUATION </w:t>
            </w:r>
          </w:p>
        </w:tc>
      </w:tr>
      <w:tr w:rsidR="0069541F" w14:paraId="5EA85B96" w14:textId="77777777">
        <w:tblPrEx>
          <w:tblCellMar>
            <w:right w:w="63" w:type="dxa"/>
          </w:tblCellMar>
        </w:tblPrEx>
        <w:trPr>
          <w:trHeight w:val="7372"/>
        </w:trPr>
        <w:tc>
          <w:tcPr>
            <w:tcW w:w="617" w:type="dxa"/>
            <w:tcBorders>
              <w:top w:val="single" w:sz="4" w:space="0" w:color="000000"/>
              <w:left w:val="single" w:sz="4" w:space="0" w:color="000000"/>
              <w:bottom w:val="single" w:sz="4" w:space="0" w:color="000000"/>
              <w:right w:val="single" w:sz="4" w:space="0" w:color="000000"/>
            </w:tcBorders>
          </w:tcPr>
          <w:p w14:paraId="0E63AEAF" w14:textId="77777777" w:rsidR="0069541F" w:rsidRDefault="00B4241A" w:rsidP="00E861A0">
            <w:pPr>
              <w:jc w:val="center"/>
            </w:pPr>
            <w:r>
              <w:rPr>
                <w:rFonts w:ascii="Times New Roman" w:eastAsia="Times New Roman" w:hAnsi="Times New Roman" w:cs="Times New Roman"/>
                <w:b/>
                <w:sz w:val="20"/>
              </w:rPr>
              <w:t xml:space="preserve">14 </w:t>
            </w:r>
          </w:p>
        </w:tc>
        <w:tc>
          <w:tcPr>
            <w:tcW w:w="1279" w:type="dxa"/>
            <w:tcBorders>
              <w:top w:val="single" w:sz="4" w:space="0" w:color="000000"/>
              <w:left w:val="single" w:sz="4" w:space="0" w:color="000000"/>
              <w:bottom w:val="single" w:sz="4" w:space="0" w:color="000000"/>
              <w:right w:val="single" w:sz="4" w:space="0" w:color="000000"/>
            </w:tcBorders>
          </w:tcPr>
          <w:p w14:paraId="07B1FC5A" w14:textId="77777777" w:rsidR="0069541F" w:rsidRDefault="00B4241A" w:rsidP="00E861A0">
            <w:pPr>
              <w:ind w:left="2"/>
              <w:jc w:val="center"/>
            </w:pPr>
            <w:r>
              <w:rPr>
                <w:rFonts w:ascii="Times New Roman" w:eastAsia="Times New Roman" w:hAnsi="Times New Roman" w:cs="Times New Roman"/>
                <w:b/>
                <w:sz w:val="20"/>
              </w:rPr>
              <w:t xml:space="preserve"> </w:t>
            </w:r>
          </w:p>
        </w:tc>
        <w:tc>
          <w:tcPr>
            <w:tcW w:w="1967" w:type="dxa"/>
            <w:tcBorders>
              <w:top w:val="single" w:sz="4" w:space="0" w:color="000000"/>
              <w:left w:val="single" w:sz="4" w:space="0" w:color="000000"/>
              <w:bottom w:val="single" w:sz="4" w:space="0" w:color="000000"/>
              <w:right w:val="single" w:sz="4" w:space="0" w:color="000000"/>
            </w:tcBorders>
          </w:tcPr>
          <w:p w14:paraId="2175AAAB" w14:textId="77777777" w:rsidR="0069541F" w:rsidRDefault="00B4241A" w:rsidP="008633C7">
            <w:pPr>
              <w:spacing w:after="2" w:line="238" w:lineRule="auto"/>
            </w:pPr>
            <w:r>
              <w:rPr>
                <w:rFonts w:ascii="Times New Roman" w:eastAsia="Times New Roman" w:hAnsi="Times New Roman" w:cs="Times New Roman"/>
                <w:sz w:val="20"/>
              </w:rPr>
              <w:t>Describe the pathophysiology, clinical manifestations and collaborative management of client with hydrocephalus</w:t>
            </w:r>
            <w:r w:rsidR="008633C7">
              <w:rPr>
                <w:rFonts w:ascii="Times New Roman" w:eastAsia="Times New Roman" w:hAnsi="Times New Roman" w:cs="Times New Roman"/>
                <w:sz w:val="20"/>
              </w:rPr>
              <w:t>.</w:t>
            </w:r>
            <w:r>
              <w:rPr>
                <w:sz w:val="20"/>
              </w:rPr>
              <w:t xml:space="preserve"> </w:t>
            </w:r>
          </w:p>
          <w:p w14:paraId="74BFB82E" w14:textId="77777777" w:rsidR="0069541F" w:rsidRDefault="00B4241A" w:rsidP="00E861A0">
            <w:r>
              <w:rPr>
                <w:rFonts w:ascii="Times New Roman" w:eastAsia="Times New Roman" w:hAnsi="Times New Roman" w:cs="Times New Roman"/>
                <w:sz w:val="20"/>
              </w:rPr>
              <w:t xml:space="preserve"> </w:t>
            </w:r>
          </w:p>
          <w:p w14:paraId="6EE3E8F2" w14:textId="77777777" w:rsidR="0069541F" w:rsidRDefault="00B4241A" w:rsidP="00E861A0">
            <w:r>
              <w:rPr>
                <w:rFonts w:ascii="Times New Roman" w:eastAsia="Times New Roman" w:hAnsi="Times New Roman" w:cs="Times New Roman"/>
                <w:sz w:val="20"/>
              </w:rPr>
              <w:t>Formulate a comprehensive, holistic plan of care</w:t>
            </w:r>
            <w:r w:rsidR="003F497F">
              <w:rPr>
                <w:rFonts w:ascii="Times New Roman" w:eastAsia="Times New Roman" w:hAnsi="Times New Roman" w:cs="Times New Roman"/>
                <w:sz w:val="20"/>
              </w:rPr>
              <w:t xml:space="preserve"> </w:t>
            </w:r>
            <w:r>
              <w:rPr>
                <w:rFonts w:ascii="Times New Roman" w:eastAsia="Times New Roman" w:hAnsi="Times New Roman" w:cs="Times New Roman"/>
                <w:sz w:val="20"/>
              </w:rPr>
              <w:t>for the client with hydrocephalus</w:t>
            </w:r>
            <w:r w:rsidR="008633C7">
              <w:rPr>
                <w:rFonts w:ascii="Times New Roman" w:eastAsia="Times New Roman" w:hAnsi="Times New Roman" w:cs="Times New Roman"/>
                <w:sz w:val="20"/>
              </w:rPr>
              <w:t>.</w:t>
            </w:r>
            <w:r>
              <w:rPr>
                <w:rFonts w:ascii="Times New Roman" w:eastAsia="Times New Roman" w:hAnsi="Times New Roman" w:cs="Times New Roman"/>
                <w:sz w:val="20"/>
              </w:rPr>
              <w:t xml:space="preserve"> </w:t>
            </w:r>
          </w:p>
          <w:p w14:paraId="493B9D8F" w14:textId="77777777" w:rsidR="0069541F" w:rsidRDefault="00B4241A" w:rsidP="00E861A0">
            <w:r>
              <w:rPr>
                <w:rFonts w:ascii="Times New Roman" w:eastAsia="Times New Roman" w:hAnsi="Times New Roman" w:cs="Times New Roman"/>
                <w:sz w:val="20"/>
              </w:rPr>
              <w:t xml:space="preserve"> </w:t>
            </w:r>
          </w:p>
          <w:p w14:paraId="2CA9FAA5" w14:textId="77777777" w:rsidR="0069541F" w:rsidRDefault="00B4241A" w:rsidP="00E861A0">
            <w:r>
              <w:rPr>
                <w:rFonts w:ascii="Times New Roman" w:eastAsia="Times New Roman" w:hAnsi="Times New Roman" w:cs="Times New Roman"/>
                <w:sz w:val="20"/>
              </w:rPr>
              <w:t>Discuss evidence based practice as it applies to the client with hydrocephalus</w:t>
            </w:r>
            <w:r w:rsidR="008633C7">
              <w:rPr>
                <w:rFonts w:ascii="Times New Roman" w:eastAsia="Times New Roman" w:hAnsi="Times New Roman" w:cs="Times New Roman"/>
                <w:sz w:val="20"/>
              </w:rPr>
              <w:t>.</w:t>
            </w:r>
            <w:r>
              <w:rPr>
                <w:rFonts w:ascii="Times New Roman" w:eastAsia="Times New Roman" w:hAnsi="Times New Roman" w:cs="Times New Roman"/>
                <w:sz w:val="20"/>
              </w:rPr>
              <w:t xml:space="preserve"> </w:t>
            </w:r>
          </w:p>
          <w:p w14:paraId="7A10994B" w14:textId="77777777" w:rsidR="0069541F" w:rsidRDefault="00B4241A" w:rsidP="00E861A0">
            <w:r>
              <w:rPr>
                <w:rFonts w:ascii="Times New Roman" w:eastAsia="Times New Roman" w:hAnsi="Times New Roman" w:cs="Times New Roman"/>
                <w:sz w:val="20"/>
              </w:rPr>
              <w:t xml:space="preserve"> </w:t>
            </w:r>
          </w:p>
          <w:p w14:paraId="0B0DF958" w14:textId="77777777" w:rsidR="0069541F" w:rsidRDefault="00B4241A" w:rsidP="008633C7">
            <w:r>
              <w:rPr>
                <w:rFonts w:ascii="Times New Roman" w:eastAsia="Times New Roman" w:hAnsi="Times New Roman" w:cs="Times New Roman"/>
                <w:sz w:val="20"/>
              </w:rPr>
              <w:t>Discuss the developmental needs of the client with hydrocephalus</w:t>
            </w:r>
            <w:r w:rsidR="008633C7">
              <w:rPr>
                <w:rFonts w:ascii="Times New Roman" w:eastAsia="Times New Roman" w:hAnsi="Times New Roman" w:cs="Times New Roman"/>
                <w:sz w:val="20"/>
              </w:rPr>
              <w:t>.</w:t>
            </w:r>
          </w:p>
          <w:p w14:paraId="5075D2F7" w14:textId="77777777" w:rsidR="0069541F" w:rsidRDefault="00B4241A" w:rsidP="00E861A0">
            <w:r>
              <w:rPr>
                <w:rFonts w:ascii="Times New Roman" w:eastAsia="Times New Roman" w:hAnsi="Times New Roman" w:cs="Times New Roman"/>
                <w:b/>
                <w:sz w:val="20"/>
              </w:rPr>
              <w:t xml:space="preserve"> </w:t>
            </w:r>
          </w:p>
          <w:p w14:paraId="40939D35" w14:textId="77777777" w:rsidR="0069541F" w:rsidRDefault="00B4241A" w:rsidP="008633C7">
            <w:pPr>
              <w:spacing w:after="1" w:line="239" w:lineRule="auto"/>
            </w:pPr>
            <w:r>
              <w:rPr>
                <w:rFonts w:ascii="Times New Roman" w:eastAsia="Times New Roman" w:hAnsi="Times New Roman" w:cs="Times New Roman"/>
                <w:sz w:val="20"/>
              </w:rPr>
              <w:t xml:space="preserve">Develop a teaching plan for the family of a child with </w:t>
            </w:r>
            <w:r w:rsidR="008633C7">
              <w:rPr>
                <w:rFonts w:ascii="Times New Roman" w:eastAsia="Times New Roman" w:hAnsi="Times New Roman" w:cs="Times New Roman"/>
                <w:sz w:val="20"/>
              </w:rPr>
              <w:t>h</w:t>
            </w:r>
            <w:r>
              <w:rPr>
                <w:rFonts w:ascii="Times New Roman" w:eastAsia="Times New Roman" w:hAnsi="Times New Roman" w:cs="Times New Roman"/>
                <w:sz w:val="20"/>
              </w:rPr>
              <w:t>ydrocephalus</w:t>
            </w:r>
            <w:r w:rsidR="008633C7">
              <w:rPr>
                <w:rFonts w:ascii="Times New Roman" w:eastAsia="Times New Roman" w:hAnsi="Times New Roman" w:cs="Times New Roman"/>
                <w:sz w:val="20"/>
              </w:rPr>
              <w:t>.</w:t>
            </w:r>
            <w:r>
              <w:rPr>
                <w:rFonts w:ascii="Times New Roman" w:eastAsia="Times New Roman" w:hAnsi="Times New Roman" w:cs="Times New Roman"/>
                <w:sz w:val="20"/>
              </w:rPr>
              <w:t xml:space="preserve"> </w:t>
            </w:r>
          </w:p>
          <w:p w14:paraId="37F936C8" w14:textId="77777777" w:rsidR="0069541F" w:rsidRDefault="00B4241A" w:rsidP="00E861A0">
            <w:r>
              <w:rPr>
                <w:rFonts w:ascii="Times New Roman" w:eastAsia="Times New Roman" w:hAnsi="Times New Roman" w:cs="Times New Roman"/>
                <w:sz w:val="20"/>
              </w:rPr>
              <w:t xml:space="preserve"> </w:t>
            </w:r>
          </w:p>
          <w:p w14:paraId="178D4924" w14:textId="77777777" w:rsidR="0069541F" w:rsidRDefault="00B4241A" w:rsidP="00E861A0">
            <w:pPr>
              <w:rPr>
                <w:rFonts w:ascii="Times New Roman" w:eastAsia="Times New Roman" w:hAnsi="Times New Roman" w:cs="Times New Roman"/>
                <w:sz w:val="20"/>
              </w:rPr>
            </w:pPr>
            <w:r>
              <w:rPr>
                <w:rFonts w:ascii="Times New Roman" w:eastAsia="Times New Roman" w:hAnsi="Times New Roman" w:cs="Times New Roman"/>
                <w:sz w:val="20"/>
              </w:rPr>
              <w:t xml:space="preserve">Discuss the role of the school nurse in facilitating school </w:t>
            </w:r>
            <w:r w:rsidR="008633C7">
              <w:rPr>
                <w:rFonts w:ascii="Times New Roman" w:eastAsia="Times New Roman" w:hAnsi="Times New Roman" w:cs="Times New Roman"/>
                <w:sz w:val="20"/>
              </w:rPr>
              <w:t>attendance for the client who has hydrocephalus.</w:t>
            </w:r>
          </w:p>
          <w:p w14:paraId="71887C79" w14:textId="77777777" w:rsidR="006242DC" w:rsidRDefault="006242DC" w:rsidP="00E861A0"/>
        </w:tc>
        <w:tc>
          <w:tcPr>
            <w:tcW w:w="5557" w:type="dxa"/>
            <w:tcBorders>
              <w:top w:val="single" w:sz="4" w:space="0" w:color="000000"/>
              <w:left w:val="single" w:sz="4" w:space="0" w:color="000000"/>
              <w:bottom w:val="single" w:sz="4" w:space="0" w:color="000000"/>
              <w:right w:val="single" w:sz="4" w:space="0" w:color="000000"/>
            </w:tcBorders>
          </w:tcPr>
          <w:p w14:paraId="39D395C0" w14:textId="77777777" w:rsidR="0069541F" w:rsidRDefault="00B4241A" w:rsidP="003100AF">
            <w:pPr>
              <w:numPr>
                <w:ilvl w:val="0"/>
                <w:numId w:val="103"/>
              </w:numPr>
              <w:spacing w:line="233" w:lineRule="auto"/>
            </w:pPr>
            <w:r>
              <w:rPr>
                <w:rFonts w:ascii="Times New Roman" w:eastAsia="Times New Roman" w:hAnsi="Times New Roman" w:cs="Times New Roman"/>
                <w:sz w:val="20"/>
              </w:rPr>
              <w:t>Critical Thinking:</w:t>
            </w:r>
            <w:r w:rsidR="003F497F">
              <w:rPr>
                <w:rFonts w:ascii="Times New Roman" w:eastAsia="Times New Roman" w:hAnsi="Times New Roman" w:cs="Times New Roman"/>
                <w:sz w:val="20"/>
              </w:rPr>
              <w:t xml:space="preserve"> </w:t>
            </w:r>
            <w:r>
              <w:rPr>
                <w:rFonts w:ascii="Times New Roman" w:eastAsia="Times New Roman" w:hAnsi="Times New Roman" w:cs="Times New Roman"/>
                <w:sz w:val="20"/>
              </w:rPr>
              <w:t>Nursing process applied to clients</w:t>
            </w:r>
            <w:r w:rsidR="003F497F">
              <w:rPr>
                <w:sz w:val="20"/>
              </w:rPr>
              <w:t xml:space="preserve"> </w:t>
            </w:r>
            <w:r>
              <w:rPr>
                <w:rFonts w:ascii="Times New Roman" w:eastAsia="Times New Roman" w:hAnsi="Times New Roman" w:cs="Times New Roman"/>
                <w:sz w:val="20"/>
              </w:rPr>
              <w:t xml:space="preserve">experiencing hydrocephalus </w:t>
            </w:r>
          </w:p>
          <w:p w14:paraId="3B7FD67C" w14:textId="77777777" w:rsidR="0069541F" w:rsidRDefault="0069541F" w:rsidP="006242DC">
            <w:pPr>
              <w:ind w:left="14" w:firstLine="45"/>
            </w:pPr>
          </w:p>
          <w:p w14:paraId="4C42F141" w14:textId="77777777" w:rsidR="0069541F" w:rsidRDefault="00B4241A" w:rsidP="003100AF">
            <w:pPr>
              <w:numPr>
                <w:ilvl w:val="0"/>
                <w:numId w:val="103"/>
              </w:numPr>
            </w:pPr>
            <w:r>
              <w:rPr>
                <w:rFonts w:ascii="Times New Roman" w:eastAsia="Times New Roman" w:hAnsi="Times New Roman" w:cs="Times New Roman"/>
                <w:sz w:val="20"/>
              </w:rPr>
              <w:t>Provision of safe, holistic, culturally competent care to</w:t>
            </w:r>
            <w:r w:rsidR="003F497F">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clients with hydrocephalus </w:t>
            </w:r>
          </w:p>
          <w:p w14:paraId="38EDDD5F" w14:textId="77777777" w:rsidR="0069541F" w:rsidRDefault="00B4241A" w:rsidP="003100AF">
            <w:pPr>
              <w:numPr>
                <w:ilvl w:val="1"/>
                <w:numId w:val="103"/>
              </w:numPr>
              <w:spacing w:after="8"/>
            </w:pPr>
            <w:r>
              <w:rPr>
                <w:rFonts w:ascii="Times New Roman" w:eastAsia="Times New Roman" w:hAnsi="Times New Roman" w:cs="Times New Roman"/>
                <w:sz w:val="20"/>
              </w:rPr>
              <w:t xml:space="preserve">Etiology </w:t>
            </w:r>
          </w:p>
          <w:p w14:paraId="59B4BAB8" w14:textId="77777777" w:rsidR="0069541F" w:rsidRDefault="00B4241A" w:rsidP="003100AF">
            <w:pPr>
              <w:numPr>
                <w:ilvl w:val="1"/>
                <w:numId w:val="103"/>
              </w:numPr>
            </w:pPr>
            <w:r>
              <w:rPr>
                <w:rFonts w:ascii="Times New Roman" w:eastAsia="Times New Roman" w:hAnsi="Times New Roman" w:cs="Times New Roman"/>
                <w:sz w:val="20"/>
              </w:rPr>
              <w:t xml:space="preserve">Pathophysiology </w:t>
            </w:r>
          </w:p>
          <w:p w14:paraId="73C9B4D1" w14:textId="77777777" w:rsidR="0069541F" w:rsidRDefault="00B4241A" w:rsidP="003100AF">
            <w:pPr>
              <w:numPr>
                <w:ilvl w:val="2"/>
                <w:numId w:val="103"/>
              </w:numPr>
            </w:pPr>
            <w:r>
              <w:rPr>
                <w:rFonts w:ascii="Times New Roman" w:eastAsia="Times New Roman" w:hAnsi="Times New Roman" w:cs="Times New Roman"/>
                <w:sz w:val="20"/>
              </w:rPr>
              <w:t xml:space="preserve">obstructive </w:t>
            </w:r>
          </w:p>
          <w:p w14:paraId="0B131C53" w14:textId="77777777" w:rsidR="00817A3E" w:rsidRDefault="00B4241A" w:rsidP="003100AF">
            <w:pPr>
              <w:pStyle w:val="ListParagraph"/>
              <w:numPr>
                <w:ilvl w:val="3"/>
                <w:numId w:val="104"/>
              </w:numPr>
              <w:rPr>
                <w:rFonts w:ascii="Times New Roman" w:eastAsia="Times New Roman" w:hAnsi="Times New Roman" w:cs="Times New Roman"/>
                <w:sz w:val="20"/>
              </w:rPr>
            </w:pPr>
            <w:r w:rsidRPr="006242DC">
              <w:rPr>
                <w:rFonts w:ascii="Times New Roman" w:eastAsia="Times New Roman" w:hAnsi="Times New Roman" w:cs="Times New Roman"/>
                <w:sz w:val="20"/>
              </w:rPr>
              <w:t>Arnold-Chiari malformation</w:t>
            </w:r>
          </w:p>
          <w:p w14:paraId="43CEF153" w14:textId="77777777" w:rsidR="00817A3E" w:rsidRDefault="00B4241A" w:rsidP="003100AF">
            <w:pPr>
              <w:pStyle w:val="ListParagraph"/>
              <w:numPr>
                <w:ilvl w:val="3"/>
                <w:numId w:val="104"/>
              </w:numPr>
              <w:rPr>
                <w:rFonts w:ascii="Times New Roman" w:eastAsia="Times New Roman" w:hAnsi="Times New Roman" w:cs="Times New Roman"/>
                <w:sz w:val="20"/>
              </w:rPr>
            </w:pPr>
            <w:r w:rsidRPr="006242DC">
              <w:rPr>
                <w:rFonts w:ascii="Times New Roman" w:eastAsia="Times New Roman" w:hAnsi="Times New Roman" w:cs="Times New Roman"/>
                <w:sz w:val="20"/>
              </w:rPr>
              <w:t>Dandy-Walker syndrome</w:t>
            </w:r>
          </w:p>
          <w:p w14:paraId="5DA6C324" w14:textId="77777777" w:rsidR="0069541F" w:rsidRDefault="00B4241A" w:rsidP="003100AF">
            <w:pPr>
              <w:numPr>
                <w:ilvl w:val="2"/>
                <w:numId w:val="103"/>
              </w:numPr>
            </w:pPr>
            <w:r w:rsidRPr="006242DC">
              <w:rPr>
                <w:rFonts w:ascii="Times New Roman" w:eastAsia="Times New Roman" w:hAnsi="Times New Roman" w:cs="Times New Roman"/>
                <w:sz w:val="20"/>
              </w:rPr>
              <w:t xml:space="preserve">nonobstructive </w:t>
            </w:r>
          </w:p>
          <w:p w14:paraId="719FEF45" w14:textId="77777777" w:rsidR="0069541F" w:rsidRDefault="00B4241A" w:rsidP="003100AF">
            <w:pPr>
              <w:numPr>
                <w:ilvl w:val="1"/>
                <w:numId w:val="103"/>
              </w:numPr>
            </w:pPr>
            <w:r>
              <w:rPr>
                <w:rFonts w:ascii="Times New Roman" w:eastAsia="Times New Roman" w:hAnsi="Times New Roman" w:cs="Times New Roman"/>
                <w:sz w:val="20"/>
              </w:rPr>
              <w:t xml:space="preserve">Clinical manifestation and complications </w:t>
            </w:r>
          </w:p>
          <w:p w14:paraId="05507479" w14:textId="77777777" w:rsidR="0069541F" w:rsidRDefault="00B4241A" w:rsidP="003100AF">
            <w:pPr>
              <w:numPr>
                <w:ilvl w:val="1"/>
                <w:numId w:val="103"/>
              </w:numPr>
            </w:pPr>
            <w:r>
              <w:rPr>
                <w:rFonts w:ascii="Times New Roman" w:eastAsia="Times New Roman" w:hAnsi="Times New Roman" w:cs="Times New Roman"/>
                <w:sz w:val="20"/>
              </w:rPr>
              <w:t xml:space="preserve">Diagnostic evaluation </w:t>
            </w:r>
          </w:p>
          <w:p w14:paraId="0E2CC7D5" w14:textId="77777777" w:rsidR="0069541F" w:rsidRDefault="00B4241A" w:rsidP="003100AF">
            <w:pPr>
              <w:numPr>
                <w:ilvl w:val="1"/>
                <w:numId w:val="103"/>
              </w:numPr>
            </w:pPr>
            <w:r>
              <w:rPr>
                <w:rFonts w:ascii="Times New Roman" w:eastAsia="Times New Roman" w:hAnsi="Times New Roman" w:cs="Times New Roman"/>
                <w:sz w:val="20"/>
              </w:rPr>
              <w:t xml:space="preserve">Cultural considerations </w:t>
            </w:r>
          </w:p>
          <w:p w14:paraId="7D42BF9C" w14:textId="77777777" w:rsidR="0069541F" w:rsidRDefault="00B4241A" w:rsidP="003100AF">
            <w:pPr>
              <w:numPr>
                <w:ilvl w:val="1"/>
                <w:numId w:val="103"/>
              </w:numPr>
            </w:pPr>
            <w:r>
              <w:rPr>
                <w:rFonts w:ascii="Times New Roman" w:eastAsia="Times New Roman" w:hAnsi="Times New Roman" w:cs="Times New Roman"/>
                <w:sz w:val="20"/>
              </w:rPr>
              <w:t xml:space="preserve">Evidence-based theory and principles </w:t>
            </w:r>
          </w:p>
          <w:p w14:paraId="44ECDFA2" w14:textId="77777777" w:rsidR="00817A3E" w:rsidRPr="00817A3E" w:rsidRDefault="00817A3E" w:rsidP="003100AF">
            <w:pPr>
              <w:numPr>
                <w:ilvl w:val="1"/>
                <w:numId w:val="103"/>
              </w:numPr>
            </w:pPr>
            <w:r>
              <w:rPr>
                <w:rFonts w:ascii="Times New Roman" w:eastAsia="Times New Roman" w:hAnsi="Times New Roman" w:cs="Times New Roman"/>
                <w:sz w:val="20"/>
              </w:rPr>
              <w:t>Collaborative management</w:t>
            </w:r>
          </w:p>
          <w:p w14:paraId="2A450D88" w14:textId="77777777" w:rsidR="00817A3E" w:rsidRPr="00817A3E" w:rsidRDefault="00B4241A" w:rsidP="00817A3E">
            <w:pPr>
              <w:ind w:left="720"/>
            </w:pPr>
            <w:r>
              <w:rPr>
                <w:rFonts w:ascii="Times New Roman" w:eastAsia="Times New Roman" w:hAnsi="Times New Roman" w:cs="Times New Roman"/>
                <w:sz w:val="20"/>
              </w:rPr>
              <w:t>Treatment modalities</w:t>
            </w:r>
          </w:p>
          <w:p w14:paraId="5D1E1CB1" w14:textId="77777777" w:rsidR="0069541F" w:rsidRDefault="00B4241A" w:rsidP="003100AF">
            <w:pPr>
              <w:numPr>
                <w:ilvl w:val="2"/>
                <w:numId w:val="103"/>
              </w:numPr>
            </w:pPr>
            <w:r>
              <w:rPr>
                <w:rFonts w:ascii="Times New Roman" w:eastAsia="Times New Roman" w:hAnsi="Times New Roman" w:cs="Times New Roman"/>
                <w:sz w:val="20"/>
              </w:rPr>
              <w:t xml:space="preserve">Surgical </w:t>
            </w:r>
          </w:p>
          <w:p w14:paraId="30B54557" w14:textId="77777777" w:rsidR="0069541F" w:rsidRDefault="00B4241A" w:rsidP="003100AF">
            <w:pPr>
              <w:numPr>
                <w:ilvl w:val="2"/>
                <w:numId w:val="103"/>
              </w:numPr>
            </w:pPr>
            <w:r>
              <w:rPr>
                <w:rFonts w:ascii="Times New Roman" w:eastAsia="Times New Roman" w:hAnsi="Times New Roman" w:cs="Times New Roman"/>
                <w:sz w:val="20"/>
              </w:rPr>
              <w:t xml:space="preserve">Rehabilitative </w:t>
            </w:r>
          </w:p>
          <w:p w14:paraId="2D5BE1CB" w14:textId="77777777" w:rsidR="0069541F" w:rsidRDefault="00B4241A" w:rsidP="003100AF">
            <w:pPr>
              <w:numPr>
                <w:ilvl w:val="2"/>
                <w:numId w:val="103"/>
              </w:numPr>
            </w:pPr>
            <w:r>
              <w:rPr>
                <w:rFonts w:ascii="Times New Roman" w:eastAsia="Times New Roman" w:hAnsi="Times New Roman" w:cs="Times New Roman"/>
                <w:sz w:val="20"/>
              </w:rPr>
              <w:t xml:space="preserve">Pharmacological </w:t>
            </w:r>
          </w:p>
          <w:p w14:paraId="6C211855" w14:textId="77777777" w:rsidR="0069541F" w:rsidRDefault="00B4241A" w:rsidP="003100AF">
            <w:pPr>
              <w:numPr>
                <w:ilvl w:val="2"/>
                <w:numId w:val="103"/>
              </w:numPr>
            </w:pPr>
            <w:r>
              <w:rPr>
                <w:rFonts w:ascii="Times New Roman" w:eastAsia="Times New Roman" w:hAnsi="Times New Roman" w:cs="Times New Roman"/>
                <w:sz w:val="20"/>
              </w:rPr>
              <w:t xml:space="preserve">Nutritional </w:t>
            </w:r>
          </w:p>
          <w:p w14:paraId="1CC6100B" w14:textId="77777777" w:rsidR="00817A3E" w:rsidRDefault="00B4241A" w:rsidP="003100AF">
            <w:pPr>
              <w:numPr>
                <w:ilvl w:val="1"/>
                <w:numId w:val="103"/>
              </w:numPr>
            </w:pPr>
            <w:r>
              <w:rPr>
                <w:rFonts w:ascii="Times New Roman" w:eastAsia="Times New Roman" w:hAnsi="Times New Roman" w:cs="Times New Roman"/>
                <w:sz w:val="20"/>
              </w:rPr>
              <w:t xml:space="preserve">Health Promotion/Maintenance </w:t>
            </w:r>
          </w:p>
          <w:p w14:paraId="7B7E1B2A" w14:textId="77777777" w:rsidR="0069541F" w:rsidRDefault="00B4241A" w:rsidP="00817A3E">
            <w:pPr>
              <w:ind w:left="720"/>
            </w:pPr>
            <w:r w:rsidRPr="00817A3E">
              <w:rPr>
                <w:rFonts w:ascii="Times New Roman" w:eastAsia="Times New Roman" w:hAnsi="Times New Roman" w:cs="Times New Roman"/>
                <w:sz w:val="20"/>
              </w:rPr>
              <w:t xml:space="preserve">Restorative and/or Prevention </w:t>
            </w:r>
          </w:p>
          <w:p w14:paraId="38D6B9B6" w14:textId="77777777" w:rsidR="0069541F" w:rsidRDefault="0069541F" w:rsidP="006242DC">
            <w:pPr>
              <w:ind w:left="14" w:firstLine="45"/>
            </w:pPr>
          </w:p>
          <w:p w14:paraId="21FC460D" w14:textId="77777777" w:rsidR="0069541F" w:rsidRDefault="00B4241A" w:rsidP="003100AF">
            <w:pPr>
              <w:numPr>
                <w:ilvl w:val="0"/>
                <w:numId w:val="103"/>
              </w:numPr>
            </w:pPr>
            <w:r>
              <w:rPr>
                <w:rFonts w:ascii="Times New Roman" w:eastAsia="Times New Roman" w:hAnsi="Times New Roman" w:cs="Times New Roman"/>
                <w:sz w:val="20"/>
              </w:rPr>
              <w:t xml:space="preserve">Communication </w:t>
            </w:r>
          </w:p>
          <w:p w14:paraId="79F0EC27" w14:textId="77777777" w:rsidR="0069541F" w:rsidRDefault="00B4241A" w:rsidP="003100AF">
            <w:pPr>
              <w:numPr>
                <w:ilvl w:val="1"/>
                <w:numId w:val="103"/>
              </w:numPr>
            </w:pPr>
            <w:r>
              <w:rPr>
                <w:rFonts w:ascii="Times New Roman" w:eastAsia="Times New Roman" w:hAnsi="Times New Roman" w:cs="Times New Roman"/>
                <w:sz w:val="20"/>
              </w:rPr>
              <w:t xml:space="preserve">Client and family education </w:t>
            </w:r>
          </w:p>
          <w:p w14:paraId="4458142B" w14:textId="77777777" w:rsidR="0069541F" w:rsidRDefault="00B4241A" w:rsidP="003100AF">
            <w:pPr>
              <w:numPr>
                <w:ilvl w:val="1"/>
                <w:numId w:val="103"/>
              </w:numPr>
            </w:pPr>
            <w:r>
              <w:rPr>
                <w:rFonts w:ascii="Times New Roman" w:eastAsia="Times New Roman" w:hAnsi="Times New Roman" w:cs="Times New Roman"/>
                <w:sz w:val="20"/>
              </w:rPr>
              <w:t xml:space="preserve">Community resources </w:t>
            </w:r>
          </w:p>
          <w:p w14:paraId="22F860BB" w14:textId="77777777" w:rsidR="0069541F" w:rsidRDefault="0069541F" w:rsidP="006242DC">
            <w:pPr>
              <w:ind w:left="14" w:firstLine="45"/>
            </w:pPr>
          </w:p>
          <w:p w14:paraId="27022920" w14:textId="77777777" w:rsidR="0069541F" w:rsidRDefault="00B4241A" w:rsidP="003100AF">
            <w:pPr>
              <w:numPr>
                <w:ilvl w:val="0"/>
                <w:numId w:val="103"/>
              </w:numPr>
              <w:spacing w:after="9"/>
            </w:pPr>
            <w:r>
              <w:rPr>
                <w:rFonts w:ascii="Times New Roman" w:eastAsia="Times New Roman" w:hAnsi="Times New Roman" w:cs="Times New Roman"/>
                <w:sz w:val="20"/>
              </w:rPr>
              <w:t xml:space="preserve">Professionalism </w:t>
            </w:r>
          </w:p>
          <w:p w14:paraId="3A9A5318" w14:textId="77777777" w:rsidR="0069541F" w:rsidRDefault="00B4241A" w:rsidP="003100AF">
            <w:pPr>
              <w:numPr>
                <w:ilvl w:val="1"/>
                <w:numId w:val="103"/>
              </w:numPr>
            </w:pPr>
            <w:r>
              <w:rPr>
                <w:rFonts w:ascii="Times New Roman" w:eastAsia="Times New Roman" w:hAnsi="Times New Roman" w:cs="Times New Roman"/>
                <w:sz w:val="20"/>
              </w:rPr>
              <w:t xml:space="preserve">Legal-ethical issues </w:t>
            </w:r>
          </w:p>
          <w:p w14:paraId="5D980674" w14:textId="77777777" w:rsidR="0069541F" w:rsidRDefault="00B4241A" w:rsidP="003100AF">
            <w:pPr>
              <w:numPr>
                <w:ilvl w:val="1"/>
                <w:numId w:val="103"/>
              </w:numPr>
            </w:pPr>
            <w:r>
              <w:rPr>
                <w:rFonts w:ascii="Times New Roman" w:eastAsia="Times New Roman" w:hAnsi="Times New Roman" w:cs="Times New Roman"/>
                <w:sz w:val="20"/>
              </w:rPr>
              <w:t xml:space="preserve">Role development </w:t>
            </w:r>
          </w:p>
          <w:p w14:paraId="5C97A28F" w14:textId="77777777" w:rsidR="0069541F" w:rsidRDefault="00B4241A" w:rsidP="00E861A0">
            <w:pPr>
              <w:ind w:left="14"/>
            </w:pPr>
            <w:r>
              <w:rPr>
                <w:rFonts w:ascii="Times New Roman" w:eastAsia="Times New Roman" w:hAnsi="Times New Roman" w:cs="Times New Roman"/>
                <w:sz w:val="20"/>
              </w:rPr>
              <w:t xml:space="preserve"> </w:t>
            </w:r>
          </w:p>
          <w:p w14:paraId="1D15F851" w14:textId="77777777" w:rsidR="0069541F" w:rsidRDefault="00B4241A" w:rsidP="00E861A0">
            <w:pPr>
              <w:ind w:left="14"/>
            </w:pPr>
            <w:r>
              <w:rPr>
                <w:rFonts w:ascii="Times New Roman" w:eastAsia="Times New Roman" w:hAnsi="Times New Roman" w:cs="Times New Roman"/>
                <w:sz w:val="20"/>
              </w:rPr>
              <w:t xml:space="preserve"> </w:t>
            </w:r>
          </w:p>
        </w:tc>
        <w:tc>
          <w:tcPr>
            <w:tcW w:w="2629" w:type="dxa"/>
            <w:tcBorders>
              <w:top w:val="single" w:sz="4" w:space="0" w:color="000000"/>
              <w:left w:val="single" w:sz="4" w:space="0" w:color="000000"/>
              <w:bottom w:val="single" w:sz="4" w:space="0" w:color="000000"/>
              <w:right w:val="single" w:sz="4" w:space="0" w:color="000000"/>
            </w:tcBorders>
          </w:tcPr>
          <w:p w14:paraId="6A45C1B4" w14:textId="77777777" w:rsidR="0069541F" w:rsidRDefault="00B4241A" w:rsidP="00E861A0">
            <w:pPr>
              <w:ind w:left="13"/>
            </w:pPr>
            <w:r>
              <w:rPr>
                <w:rFonts w:ascii="Times New Roman" w:eastAsia="Times New Roman" w:hAnsi="Times New Roman" w:cs="Times New Roman"/>
                <w:sz w:val="20"/>
              </w:rPr>
              <w:t xml:space="preserve"> </w:t>
            </w:r>
          </w:p>
        </w:tc>
        <w:tc>
          <w:tcPr>
            <w:tcW w:w="1746" w:type="dxa"/>
            <w:tcBorders>
              <w:top w:val="single" w:sz="4" w:space="0" w:color="000000"/>
              <w:left w:val="single" w:sz="4" w:space="0" w:color="000000"/>
              <w:bottom w:val="single" w:sz="4" w:space="0" w:color="000000"/>
              <w:right w:val="single" w:sz="4" w:space="0" w:color="000000"/>
            </w:tcBorders>
          </w:tcPr>
          <w:p w14:paraId="6C83A636" w14:textId="77777777" w:rsidR="0069541F" w:rsidRDefault="00B4241A" w:rsidP="00E861A0">
            <w:pPr>
              <w:ind w:left="18"/>
            </w:pPr>
            <w:r>
              <w:rPr>
                <w:rFonts w:ascii="Times New Roman" w:eastAsia="Times New Roman" w:hAnsi="Times New Roman" w:cs="Times New Roman"/>
                <w:sz w:val="20"/>
              </w:rPr>
              <w:t xml:space="preserve">Exam </w:t>
            </w:r>
          </w:p>
          <w:p w14:paraId="4A878E4F" w14:textId="77777777" w:rsidR="0069541F" w:rsidRDefault="00B4241A" w:rsidP="00E861A0">
            <w:pPr>
              <w:ind w:left="18"/>
            </w:pPr>
            <w:r>
              <w:rPr>
                <w:rFonts w:ascii="Times New Roman" w:eastAsia="Times New Roman" w:hAnsi="Times New Roman" w:cs="Times New Roman"/>
                <w:sz w:val="20"/>
              </w:rPr>
              <w:t xml:space="preserve"> </w:t>
            </w:r>
          </w:p>
          <w:p w14:paraId="53831827" w14:textId="77777777" w:rsidR="0069541F" w:rsidRDefault="00B4241A" w:rsidP="00E861A0">
            <w:pPr>
              <w:ind w:left="18"/>
            </w:pPr>
            <w:r>
              <w:rPr>
                <w:rFonts w:ascii="Times New Roman" w:eastAsia="Times New Roman" w:hAnsi="Times New Roman" w:cs="Times New Roman"/>
                <w:sz w:val="20"/>
              </w:rPr>
              <w:t xml:space="preserve">Clinical </w:t>
            </w:r>
          </w:p>
          <w:p w14:paraId="6601A5E5" w14:textId="77777777" w:rsidR="0069541F" w:rsidRDefault="00B4241A" w:rsidP="00E861A0">
            <w:pPr>
              <w:ind w:left="18"/>
            </w:pPr>
            <w:r>
              <w:rPr>
                <w:rFonts w:ascii="Times New Roman" w:eastAsia="Times New Roman" w:hAnsi="Times New Roman" w:cs="Times New Roman"/>
                <w:sz w:val="20"/>
              </w:rPr>
              <w:t xml:space="preserve">Experience </w:t>
            </w:r>
          </w:p>
          <w:p w14:paraId="03607E74" w14:textId="77777777" w:rsidR="0069541F" w:rsidRDefault="00B4241A" w:rsidP="00E861A0">
            <w:pPr>
              <w:ind w:left="18"/>
            </w:pPr>
            <w:r>
              <w:rPr>
                <w:rFonts w:ascii="Times New Roman" w:eastAsia="Times New Roman" w:hAnsi="Times New Roman" w:cs="Times New Roman"/>
                <w:sz w:val="20"/>
              </w:rPr>
              <w:t xml:space="preserve">Workbook </w:t>
            </w:r>
          </w:p>
          <w:p w14:paraId="6346B2D8" w14:textId="77777777" w:rsidR="0069541F" w:rsidRDefault="00B4241A" w:rsidP="00E861A0">
            <w:pPr>
              <w:ind w:left="18"/>
            </w:pPr>
            <w:r>
              <w:rPr>
                <w:rFonts w:ascii="Times New Roman" w:eastAsia="Times New Roman" w:hAnsi="Times New Roman" w:cs="Times New Roman"/>
                <w:sz w:val="20"/>
              </w:rPr>
              <w:t xml:space="preserve">(CLEW) </w:t>
            </w:r>
          </w:p>
          <w:p w14:paraId="11B84D6F" w14:textId="77777777" w:rsidR="0069541F" w:rsidRDefault="00B4241A" w:rsidP="00E861A0">
            <w:pPr>
              <w:ind w:left="18"/>
            </w:pPr>
            <w:r>
              <w:rPr>
                <w:rFonts w:ascii="Times New Roman" w:eastAsia="Times New Roman" w:hAnsi="Times New Roman" w:cs="Times New Roman"/>
                <w:sz w:val="20"/>
              </w:rPr>
              <w:t xml:space="preserve"> </w:t>
            </w:r>
          </w:p>
          <w:p w14:paraId="634E2778" w14:textId="77777777" w:rsidR="0069541F" w:rsidRDefault="00B4241A" w:rsidP="00E861A0">
            <w:pPr>
              <w:spacing w:after="2" w:line="237" w:lineRule="auto"/>
              <w:ind w:left="18"/>
            </w:pPr>
            <w:r>
              <w:rPr>
                <w:rFonts w:ascii="Times New Roman" w:eastAsia="Times New Roman" w:hAnsi="Times New Roman" w:cs="Times New Roman"/>
                <w:sz w:val="20"/>
              </w:rPr>
              <w:t xml:space="preserve">Clinical performance </w:t>
            </w:r>
          </w:p>
          <w:p w14:paraId="498CE883" w14:textId="77777777" w:rsidR="0069541F" w:rsidRDefault="00B4241A" w:rsidP="00E861A0">
            <w:pPr>
              <w:ind w:left="18"/>
            </w:pPr>
            <w:r>
              <w:rPr>
                <w:rFonts w:ascii="Times New Roman" w:eastAsia="Times New Roman" w:hAnsi="Times New Roman" w:cs="Times New Roman"/>
                <w:sz w:val="20"/>
              </w:rPr>
              <w:t>evaluation</w:t>
            </w:r>
            <w:r w:rsidR="003F497F">
              <w:rPr>
                <w:rFonts w:ascii="Times New Roman" w:eastAsia="Times New Roman" w:hAnsi="Times New Roman" w:cs="Times New Roman"/>
                <w:sz w:val="20"/>
              </w:rPr>
              <w:t xml:space="preserve"> </w:t>
            </w:r>
          </w:p>
          <w:p w14:paraId="1DA782C1" w14:textId="77777777" w:rsidR="0069541F" w:rsidRDefault="00B4241A" w:rsidP="00E861A0">
            <w:pPr>
              <w:ind w:left="18"/>
            </w:pPr>
            <w:r>
              <w:rPr>
                <w:rFonts w:ascii="Times New Roman" w:eastAsia="Times New Roman" w:hAnsi="Times New Roman" w:cs="Times New Roman"/>
                <w:sz w:val="20"/>
              </w:rPr>
              <w:t xml:space="preserve"> </w:t>
            </w:r>
          </w:p>
        </w:tc>
      </w:tr>
      <w:tr w:rsidR="0069541F" w14:paraId="097F3896" w14:textId="77777777" w:rsidTr="00817A3E">
        <w:trPr>
          <w:trHeight w:val="631"/>
        </w:trPr>
        <w:tc>
          <w:tcPr>
            <w:tcW w:w="617" w:type="dxa"/>
            <w:tcBorders>
              <w:top w:val="single" w:sz="4" w:space="0" w:color="000000"/>
              <w:left w:val="single" w:sz="4" w:space="0" w:color="000000"/>
              <w:bottom w:val="single" w:sz="4" w:space="0" w:color="000000"/>
              <w:right w:val="single" w:sz="4" w:space="0" w:color="000000"/>
            </w:tcBorders>
          </w:tcPr>
          <w:p w14:paraId="63684007" w14:textId="77777777" w:rsidR="0069541F" w:rsidRDefault="00B4241A" w:rsidP="00817A3E">
            <w:pPr>
              <w:jc w:val="center"/>
            </w:pPr>
            <w:r>
              <w:rPr>
                <w:rFonts w:ascii="Times New Roman" w:eastAsia="Times New Roman" w:hAnsi="Times New Roman" w:cs="Times New Roman"/>
                <w:b/>
                <w:sz w:val="16"/>
              </w:rPr>
              <w:t>Week</w:t>
            </w:r>
          </w:p>
        </w:tc>
        <w:tc>
          <w:tcPr>
            <w:tcW w:w="1279" w:type="dxa"/>
            <w:tcBorders>
              <w:top w:val="single" w:sz="4" w:space="0" w:color="000000"/>
              <w:left w:val="single" w:sz="4" w:space="0" w:color="000000"/>
              <w:bottom w:val="single" w:sz="4" w:space="0" w:color="000000"/>
              <w:right w:val="single" w:sz="4" w:space="0" w:color="000000"/>
            </w:tcBorders>
          </w:tcPr>
          <w:p w14:paraId="4E2D67F8" w14:textId="77777777" w:rsidR="0069541F" w:rsidRDefault="00B4241A" w:rsidP="00817A3E">
            <w:pPr>
              <w:jc w:val="center"/>
            </w:pPr>
            <w:r>
              <w:rPr>
                <w:rFonts w:ascii="Times New Roman" w:eastAsia="Times New Roman" w:hAnsi="Times New Roman" w:cs="Times New Roman"/>
                <w:b/>
                <w:sz w:val="20"/>
              </w:rPr>
              <w:t>WEEK HOURS</w:t>
            </w:r>
          </w:p>
        </w:tc>
        <w:tc>
          <w:tcPr>
            <w:tcW w:w="1967" w:type="dxa"/>
            <w:tcBorders>
              <w:top w:val="single" w:sz="4" w:space="0" w:color="000000"/>
              <w:left w:val="single" w:sz="4" w:space="0" w:color="000000"/>
              <w:bottom w:val="single" w:sz="4" w:space="0" w:color="000000"/>
              <w:right w:val="single" w:sz="4" w:space="0" w:color="000000"/>
            </w:tcBorders>
          </w:tcPr>
          <w:p w14:paraId="575D9BD6" w14:textId="77777777" w:rsidR="0069541F" w:rsidRDefault="00B4241A" w:rsidP="00817A3E">
            <w:pPr>
              <w:jc w:val="center"/>
            </w:pPr>
            <w:r>
              <w:rPr>
                <w:rFonts w:ascii="Times New Roman" w:eastAsia="Times New Roman" w:hAnsi="Times New Roman" w:cs="Times New Roman"/>
                <w:b/>
                <w:sz w:val="20"/>
              </w:rPr>
              <w:t>UNIT OBJECTIVES</w:t>
            </w:r>
          </w:p>
        </w:tc>
        <w:tc>
          <w:tcPr>
            <w:tcW w:w="5557" w:type="dxa"/>
            <w:tcBorders>
              <w:top w:val="single" w:sz="4" w:space="0" w:color="000000"/>
              <w:left w:val="single" w:sz="4" w:space="0" w:color="000000"/>
              <w:bottom w:val="single" w:sz="4" w:space="0" w:color="000000"/>
              <w:right w:val="single" w:sz="4" w:space="0" w:color="000000"/>
            </w:tcBorders>
          </w:tcPr>
          <w:p w14:paraId="4813E2FA" w14:textId="77777777" w:rsidR="0069541F" w:rsidRDefault="00B4241A" w:rsidP="00817A3E">
            <w:pPr>
              <w:jc w:val="center"/>
            </w:pPr>
            <w:r>
              <w:rPr>
                <w:rFonts w:ascii="Times New Roman" w:eastAsia="Times New Roman" w:hAnsi="Times New Roman" w:cs="Times New Roman"/>
                <w:b/>
                <w:sz w:val="20"/>
              </w:rPr>
              <w:t>CONTENT</w:t>
            </w:r>
          </w:p>
        </w:tc>
        <w:tc>
          <w:tcPr>
            <w:tcW w:w="2629" w:type="dxa"/>
            <w:tcBorders>
              <w:top w:val="single" w:sz="4" w:space="0" w:color="000000"/>
              <w:left w:val="single" w:sz="4" w:space="0" w:color="000000"/>
              <w:bottom w:val="single" w:sz="4" w:space="0" w:color="000000"/>
              <w:right w:val="single" w:sz="4" w:space="0" w:color="000000"/>
            </w:tcBorders>
          </w:tcPr>
          <w:p w14:paraId="56E0653A" w14:textId="77777777" w:rsidR="0069541F" w:rsidRDefault="00B4241A" w:rsidP="00817A3E">
            <w:pPr>
              <w:jc w:val="center"/>
            </w:pPr>
            <w:r>
              <w:rPr>
                <w:rFonts w:ascii="Times New Roman" w:eastAsia="Times New Roman" w:hAnsi="Times New Roman" w:cs="Times New Roman"/>
                <w:b/>
                <w:sz w:val="20"/>
              </w:rPr>
              <w:t>SUGGESTED LEARNING EXPERIENCES</w:t>
            </w:r>
          </w:p>
        </w:tc>
        <w:tc>
          <w:tcPr>
            <w:tcW w:w="1746" w:type="dxa"/>
            <w:tcBorders>
              <w:top w:val="single" w:sz="4" w:space="0" w:color="000000"/>
              <w:left w:val="single" w:sz="4" w:space="0" w:color="000000"/>
              <w:bottom w:val="single" w:sz="4" w:space="0" w:color="000000"/>
              <w:right w:val="single" w:sz="4" w:space="0" w:color="000000"/>
            </w:tcBorders>
          </w:tcPr>
          <w:p w14:paraId="38BA0CD5" w14:textId="77777777" w:rsidR="0069541F" w:rsidRDefault="00B4241A" w:rsidP="00817A3E">
            <w:pPr>
              <w:jc w:val="center"/>
            </w:pPr>
            <w:r>
              <w:rPr>
                <w:rFonts w:ascii="Times New Roman" w:eastAsia="Times New Roman" w:hAnsi="Times New Roman" w:cs="Times New Roman"/>
                <w:b/>
                <w:sz w:val="20"/>
              </w:rPr>
              <w:t>EVALUATION</w:t>
            </w:r>
          </w:p>
        </w:tc>
      </w:tr>
      <w:tr w:rsidR="0069541F" w14:paraId="57E9E42F" w14:textId="77777777">
        <w:trPr>
          <w:trHeight w:val="7602"/>
        </w:trPr>
        <w:tc>
          <w:tcPr>
            <w:tcW w:w="617" w:type="dxa"/>
            <w:tcBorders>
              <w:top w:val="single" w:sz="4" w:space="0" w:color="000000"/>
              <w:left w:val="single" w:sz="4" w:space="0" w:color="000000"/>
              <w:bottom w:val="single" w:sz="4" w:space="0" w:color="000000"/>
              <w:right w:val="single" w:sz="4" w:space="0" w:color="000000"/>
            </w:tcBorders>
          </w:tcPr>
          <w:p w14:paraId="7708C13D" w14:textId="77777777" w:rsidR="0069541F" w:rsidRDefault="00B4241A" w:rsidP="00E861A0">
            <w:pPr>
              <w:jc w:val="center"/>
            </w:pPr>
            <w:r>
              <w:rPr>
                <w:rFonts w:ascii="Times New Roman" w:eastAsia="Times New Roman" w:hAnsi="Times New Roman" w:cs="Times New Roman"/>
                <w:b/>
                <w:sz w:val="20"/>
              </w:rPr>
              <w:t xml:space="preserve">14 </w:t>
            </w:r>
          </w:p>
        </w:tc>
        <w:tc>
          <w:tcPr>
            <w:tcW w:w="1279" w:type="dxa"/>
            <w:tcBorders>
              <w:top w:val="single" w:sz="4" w:space="0" w:color="000000"/>
              <w:left w:val="single" w:sz="4" w:space="0" w:color="000000"/>
              <w:bottom w:val="single" w:sz="4" w:space="0" w:color="000000"/>
              <w:right w:val="single" w:sz="4" w:space="0" w:color="000000"/>
            </w:tcBorders>
          </w:tcPr>
          <w:p w14:paraId="01ED9C36" w14:textId="77777777" w:rsidR="0069541F" w:rsidRDefault="00B4241A" w:rsidP="00E861A0">
            <w:pPr>
              <w:jc w:val="center"/>
            </w:pPr>
            <w:r>
              <w:rPr>
                <w:rFonts w:ascii="Times New Roman" w:eastAsia="Times New Roman" w:hAnsi="Times New Roman" w:cs="Times New Roman"/>
                <w:b/>
                <w:sz w:val="20"/>
              </w:rPr>
              <w:t xml:space="preserve"> </w:t>
            </w:r>
          </w:p>
        </w:tc>
        <w:tc>
          <w:tcPr>
            <w:tcW w:w="1967" w:type="dxa"/>
            <w:tcBorders>
              <w:top w:val="single" w:sz="4" w:space="0" w:color="000000"/>
              <w:left w:val="single" w:sz="4" w:space="0" w:color="000000"/>
              <w:bottom w:val="single" w:sz="4" w:space="0" w:color="000000"/>
              <w:right w:val="single" w:sz="4" w:space="0" w:color="000000"/>
            </w:tcBorders>
          </w:tcPr>
          <w:p w14:paraId="062F7329" w14:textId="77777777" w:rsidR="0069541F" w:rsidRDefault="00B4241A" w:rsidP="006242DC">
            <w:r>
              <w:rPr>
                <w:rFonts w:ascii="Times New Roman" w:eastAsia="Times New Roman" w:hAnsi="Times New Roman" w:cs="Times New Roman"/>
                <w:sz w:val="20"/>
              </w:rPr>
              <w:t>Describe the pathophysiology, clinical manifestations and collaborative management of client with muscular dystrophy</w:t>
            </w:r>
            <w:r w:rsidR="006242DC">
              <w:rPr>
                <w:rFonts w:ascii="Times New Roman" w:eastAsia="Times New Roman" w:hAnsi="Times New Roman" w:cs="Times New Roman"/>
                <w:sz w:val="20"/>
              </w:rPr>
              <w:t>.</w:t>
            </w:r>
            <w:r>
              <w:rPr>
                <w:rFonts w:ascii="Times New Roman" w:eastAsia="Times New Roman" w:hAnsi="Times New Roman" w:cs="Times New Roman"/>
                <w:sz w:val="20"/>
              </w:rPr>
              <w:t xml:space="preserve"> </w:t>
            </w:r>
          </w:p>
          <w:p w14:paraId="78F72CDA" w14:textId="77777777" w:rsidR="0069541F" w:rsidRDefault="00B4241A" w:rsidP="00E861A0">
            <w:r>
              <w:rPr>
                <w:rFonts w:ascii="Times New Roman" w:eastAsia="Times New Roman" w:hAnsi="Times New Roman" w:cs="Times New Roman"/>
                <w:sz w:val="20"/>
              </w:rPr>
              <w:t xml:space="preserve"> </w:t>
            </w:r>
          </w:p>
          <w:p w14:paraId="3E68C93B" w14:textId="77777777" w:rsidR="0069541F" w:rsidRDefault="00B4241A" w:rsidP="006242DC">
            <w:pPr>
              <w:spacing w:after="1" w:line="239" w:lineRule="auto"/>
            </w:pPr>
            <w:r>
              <w:rPr>
                <w:rFonts w:ascii="Times New Roman" w:eastAsia="Times New Roman" w:hAnsi="Times New Roman" w:cs="Times New Roman"/>
                <w:sz w:val="20"/>
              </w:rPr>
              <w:t>Formulate a comprehensive, holistic plan of care for the client with muscular dystrophy</w:t>
            </w:r>
            <w:r w:rsidR="006242DC">
              <w:rPr>
                <w:rFonts w:ascii="Times New Roman" w:eastAsia="Times New Roman" w:hAnsi="Times New Roman" w:cs="Times New Roman"/>
                <w:sz w:val="20"/>
              </w:rPr>
              <w:t>.</w:t>
            </w:r>
            <w:r>
              <w:rPr>
                <w:rFonts w:ascii="Times New Roman" w:eastAsia="Times New Roman" w:hAnsi="Times New Roman" w:cs="Times New Roman"/>
                <w:sz w:val="20"/>
              </w:rPr>
              <w:t xml:space="preserve"> </w:t>
            </w:r>
          </w:p>
          <w:p w14:paraId="54731FD6" w14:textId="77777777" w:rsidR="0069541F" w:rsidRDefault="00B4241A" w:rsidP="00E861A0">
            <w:r>
              <w:rPr>
                <w:rFonts w:ascii="Times New Roman" w:eastAsia="Times New Roman" w:hAnsi="Times New Roman" w:cs="Times New Roman"/>
                <w:sz w:val="20"/>
              </w:rPr>
              <w:t xml:space="preserve"> </w:t>
            </w:r>
          </w:p>
          <w:p w14:paraId="149B3DDE" w14:textId="77777777" w:rsidR="0069541F" w:rsidRDefault="00B4241A" w:rsidP="00E861A0">
            <w:pPr>
              <w:spacing w:after="1" w:line="239" w:lineRule="auto"/>
            </w:pPr>
            <w:r>
              <w:rPr>
                <w:rFonts w:ascii="Times New Roman" w:eastAsia="Times New Roman" w:hAnsi="Times New Roman" w:cs="Times New Roman"/>
                <w:sz w:val="20"/>
              </w:rPr>
              <w:t>Discuss evidence</w:t>
            </w:r>
            <w:r w:rsidR="006242DC">
              <w:rPr>
                <w:rFonts w:ascii="Times New Roman" w:eastAsia="Times New Roman" w:hAnsi="Times New Roman" w:cs="Times New Roman"/>
                <w:sz w:val="20"/>
              </w:rPr>
              <w:t xml:space="preserve"> </w:t>
            </w:r>
            <w:r>
              <w:rPr>
                <w:rFonts w:ascii="Times New Roman" w:eastAsia="Times New Roman" w:hAnsi="Times New Roman" w:cs="Times New Roman"/>
                <w:sz w:val="20"/>
              </w:rPr>
              <w:t>based practice as it relates to care of client with muscular dystrophy</w:t>
            </w:r>
            <w:r w:rsidR="006242DC">
              <w:rPr>
                <w:rFonts w:ascii="Times New Roman" w:eastAsia="Times New Roman" w:hAnsi="Times New Roman" w:cs="Times New Roman"/>
                <w:sz w:val="20"/>
              </w:rPr>
              <w:t>.</w:t>
            </w:r>
            <w:r>
              <w:rPr>
                <w:rFonts w:ascii="Times New Roman" w:eastAsia="Times New Roman" w:hAnsi="Times New Roman" w:cs="Times New Roman"/>
                <w:sz w:val="20"/>
              </w:rPr>
              <w:t xml:space="preserve"> </w:t>
            </w:r>
          </w:p>
          <w:p w14:paraId="4AA54331" w14:textId="77777777" w:rsidR="0069541F" w:rsidRDefault="00B4241A" w:rsidP="00E861A0">
            <w:r>
              <w:rPr>
                <w:rFonts w:ascii="Times New Roman" w:eastAsia="Times New Roman" w:hAnsi="Times New Roman" w:cs="Times New Roman"/>
                <w:sz w:val="20"/>
              </w:rPr>
              <w:t xml:space="preserve"> </w:t>
            </w:r>
          </w:p>
          <w:p w14:paraId="6D95D1EC" w14:textId="77777777" w:rsidR="0069541F" w:rsidRDefault="00B4241A" w:rsidP="00E861A0">
            <w:r>
              <w:rPr>
                <w:rFonts w:ascii="Times New Roman" w:eastAsia="Times New Roman" w:hAnsi="Times New Roman" w:cs="Times New Roman"/>
                <w:sz w:val="20"/>
              </w:rPr>
              <w:t>Discuss the developmental needs of a child with muscular dystrophy</w:t>
            </w:r>
            <w:r w:rsidR="006242DC">
              <w:rPr>
                <w:rFonts w:ascii="Times New Roman" w:eastAsia="Times New Roman" w:hAnsi="Times New Roman" w:cs="Times New Roman"/>
                <w:sz w:val="20"/>
              </w:rPr>
              <w:t>.</w:t>
            </w:r>
            <w:r w:rsidR="003F497F">
              <w:rPr>
                <w:rFonts w:ascii="Times New Roman" w:eastAsia="Times New Roman" w:hAnsi="Times New Roman" w:cs="Times New Roman"/>
                <w:sz w:val="20"/>
              </w:rPr>
              <w:t xml:space="preserve"> </w:t>
            </w:r>
          </w:p>
          <w:p w14:paraId="6A0A6CB2" w14:textId="77777777" w:rsidR="0069541F" w:rsidRDefault="00B4241A" w:rsidP="00E861A0">
            <w:r>
              <w:rPr>
                <w:rFonts w:ascii="Times New Roman" w:eastAsia="Times New Roman" w:hAnsi="Times New Roman" w:cs="Times New Roman"/>
                <w:sz w:val="20"/>
              </w:rPr>
              <w:t xml:space="preserve"> </w:t>
            </w:r>
          </w:p>
          <w:p w14:paraId="2F25AB4A" w14:textId="77777777" w:rsidR="0069541F" w:rsidRDefault="00B4241A" w:rsidP="00E861A0">
            <w:pPr>
              <w:spacing w:after="1" w:line="239" w:lineRule="auto"/>
            </w:pPr>
            <w:r>
              <w:rPr>
                <w:rFonts w:ascii="Times New Roman" w:eastAsia="Times New Roman" w:hAnsi="Times New Roman" w:cs="Times New Roman"/>
                <w:sz w:val="20"/>
              </w:rPr>
              <w:t>Develop a teaching plan for the family</w:t>
            </w:r>
            <w:r w:rsidR="003F497F">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of </w:t>
            </w:r>
            <w:r w:rsidR="006242DC">
              <w:rPr>
                <w:rFonts w:ascii="Times New Roman" w:eastAsia="Times New Roman" w:hAnsi="Times New Roman" w:cs="Times New Roman"/>
                <w:sz w:val="20"/>
              </w:rPr>
              <w:t>a child with muscular dystrophy.</w:t>
            </w:r>
          </w:p>
          <w:p w14:paraId="57A1537A" w14:textId="77777777" w:rsidR="0069541F" w:rsidRDefault="00B4241A" w:rsidP="00E861A0">
            <w:r>
              <w:rPr>
                <w:rFonts w:ascii="Times New Roman" w:eastAsia="Times New Roman" w:hAnsi="Times New Roman" w:cs="Times New Roman"/>
                <w:sz w:val="20"/>
              </w:rPr>
              <w:t xml:space="preserve"> </w:t>
            </w:r>
          </w:p>
          <w:p w14:paraId="4E243E0B" w14:textId="77777777" w:rsidR="0069541F" w:rsidRDefault="00B4241A" w:rsidP="00E861A0">
            <w:pPr>
              <w:rPr>
                <w:rFonts w:ascii="Times New Roman" w:eastAsia="Times New Roman" w:hAnsi="Times New Roman" w:cs="Times New Roman"/>
                <w:sz w:val="20"/>
              </w:rPr>
            </w:pPr>
            <w:r>
              <w:rPr>
                <w:rFonts w:ascii="Times New Roman" w:eastAsia="Times New Roman" w:hAnsi="Times New Roman" w:cs="Times New Roman"/>
                <w:sz w:val="20"/>
              </w:rPr>
              <w:t xml:space="preserve">Discuss the role of the school nurse in </w:t>
            </w:r>
            <w:r w:rsidR="008633C7">
              <w:rPr>
                <w:rFonts w:ascii="Times New Roman" w:eastAsia="Times New Roman" w:hAnsi="Times New Roman" w:cs="Times New Roman"/>
                <w:sz w:val="20"/>
              </w:rPr>
              <w:t>facilitation of school attendance.</w:t>
            </w:r>
          </w:p>
          <w:p w14:paraId="698536F5" w14:textId="77777777" w:rsidR="00817A3E" w:rsidRDefault="00817A3E" w:rsidP="00E861A0">
            <w:pPr>
              <w:rPr>
                <w:rFonts w:ascii="Times New Roman" w:eastAsia="Times New Roman" w:hAnsi="Times New Roman" w:cs="Times New Roman"/>
                <w:sz w:val="20"/>
              </w:rPr>
            </w:pPr>
          </w:p>
          <w:p w14:paraId="7BC1BAF2" w14:textId="77777777" w:rsidR="00817A3E" w:rsidRDefault="00817A3E" w:rsidP="00E861A0"/>
        </w:tc>
        <w:tc>
          <w:tcPr>
            <w:tcW w:w="5557" w:type="dxa"/>
            <w:tcBorders>
              <w:top w:val="single" w:sz="4" w:space="0" w:color="000000"/>
              <w:left w:val="single" w:sz="4" w:space="0" w:color="000000"/>
              <w:bottom w:val="single" w:sz="4" w:space="0" w:color="000000"/>
              <w:right w:val="single" w:sz="4" w:space="0" w:color="000000"/>
            </w:tcBorders>
          </w:tcPr>
          <w:p w14:paraId="147FA75F" w14:textId="77777777" w:rsidR="0069541F" w:rsidRDefault="00B4241A" w:rsidP="003100AF">
            <w:pPr>
              <w:numPr>
                <w:ilvl w:val="0"/>
                <w:numId w:val="105"/>
              </w:numPr>
            </w:pPr>
            <w:r>
              <w:rPr>
                <w:rFonts w:ascii="Times New Roman" w:eastAsia="Times New Roman" w:hAnsi="Times New Roman" w:cs="Times New Roman"/>
                <w:sz w:val="20"/>
              </w:rPr>
              <w:t>Critical Thinking:</w:t>
            </w:r>
            <w:r w:rsidR="003F497F">
              <w:rPr>
                <w:rFonts w:ascii="Times New Roman" w:eastAsia="Times New Roman" w:hAnsi="Times New Roman" w:cs="Times New Roman"/>
                <w:sz w:val="20"/>
              </w:rPr>
              <w:t xml:space="preserve"> </w:t>
            </w:r>
            <w:r>
              <w:rPr>
                <w:rFonts w:ascii="Times New Roman" w:eastAsia="Times New Roman" w:hAnsi="Times New Roman" w:cs="Times New Roman"/>
                <w:sz w:val="20"/>
              </w:rPr>
              <w:t>Nursing process applied to clients</w:t>
            </w:r>
            <w:r w:rsidR="003F497F">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experiencing Muscular Dystrophy </w:t>
            </w:r>
          </w:p>
          <w:p w14:paraId="61C988F9" w14:textId="77777777" w:rsidR="0069541F" w:rsidRDefault="0069541F" w:rsidP="00817A3E">
            <w:pPr>
              <w:ind w:left="14" w:firstLine="45"/>
            </w:pPr>
          </w:p>
          <w:p w14:paraId="67FABCF7" w14:textId="77777777" w:rsidR="0069541F" w:rsidRDefault="00B4241A" w:rsidP="003100AF">
            <w:pPr>
              <w:numPr>
                <w:ilvl w:val="0"/>
                <w:numId w:val="105"/>
              </w:numPr>
              <w:spacing w:after="3" w:line="237" w:lineRule="auto"/>
            </w:pPr>
            <w:r>
              <w:rPr>
                <w:rFonts w:ascii="Times New Roman" w:eastAsia="Times New Roman" w:hAnsi="Times New Roman" w:cs="Times New Roman"/>
                <w:sz w:val="20"/>
              </w:rPr>
              <w:t>Provision of safe, holistic, culturally competent care to</w:t>
            </w:r>
            <w:r w:rsidR="003F497F">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clients with Muscular Dystrophy </w:t>
            </w:r>
          </w:p>
          <w:p w14:paraId="64AA51E6" w14:textId="77777777" w:rsidR="0069541F" w:rsidRDefault="00B4241A" w:rsidP="003100AF">
            <w:pPr>
              <w:numPr>
                <w:ilvl w:val="1"/>
                <w:numId w:val="105"/>
              </w:numPr>
            </w:pPr>
            <w:r>
              <w:rPr>
                <w:rFonts w:ascii="Times New Roman" w:eastAsia="Times New Roman" w:hAnsi="Times New Roman" w:cs="Times New Roman"/>
                <w:sz w:val="20"/>
              </w:rPr>
              <w:t xml:space="preserve">Etiology </w:t>
            </w:r>
          </w:p>
          <w:p w14:paraId="4CF4D23B" w14:textId="77777777" w:rsidR="0069541F" w:rsidRDefault="00B4241A" w:rsidP="003100AF">
            <w:pPr>
              <w:numPr>
                <w:ilvl w:val="1"/>
                <w:numId w:val="105"/>
              </w:numPr>
            </w:pPr>
            <w:r>
              <w:rPr>
                <w:rFonts w:ascii="Times New Roman" w:eastAsia="Times New Roman" w:hAnsi="Times New Roman" w:cs="Times New Roman"/>
                <w:sz w:val="20"/>
              </w:rPr>
              <w:t xml:space="preserve">Pathophysiology </w:t>
            </w:r>
          </w:p>
          <w:p w14:paraId="68EBD4AE" w14:textId="77777777" w:rsidR="0069541F" w:rsidRDefault="00B4241A" w:rsidP="003100AF">
            <w:pPr>
              <w:numPr>
                <w:ilvl w:val="1"/>
                <w:numId w:val="105"/>
              </w:numPr>
            </w:pPr>
            <w:r>
              <w:rPr>
                <w:rFonts w:ascii="Times New Roman" w:eastAsia="Times New Roman" w:hAnsi="Times New Roman" w:cs="Times New Roman"/>
                <w:sz w:val="20"/>
              </w:rPr>
              <w:t xml:space="preserve">Clinical manifestations and complications </w:t>
            </w:r>
          </w:p>
          <w:p w14:paraId="0F63142D" w14:textId="77777777" w:rsidR="0069541F" w:rsidRDefault="00B4241A" w:rsidP="003100AF">
            <w:pPr>
              <w:numPr>
                <w:ilvl w:val="2"/>
                <w:numId w:val="105"/>
              </w:numPr>
            </w:pPr>
            <w:r>
              <w:rPr>
                <w:rFonts w:ascii="Times New Roman" w:eastAsia="Times New Roman" w:hAnsi="Times New Roman" w:cs="Times New Roman"/>
                <w:sz w:val="20"/>
              </w:rPr>
              <w:t xml:space="preserve">Duchenne </w:t>
            </w:r>
          </w:p>
          <w:p w14:paraId="7AFA7675" w14:textId="77777777" w:rsidR="0069541F" w:rsidRDefault="00B4241A" w:rsidP="003100AF">
            <w:pPr>
              <w:numPr>
                <w:ilvl w:val="2"/>
                <w:numId w:val="105"/>
              </w:numPr>
            </w:pPr>
            <w:r>
              <w:rPr>
                <w:rFonts w:ascii="Times New Roman" w:eastAsia="Times New Roman" w:hAnsi="Times New Roman" w:cs="Times New Roman"/>
                <w:sz w:val="20"/>
              </w:rPr>
              <w:t xml:space="preserve">Facioscapulphumeral </w:t>
            </w:r>
          </w:p>
          <w:p w14:paraId="0C939391" w14:textId="77777777" w:rsidR="0069541F" w:rsidRDefault="00B4241A" w:rsidP="003100AF">
            <w:pPr>
              <w:numPr>
                <w:ilvl w:val="2"/>
                <w:numId w:val="105"/>
              </w:numPr>
            </w:pPr>
            <w:r>
              <w:rPr>
                <w:rFonts w:ascii="Times New Roman" w:eastAsia="Times New Roman" w:hAnsi="Times New Roman" w:cs="Times New Roman"/>
                <w:sz w:val="20"/>
              </w:rPr>
              <w:t xml:space="preserve">Limb-girdle </w:t>
            </w:r>
          </w:p>
          <w:p w14:paraId="367B0697" w14:textId="77777777" w:rsidR="0069541F" w:rsidRDefault="00B4241A" w:rsidP="003100AF">
            <w:pPr>
              <w:numPr>
                <w:ilvl w:val="1"/>
                <w:numId w:val="105"/>
              </w:numPr>
            </w:pPr>
            <w:r>
              <w:rPr>
                <w:rFonts w:ascii="Times New Roman" w:eastAsia="Times New Roman" w:hAnsi="Times New Roman" w:cs="Times New Roman"/>
                <w:sz w:val="20"/>
              </w:rPr>
              <w:t xml:space="preserve">Diagnostic evaluation </w:t>
            </w:r>
          </w:p>
          <w:p w14:paraId="00FDEE38" w14:textId="77777777" w:rsidR="0069541F" w:rsidRDefault="00B4241A" w:rsidP="003100AF">
            <w:pPr>
              <w:numPr>
                <w:ilvl w:val="1"/>
                <w:numId w:val="105"/>
              </w:numPr>
            </w:pPr>
            <w:r>
              <w:rPr>
                <w:rFonts w:ascii="Times New Roman" w:eastAsia="Times New Roman" w:hAnsi="Times New Roman" w:cs="Times New Roman"/>
                <w:sz w:val="20"/>
              </w:rPr>
              <w:t xml:space="preserve">Cultural considerations </w:t>
            </w:r>
          </w:p>
          <w:p w14:paraId="547FA258" w14:textId="77777777" w:rsidR="0069541F" w:rsidRDefault="00B4241A" w:rsidP="003100AF">
            <w:pPr>
              <w:numPr>
                <w:ilvl w:val="1"/>
                <w:numId w:val="105"/>
              </w:numPr>
            </w:pPr>
            <w:r>
              <w:rPr>
                <w:rFonts w:ascii="Times New Roman" w:eastAsia="Times New Roman" w:hAnsi="Times New Roman" w:cs="Times New Roman"/>
                <w:sz w:val="20"/>
              </w:rPr>
              <w:t xml:space="preserve">Evidence-based theory and principles </w:t>
            </w:r>
          </w:p>
          <w:p w14:paraId="56931E79" w14:textId="77777777" w:rsidR="00817A3E" w:rsidRPr="00817A3E" w:rsidRDefault="00B4241A" w:rsidP="003100AF">
            <w:pPr>
              <w:numPr>
                <w:ilvl w:val="1"/>
                <w:numId w:val="105"/>
              </w:numPr>
              <w:spacing w:after="1" w:line="239" w:lineRule="auto"/>
            </w:pPr>
            <w:r>
              <w:rPr>
                <w:rFonts w:ascii="Times New Roman" w:eastAsia="Times New Roman" w:hAnsi="Times New Roman" w:cs="Times New Roman"/>
                <w:sz w:val="20"/>
              </w:rPr>
              <w:t>Collaborative management</w:t>
            </w:r>
            <w:r w:rsidR="003F497F">
              <w:rPr>
                <w:rFonts w:ascii="Times New Roman" w:eastAsia="Times New Roman" w:hAnsi="Times New Roman" w:cs="Times New Roman"/>
                <w:sz w:val="20"/>
              </w:rPr>
              <w:t xml:space="preserve"> </w:t>
            </w:r>
          </w:p>
          <w:p w14:paraId="07753918" w14:textId="77777777" w:rsidR="00817A3E" w:rsidRDefault="00B4241A" w:rsidP="00817A3E">
            <w:pPr>
              <w:spacing w:after="1" w:line="239" w:lineRule="auto"/>
              <w:ind w:left="720"/>
              <w:rPr>
                <w:rFonts w:ascii="Times New Roman" w:eastAsia="Times New Roman" w:hAnsi="Times New Roman" w:cs="Times New Roman"/>
                <w:sz w:val="20"/>
              </w:rPr>
            </w:pPr>
            <w:r>
              <w:rPr>
                <w:rFonts w:ascii="Times New Roman" w:eastAsia="Times New Roman" w:hAnsi="Times New Roman" w:cs="Times New Roman"/>
                <w:sz w:val="20"/>
              </w:rPr>
              <w:t>Treatment modalities</w:t>
            </w:r>
          </w:p>
          <w:p w14:paraId="568A0842" w14:textId="77777777" w:rsidR="0069541F" w:rsidRDefault="00B4241A" w:rsidP="003100AF">
            <w:pPr>
              <w:numPr>
                <w:ilvl w:val="2"/>
                <w:numId w:val="105"/>
              </w:numPr>
            </w:pPr>
            <w:r>
              <w:rPr>
                <w:rFonts w:ascii="Times New Roman" w:eastAsia="Times New Roman" w:hAnsi="Times New Roman" w:cs="Times New Roman"/>
                <w:sz w:val="20"/>
              </w:rPr>
              <w:t xml:space="preserve">Medical </w:t>
            </w:r>
          </w:p>
          <w:p w14:paraId="2C75DFA2" w14:textId="77777777" w:rsidR="0069541F" w:rsidRDefault="00B4241A" w:rsidP="003100AF">
            <w:pPr>
              <w:numPr>
                <w:ilvl w:val="2"/>
                <w:numId w:val="105"/>
              </w:numPr>
            </w:pPr>
            <w:r>
              <w:rPr>
                <w:rFonts w:ascii="Times New Roman" w:eastAsia="Times New Roman" w:hAnsi="Times New Roman" w:cs="Times New Roman"/>
                <w:sz w:val="20"/>
              </w:rPr>
              <w:t xml:space="preserve">Surgical </w:t>
            </w:r>
          </w:p>
          <w:p w14:paraId="6F79BF96" w14:textId="77777777" w:rsidR="0069541F" w:rsidRDefault="00B4241A" w:rsidP="003100AF">
            <w:pPr>
              <w:numPr>
                <w:ilvl w:val="2"/>
                <w:numId w:val="105"/>
              </w:numPr>
            </w:pPr>
            <w:r>
              <w:rPr>
                <w:rFonts w:ascii="Times New Roman" w:eastAsia="Times New Roman" w:hAnsi="Times New Roman" w:cs="Times New Roman"/>
                <w:sz w:val="20"/>
              </w:rPr>
              <w:t xml:space="preserve">Rehabilitative </w:t>
            </w:r>
          </w:p>
          <w:p w14:paraId="70423E63" w14:textId="77777777" w:rsidR="0069541F" w:rsidRDefault="00B4241A" w:rsidP="003100AF">
            <w:pPr>
              <w:numPr>
                <w:ilvl w:val="2"/>
                <w:numId w:val="105"/>
              </w:numPr>
            </w:pPr>
            <w:r>
              <w:rPr>
                <w:rFonts w:ascii="Times New Roman" w:eastAsia="Times New Roman" w:hAnsi="Times New Roman" w:cs="Times New Roman"/>
                <w:sz w:val="20"/>
              </w:rPr>
              <w:t xml:space="preserve">Pharmacological </w:t>
            </w:r>
          </w:p>
          <w:p w14:paraId="4CFDD067" w14:textId="77777777" w:rsidR="0069541F" w:rsidRDefault="00B4241A" w:rsidP="003100AF">
            <w:pPr>
              <w:numPr>
                <w:ilvl w:val="2"/>
                <w:numId w:val="105"/>
              </w:numPr>
            </w:pPr>
            <w:r>
              <w:rPr>
                <w:rFonts w:ascii="Times New Roman" w:eastAsia="Times New Roman" w:hAnsi="Times New Roman" w:cs="Times New Roman"/>
                <w:sz w:val="20"/>
              </w:rPr>
              <w:t xml:space="preserve">Nutritional </w:t>
            </w:r>
          </w:p>
          <w:p w14:paraId="51D81786" w14:textId="77777777" w:rsidR="00817A3E" w:rsidRDefault="00B4241A" w:rsidP="003100AF">
            <w:pPr>
              <w:numPr>
                <w:ilvl w:val="1"/>
                <w:numId w:val="105"/>
              </w:numPr>
            </w:pPr>
            <w:r>
              <w:rPr>
                <w:rFonts w:ascii="Times New Roman" w:eastAsia="Times New Roman" w:hAnsi="Times New Roman" w:cs="Times New Roman"/>
                <w:sz w:val="20"/>
              </w:rPr>
              <w:t xml:space="preserve">Health Promotion/Maintenance </w:t>
            </w:r>
          </w:p>
          <w:p w14:paraId="4B9553C5" w14:textId="77777777" w:rsidR="0069541F" w:rsidRDefault="00B4241A" w:rsidP="00817A3E">
            <w:pPr>
              <w:ind w:left="720"/>
            </w:pPr>
            <w:r w:rsidRPr="00817A3E">
              <w:rPr>
                <w:rFonts w:ascii="Times New Roman" w:eastAsia="Times New Roman" w:hAnsi="Times New Roman" w:cs="Times New Roman"/>
                <w:sz w:val="20"/>
              </w:rPr>
              <w:t xml:space="preserve">Restorative and/or Prevention </w:t>
            </w:r>
          </w:p>
          <w:p w14:paraId="3B22BB7D" w14:textId="77777777" w:rsidR="0069541F" w:rsidRDefault="0069541F" w:rsidP="00817A3E">
            <w:pPr>
              <w:ind w:left="14" w:firstLine="45"/>
            </w:pPr>
          </w:p>
          <w:p w14:paraId="4A7742FB" w14:textId="77777777" w:rsidR="0069541F" w:rsidRDefault="00B4241A" w:rsidP="003100AF">
            <w:pPr>
              <w:numPr>
                <w:ilvl w:val="0"/>
                <w:numId w:val="105"/>
              </w:numPr>
            </w:pPr>
            <w:r>
              <w:rPr>
                <w:rFonts w:ascii="Times New Roman" w:eastAsia="Times New Roman" w:hAnsi="Times New Roman" w:cs="Times New Roman"/>
                <w:sz w:val="20"/>
              </w:rPr>
              <w:t xml:space="preserve">Communication </w:t>
            </w:r>
          </w:p>
          <w:p w14:paraId="1C1341B9" w14:textId="77777777" w:rsidR="0069541F" w:rsidRDefault="00B4241A" w:rsidP="003100AF">
            <w:pPr>
              <w:numPr>
                <w:ilvl w:val="1"/>
                <w:numId w:val="105"/>
              </w:numPr>
            </w:pPr>
            <w:r>
              <w:rPr>
                <w:rFonts w:ascii="Times New Roman" w:eastAsia="Times New Roman" w:hAnsi="Times New Roman" w:cs="Times New Roman"/>
                <w:sz w:val="20"/>
              </w:rPr>
              <w:t xml:space="preserve">Client and family education </w:t>
            </w:r>
          </w:p>
          <w:p w14:paraId="49404B77" w14:textId="77777777" w:rsidR="0069541F" w:rsidRDefault="00B4241A" w:rsidP="003100AF">
            <w:pPr>
              <w:numPr>
                <w:ilvl w:val="1"/>
                <w:numId w:val="105"/>
              </w:numPr>
            </w:pPr>
            <w:r>
              <w:rPr>
                <w:rFonts w:ascii="Times New Roman" w:eastAsia="Times New Roman" w:hAnsi="Times New Roman" w:cs="Times New Roman"/>
                <w:sz w:val="20"/>
              </w:rPr>
              <w:t xml:space="preserve">Community resources </w:t>
            </w:r>
          </w:p>
          <w:p w14:paraId="17B246DD" w14:textId="77777777" w:rsidR="0069541F" w:rsidRDefault="0069541F" w:rsidP="00817A3E">
            <w:pPr>
              <w:ind w:left="14" w:firstLine="45"/>
            </w:pPr>
          </w:p>
          <w:p w14:paraId="6E67788F" w14:textId="77777777" w:rsidR="0069541F" w:rsidRDefault="00B4241A" w:rsidP="003100AF">
            <w:pPr>
              <w:numPr>
                <w:ilvl w:val="0"/>
                <w:numId w:val="105"/>
              </w:numPr>
            </w:pPr>
            <w:r>
              <w:rPr>
                <w:rFonts w:ascii="Times New Roman" w:eastAsia="Times New Roman" w:hAnsi="Times New Roman" w:cs="Times New Roman"/>
                <w:sz w:val="20"/>
              </w:rPr>
              <w:t xml:space="preserve">Professionalism </w:t>
            </w:r>
          </w:p>
          <w:p w14:paraId="1690E674" w14:textId="77777777" w:rsidR="0069541F" w:rsidRDefault="00B4241A" w:rsidP="003100AF">
            <w:pPr>
              <w:numPr>
                <w:ilvl w:val="1"/>
                <w:numId w:val="105"/>
              </w:numPr>
            </w:pPr>
            <w:r>
              <w:rPr>
                <w:rFonts w:ascii="Times New Roman" w:eastAsia="Times New Roman" w:hAnsi="Times New Roman" w:cs="Times New Roman"/>
                <w:sz w:val="20"/>
              </w:rPr>
              <w:t xml:space="preserve">Legal-ethical issues </w:t>
            </w:r>
          </w:p>
          <w:p w14:paraId="3A920901" w14:textId="77777777" w:rsidR="0069541F" w:rsidRDefault="00B4241A" w:rsidP="003100AF">
            <w:pPr>
              <w:numPr>
                <w:ilvl w:val="1"/>
                <w:numId w:val="105"/>
              </w:numPr>
            </w:pPr>
            <w:r>
              <w:rPr>
                <w:rFonts w:ascii="Times New Roman" w:eastAsia="Times New Roman" w:hAnsi="Times New Roman" w:cs="Times New Roman"/>
                <w:sz w:val="20"/>
              </w:rPr>
              <w:t xml:space="preserve">Role development </w:t>
            </w:r>
          </w:p>
          <w:p w14:paraId="6F77C05A" w14:textId="77777777" w:rsidR="0069541F" w:rsidRDefault="00B4241A" w:rsidP="00E861A0">
            <w:pPr>
              <w:ind w:left="14"/>
            </w:pPr>
            <w:r>
              <w:rPr>
                <w:rFonts w:ascii="Times New Roman" w:eastAsia="Times New Roman" w:hAnsi="Times New Roman" w:cs="Times New Roman"/>
                <w:sz w:val="20"/>
              </w:rPr>
              <w:t xml:space="preserve"> </w:t>
            </w:r>
          </w:p>
        </w:tc>
        <w:tc>
          <w:tcPr>
            <w:tcW w:w="2629" w:type="dxa"/>
            <w:tcBorders>
              <w:top w:val="single" w:sz="4" w:space="0" w:color="000000"/>
              <w:left w:val="single" w:sz="4" w:space="0" w:color="000000"/>
              <w:bottom w:val="single" w:sz="4" w:space="0" w:color="000000"/>
              <w:right w:val="single" w:sz="4" w:space="0" w:color="000000"/>
            </w:tcBorders>
          </w:tcPr>
          <w:p w14:paraId="1505BA63" w14:textId="77777777" w:rsidR="0069541F" w:rsidRDefault="00B4241A" w:rsidP="00E861A0">
            <w:pPr>
              <w:ind w:left="13"/>
            </w:pPr>
            <w:r>
              <w:rPr>
                <w:rFonts w:ascii="Times New Roman" w:eastAsia="Times New Roman" w:hAnsi="Times New Roman" w:cs="Times New Roman"/>
                <w:sz w:val="20"/>
              </w:rPr>
              <w:t xml:space="preserve"> </w:t>
            </w:r>
          </w:p>
        </w:tc>
        <w:tc>
          <w:tcPr>
            <w:tcW w:w="1746" w:type="dxa"/>
            <w:tcBorders>
              <w:top w:val="single" w:sz="4" w:space="0" w:color="000000"/>
              <w:left w:val="single" w:sz="4" w:space="0" w:color="000000"/>
              <w:bottom w:val="single" w:sz="4" w:space="0" w:color="000000"/>
              <w:right w:val="single" w:sz="4" w:space="0" w:color="000000"/>
            </w:tcBorders>
          </w:tcPr>
          <w:p w14:paraId="389AD8DA" w14:textId="77777777" w:rsidR="0069541F" w:rsidRDefault="00B4241A" w:rsidP="00E861A0">
            <w:pPr>
              <w:ind w:left="18"/>
            </w:pPr>
            <w:r>
              <w:rPr>
                <w:rFonts w:ascii="Times New Roman" w:eastAsia="Times New Roman" w:hAnsi="Times New Roman" w:cs="Times New Roman"/>
                <w:sz w:val="20"/>
              </w:rPr>
              <w:t xml:space="preserve">Exam </w:t>
            </w:r>
          </w:p>
          <w:p w14:paraId="38C159C9" w14:textId="77777777" w:rsidR="0069541F" w:rsidRDefault="00B4241A" w:rsidP="00E861A0">
            <w:pPr>
              <w:ind w:left="18"/>
            </w:pPr>
            <w:r>
              <w:rPr>
                <w:rFonts w:ascii="Times New Roman" w:eastAsia="Times New Roman" w:hAnsi="Times New Roman" w:cs="Times New Roman"/>
                <w:sz w:val="20"/>
              </w:rPr>
              <w:t xml:space="preserve"> </w:t>
            </w:r>
          </w:p>
          <w:p w14:paraId="04DAC0CB" w14:textId="77777777" w:rsidR="0069541F" w:rsidRDefault="00B4241A" w:rsidP="00E861A0">
            <w:pPr>
              <w:ind w:left="18"/>
            </w:pPr>
            <w:r>
              <w:rPr>
                <w:rFonts w:ascii="Times New Roman" w:eastAsia="Times New Roman" w:hAnsi="Times New Roman" w:cs="Times New Roman"/>
                <w:sz w:val="20"/>
              </w:rPr>
              <w:t xml:space="preserve">Clinical </w:t>
            </w:r>
          </w:p>
          <w:p w14:paraId="131E8C3F" w14:textId="77777777" w:rsidR="0069541F" w:rsidRDefault="00B4241A" w:rsidP="00E861A0">
            <w:pPr>
              <w:ind w:left="18"/>
            </w:pPr>
            <w:r>
              <w:rPr>
                <w:rFonts w:ascii="Times New Roman" w:eastAsia="Times New Roman" w:hAnsi="Times New Roman" w:cs="Times New Roman"/>
                <w:sz w:val="20"/>
              </w:rPr>
              <w:t xml:space="preserve">Experience </w:t>
            </w:r>
          </w:p>
          <w:p w14:paraId="610CA06D" w14:textId="77777777" w:rsidR="0069541F" w:rsidRDefault="00B4241A" w:rsidP="00E861A0">
            <w:pPr>
              <w:ind w:left="18"/>
            </w:pPr>
            <w:r>
              <w:rPr>
                <w:rFonts w:ascii="Times New Roman" w:eastAsia="Times New Roman" w:hAnsi="Times New Roman" w:cs="Times New Roman"/>
                <w:sz w:val="20"/>
              </w:rPr>
              <w:t xml:space="preserve">Workbook </w:t>
            </w:r>
          </w:p>
          <w:p w14:paraId="29466D53" w14:textId="77777777" w:rsidR="0069541F" w:rsidRDefault="00B4241A" w:rsidP="00E861A0">
            <w:pPr>
              <w:ind w:left="18"/>
            </w:pPr>
            <w:r>
              <w:rPr>
                <w:rFonts w:ascii="Times New Roman" w:eastAsia="Times New Roman" w:hAnsi="Times New Roman" w:cs="Times New Roman"/>
                <w:sz w:val="20"/>
              </w:rPr>
              <w:t xml:space="preserve">(CLEW) </w:t>
            </w:r>
          </w:p>
          <w:p w14:paraId="030BEAB0" w14:textId="77777777" w:rsidR="0069541F" w:rsidRDefault="00B4241A" w:rsidP="00E861A0">
            <w:pPr>
              <w:ind w:left="18"/>
            </w:pPr>
            <w:r>
              <w:rPr>
                <w:rFonts w:ascii="Times New Roman" w:eastAsia="Times New Roman" w:hAnsi="Times New Roman" w:cs="Times New Roman"/>
                <w:sz w:val="20"/>
              </w:rPr>
              <w:t xml:space="preserve"> </w:t>
            </w:r>
          </w:p>
          <w:p w14:paraId="2C003C54" w14:textId="77777777" w:rsidR="0069541F" w:rsidRDefault="00B4241A" w:rsidP="00E861A0">
            <w:pPr>
              <w:ind w:left="18"/>
            </w:pPr>
            <w:r>
              <w:rPr>
                <w:rFonts w:ascii="Times New Roman" w:eastAsia="Times New Roman" w:hAnsi="Times New Roman" w:cs="Times New Roman"/>
                <w:sz w:val="20"/>
              </w:rPr>
              <w:t xml:space="preserve">Clinical performance </w:t>
            </w:r>
          </w:p>
          <w:p w14:paraId="7D661CA5" w14:textId="77777777" w:rsidR="0069541F" w:rsidRDefault="00B4241A" w:rsidP="00E861A0">
            <w:pPr>
              <w:ind w:left="18"/>
            </w:pPr>
            <w:r>
              <w:rPr>
                <w:rFonts w:ascii="Times New Roman" w:eastAsia="Times New Roman" w:hAnsi="Times New Roman" w:cs="Times New Roman"/>
                <w:sz w:val="20"/>
              </w:rPr>
              <w:t>evaluation</w:t>
            </w:r>
            <w:r w:rsidR="003F497F">
              <w:rPr>
                <w:rFonts w:ascii="Times New Roman" w:eastAsia="Times New Roman" w:hAnsi="Times New Roman" w:cs="Times New Roman"/>
                <w:sz w:val="20"/>
              </w:rPr>
              <w:t xml:space="preserve"> </w:t>
            </w:r>
          </w:p>
          <w:p w14:paraId="1BAF5578" w14:textId="77777777" w:rsidR="0069541F" w:rsidRDefault="00B4241A" w:rsidP="00E861A0">
            <w:pPr>
              <w:ind w:left="18"/>
            </w:pPr>
            <w:r>
              <w:rPr>
                <w:rFonts w:ascii="Times New Roman" w:eastAsia="Times New Roman" w:hAnsi="Times New Roman" w:cs="Times New Roman"/>
                <w:sz w:val="20"/>
              </w:rPr>
              <w:t xml:space="preserve"> </w:t>
            </w:r>
          </w:p>
        </w:tc>
      </w:tr>
      <w:tr w:rsidR="0069541F" w14:paraId="2197B76E" w14:textId="77777777" w:rsidTr="00817A3E">
        <w:tblPrEx>
          <w:tblCellMar>
            <w:right w:w="14" w:type="dxa"/>
          </w:tblCellMar>
        </w:tblPrEx>
        <w:trPr>
          <w:trHeight w:val="631"/>
        </w:trPr>
        <w:tc>
          <w:tcPr>
            <w:tcW w:w="617" w:type="dxa"/>
            <w:tcBorders>
              <w:top w:val="single" w:sz="4" w:space="0" w:color="000000"/>
              <w:left w:val="single" w:sz="4" w:space="0" w:color="000000"/>
              <w:bottom w:val="single" w:sz="4" w:space="0" w:color="000000"/>
              <w:right w:val="single" w:sz="4" w:space="0" w:color="000000"/>
            </w:tcBorders>
          </w:tcPr>
          <w:p w14:paraId="67C54D8D" w14:textId="77777777" w:rsidR="0069541F" w:rsidRDefault="00B4241A" w:rsidP="00817A3E">
            <w:pPr>
              <w:jc w:val="center"/>
            </w:pPr>
            <w:r>
              <w:rPr>
                <w:rFonts w:ascii="Times New Roman" w:eastAsia="Times New Roman" w:hAnsi="Times New Roman" w:cs="Times New Roman"/>
                <w:b/>
                <w:sz w:val="16"/>
              </w:rPr>
              <w:t>Week</w:t>
            </w:r>
          </w:p>
        </w:tc>
        <w:tc>
          <w:tcPr>
            <w:tcW w:w="1279" w:type="dxa"/>
            <w:tcBorders>
              <w:top w:val="single" w:sz="4" w:space="0" w:color="000000"/>
              <w:left w:val="single" w:sz="4" w:space="0" w:color="000000"/>
              <w:bottom w:val="single" w:sz="4" w:space="0" w:color="000000"/>
              <w:right w:val="single" w:sz="4" w:space="0" w:color="000000"/>
            </w:tcBorders>
          </w:tcPr>
          <w:p w14:paraId="6AEDDFC1" w14:textId="77777777" w:rsidR="0069541F" w:rsidRDefault="00B4241A" w:rsidP="00817A3E">
            <w:pPr>
              <w:jc w:val="center"/>
            </w:pPr>
            <w:r>
              <w:rPr>
                <w:rFonts w:ascii="Times New Roman" w:eastAsia="Times New Roman" w:hAnsi="Times New Roman" w:cs="Times New Roman"/>
                <w:b/>
                <w:sz w:val="20"/>
              </w:rPr>
              <w:t>WEEK HOURS</w:t>
            </w:r>
          </w:p>
        </w:tc>
        <w:tc>
          <w:tcPr>
            <w:tcW w:w="1967" w:type="dxa"/>
            <w:tcBorders>
              <w:top w:val="single" w:sz="4" w:space="0" w:color="000000"/>
              <w:left w:val="single" w:sz="4" w:space="0" w:color="000000"/>
              <w:bottom w:val="single" w:sz="4" w:space="0" w:color="000000"/>
              <w:right w:val="single" w:sz="4" w:space="0" w:color="000000"/>
            </w:tcBorders>
          </w:tcPr>
          <w:p w14:paraId="37A1991E" w14:textId="77777777" w:rsidR="0069541F" w:rsidRDefault="00B4241A" w:rsidP="00817A3E">
            <w:pPr>
              <w:jc w:val="center"/>
            </w:pPr>
            <w:r>
              <w:rPr>
                <w:rFonts w:ascii="Times New Roman" w:eastAsia="Times New Roman" w:hAnsi="Times New Roman" w:cs="Times New Roman"/>
                <w:b/>
                <w:sz w:val="20"/>
              </w:rPr>
              <w:t>UNIT OBJECTIVES</w:t>
            </w:r>
          </w:p>
        </w:tc>
        <w:tc>
          <w:tcPr>
            <w:tcW w:w="5557" w:type="dxa"/>
            <w:tcBorders>
              <w:top w:val="single" w:sz="4" w:space="0" w:color="000000"/>
              <w:left w:val="single" w:sz="4" w:space="0" w:color="000000"/>
              <w:bottom w:val="single" w:sz="4" w:space="0" w:color="000000"/>
              <w:right w:val="single" w:sz="4" w:space="0" w:color="000000"/>
            </w:tcBorders>
          </w:tcPr>
          <w:p w14:paraId="3213E06B" w14:textId="77777777" w:rsidR="0069541F" w:rsidRDefault="00B4241A" w:rsidP="00817A3E">
            <w:pPr>
              <w:jc w:val="center"/>
            </w:pPr>
            <w:r>
              <w:rPr>
                <w:rFonts w:ascii="Times New Roman" w:eastAsia="Times New Roman" w:hAnsi="Times New Roman" w:cs="Times New Roman"/>
                <w:b/>
                <w:sz w:val="20"/>
              </w:rPr>
              <w:t>CONTENT</w:t>
            </w:r>
          </w:p>
        </w:tc>
        <w:tc>
          <w:tcPr>
            <w:tcW w:w="2629" w:type="dxa"/>
            <w:tcBorders>
              <w:top w:val="single" w:sz="4" w:space="0" w:color="000000"/>
              <w:left w:val="single" w:sz="4" w:space="0" w:color="000000"/>
              <w:bottom w:val="single" w:sz="4" w:space="0" w:color="000000"/>
              <w:right w:val="single" w:sz="4" w:space="0" w:color="000000"/>
            </w:tcBorders>
          </w:tcPr>
          <w:p w14:paraId="2734671F" w14:textId="77777777" w:rsidR="0069541F" w:rsidRDefault="00B4241A" w:rsidP="00817A3E">
            <w:pPr>
              <w:jc w:val="center"/>
            </w:pPr>
            <w:r>
              <w:rPr>
                <w:rFonts w:ascii="Times New Roman" w:eastAsia="Times New Roman" w:hAnsi="Times New Roman" w:cs="Times New Roman"/>
                <w:b/>
                <w:sz w:val="20"/>
              </w:rPr>
              <w:t>SUGGESTED LEARNING EXPERIENCES</w:t>
            </w:r>
          </w:p>
        </w:tc>
        <w:tc>
          <w:tcPr>
            <w:tcW w:w="1746" w:type="dxa"/>
            <w:tcBorders>
              <w:top w:val="single" w:sz="4" w:space="0" w:color="000000"/>
              <w:left w:val="single" w:sz="4" w:space="0" w:color="000000"/>
              <w:bottom w:val="single" w:sz="4" w:space="0" w:color="000000"/>
              <w:right w:val="single" w:sz="4" w:space="0" w:color="000000"/>
            </w:tcBorders>
          </w:tcPr>
          <w:p w14:paraId="190E4AA4" w14:textId="77777777" w:rsidR="0069541F" w:rsidRDefault="00B4241A" w:rsidP="00817A3E">
            <w:pPr>
              <w:jc w:val="center"/>
            </w:pPr>
            <w:r>
              <w:rPr>
                <w:rFonts w:ascii="Times New Roman" w:eastAsia="Times New Roman" w:hAnsi="Times New Roman" w:cs="Times New Roman"/>
                <w:b/>
                <w:sz w:val="20"/>
              </w:rPr>
              <w:t>EVALUATION</w:t>
            </w:r>
          </w:p>
        </w:tc>
      </w:tr>
      <w:tr w:rsidR="0069541F" w14:paraId="7EB8B10F" w14:textId="77777777">
        <w:tblPrEx>
          <w:tblCellMar>
            <w:right w:w="14" w:type="dxa"/>
          </w:tblCellMar>
        </w:tblPrEx>
        <w:trPr>
          <w:trHeight w:val="8063"/>
        </w:trPr>
        <w:tc>
          <w:tcPr>
            <w:tcW w:w="617" w:type="dxa"/>
            <w:tcBorders>
              <w:top w:val="single" w:sz="4" w:space="0" w:color="000000"/>
              <w:left w:val="single" w:sz="4" w:space="0" w:color="000000"/>
              <w:bottom w:val="single" w:sz="4" w:space="0" w:color="000000"/>
              <w:right w:val="single" w:sz="4" w:space="0" w:color="000000"/>
            </w:tcBorders>
          </w:tcPr>
          <w:p w14:paraId="65088A60" w14:textId="77777777" w:rsidR="0069541F" w:rsidRDefault="00B4241A" w:rsidP="00E861A0">
            <w:pPr>
              <w:jc w:val="center"/>
            </w:pPr>
            <w:r>
              <w:rPr>
                <w:rFonts w:ascii="Times New Roman" w:eastAsia="Times New Roman" w:hAnsi="Times New Roman" w:cs="Times New Roman"/>
                <w:b/>
                <w:sz w:val="20"/>
              </w:rPr>
              <w:t xml:space="preserve">14 </w:t>
            </w:r>
          </w:p>
        </w:tc>
        <w:tc>
          <w:tcPr>
            <w:tcW w:w="1279" w:type="dxa"/>
            <w:tcBorders>
              <w:top w:val="single" w:sz="4" w:space="0" w:color="000000"/>
              <w:left w:val="single" w:sz="4" w:space="0" w:color="000000"/>
              <w:bottom w:val="single" w:sz="4" w:space="0" w:color="000000"/>
              <w:right w:val="single" w:sz="4" w:space="0" w:color="000000"/>
            </w:tcBorders>
          </w:tcPr>
          <w:p w14:paraId="60F6B63B" w14:textId="77777777" w:rsidR="0069541F" w:rsidRDefault="00B4241A" w:rsidP="00E861A0">
            <w:pPr>
              <w:jc w:val="center"/>
            </w:pPr>
            <w:r>
              <w:rPr>
                <w:rFonts w:ascii="Times New Roman" w:eastAsia="Times New Roman" w:hAnsi="Times New Roman" w:cs="Times New Roman"/>
                <w:b/>
                <w:sz w:val="20"/>
              </w:rPr>
              <w:t>1/2</w:t>
            </w:r>
            <w:r w:rsidR="003F497F">
              <w:rPr>
                <w:rFonts w:ascii="Times New Roman" w:eastAsia="Times New Roman" w:hAnsi="Times New Roman" w:cs="Times New Roman"/>
                <w:b/>
                <w:sz w:val="20"/>
              </w:rPr>
              <w:t xml:space="preserve"> </w:t>
            </w:r>
            <w:r>
              <w:rPr>
                <w:rFonts w:ascii="Times New Roman" w:eastAsia="Times New Roman" w:hAnsi="Times New Roman" w:cs="Times New Roman"/>
                <w:b/>
                <w:sz w:val="20"/>
              </w:rPr>
              <w:t xml:space="preserve">hour </w:t>
            </w:r>
          </w:p>
          <w:p w14:paraId="680593C8" w14:textId="77777777" w:rsidR="0069541F" w:rsidRDefault="00B4241A" w:rsidP="00E861A0">
            <w:pPr>
              <w:jc w:val="center"/>
            </w:pPr>
            <w:r>
              <w:rPr>
                <w:rFonts w:ascii="Times New Roman" w:eastAsia="Times New Roman" w:hAnsi="Times New Roman" w:cs="Times New Roman"/>
                <w:b/>
                <w:color w:val="FF0000"/>
                <w:sz w:val="20"/>
              </w:rPr>
              <w:t xml:space="preserve"> </w:t>
            </w:r>
          </w:p>
          <w:p w14:paraId="29095AA9" w14:textId="77777777" w:rsidR="0069541F" w:rsidRDefault="00B4241A" w:rsidP="00E861A0">
            <w:pPr>
              <w:jc w:val="center"/>
            </w:pPr>
            <w:r>
              <w:rPr>
                <w:rFonts w:ascii="Times New Roman" w:eastAsia="Times New Roman" w:hAnsi="Times New Roman" w:cs="Times New Roman"/>
                <w:b/>
                <w:color w:val="FF0000"/>
                <w:sz w:val="20"/>
              </w:rPr>
              <w:t xml:space="preserve"> </w:t>
            </w:r>
          </w:p>
          <w:p w14:paraId="5A717DDF" w14:textId="77777777" w:rsidR="0069541F" w:rsidRDefault="00B4241A" w:rsidP="00E861A0">
            <w:pPr>
              <w:jc w:val="center"/>
            </w:pPr>
            <w:r>
              <w:rPr>
                <w:rFonts w:ascii="Times New Roman" w:eastAsia="Times New Roman" w:hAnsi="Times New Roman" w:cs="Times New Roman"/>
                <w:b/>
                <w:sz w:val="20"/>
              </w:rPr>
              <w:t xml:space="preserve"> </w:t>
            </w:r>
          </w:p>
        </w:tc>
        <w:tc>
          <w:tcPr>
            <w:tcW w:w="1967" w:type="dxa"/>
            <w:tcBorders>
              <w:top w:val="single" w:sz="4" w:space="0" w:color="000000"/>
              <w:left w:val="single" w:sz="4" w:space="0" w:color="000000"/>
              <w:bottom w:val="single" w:sz="4" w:space="0" w:color="000000"/>
              <w:right w:val="single" w:sz="4" w:space="0" w:color="000000"/>
            </w:tcBorders>
          </w:tcPr>
          <w:p w14:paraId="20F5CEC7" w14:textId="77777777" w:rsidR="0069541F" w:rsidRDefault="00B4241A" w:rsidP="00E861A0">
            <w:pPr>
              <w:spacing w:line="239" w:lineRule="auto"/>
            </w:pPr>
            <w:r>
              <w:rPr>
                <w:rFonts w:ascii="Times New Roman" w:eastAsia="Times New Roman" w:hAnsi="Times New Roman" w:cs="Times New Roman"/>
                <w:b/>
                <w:sz w:val="20"/>
              </w:rPr>
              <w:t xml:space="preserve">Examine neurological disorders interfering with developmental progress. </w:t>
            </w:r>
          </w:p>
          <w:p w14:paraId="56BDA7EA" w14:textId="77777777" w:rsidR="0069541F" w:rsidRDefault="00B4241A" w:rsidP="00E861A0">
            <w:r>
              <w:rPr>
                <w:rFonts w:ascii="Times New Roman" w:eastAsia="Times New Roman" w:hAnsi="Times New Roman" w:cs="Times New Roman"/>
                <w:sz w:val="20"/>
              </w:rPr>
              <w:t xml:space="preserve"> </w:t>
            </w:r>
          </w:p>
          <w:p w14:paraId="28B0BC6E" w14:textId="77777777" w:rsidR="0069541F" w:rsidRDefault="00B4241A" w:rsidP="00817A3E">
            <w:r>
              <w:rPr>
                <w:rFonts w:ascii="Times New Roman" w:eastAsia="Times New Roman" w:hAnsi="Times New Roman" w:cs="Times New Roman"/>
                <w:sz w:val="20"/>
              </w:rPr>
              <w:t>Examine the etiology, pathophysiology, clinical manifestations and collaborative management of the client with meningitis</w:t>
            </w:r>
            <w:r w:rsidR="00817A3E">
              <w:rPr>
                <w:rFonts w:ascii="Times New Roman" w:eastAsia="Times New Roman" w:hAnsi="Times New Roman" w:cs="Times New Roman"/>
                <w:sz w:val="20"/>
              </w:rPr>
              <w:t>.</w:t>
            </w:r>
            <w:r w:rsidR="003F497F">
              <w:rPr>
                <w:rFonts w:ascii="Times New Roman" w:eastAsia="Times New Roman" w:hAnsi="Times New Roman" w:cs="Times New Roman"/>
                <w:sz w:val="20"/>
              </w:rPr>
              <w:t xml:space="preserve"> </w:t>
            </w:r>
          </w:p>
          <w:p w14:paraId="3A13D122" w14:textId="77777777" w:rsidR="0069541F" w:rsidRDefault="00B4241A" w:rsidP="00E861A0">
            <w:r>
              <w:rPr>
                <w:rFonts w:ascii="Times New Roman" w:eastAsia="Times New Roman" w:hAnsi="Times New Roman" w:cs="Times New Roman"/>
                <w:sz w:val="20"/>
              </w:rPr>
              <w:t xml:space="preserve"> </w:t>
            </w:r>
          </w:p>
          <w:p w14:paraId="0C4EF9F2" w14:textId="77777777" w:rsidR="0069541F" w:rsidRDefault="00B4241A" w:rsidP="00E861A0">
            <w:pPr>
              <w:spacing w:after="1" w:line="239" w:lineRule="auto"/>
            </w:pPr>
            <w:r>
              <w:rPr>
                <w:rFonts w:ascii="Times New Roman" w:eastAsia="Times New Roman" w:hAnsi="Times New Roman" w:cs="Times New Roman"/>
                <w:sz w:val="20"/>
              </w:rPr>
              <w:t xml:space="preserve">Differentiate between bacterial and viral meningitis. </w:t>
            </w:r>
          </w:p>
          <w:p w14:paraId="1BED61A9" w14:textId="77777777" w:rsidR="0069541F" w:rsidRDefault="00B4241A" w:rsidP="00E861A0">
            <w:r>
              <w:rPr>
                <w:rFonts w:ascii="Times New Roman" w:eastAsia="Times New Roman" w:hAnsi="Times New Roman" w:cs="Times New Roman"/>
                <w:sz w:val="20"/>
              </w:rPr>
              <w:t xml:space="preserve"> </w:t>
            </w:r>
          </w:p>
          <w:p w14:paraId="6BEB3001" w14:textId="77777777" w:rsidR="0069541F" w:rsidRDefault="00B4241A" w:rsidP="00E861A0">
            <w:pPr>
              <w:spacing w:after="1" w:line="239" w:lineRule="auto"/>
            </w:pPr>
            <w:r>
              <w:rPr>
                <w:rFonts w:ascii="Times New Roman" w:eastAsia="Times New Roman" w:hAnsi="Times New Roman" w:cs="Times New Roman"/>
                <w:sz w:val="20"/>
              </w:rPr>
              <w:t xml:space="preserve">Describe primary and tertiary prevention of meningitis for the pediatric client. </w:t>
            </w:r>
          </w:p>
          <w:p w14:paraId="23353D18" w14:textId="77777777" w:rsidR="0069541F" w:rsidRDefault="00B4241A" w:rsidP="00E861A0">
            <w:r>
              <w:rPr>
                <w:rFonts w:ascii="Times New Roman" w:eastAsia="Times New Roman" w:hAnsi="Times New Roman" w:cs="Times New Roman"/>
                <w:sz w:val="20"/>
              </w:rPr>
              <w:t xml:space="preserve"> </w:t>
            </w:r>
          </w:p>
          <w:p w14:paraId="6BD1D869" w14:textId="77777777" w:rsidR="0069541F" w:rsidRDefault="00B4241A" w:rsidP="00E861A0">
            <w:r>
              <w:rPr>
                <w:rFonts w:ascii="Times New Roman" w:eastAsia="Times New Roman" w:hAnsi="Times New Roman" w:cs="Times New Roman"/>
                <w:sz w:val="20"/>
              </w:rPr>
              <w:t xml:space="preserve">Develop a teaching plan for the family of a child who has meningitis. </w:t>
            </w:r>
          </w:p>
          <w:p w14:paraId="25E5591E" w14:textId="77777777" w:rsidR="0069541F" w:rsidRDefault="00B4241A" w:rsidP="00E861A0">
            <w:r>
              <w:rPr>
                <w:rFonts w:ascii="Times New Roman" w:eastAsia="Times New Roman" w:hAnsi="Times New Roman" w:cs="Times New Roman"/>
                <w:sz w:val="20"/>
              </w:rPr>
              <w:t xml:space="preserve"> </w:t>
            </w:r>
          </w:p>
          <w:p w14:paraId="30BB05D0" w14:textId="77777777" w:rsidR="0069541F" w:rsidRDefault="00B4241A" w:rsidP="00E861A0">
            <w:pPr>
              <w:rPr>
                <w:rFonts w:ascii="Times New Roman" w:eastAsia="Times New Roman" w:hAnsi="Times New Roman" w:cs="Times New Roman"/>
                <w:sz w:val="20"/>
              </w:rPr>
            </w:pPr>
            <w:r>
              <w:rPr>
                <w:rFonts w:ascii="Times New Roman" w:eastAsia="Times New Roman" w:hAnsi="Times New Roman" w:cs="Times New Roman"/>
                <w:sz w:val="20"/>
              </w:rPr>
              <w:t xml:space="preserve">Formulate a comprehensive, holistic plan of care to maximize optimal functioning across the life span. </w:t>
            </w:r>
          </w:p>
          <w:p w14:paraId="6BF89DA3" w14:textId="77777777" w:rsidR="008633C7" w:rsidRDefault="008633C7" w:rsidP="00E861A0">
            <w:pPr>
              <w:rPr>
                <w:rFonts w:ascii="Times New Roman" w:eastAsia="Times New Roman" w:hAnsi="Times New Roman" w:cs="Times New Roman"/>
                <w:sz w:val="20"/>
              </w:rPr>
            </w:pPr>
          </w:p>
          <w:p w14:paraId="6F1A3BB1" w14:textId="77777777" w:rsidR="008633C7" w:rsidRDefault="008633C7" w:rsidP="00E861A0">
            <w:pPr>
              <w:rPr>
                <w:rFonts w:ascii="Times New Roman" w:eastAsia="Times New Roman" w:hAnsi="Times New Roman" w:cs="Times New Roman"/>
                <w:sz w:val="20"/>
              </w:rPr>
            </w:pPr>
            <w:r>
              <w:rPr>
                <w:rFonts w:ascii="Times New Roman" w:eastAsia="Times New Roman" w:hAnsi="Times New Roman" w:cs="Times New Roman"/>
                <w:sz w:val="20"/>
              </w:rPr>
              <w:t>Discuss evidence based practice as it relates to meningitis.</w:t>
            </w:r>
          </w:p>
          <w:p w14:paraId="5C3E0E74" w14:textId="77777777" w:rsidR="00817A3E" w:rsidRDefault="00817A3E" w:rsidP="00E861A0"/>
        </w:tc>
        <w:tc>
          <w:tcPr>
            <w:tcW w:w="5557" w:type="dxa"/>
            <w:tcBorders>
              <w:top w:val="single" w:sz="4" w:space="0" w:color="000000"/>
              <w:left w:val="single" w:sz="4" w:space="0" w:color="000000"/>
              <w:bottom w:val="single" w:sz="4" w:space="0" w:color="000000"/>
              <w:right w:val="single" w:sz="4" w:space="0" w:color="000000"/>
            </w:tcBorders>
          </w:tcPr>
          <w:p w14:paraId="7218A5BF" w14:textId="77777777" w:rsidR="0069541F" w:rsidRDefault="00B4241A" w:rsidP="003100AF">
            <w:pPr>
              <w:numPr>
                <w:ilvl w:val="0"/>
                <w:numId w:val="28"/>
              </w:numPr>
              <w:ind w:hanging="360"/>
            </w:pPr>
            <w:r>
              <w:rPr>
                <w:rFonts w:ascii="Times New Roman" w:eastAsia="Times New Roman" w:hAnsi="Times New Roman" w:cs="Times New Roman"/>
                <w:sz w:val="20"/>
              </w:rPr>
              <w:t>Critical Thinking: Nursing process applied to clients experiencing Meningitis</w:t>
            </w:r>
            <w:r w:rsidR="003F497F">
              <w:rPr>
                <w:rFonts w:ascii="Times New Roman" w:eastAsia="Times New Roman" w:hAnsi="Times New Roman" w:cs="Times New Roman"/>
                <w:sz w:val="20"/>
              </w:rPr>
              <w:t xml:space="preserve"> </w:t>
            </w:r>
          </w:p>
          <w:p w14:paraId="450D0066" w14:textId="77777777" w:rsidR="0069541F" w:rsidRDefault="00B4241A" w:rsidP="00E861A0">
            <w:pPr>
              <w:ind w:left="91"/>
            </w:pPr>
            <w:r>
              <w:rPr>
                <w:rFonts w:ascii="Times New Roman" w:eastAsia="Times New Roman" w:hAnsi="Times New Roman" w:cs="Times New Roman"/>
                <w:sz w:val="20"/>
              </w:rPr>
              <w:t xml:space="preserve"> </w:t>
            </w:r>
          </w:p>
          <w:p w14:paraId="44C0D381" w14:textId="77777777" w:rsidR="00817A3E" w:rsidRPr="00817A3E" w:rsidRDefault="00B4241A" w:rsidP="003100AF">
            <w:pPr>
              <w:numPr>
                <w:ilvl w:val="0"/>
                <w:numId w:val="28"/>
              </w:numPr>
              <w:ind w:hanging="360"/>
            </w:pPr>
            <w:r>
              <w:rPr>
                <w:rFonts w:ascii="Times New Roman" w:eastAsia="Times New Roman" w:hAnsi="Times New Roman" w:cs="Times New Roman"/>
                <w:sz w:val="20"/>
              </w:rPr>
              <w:t xml:space="preserve">Provision of safe, holistic, culturally competent care to </w:t>
            </w:r>
          </w:p>
          <w:p w14:paraId="0ADF2FA2" w14:textId="77777777" w:rsidR="0069541F" w:rsidRDefault="00B4241A" w:rsidP="00817A3E">
            <w:pPr>
              <w:ind w:left="448"/>
            </w:pPr>
            <w:r>
              <w:rPr>
                <w:rFonts w:ascii="Times New Roman" w:eastAsia="Times New Roman" w:hAnsi="Times New Roman" w:cs="Times New Roman"/>
                <w:sz w:val="20"/>
              </w:rPr>
              <w:t>clients with Meningitis</w:t>
            </w:r>
            <w:r w:rsidR="003F497F">
              <w:rPr>
                <w:rFonts w:ascii="Times New Roman" w:eastAsia="Times New Roman" w:hAnsi="Times New Roman" w:cs="Times New Roman"/>
                <w:sz w:val="20"/>
              </w:rPr>
              <w:t xml:space="preserve"> </w:t>
            </w:r>
          </w:p>
          <w:p w14:paraId="4D8BB43D" w14:textId="77777777" w:rsidR="0069541F" w:rsidRDefault="00B4241A" w:rsidP="00E861A0">
            <w:pPr>
              <w:ind w:left="734"/>
            </w:pPr>
            <w:r>
              <w:rPr>
                <w:rFonts w:ascii="Times New Roman" w:eastAsia="Times New Roman" w:hAnsi="Times New Roman" w:cs="Times New Roman"/>
                <w:sz w:val="20"/>
              </w:rPr>
              <w:t xml:space="preserve"> </w:t>
            </w:r>
          </w:p>
          <w:p w14:paraId="2F8CDCB6" w14:textId="77777777" w:rsidR="0069541F" w:rsidRDefault="00B4241A" w:rsidP="003100AF">
            <w:pPr>
              <w:numPr>
                <w:ilvl w:val="1"/>
                <w:numId w:val="28"/>
              </w:numPr>
              <w:ind w:hanging="360"/>
            </w:pPr>
            <w:r>
              <w:rPr>
                <w:rFonts w:ascii="Times New Roman" w:eastAsia="Times New Roman" w:hAnsi="Times New Roman" w:cs="Times New Roman"/>
                <w:sz w:val="20"/>
              </w:rPr>
              <w:t xml:space="preserve">Etiology </w:t>
            </w:r>
          </w:p>
          <w:p w14:paraId="2D2928A1" w14:textId="77777777" w:rsidR="0069541F" w:rsidRDefault="00B4241A" w:rsidP="003100AF">
            <w:pPr>
              <w:numPr>
                <w:ilvl w:val="1"/>
                <w:numId w:val="28"/>
              </w:numPr>
              <w:ind w:hanging="360"/>
            </w:pPr>
            <w:r>
              <w:rPr>
                <w:rFonts w:ascii="Times New Roman" w:eastAsia="Times New Roman" w:hAnsi="Times New Roman" w:cs="Times New Roman"/>
                <w:sz w:val="20"/>
              </w:rPr>
              <w:t>Pathophysiology</w:t>
            </w:r>
            <w:r w:rsidR="003F497F">
              <w:rPr>
                <w:rFonts w:ascii="Times New Roman" w:eastAsia="Times New Roman" w:hAnsi="Times New Roman" w:cs="Times New Roman"/>
                <w:sz w:val="20"/>
              </w:rPr>
              <w:t xml:space="preserve"> </w:t>
            </w:r>
          </w:p>
          <w:p w14:paraId="0BBFB900" w14:textId="77777777" w:rsidR="0069541F" w:rsidRDefault="00B4241A" w:rsidP="003100AF">
            <w:pPr>
              <w:numPr>
                <w:ilvl w:val="1"/>
                <w:numId w:val="28"/>
              </w:numPr>
              <w:ind w:hanging="360"/>
            </w:pPr>
            <w:r>
              <w:rPr>
                <w:rFonts w:ascii="Times New Roman" w:eastAsia="Times New Roman" w:hAnsi="Times New Roman" w:cs="Times New Roman"/>
                <w:sz w:val="20"/>
              </w:rPr>
              <w:t xml:space="preserve">Clinical manifestations and complications </w:t>
            </w:r>
          </w:p>
          <w:p w14:paraId="7542CB40" w14:textId="77777777" w:rsidR="0069541F" w:rsidRDefault="00B4241A" w:rsidP="003100AF">
            <w:pPr>
              <w:numPr>
                <w:ilvl w:val="1"/>
                <w:numId w:val="28"/>
              </w:numPr>
              <w:ind w:hanging="360"/>
            </w:pPr>
            <w:r>
              <w:rPr>
                <w:rFonts w:ascii="Times New Roman" w:eastAsia="Times New Roman" w:hAnsi="Times New Roman" w:cs="Times New Roman"/>
                <w:sz w:val="20"/>
              </w:rPr>
              <w:t xml:space="preserve">Diagnostic evaluation </w:t>
            </w:r>
          </w:p>
          <w:p w14:paraId="41BFE837" w14:textId="77777777" w:rsidR="0069541F" w:rsidRDefault="00B4241A" w:rsidP="003100AF">
            <w:pPr>
              <w:numPr>
                <w:ilvl w:val="1"/>
                <w:numId w:val="28"/>
              </w:numPr>
              <w:ind w:hanging="360"/>
            </w:pPr>
            <w:r>
              <w:rPr>
                <w:rFonts w:ascii="Times New Roman" w:eastAsia="Times New Roman" w:hAnsi="Times New Roman" w:cs="Times New Roman"/>
                <w:sz w:val="20"/>
              </w:rPr>
              <w:t xml:space="preserve">Cultural considerations </w:t>
            </w:r>
          </w:p>
          <w:p w14:paraId="69E22DED" w14:textId="77777777" w:rsidR="0069541F" w:rsidRDefault="00B4241A" w:rsidP="003100AF">
            <w:pPr>
              <w:numPr>
                <w:ilvl w:val="1"/>
                <w:numId w:val="28"/>
              </w:numPr>
              <w:ind w:hanging="360"/>
            </w:pPr>
            <w:r>
              <w:rPr>
                <w:rFonts w:ascii="Times New Roman" w:eastAsia="Times New Roman" w:hAnsi="Times New Roman" w:cs="Times New Roman"/>
                <w:sz w:val="20"/>
              </w:rPr>
              <w:t xml:space="preserve">Evidence-based theory and principles </w:t>
            </w:r>
          </w:p>
          <w:p w14:paraId="737FC396" w14:textId="77777777" w:rsidR="00817A3E" w:rsidRPr="00817A3E" w:rsidRDefault="00B4241A" w:rsidP="003100AF">
            <w:pPr>
              <w:numPr>
                <w:ilvl w:val="1"/>
                <w:numId w:val="28"/>
              </w:numPr>
              <w:ind w:hanging="360"/>
              <w:rPr>
                <w:rFonts w:ascii="Times New Roman" w:eastAsia="Times New Roman" w:hAnsi="Times New Roman" w:cs="Times New Roman"/>
                <w:sz w:val="20"/>
              </w:rPr>
            </w:pPr>
            <w:r w:rsidRPr="00817A3E">
              <w:rPr>
                <w:rFonts w:ascii="Times New Roman" w:eastAsia="Times New Roman" w:hAnsi="Times New Roman" w:cs="Times New Roman"/>
                <w:sz w:val="20"/>
              </w:rPr>
              <w:t>Collaborative management</w:t>
            </w:r>
          </w:p>
          <w:p w14:paraId="5CC3A5AA" w14:textId="77777777" w:rsidR="0069541F" w:rsidRPr="00817A3E" w:rsidRDefault="00B4241A" w:rsidP="00817A3E">
            <w:pPr>
              <w:ind w:left="734"/>
              <w:rPr>
                <w:rFonts w:ascii="Times New Roman" w:eastAsia="Times New Roman" w:hAnsi="Times New Roman" w:cs="Times New Roman"/>
                <w:sz w:val="20"/>
              </w:rPr>
            </w:pPr>
            <w:r w:rsidRPr="00817A3E">
              <w:rPr>
                <w:rFonts w:ascii="Times New Roman" w:eastAsia="Times New Roman" w:hAnsi="Times New Roman" w:cs="Times New Roman"/>
                <w:sz w:val="20"/>
              </w:rPr>
              <w:t xml:space="preserve">Treatment Modalities </w:t>
            </w:r>
          </w:p>
          <w:p w14:paraId="11176D4C" w14:textId="77777777" w:rsidR="0069541F" w:rsidRDefault="00B4241A" w:rsidP="003100AF">
            <w:pPr>
              <w:numPr>
                <w:ilvl w:val="2"/>
                <w:numId w:val="28"/>
              </w:numPr>
              <w:ind w:hanging="301"/>
            </w:pPr>
            <w:r>
              <w:rPr>
                <w:rFonts w:ascii="Times New Roman" w:eastAsia="Times New Roman" w:hAnsi="Times New Roman" w:cs="Times New Roman"/>
                <w:sz w:val="20"/>
              </w:rPr>
              <w:t xml:space="preserve">Medical </w:t>
            </w:r>
          </w:p>
          <w:p w14:paraId="7B8515EE" w14:textId="77777777" w:rsidR="0069541F" w:rsidRDefault="00B4241A" w:rsidP="003100AF">
            <w:pPr>
              <w:numPr>
                <w:ilvl w:val="2"/>
                <w:numId w:val="28"/>
              </w:numPr>
              <w:ind w:hanging="301"/>
            </w:pPr>
            <w:r>
              <w:rPr>
                <w:rFonts w:ascii="Times New Roman" w:eastAsia="Times New Roman" w:hAnsi="Times New Roman" w:cs="Times New Roman"/>
                <w:sz w:val="20"/>
              </w:rPr>
              <w:t xml:space="preserve">Surgical </w:t>
            </w:r>
          </w:p>
          <w:p w14:paraId="078E8FCE" w14:textId="77777777" w:rsidR="0069541F" w:rsidRDefault="00B4241A" w:rsidP="003100AF">
            <w:pPr>
              <w:numPr>
                <w:ilvl w:val="2"/>
                <w:numId w:val="28"/>
              </w:numPr>
              <w:ind w:hanging="301"/>
            </w:pPr>
            <w:r>
              <w:rPr>
                <w:rFonts w:ascii="Times New Roman" w:eastAsia="Times New Roman" w:hAnsi="Times New Roman" w:cs="Times New Roman"/>
                <w:sz w:val="20"/>
              </w:rPr>
              <w:t xml:space="preserve">Rehabilitative </w:t>
            </w:r>
          </w:p>
          <w:p w14:paraId="0B928A2F" w14:textId="77777777" w:rsidR="0069541F" w:rsidRDefault="00B4241A" w:rsidP="003100AF">
            <w:pPr>
              <w:numPr>
                <w:ilvl w:val="2"/>
                <w:numId w:val="28"/>
              </w:numPr>
              <w:ind w:hanging="301"/>
            </w:pPr>
            <w:r>
              <w:rPr>
                <w:rFonts w:ascii="Times New Roman" w:eastAsia="Times New Roman" w:hAnsi="Times New Roman" w:cs="Times New Roman"/>
                <w:sz w:val="20"/>
              </w:rPr>
              <w:t xml:space="preserve">Pharmacological </w:t>
            </w:r>
          </w:p>
          <w:p w14:paraId="5C1A4893" w14:textId="77777777" w:rsidR="0069541F" w:rsidRDefault="00B4241A" w:rsidP="003100AF">
            <w:pPr>
              <w:numPr>
                <w:ilvl w:val="2"/>
                <w:numId w:val="28"/>
              </w:numPr>
              <w:ind w:hanging="301"/>
            </w:pPr>
            <w:r>
              <w:rPr>
                <w:rFonts w:ascii="Times New Roman" w:eastAsia="Times New Roman" w:hAnsi="Times New Roman" w:cs="Times New Roman"/>
                <w:sz w:val="20"/>
              </w:rPr>
              <w:t xml:space="preserve">Nutritional </w:t>
            </w:r>
          </w:p>
          <w:p w14:paraId="0D4231F3" w14:textId="77777777" w:rsidR="00817A3E" w:rsidRDefault="00B4241A" w:rsidP="003100AF">
            <w:pPr>
              <w:numPr>
                <w:ilvl w:val="1"/>
                <w:numId w:val="28"/>
              </w:numPr>
              <w:ind w:hanging="360"/>
            </w:pPr>
            <w:r>
              <w:rPr>
                <w:rFonts w:ascii="Times New Roman" w:eastAsia="Times New Roman" w:hAnsi="Times New Roman" w:cs="Times New Roman"/>
                <w:sz w:val="20"/>
              </w:rPr>
              <w:t xml:space="preserve">Health Promotion/Maintenance </w:t>
            </w:r>
          </w:p>
          <w:p w14:paraId="66014647" w14:textId="77777777" w:rsidR="0069541F" w:rsidRDefault="00B4241A" w:rsidP="00817A3E">
            <w:pPr>
              <w:ind w:left="734"/>
            </w:pPr>
            <w:r w:rsidRPr="00817A3E">
              <w:rPr>
                <w:rFonts w:ascii="Times New Roman" w:eastAsia="Times New Roman" w:hAnsi="Times New Roman" w:cs="Times New Roman"/>
                <w:sz w:val="20"/>
              </w:rPr>
              <w:t xml:space="preserve">Restoration and/or Prevention </w:t>
            </w:r>
          </w:p>
          <w:p w14:paraId="3259612B" w14:textId="77777777" w:rsidR="0069541F" w:rsidRDefault="00B4241A" w:rsidP="00E861A0">
            <w:pPr>
              <w:ind w:left="14"/>
            </w:pPr>
            <w:r>
              <w:rPr>
                <w:rFonts w:ascii="Times New Roman" w:eastAsia="Times New Roman" w:hAnsi="Times New Roman" w:cs="Times New Roman"/>
                <w:sz w:val="20"/>
              </w:rPr>
              <w:t xml:space="preserve"> </w:t>
            </w:r>
          </w:p>
          <w:p w14:paraId="42D15E42" w14:textId="77777777" w:rsidR="0069541F" w:rsidRDefault="00B4241A" w:rsidP="003100AF">
            <w:pPr>
              <w:numPr>
                <w:ilvl w:val="0"/>
                <w:numId w:val="28"/>
              </w:numPr>
              <w:ind w:hanging="360"/>
            </w:pPr>
            <w:r>
              <w:rPr>
                <w:rFonts w:ascii="Times New Roman" w:eastAsia="Times New Roman" w:hAnsi="Times New Roman" w:cs="Times New Roman"/>
                <w:sz w:val="20"/>
              </w:rPr>
              <w:t xml:space="preserve">Communication </w:t>
            </w:r>
          </w:p>
          <w:p w14:paraId="262DC694" w14:textId="77777777" w:rsidR="0069541F" w:rsidRDefault="00B4241A" w:rsidP="003100AF">
            <w:pPr>
              <w:numPr>
                <w:ilvl w:val="1"/>
                <w:numId w:val="28"/>
              </w:numPr>
              <w:ind w:hanging="360"/>
            </w:pPr>
            <w:r>
              <w:rPr>
                <w:rFonts w:ascii="Times New Roman" w:eastAsia="Times New Roman" w:hAnsi="Times New Roman" w:cs="Times New Roman"/>
                <w:sz w:val="20"/>
              </w:rPr>
              <w:t xml:space="preserve">Client and family education </w:t>
            </w:r>
          </w:p>
          <w:p w14:paraId="7A76C827" w14:textId="77777777" w:rsidR="0069541F" w:rsidRDefault="00B4241A" w:rsidP="003100AF">
            <w:pPr>
              <w:numPr>
                <w:ilvl w:val="1"/>
                <w:numId w:val="28"/>
              </w:numPr>
              <w:ind w:hanging="360"/>
            </w:pPr>
            <w:r>
              <w:rPr>
                <w:rFonts w:ascii="Times New Roman" w:eastAsia="Times New Roman" w:hAnsi="Times New Roman" w:cs="Times New Roman"/>
                <w:sz w:val="20"/>
              </w:rPr>
              <w:t xml:space="preserve">Community resources </w:t>
            </w:r>
          </w:p>
          <w:p w14:paraId="72C888E3" w14:textId="77777777" w:rsidR="0069541F" w:rsidRDefault="00B4241A" w:rsidP="00E861A0">
            <w:pPr>
              <w:ind w:left="14"/>
            </w:pPr>
            <w:r>
              <w:rPr>
                <w:rFonts w:ascii="Times New Roman" w:eastAsia="Times New Roman" w:hAnsi="Times New Roman" w:cs="Times New Roman"/>
                <w:sz w:val="20"/>
              </w:rPr>
              <w:t xml:space="preserve"> </w:t>
            </w:r>
          </w:p>
          <w:p w14:paraId="4510FF4E" w14:textId="77777777" w:rsidR="0069541F" w:rsidRDefault="00B4241A" w:rsidP="003100AF">
            <w:pPr>
              <w:numPr>
                <w:ilvl w:val="0"/>
                <w:numId w:val="28"/>
              </w:numPr>
              <w:ind w:hanging="360"/>
            </w:pPr>
            <w:r>
              <w:rPr>
                <w:rFonts w:ascii="Times New Roman" w:eastAsia="Times New Roman" w:hAnsi="Times New Roman" w:cs="Times New Roman"/>
                <w:sz w:val="20"/>
              </w:rPr>
              <w:t>Professionalism</w:t>
            </w:r>
            <w:r w:rsidR="003F497F">
              <w:rPr>
                <w:rFonts w:ascii="Times New Roman" w:eastAsia="Times New Roman" w:hAnsi="Times New Roman" w:cs="Times New Roman"/>
                <w:sz w:val="20"/>
              </w:rPr>
              <w:t xml:space="preserve"> </w:t>
            </w:r>
          </w:p>
          <w:p w14:paraId="7A041488" w14:textId="77777777" w:rsidR="0069541F" w:rsidRDefault="00B4241A" w:rsidP="003100AF">
            <w:pPr>
              <w:numPr>
                <w:ilvl w:val="1"/>
                <w:numId w:val="28"/>
              </w:numPr>
              <w:ind w:hanging="360"/>
            </w:pPr>
            <w:r>
              <w:rPr>
                <w:rFonts w:ascii="Times New Roman" w:eastAsia="Times New Roman" w:hAnsi="Times New Roman" w:cs="Times New Roman"/>
                <w:sz w:val="20"/>
              </w:rPr>
              <w:t xml:space="preserve">Legal-ethical issues </w:t>
            </w:r>
          </w:p>
          <w:p w14:paraId="5E11100C" w14:textId="77777777" w:rsidR="0069541F" w:rsidRDefault="00B4241A" w:rsidP="003100AF">
            <w:pPr>
              <w:numPr>
                <w:ilvl w:val="1"/>
                <w:numId w:val="28"/>
              </w:numPr>
              <w:ind w:hanging="360"/>
            </w:pPr>
            <w:r>
              <w:rPr>
                <w:rFonts w:ascii="Times New Roman" w:eastAsia="Times New Roman" w:hAnsi="Times New Roman" w:cs="Times New Roman"/>
                <w:sz w:val="20"/>
              </w:rPr>
              <w:t xml:space="preserve">Role development </w:t>
            </w:r>
          </w:p>
          <w:p w14:paraId="1D2B22FF" w14:textId="77777777" w:rsidR="0069541F" w:rsidRDefault="00B4241A" w:rsidP="00E861A0">
            <w:pPr>
              <w:ind w:left="734"/>
            </w:pPr>
            <w:r>
              <w:rPr>
                <w:rFonts w:ascii="Times New Roman" w:eastAsia="Times New Roman" w:hAnsi="Times New Roman" w:cs="Times New Roman"/>
                <w:sz w:val="20"/>
              </w:rPr>
              <w:t xml:space="preserve"> </w:t>
            </w:r>
          </w:p>
        </w:tc>
        <w:tc>
          <w:tcPr>
            <w:tcW w:w="2629" w:type="dxa"/>
            <w:tcBorders>
              <w:top w:val="single" w:sz="4" w:space="0" w:color="000000"/>
              <w:left w:val="single" w:sz="4" w:space="0" w:color="000000"/>
              <w:bottom w:val="single" w:sz="4" w:space="0" w:color="000000"/>
              <w:right w:val="single" w:sz="4" w:space="0" w:color="000000"/>
            </w:tcBorders>
          </w:tcPr>
          <w:p w14:paraId="27F0E4EA" w14:textId="77777777" w:rsidR="0069541F" w:rsidRPr="00817A3E" w:rsidRDefault="00B4241A" w:rsidP="00E861A0">
            <w:pPr>
              <w:ind w:left="13"/>
              <w:rPr>
                <w:rFonts w:ascii="Times New Roman" w:eastAsia="Times New Roman" w:hAnsi="Times New Roman" w:cs="Times New Roman"/>
                <w:sz w:val="20"/>
                <w:szCs w:val="20"/>
              </w:rPr>
            </w:pPr>
            <w:r w:rsidRPr="00817A3E">
              <w:rPr>
                <w:rFonts w:ascii="Times New Roman" w:eastAsia="Times New Roman" w:hAnsi="Times New Roman" w:cs="Times New Roman"/>
                <w:sz w:val="20"/>
                <w:szCs w:val="20"/>
              </w:rPr>
              <w:t xml:space="preserve">Assigned Readings </w:t>
            </w:r>
          </w:p>
          <w:p w14:paraId="776A66EC" w14:textId="77777777" w:rsidR="0069541F" w:rsidRPr="00817A3E" w:rsidRDefault="00B4241A" w:rsidP="00E861A0">
            <w:pPr>
              <w:ind w:left="13"/>
              <w:rPr>
                <w:rFonts w:ascii="Times New Roman" w:eastAsia="Times New Roman" w:hAnsi="Times New Roman" w:cs="Times New Roman"/>
                <w:sz w:val="20"/>
                <w:szCs w:val="20"/>
              </w:rPr>
            </w:pPr>
            <w:r w:rsidRPr="00817A3E">
              <w:rPr>
                <w:rFonts w:ascii="Times New Roman" w:eastAsia="Times New Roman" w:hAnsi="Times New Roman" w:cs="Times New Roman"/>
                <w:sz w:val="20"/>
                <w:szCs w:val="20"/>
              </w:rPr>
              <w:t xml:space="preserve"> </w:t>
            </w:r>
          </w:p>
          <w:p w14:paraId="76B96390" w14:textId="77777777" w:rsidR="0069541F" w:rsidRPr="00817A3E" w:rsidRDefault="00B4241A" w:rsidP="00E861A0">
            <w:pPr>
              <w:ind w:left="13"/>
              <w:rPr>
                <w:rFonts w:ascii="Times New Roman" w:eastAsia="Times New Roman" w:hAnsi="Times New Roman" w:cs="Times New Roman"/>
                <w:sz w:val="20"/>
                <w:szCs w:val="20"/>
              </w:rPr>
            </w:pPr>
            <w:r w:rsidRPr="00817A3E">
              <w:rPr>
                <w:rFonts w:ascii="Times New Roman" w:eastAsia="Times New Roman" w:hAnsi="Times New Roman" w:cs="Times New Roman"/>
                <w:sz w:val="20"/>
                <w:szCs w:val="20"/>
              </w:rPr>
              <w:t xml:space="preserve">Lecture </w:t>
            </w:r>
          </w:p>
          <w:p w14:paraId="53BD7FCC" w14:textId="77777777" w:rsidR="0069541F" w:rsidRPr="00817A3E" w:rsidRDefault="00B4241A" w:rsidP="00E861A0">
            <w:pPr>
              <w:ind w:left="13"/>
              <w:rPr>
                <w:rFonts w:ascii="Times New Roman" w:eastAsia="Times New Roman" w:hAnsi="Times New Roman" w:cs="Times New Roman"/>
                <w:sz w:val="20"/>
                <w:szCs w:val="20"/>
              </w:rPr>
            </w:pPr>
            <w:r w:rsidRPr="00817A3E">
              <w:rPr>
                <w:rFonts w:ascii="Times New Roman" w:eastAsia="Times New Roman" w:hAnsi="Times New Roman" w:cs="Times New Roman"/>
                <w:sz w:val="20"/>
                <w:szCs w:val="20"/>
              </w:rPr>
              <w:t xml:space="preserve"> </w:t>
            </w:r>
          </w:p>
          <w:p w14:paraId="52EDCF39" w14:textId="77777777" w:rsidR="0069541F" w:rsidRPr="00817A3E" w:rsidRDefault="00B4241A" w:rsidP="00E861A0">
            <w:pPr>
              <w:ind w:left="13"/>
              <w:rPr>
                <w:rFonts w:ascii="Times New Roman" w:eastAsia="Times New Roman" w:hAnsi="Times New Roman" w:cs="Times New Roman"/>
                <w:sz w:val="20"/>
                <w:szCs w:val="20"/>
              </w:rPr>
            </w:pPr>
            <w:r w:rsidRPr="00817A3E">
              <w:rPr>
                <w:rFonts w:ascii="Times New Roman" w:eastAsia="Times New Roman" w:hAnsi="Times New Roman" w:cs="Times New Roman"/>
                <w:sz w:val="20"/>
                <w:szCs w:val="20"/>
              </w:rPr>
              <w:t xml:space="preserve">Discussion </w:t>
            </w:r>
          </w:p>
          <w:p w14:paraId="57616F9F" w14:textId="77777777" w:rsidR="0069541F" w:rsidRPr="00817A3E" w:rsidRDefault="00B4241A" w:rsidP="00E861A0">
            <w:pPr>
              <w:ind w:left="13"/>
              <w:rPr>
                <w:rFonts w:ascii="Times New Roman" w:eastAsia="Times New Roman" w:hAnsi="Times New Roman" w:cs="Times New Roman"/>
                <w:sz w:val="20"/>
                <w:szCs w:val="20"/>
              </w:rPr>
            </w:pPr>
            <w:r w:rsidRPr="00817A3E">
              <w:rPr>
                <w:rFonts w:ascii="Times New Roman" w:eastAsia="Times New Roman" w:hAnsi="Times New Roman" w:cs="Times New Roman"/>
                <w:sz w:val="20"/>
                <w:szCs w:val="20"/>
              </w:rPr>
              <w:t xml:space="preserve"> </w:t>
            </w:r>
          </w:p>
          <w:p w14:paraId="1A730D59" w14:textId="77777777" w:rsidR="0069541F" w:rsidRPr="00817A3E" w:rsidRDefault="00B4241A" w:rsidP="00E861A0">
            <w:pPr>
              <w:ind w:left="13"/>
              <w:rPr>
                <w:rFonts w:ascii="Times New Roman" w:eastAsia="Times New Roman" w:hAnsi="Times New Roman" w:cs="Times New Roman"/>
                <w:sz w:val="20"/>
                <w:szCs w:val="20"/>
              </w:rPr>
            </w:pPr>
            <w:r w:rsidRPr="00817A3E">
              <w:rPr>
                <w:rFonts w:ascii="Times New Roman" w:eastAsia="Times New Roman" w:hAnsi="Times New Roman" w:cs="Times New Roman"/>
                <w:sz w:val="20"/>
                <w:szCs w:val="20"/>
              </w:rPr>
              <w:t xml:space="preserve">Case Study: Meningitis </w:t>
            </w:r>
          </w:p>
          <w:p w14:paraId="00C563E8" w14:textId="77777777" w:rsidR="0069541F" w:rsidRPr="00817A3E" w:rsidRDefault="00B4241A" w:rsidP="00817A3E">
            <w:pPr>
              <w:ind w:left="13"/>
              <w:rPr>
                <w:rFonts w:ascii="Times New Roman" w:eastAsia="Times New Roman" w:hAnsi="Times New Roman" w:cs="Times New Roman"/>
                <w:sz w:val="20"/>
                <w:szCs w:val="20"/>
              </w:rPr>
            </w:pPr>
            <w:r w:rsidRPr="00817A3E">
              <w:rPr>
                <w:rFonts w:ascii="Times New Roman" w:eastAsia="Times New Roman" w:hAnsi="Times New Roman" w:cs="Times New Roman"/>
                <w:sz w:val="20"/>
                <w:szCs w:val="20"/>
              </w:rPr>
              <w:t xml:space="preserve"> </w:t>
            </w:r>
          </w:p>
          <w:p w14:paraId="1323E13B" w14:textId="77777777" w:rsidR="0069541F" w:rsidRPr="00817A3E" w:rsidRDefault="00B4241A" w:rsidP="00817A3E">
            <w:pPr>
              <w:ind w:left="13" w:right="144"/>
              <w:rPr>
                <w:rFonts w:ascii="Times New Roman" w:eastAsia="Times New Roman" w:hAnsi="Times New Roman" w:cs="Times New Roman"/>
                <w:sz w:val="20"/>
                <w:szCs w:val="20"/>
              </w:rPr>
            </w:pPr>
            <w:r w:rsidRPr="00817A3E">
              <w:rPr>
                <w:rFonts w:ascii="Times New Roman" w:eastAsia="Times New Roman" w:hAnsi="Times New Roman" w:cs="Times New Roman"/>
                <w:sz w:val="20"/>
                <w:szCs w:val="20"/>
              </w:rPr>
              <w:t xml:space="preserve">Provide nursing care to a client experiencing a seizure disorder </w:t>
            </w:r>
          </w:p>
          <w:p w14:paraId="685E3AA5" w14:textId="77777777" w:rsidR="0069541F" w:rsidRDefault="00B4241A" w:rsidP="00817A3E">
            <w:pPr>
              <w:ind w:left="13" w:right="144"/>
            </w:pPr>
            <w:r w:rsidRPr="00817A3E">
              <w:rPr>
                <w:rFonts w:ascii="Times New Roman" w:eastAsia="Times New Roman" w:hAnsi="Times New Roman" w:cs="Times New Roman"/>
                <w:sz w:val="20"/>
                <w:szCs w:val="20"/>
              </w:rPr>
              <w:t xml:space="preserve"> </w:t>
            </w:r>
          </w:p>
        </w:tc>
        <w:tc>
          <w:tcPr>
            <w:tcW w:w="1746" w:type="dxa"/>
            <w:tcBorders>
              <w:top w:val="single" w:sz="4" w:space="0" w:color="000000"/>
              <w:left w:val="single" w:sz="4" w:space="0" w:color="000000"/>
              <w:bottom w:val="single" w:sz="4" w:space="0" w:color="000000"/>
              <w:right w:val="single" w:sz="4" w:space="0" w:color="000000"/>
            </w:tcBorders>
          </w:tcPr>
          <w:p w14:paraId="1DE7E532" w14:textId="77777777" w:rsidR="0069541F" w:rsidRDefault="00B4241A" w:rsidP="00E861A0">
            <w:pPr>
              <w:ind w:left="18"/>
            </w:pPr>
            <w:r>
              <w:rPr>
                <w:rFonts w:ascii="Times New Roman" w:eastAsia="Times New Roman" w:hAnsi="Times New Roman" w:cs="Times New Roman"/>
                <w:sz w:val="20"/>
              </w:rPr>
              <w:t xml:space="preserve">Exam </w:t>
            </w:r>
          </w:p>
          <w:p w14:paraId="61386B4D" w14:textId="77777777" w:rsidR="0069541F" w:rsidRDefault="00B4241A" w:rsidP="00E861A0">
            <w:pPr>
              <w:ind w:left="18"/>
            </w:pPr>
            <w:r>
              <w:rPr>
                <w:rFonts w:ascii="Times New Roman" w:eastAsia="Times New Roman" w:hAnsi="Times New Roman" w:cs="Times New Roman"/>
                <w:sz w:val="20"/>
              </w:rPr>
              <w:t xml:space="preserve"> </w:t>
            </w:r>
          </w:p>
          <w:p w14:paraId="2E664340" w14:textId="77777777" w:rsidR="0069541F" w:rsidRDefault="00B4241A" w:rsidP="00E861A0">
            <w:pPr>
              <w:ind w:left="18"/>
            </w:pPr>
            <w:r>
              <w:rPr>
                <w:rFonts w:ascii="Times New Roman" w:eastAsia="Times New Roman" w:hAnsi="Times New Roman" w:cs="Times New Roman"/>
                <w:sz w:val="20"/>
              </w:rPr>
              <w:t xml:space="preserve">Clinical </w:t>
            </w:r>
          </w:p>
          <w:p w14:paraId="3DF48A12" w14:textId="77777777" w:rsidR="0069541F" w:rsidRDefault="00B4241A" w:rsidP="00E861A0">
            <w:pPr>
              <w:ind w:left="18"/>
            </w:pPr>
            <w:r>
              <w:rPr>
                <w:rFonts w:ascii="Times New Roman" w:eastAsia="Times New Roman" w:hAnsi="Times New Roman" w:cs="Times New Roman"/>
                <w:sz w:val="20"/>
              </w:rPr>
              <w:t xml:space="preserve">Experience </w:t>
            </w:r>
          </w:p>
          <w:p w14:paraId="26E09EEE" w14:textId="77777777" w:rsidR="0069541F" w:rsidRDefault="00B4241A" w:rsidP="00E861A0">
            <w:pPr>
              <w:ind w:left="18"/>
            </w:pPr>
            <w:r>
              <w:rPr>
                <w:rFonts w:ascii="Times New Roman" w:eastAsia="Times New Roman" w:hAnsi="Times New Roman" w:cs="Times New Roman"/>
                <w:sz w:val="20"/>
              </w:rPr>
              <w:t xml:space="preserve">Workbook </w:t>
            </w:r>
          </w:p>
          <w:p w14:paraId="4B87FAF9" w14:textId="77777777" w:rsidR="0069541F" w:rsidRDefault="00B4241A" w:rsidP="00E861A0">
            <w:pPr>
              <w:ind w:left="18"/>
            </w:pPr>
            <w:r>
              <w:rPr>
                <w:rFonts w:ascii="Times New Roman" w:eastAsia="Times New Roman" w:hAnsi="Times New Roman" w:cs="Times New Roman"/>
                <w:sz w:val="20"/>
              </w:rPr>
              <w:t xml:space="preserve">(CLEW) </w:t>
            </w:r>
          </w:p>
          <w:p w14:paraId="020736AA" w14:textId="77777777" w:rsidR="0069541F" w:rsidRDefault="00B4241A" w:rsidP="00E861A0">
            <w:pPr>
              <w:ind w:left="18"/>
            </w:pPr>
            <w:r>
              <w:rPr>
                <w:rFonts w:ascii="Times New Roman" w:eastAsia="Times New Roman" w:hAnsi="Times New Roman" w:cs="Times New Roman"/>
                <w:sz w:val="20"/>
              </w:rPr>
              <w:t xml:space="preserve"> </w:t>
            </w:r>
          </w:p>
          <w:p w14:paraId="6B52A6F0" w14:textId="77777777" w:rsidR="0069541F" w:rsidRDefault="00B4241A" w:rsidP="00E861A0">
            <w:pPr>
              <w:ind w:left="18"/>
            </w:pPr>
            <w:r>
              <w:rPr>
                <w:rFonts w:ascii="Times New Roman" w:eastAsia="Times New Roman" w:hAnsi="Times New Roman" w:cs="Times New Roman"/>
                <w:sz w:val="20"/>
              </w:rPr>
              <w:t xml:space="preserve">Clinical performance </w:t>
            </w:r>
          </w:p>
          <w:p w14:paraId="21B7154E" w14:textId="77777777" w:rsidR="0069541F" w:rsidRDefault="00B4241A" w:rsidP="00E861A0">
            <w:pPr>
              <w:ind w:left="18"/>
            </w:pPr>
            <w:r>
              <w:rPr>
                <w:rFonts w:ascii="Times New Roman" w:eastAsia="Times New Roman" w:hAnsi="Times New Roman" w:cs="Times New Roman"/>
                <w:sz w:val="20"/>
              </w:rPr>
              <w:t>evaluation</w:t>
            </w:r>
            <w:r w:rsidR="003F497F">
              <w:rPr>
                <w:rFonts w:ascii="Times New Roman" w:eastAsia="Times New Roman" w:hAnsi="Times New Roman" w:cs="Times New Roman"/>
                <w:sz w:val="20"/>
              </w:rPr>
              <w:t xml:space="preserve"> </w:t>
            </w:r>
          </w:p>
          <w:p w14:paraId="6EF21835" w14:textId="77777777" w:rsidR="0069541F" w:rsidRDefault="00B4241A" w:rsidP="00E861A0">
            <w:pPr>
              <w:ind w:left="18"/>
            </w:pPr>
            <w:r>
              <w:rPr>
                <w:rFonts w:ascii="Times New Roman" w:eastAsia="Times New Roman" w:hAnsi="Times New Roman" w:cs="Times New Roman"/>
                <w:sz w:val="20"/>
              </w:rPr>
              <w:t xml:space="preserve"> </w:t>
            </w:r>
          </w:p>
        </w:tc>
      </w:tr>
      <w:tr w:rsidR="0069541F" w14:paraId="4475DDAB" w14:textId="77777777" w:rsidTr="00817A3E">
        <w:tblPrEx>
          <w:tblCellMar>
            <w:right w:w="58" w:type="dxa"/>
          </w:tblCellMar>
        </w:tblPrEx>
        <w:trPr>
          <w:trHeight w:val="631"/>
        </w:trPr>
        <w:tc>
          <w:tcPr>
            <w:tcW w:w="617" w:type="dxa"/>
            <w:tcBorders>
              <w:top w:val="single" w:sz="4" w:space="0" w:color="000000"/>
              <w:left w:val="single" w:sz="4" w:space="0" w:color="000000"/>
              <w:bottom w:val="single" w:sz="4" w:space="0" w:color="000000"/>
              <w:right w:val="single" w:sz="4" w:space="0" w:color="000000"/>
            </w:tcBorders>
          </w:tcPr>
          <w:p w14:paraId="4B96977A" w14:textId="77777777" w:rsidR="0069541F" w:rsidRDefault="00B4241A" w:rsidP="00817A3E">
            <w:pPr>
              <w:jc w:val="center"/>
            </w:pPr>
            <w:r>
              <w:rPr>
                <w:rFonts w:ascii="Times New Roman" w:eastAsia="Times New Roman" w:hAnsi="Times New Roman" w:cs="Times New Roman"/>
                <w:b/>
                <w:sz w:val="16"/>
              </w:rPr>
              <w:t>Week</w:t>
            </w:r>
          </w:p>
        </w:tc>
        <w:tc>
          <w:tcPr>
            <w:tcW w:w="1279" w:type="dxa"/>
            <w:tcBorders>
              <w:top w:val="single" w:sz="4" w:space="0" w:color="000000"/>
              <w:left w:val="single" w:sz="4" w:space="0" w:color="000000"/>
              <w:bottom w:val="single" w:sz="4" w:space="0" w:color="000000"/>
              <w:right w:val="single" w:sz="4" w:space="0" w:color="000000"/>
            </w:tcBorders>
          </w:tcPr>
          <w:p w14:paraId="585C3AEB" w14:textId="77777777" w:rsidR="0069541F" w:rsidRDefault="00B4241A" w:rsidP="00817A3E">
            <w:pPr>
              <w:jc w:val="center"/>
            </w:pPr>
            <w:r>
              <w:rPr>
                <w:rFonts w:ascii="Times New Roman" w:eastAsia="Times New Roman" w:hAnsi="Times New Roman" w:cs="Times New Roman"/>
                <w:b/>
                <w:sz w:val="20"/>
              </w:rPr>
              <w:t>WEEK HOURS</w:t>
            </w:r>
          </w:p>
        </w:tc>
        <w:tc>
          <w:tcPr>
            <w:tcW w:w="1967" w:type="dxa"/>
            <w:tcBorders>
              <w:top w:val="single" w:sz="4" w:space="0" w:color="000000"/>
              <w:left w:val="single" w:sz="4" w:space="0" w:color="000000"/>
              <w:bottom w:val="single" w:sz="4" w:space="0" w:color="000000"/>
              <w:right w:val="single" w:sz="4" w:space="0" w:color="000000"/>
            </w:tcBorders>
          </w:tcPr>
          <w:p w14:paraId="464314D8" w14:textId="77777777" w:rsidR="0069541F" w:rsidRDefault="00B4241A" w:rsidP="00817A3E">
            <w:pPr>
              <w:jc w:val="center"/>
            </w:pPr>
            <w:r>
              <w:rPr>
                <w:rFonts w:ascii="Times New Roman" w:eastAsia="Times New Roman" w:hAnsi="Times New Roman" w:cs="Times New Roman"/>
                <w:b/>
                <w:sz w:val="20"/>
              </w:rPr>
              <w:t>UNIT OBJECTIVES</w:t>
            </w:r>
          </w:p>
        </w:tc>
        <w:tc>
          <w:tcPr>
            <w:tcW w:w="5557" w:type="dxa"/>
            <w:tcBorders>
              <w:top w:val="single" w:sz="4" w:space="0" w:color="000000"/>
              <w:left w:val="single" w:sz="4" w:space="0" w:color="000000"/>
              <w:bottom w:val="single" w:sz="4" w:space="0" w:color="000000"/>
              <w:right w:val="single" w:sz="4" w:space="0" w:color="000000"/>
            </w:tcBorders>
          </w:tcPr>
          <w:p w14:paraId="4EECD847" w14:textId="77777777" w:rsidR="0069541F" w:rsidRDefault="00B4241A" w:rsidP="00817A3E">
            <w:pPr>
              <w:jc w:val="center"/>
            </w:pPr>
            <w:r>
              <w:rPr>
                <w:rFonts w:ascii="Times New Roman" w:eastAsia="Times New Roman" w:hAnsi="Times New Roman" w:cs="Times New Roman"/>
                <w:b/>
                <w:sz w:val="20"/>
              </w:rPr>
              <w:t>CONTENT</w:t>
            </w:r>
          </w:p>
        </w:tc>
        <w:tc>
          <w:tcPr>
            <w:tcW w:w="2629" w:type="dxa"/>
            <w:tcBorders>
              <w:top w:val="single" w:sz="4" w:space="0" w:color="000000"/>
              <w:left w:val="single" w:sz="4" w:space="0" w:color="000000"/>
              <w:bottom w:val="single" w:sz="4" w:space="0" w:color="000000"/>
              <w:right w:val="single" w:sz="4" w:space="0" w:color="000000"/>
            </w:tcBorders>
          </w:tcPr>
          <w:p w14:paraId="72E1BA5F" w14:textId="77777777" w:rsidR="0069541F" w:rsidRDefault="00B4241A" w:rsidP="00817A3E">
            <w:pPr>
              <w:jc w:val="center"/>
            </w:pPr>
            <w:r>
              <w:rPr>
                <w:rFonts w:ascii="Times New Roman" w:eastAsia="Times New Roman" w:hAnsi="Times New Roman" w:cs="Times New Roman"/>
                <w:b/>
                <w:sz w:val="20"/>
              </w:rPr>
              <w:t>SUGGESTED LEARNING EXPERIENCES</w:t>
            </w:r>
          </w:p>
        </w:tc>
        <w:tc>
          <w:tcPr>
            <w:tcW w:w="1746" w:type="dxa"/>
            <w:tcBorders>
              <w:top w:val="single" w:sz="4" w:space="0" w:color="000000"/>
              <w:left w:val="single" w:sz="4" w:space="0" w:color="000000"/>
              <w:bottom w:val="single" w:sz="4" w:space="0" w:color="000000"/>
              <w:right w:val="single" w:sz="4" w:space="0" w:color="000000"/>
            </w:tcBorders>
          </w:tcPr>
          <w:p w14:paraId="69272ADE" w14:textId="77777777" w:rsidR="0069541F" w:rsidRDefault="00B4241A" w:rsidP="00817A3E">
            <w:pPr>
              <w:jc w:val="center"/>
            </w:pPr>
            <w:r>
              <w:rPr>
                <w:rFonts w:ascii="Times New Roman" w:eastAsia="Times New Roman" w:hAnsi="Times New Roman" w:cs="Times New Roman"/>
                <w:b/>
                <w:sz w:val="20"/>
              </w:rPr>
              <w:t>EVALUATION</w:t>
            </w:r>
          </w:p>
        </w:tc>
      </w:tr>
      <w:tr w:rsidR="0069541F" w14:paraId="7ECF1B78" w14:textId="77777777">
        <w:tblPrEx>
          <w:tblCellMar>
            <w:right w:w="58" w:type="dxa"/>
          </w:tblCellMar>
        </w:tblPrEx>
        <w:trPr>
          <w:trHeight w:val="7372"/>
        </w:trPr>
        <w:tc>
          <w:tcPr>
            <w:tcW w:w="617" w:type="dxa"/>
            <w:tcBorders>
              <w:top w:val="single" w:sz="4" w:space="0" w:color="000000"/>
              <w:left w:val="single" w:sz="4" w:space="0" w:color="000000"/>
              <w:bottom w:val="single" w:sz="4" w:space="0" w:color="000000"/>
              <w:right w:val="single" w:sz="4" w:space="0" w:color="000000"/>
            </w:tcBorders>
          </w:tcPr>
          <w:p w14:paraId="67282610" w14:textId="77777777" w:rsidR="0069541F" w:rsidRDefault="00B4241A" w:rsidP="00E861A0">
            <w:pPr>
              <w:jc w:val="center"/>
            </w:pPr>
            <w:r>
              <w:rPr>
                <w:rFonts w:ascii="Times New Roman" w:eastAsia="Times New Roman" w:hAnsi="Times New Roman" w:cs="Times New Roman"/>
                <w:b/>
                <w:sz w:val="20"/>
              </w:rPr>
              <w:t xml:space="preserve">14 </w:t>
            </w:r>
          </w:p>
        </w:tc>
        <w:tc>
          <w:tcPr>
            <w:tcW w:w="1279" w:type="dxa"/>
            <w:tcBorders>
              <w:top w:val="single" w:sz="4" w:space="0" w:color="000000"/>
              <w:left w:val="single" w:sz="4" w:space="0" w:color="000000"/>
              <w:bottom w:val="single" w:sz="4" w:space="0" w:color="000000"/>
              <w:right w:val="single" w:sz="4" w:space="0" w:color="000000"/>
            </w:tcBorders>
          </w:tcPr>
          <w:p w14:paraId="625CB924" w14:textId="77777777" w:rsidR="0069541F" w:rsidRDefault="00B4241A" w:rsidP="00E861A0">
            <w:pPr>
              <w:jc w:val="center"/>
            </w:pPr>
            <w:r>
              <w:rPr>
                <w:rFonts w:ascii="Times New Roman" w:eastAsia="Times New Roman" w:hAnsi="Times New Roman" w:cs="Times New Roman"/>
                <w:b/>
                <w:sz w:val="20"/>
              </w:rPr>
              <w:t xml:space="preserve">2 hours </w:t>
            </w:r>
          </w:p>
          <w:p w14:paraId="329399F0" w14:textId="77777777" w:rsidR="0069541F" w:rsidRDefault="00B4241A" w:rsidP="00E861A0">
            <w:pPr>
              <w:jc w:val="center"/>
            </w:pPr>
            <w:r>
              <w:rPr>
                <w:rFonts w:ascii="Times New Roman" w:eastAsia="Times New Roman" w:hAnsi="Times New Roman" w:cs="Times New Roman"/>
                <w:b/>
                <w:sz w:val="20"/>
              </w:rPr>
              <w:t xml:space="preserve"> </w:t>
            </w:r>
          </w:p>
          <w:p w14:paraId="3DAAF0C8" w14:textId="77777777" w:rsidR="0069541F" w:rsidRDefault="00B4241A" w:rsidP="00E861A0">
            <w:pPr>
              <w:jc w:val="center"/>
            </w:pPr>
            <w:r>
              <w:rPr>
                <w:rFonts w:ascii="Times New Roman" w:eastAsia="Times New Roman" w:hAnsi="Times New Roman" w:cs="Times New Roman"/>
                <w:b/>
                <w:sz w:val="20"/>
              </w:rPr>
              <w:t xml:space="preserve"> </w:t>
            </w:r>
          </w:p>
        </w:tc>
        <w:tc>
          <w:tcPr>
            <w:tcW w:w="1967" w:type="dxa"/>
            <w:tcBorders>
              <w:top w:val="single" w:sz="4" w:space="0" w:color="000000"/>
              <w:left w:val="single" w:sz="4" w:space="0" w:color="000000"/>
              <w:bottom w:val="single" w:sz="4" w:space="0" w:color="000000"/>
              <w:right w:val="single" w:sz="4" w:space="0" w:color="000000"/>
            </w:tcBorders>
          </w:tcPr>
          <w:p w14:paraId="74077AFD" w14:textId="77777777" w:rsidR="0069541F" w:rsidRDefault="00B4241A" w:rsidP="005E0245">
            <w:pPr>
              <w:spacing w:after="2" w:line="238" w:lineRule="auto"/>
            </w:pPr>
            <w:r>
              <w:rPr>
                <w:rFonts w:ascii="Times New Roman" w:eastAsia="Times New Roman" w:hAnsi="Times New Roman" w:cs="Times New Roman"/>
                <w:sz w:val="20"/>
              </w:rPr>
              <w:t>Examine the incidence, etiology, and pathophysiology of</w:t>
            </w:r>
            <w:r w:rsidR="003F497F">
              <w:rPr>
                <w:rFonts w:ascii="Times New Roman" w:eastAsia="Times New Roman" w:hAnsi="Times New Roman" w:cs="Times New Roman"/>
                <w:sz w:val="20"/>
              </w:rPr>
              <w:t xml:space="preserve"> </w:t>
            </w:r>
            <w:r>
              <w:rPr>
                <w:rFonts w:ascii="Times New Roman" w:eastAsia="Times New Roman" w:hAnsi="Times New Roman" w:cs="Times New Roman"/>
                <w:sz w:val="20"/>
              </w:rPr>
              <w:t>HIV/AIDS</w:t>
            </w:r>
            <w:r w:rsidR="00817A3E">
              <w:rPr>
                <w:rFonts w:ascii="Times New Roman" w:eastAsia="Times New Roman" w:hAnsi="Times New Roman" w:cs="Times New Roman"/>
                <w:sz w:val="20"/>
              </w:rPr>
              <w:t>.</w:t>
            </w:r>
            <w:r w:rsidR="003F497F">
              <w:rPr>
                <w:rFonts w:ascii="Times New Roman" w:eastAsia="Times New Roman" w:hAnsi="Times New Roman" w:cs="Times New Roman"/>
                <w:sz w:val="20"/>
              </w:rPr>
              <w:t xml:space="preserve"> </w:t>
            </w:r>
          </w:p>
          <w:p w14:paraId="04CC6CD7" w14:textId="77777777" w:rsidR="0069541F" w:rsidRDefault="00B4241A" w:rsidP="00E861A0">
            <w:r>
              <w:rPr>
                <w:rFonts w:ascii="Times New Roman" w:eastAsia="Times New Roman" w:hAnsi="Times New Roman" w:cs="Times New Roman"/>
                <w:sz w:val="20"/>
              </w:rPr>
              <w:t xml:space="preserve"> </w:t>
            </w:r>
          </w:p>
          <w:p w14:paraId="66A7470E" w14:textId="77777777" w:rsidR="0069541F" w:rsidRDefault="00B4241A" w:rsidP="00E861A0">
            <w:r>
              <w:rPr>
                <w:rFonts w:ascii="Times New Roman" w:eastAsia="Times New Roman" w:hAnsi="Times New Roman" w:cs="Times New Roman"/>
                <w:sz w:val="20"/>
              </w:rPr>
              <w:t xml:space="preserve">Differentiate </w:t>
            </w:r>
          </w:p>
          <w:p w14:paraId="0484B120" w14:textId="77777777" w:rsidR="0069541F" w:rsidRDefault="00B4241A" w:rsidP="00E861A0">
            <w:r>
              <w:rPr>
                <w:rFonts w:ascii="Times New Roman" w:eastAsia="Times New Roman" w:hAnsi="Times New Roman" w:cs="Times New Roman"/>
                <w:sz w:val="20"/>
              </w:rPr>
              <w:t xml:space="preserve">common diagnostic </w:t>
            </w:r>
          </w:p>
          <w:p w14:paraId="30A2D85B" w14:textId="77777777" w:rsidR="0069541F" w:rsidRDefault="00B4241A" w:rsidP="00E861A0">
            <w:pPr>
              <w:spacing w:after="2" w:line="237" w:lineRule="auto"/>
            </w:pPr>
            <w:r>
              <w:rPr>
                <w:rFonts w:ascii="Times New Roman" w:eastAsia="Times New Roman" w:hAnsi="Times New Roman" w:cs="Times New Roman"/>
                <w:sz w:val="20"/>
              </w:rPr>
              <w:t xml:space="preserve">tests used in the care of the client with </w:t>
            </w:r>
          </w:p>
          <w:p w14:paraId="755620F0" w14:textId="77777777" w:rsidR="0069541F" w:rsidRDefault="00B4241A" w:rsidP="00E861A0">
            <w:r>
              <w:rPr>
                <w:rFonts w:ascii="Times New Roman" w:eastAsia="Times New Roman" w:hAnsi="Times New Roman" w:cs="Times New Roman"/>
                <w:sz w:val="20"/>
              </w:rPr>
              <w:t xml:space="preserve">HIV/AIDS. </w:t>
            </w:r>
          </w:p>
          <w:p w14:paraId="72AEE4FD" w14:textId="77777777" w:rsidR="0069541F" w:rsidRDefault="00B4241A" w:rsidP="00E861A0">
            <w:r>
              <w:rPr>
                <w:rFonts w:ascii="Times New Roman" w:eastAsia="Times New Roman" w:hAnsi="Times New Roman" w:cs="Times New Roman"/>
                <w:sz w:val="20"/>
              </w:rPr>
              <w:t xml:space="preserve"> </w:t>
            </w:r>
          </w:p>
          <w:p w14:paraId="49AFC378" w14:textId="77777777" w:rsidR="0069541F" w:rsidRDefault="00B4241A" w:rsidP="00E861A0">
            <w:pPr>
              <w:spacing w:after="1" w:line="239" w:lineRule="auto"/>
            </w:pPr>
            <w:r>
              <w:rPr>
                <w:rFonts w:ascii="Times New Roman" w:eastAsia="Times New Roman" w:hAnsi="Times New Roman" w:cs="Times New Roman"/>
                <w:sz w:val="20"/>
              </w:rPr>
              <w:t xml:space="preserve">Analyze the clinical manifestations of HIV/AIDS related infections. </w:t>
            </w:r>
          </w:p>
          <w:p w14:paraId="4A4B08BF" w14:textId="77777777" w:rsidR="0069541F" w:rsidRDefault="00B4241A" w:rsidP="00E861A0">
            <w:r>
              <w:rPr>
                <w:rFonts w:ascii="Times New Roman" w:eastAsia="Times New Roman" w:hAnsi="Times New Roman" w:cs="Times New Roman"/>
                <w:sz w:val="20"/>
              </w:rPr>
              <w:t xml:space="preserve"> </w:t>
            </w:r>
          </w:p>
          <w:p w14:paraId="57ED3834" w14:textId="77777777" w:rsidR="0069541F" w:rsidRDefault="00B4241A" w:rsidP="00E861A0">
            <w:r>
              <w:rPr>
                <w:rFonts w:ascii="Times New Roman" w:eastAsia="Times New Roman" w:hAnsi="Times New Roman" w:cs="Times New Roman"/>
                <w:sz w:val="20"/>
              </w:rPr>
              <w:t xml:space="preserve">Compare and contrast </w:t>
            </w:r>
          </w:p>
          <w:p w14:paraId="46E2C14C" w14:textId="77777777" w:rsidR="0069541F" w:rsidRDefault="00B4241A" w:rsidP="00E861A0">
            <w:r>
              <w:rPr>
                <w:rFonts w:ascii="Times New Roman" w:eastAsia="Times New Roman" w:hAnsi="Times New Roman" w:cs="Times New Roman"/>
                <w:sz w:val="20"/>
              </w:rPr>
              <w:t>HIV and AIDS</w:t>
            </w:r>
            <w:r w:rsidR="00817A3E">
              <w:rPr>
                <w:rFonts w:ascii="Times New Roman" w:eastAsia="Times New Roman" w:hAnsi="Times New Roman" w:cs="Times New Roman"/>
                <w:sz w:val="20"/>
              </w:rPr>
              <w:t>.</w:t>
            </w:r>
            <w:r>
              <w:rPr>
                <w:rFonts w:ascii="Times New Roman" w:eastAsia="Times New Roman" w:hAnsi="Times New Roman" w:cs="Times New Roman"/>
                <w:sz w:val="20"/>
              </w:rPr>
              <w:t xml:space="preserve"> </w:t>
            </w:r>
          </w:p>
          <w:p w14:paraId="23065CA5" w14:textId="77777777" w:rsidR="0069541F" w:rsidRDefault="00B4241A" w:rsidP="00E861A0">
            <w:pPr>
              <w:ind w:left="72"/>
            </w:pPr>
            <w:r>
              <w:rPr>
                <w:rFonts w:ascii="Times New Roman" w:eastAsia="Times New Roman" w:hAnsi="Times New Roman" w:cs="Times New Roman"/>
                <w:sz w:val="20"/>
              </w:rPr>
              <w:t xml:space="preserve"> </w:t>
            </w:r>
          </w:p>
          <w:p w14:paraId="417AAAF1" w14:textId="77777777" w:rsidR="0069541F" w:rsidRDefault="00B4241A" w:rsidP="00E861A0">
            <w:r>
              <w:rPr>
                <w:rFonts w:ascii="Times New Roman" w:eastAsia="Times New Roman" w:hAnsi="Times New Roman" w:cs="Times New Roman"/>
                <w:sz w:val="20"/>
              </w:rPr>
              <w:t xml:space="preserve">Summarize the collaborative nursing care of clients with HIV/AIDS. </w:t>
            </w:r>
          </w:p>
          <w:p w14:paraId="40E20D1C" w14:textId="77777777" w:rsidR="0069541F" w:rsidRDefault="00B4241A" w:rsidP="00E861A0">
            <w:r>
              <w:rPr>
                <w:rFonts w:ascii="Times New Roman" w:eastAsia="Times New Roman" w:hAnsi="Times New Roman" w:cs="Times New Roman"/>
                <w:sz w:val="20"/>
              </w:rPr>
              <w:t xml:space="preserve"> </w:t>
            </w:r>
          </w:p>
          <w:p w14:paraId="2D4493AD" w14:textId="77777777" w:rsidR="0069541F" w:rsidRDefault="00B4241A" w:rsidP="00E861A0">
            <w:pPr>
              <w:spacing w:after="1" w:line="239" w:lineRule="auto"/>
            </w:pPr>
            <w:r>
              <w:rPr>
                <w:rFonts w:ascii="Times New Roman" w:eastAsia="Times New Roman" w:hAnsi="Times New Roman" w:cs="Times New Roman"/>
                <w:sz w:val="20"/>
              </w:rPr>
              <w:t xml:space="preserve">Relate the nursing diagnoses, outcomes, and interventions for the client with </w:t>
            </w:r>
          </w:p>
          <w:p w14:paraId="65DE2B3A" w14:textId="77777777" w:rsidR="0069541F" w:rsidRDefault="00B4241A" w:rsidP="00E861A0">
            <w:r>
              <w:rPr>
                <w:rFonts w:ascii="Times New Roman" w:eastAsia="Times New Roman" w:hAnsi="Times New Roman" w:cs="Times New Roman"/>
                <w:sz w:val="20"/>
              </w:rPr>
              <w:t>HIV/AIDS</w:t>
            </w:r>
            <w:r w:rsidR="008633C7">
              <w:rPr>
                <w:rFonts w:ascii="Times New Roman" w:eastAsia="Times New Roman" w:hAnsi="Times New Roman" w:cs="Times New Roman"/>
                <w:sz w:val="20"/>
              </w:rPr>
              <w:t>.</w:t>
            </w:r>
            <w:r>
              <w:rPr>
                <w:rFonts w:ascii="Times New Roman" w:eastAsia="Times New Roman" w:hAnsi="Times New Roman" w:cs="Times New Roman"/>
                <w:sz w:val="20"/>
              </w:rPr>
              <w:t xml:space="preserve"> </w:t>
            </w:r>
          </w:p>
          <w:p w14:paraId="66A1FAB9" w14:textId="77777777" w:rsidR="0069541F" w:rsidRDefault="0069541F" w:rsidP="00E861A0">
            <w:pPr>
              <w:rPr>
                <w:rFonts w:ascii="Times New Roman" w:eastAsia="Times New Roman" w:hAnsi="Times New Roman" w:cs="Times New Roman"/>
                <w:sz w:val="20"/>
              </w:rPr>
            </w:pPr>
          </w:p>
          <w:p w14:paraId="5BAC2908" w14:textId="77777777" w:rsidR="008633C7" w:rsidRDefault="008633C7" w:rsidP="008633C7">
            <w:pPr>
              <w:rPr>
                <w:rFonts w:ascii="Times New Roman" w:eastAsia="Times New Roman" w:hAnsi="Times New Roman" w:cs="Times New Roman"/>
                <w:sz w:val="20"/>
              </w:rPr>
            </w:pPr>
            <w:r>
              <w:rPr>
                <w:rFonts w:ascii="Times New Roman" w:eastAsia="Times New Roman" w:hAnsi="Times New Roman" w:cs="Times New Roman"/>
                <w:sz w:val="20"/>
              </w:rPr>
              <w:t xml:space="preserve">Examine evidence based practice related to HIV/AIDS. </w:t>
            </w:r>
          </w:p>
          <w:p w14:paraId="76BB753C" w14:textId="77777777" w:rsidR="005E0245" w:rsidRDefault="005E0245" w:rsidP="008633C7">
            <w:pPr>
              <w:rPr>
                <w:rFonts w:ascii="Times New Roman" w:eastAsia="Times New Roman" w:hAnsi="Times New Roman" w:cs="Times New Roman"/>
                <w:sz w:val="20"/>
              </w:rPr>
            </w:pPr>
          </w:p>
          <w:p w14:paraId="513DA1E0" w14:textId="77777777" w:rsidR="008633C7" w:rsidRDefault="008633C7" w:rsidP="005E0245"/>
          <w:p w14:paraId="75CAC6F5" w14:textId="77777777" w:rsidR="005E0245" w:rsidRDefault="005E0245" w:rsidP="005E0245"/>
        </w:tc>
        <w:tc>
          <w:tcPr>
            <w:tcW w:w="5557" w:type="dxa"/>
            <w:tcBorders>
              <w:top w:val="single" w:sz="4" w:space="0" w:color="000000"/>
              <w:left w:val="single" w:sz="4" w:space="0" w:color="000000"/>
              <w:bottom w:val="single" w:sz="4" w:space="0" w:color="000000"/>
              <w:right w:val="single" w:sz="4" w:space="0" w:color="000000"/>
            </w:tcBorders>
          </w:tcPr>
          <w:p w14:paraId="73B7C10A" w14:textId="77777777" w:rsidR="0069541F" w:rsidRDefault="00B4241A" w:rsidP="003100AF">
            <w:pPr>
              <w:numPr>
                <w:ilvl w:val="0"/>
                <w:numId w:val="29"/>
              </w:numPr>
              <w:ind w:hanging="360"/>
            </w:pPr>
            <w:r>
              <w:rPr>
                <w:rFonts w:ascii="Times New Roman" w:eastAsia="Times New Roman" w:hAnsi="Times New Roman" w:cs="Times New Roman"/>
                <w:sz w:val="20"/>
              </w:rPr>
              <w:t xml:space="preserve">Critical Thinking: Nursing process applied to care of clients with HIV/AIDS </w:t>
            </w:r>
          </w:p>
          <w:p w14:paraId="103A398D" w14:textId="77777777" w:rsidR="0069541F" w:rsidRDefault="00B4241A" w:rsidP="00E861A0">
            <w:pPr>
              <w:ind w:left="14"/>
            </w:pPr>
            <w:r>
              <w:rPr>
                <w:rFonts w:ascii="Times New Roman" w:eastAsia="Times New Roman" w:hAnsi="Times New Roman" w:cs="Times New Roman"/>
                <w:sz w:val="20"/>
              </w:rPr>
              <w:t xml:space="preserve"> </w:t>
            </w:r>
          </w:p>
          <w:p w14:paraId="5126D292" w14:textId="77777777" w:rsidR="00817A3E" w:rsidRDefault="00B4241A" w:rsidP="003100AF">
            <w:pPr>
              <w:numPr>
                <w:ilvl w:val="0"/>
                <w:numId w:val="29"/>
              </w:numPr>
              <w:ind w:hanging="360"/>
              <w:rPr>
                <w:rFonts w:ascii="Times New Roman" w:eastAsia="Times New Roman" w:hAnsi="Times New Roman" w:cs="Times New Roman"/>
                <w:sz w:val="20"/>
              </w:rPr>
            </w:pPr>
            <w:r w:rsidRPr="00817A3E">
              <w:rPr>
                <w:rFonts w:ascii="Times New Roman" w:eastAsia="Times New Roman" w:hAnsi="Times New Roman" w:cs="Times New Roman"/>
                <w:sz w:val="20"/>
              </w:rPr>
              <w:t xml:space="preserve">Provision of safe, holistic, culturally competent care to clients with HIV/AIDS </w:t>
            </w:r>
          </w:p>
          <w:p w14:paraId="0AC2C6F7" w14:textId="77777777" w:rsidR="0069541F" w:rsidRPr="00817A3E" w:rsidRDefault="00B4241A" w:rsidP="00817A3E">
            <w:pPr>
              <w:ind w:left="374"/>
              <w:rPr>
                <w:rFonts w:ascii="Times New Roman" w:eastAsia="Times New Roman" w:hAnsi="Times New Roman" w:cs="Times New Roman"/>
                <w:sz w:val="20"/>
                <w:u w:val="single"/>
              </w:rPr>
            </w:pPr>
            <w:r w:rsidRPr="00817A3E">
              <w:rPr>
                <w:rFonts w:ascii="Times New Roman" w:eastAsia="Times New Roman" w:hAnsi="Times New Roman" w:cs="Times New Roman"/>
                <w:sz w:val="20"/>
                <w:u w:val="single"/>
              </w:rPr>
              <w:t>Human Immunodeficiency Virus</w:t>
            </w:r>
            <w:r w:rsidR="003F497F" w:rsidRPr="00817A3E">
              <w:rPr>
                <w:rFonts w:ascii="Times New Roman" w:eastAsia="Times New Roman" w:hAnsi="Times New Roman" w:cs="Times New Roman"/>
                <w:sz w:val="20"/>
                <w:u w:val="single"/>
              </w:rPr>
              <w:t xml:space="preserve"> </w:t>
            </w:r>
            <w:r w:rsidRPr="00817A3E">
              <w:rPr>
                <w:rFonts w:ascii="Times New Roman" w:eastAsia="Times New Roman" w:hAnsi="Times New Roman" w:cs="Times New Roman"/>
                <w:sz w:val="20"/>
                <w:u w:val="single"/>
              </w:rPr>
              <w:t>(HIV)</w:t>
            </w:r>
            <w:r w:rsidR="003F497F" w:rsidRPr="00817A3E">
              <w:rPr>
                <w:rFonts w:ascii="Times New Roman" w:eastAsia="Times New Roman" w:hAnsi="Times New Roman" w:cs="Times New Roman"/>
                <w:sz w:val="20"/>
                <w:u w:val="single"/>
              </w:rPr>
              <w:t xml:space="preserve"> </w:t>
            </w:r>
            <w:r w:rsidRPr="00817A3E">
              <w:rPr>
                <w:rFonts w:ascii="Times New Roman" w:eastAsia="Times New Roman" w:hAnsi="Times New Roman" w:cs="Times New Roman"/>
                <w:sz w:val="20"/>
                <w:u w:val="single"/>
              </w:rPr>
              <w:t>Acquired</w:t>
            </w:r>
            <w:r w:rsidR="00817A3E" w:rsidRPr="00817A3E">
              <w:rPr>
                <w:rFonts w:ascii="Times New Roman" w:eastAsia="Times New Roman" w:hAnsi="Times New Roman" w:cs="Times New Roman"/>
                <w:sz w:val="20"/>
                <w:u w:val="single"/>
              </w:rPr>
              <w:t xml:space="preserve"> </w:t>
            </w:r>
            <w:r w:rsidRPr="00817A3E">
              <w:rPr>
                <w:rFonts w:ascii="Times New Roman" w:eastAsia="Times New Roman" w:hAnsi="Times New Roman" w:cs="Times New Roman"/>
                <w:sz w:val="20"/>
                <w:u w:val="single"/>
              </w:rPr>
              <w:t>Immunodeficiency</w:t>
            </w:r>
            <w:r w:rsidR="00817A3E" w:rsidRPr="00817A3E">
              <w:rPr>
                <w:rFonts w:ascii="Times New Roman" w:eastAsia="Times New Roman" w:hAnsi="Times New Roman" w:cs="Times New Roman"/>
                <w:sz w:val="20"/>
                <w:u w:val="single"/>
              </w:rPr>
              <w:t xml:space="preserve"> </w:t>
            </w:r>
            <w:r w:rsidRPr="00817A3E">
              <w:rPr>
                <w:rFonts w:ascii="Times New Roman" w:eastAsia="Times New Roman" w:hAnsi="Times New Roman" w:cs="Times New Roman"/>
                <w:sz w:val="20"/>
                <w:u w:val="single"/>
              </w:rPr>
              <w:t xml:space="preserve">Syndrome (AIDS) </w:t>
            </w:r>
          </w:p>
          <w:p w14:paraId="5BE129A2" w14:textId="77777777" w:rsidR="0069541F" w:rsidRDefault="00B4241A" w:rsidP="003100AF">
            <w:pPr>
              <w:numPr>
                <w:ilvl w:val="1"/>
                <w:numId w:val="29"/>
              </w:numPr>
              <w:ind w:hanging="360"/>
            </w:pPr>
            <w:r>
              <w:rPr>
                <w:rFonts w:ascii="Times New Roman" w:eastAsia="Times New Roman" w:hAnsi="Times New Roman" w:cs="Times New Roman"/>
                <w:sz w:val="20"/>
              </w:rPr>
              <w:t xml:space="preserve">Incidence: Epidemiology/ transmission </w:t>
            </w:r>
          </w:p>
          <w:p w14:paraId="41589A79" w14:textId="77777777" w:rsidR="0069541F" w:rsidRDefault="00B4241A" w:rsidP="003100AF">
            <w:pPr>
              <w:numPr>
                <w:ilvl w:val="1"/>
                <w:numId w:val="29"/>
              </w:numPr>
              <w:ind w:hanging="360"/>
            </w:pPr>
            <w:r>
              <w:rPr>
                <w:rFonts w:ascii="Times New Roman" w:eastAsia="Times New Roman" w:hAnsi="Times New Roman" w:cs="Times New Roman"/>
                <w:sz w:val="20"/>
              </w:rPr>
              <w:t xml:space="preserve">Etiology: Prevention of HIV infection </w:t>
            </w:r>
          </w:p>
          <w:p w14:paraId="6FF94DFD" w14:textId="77777777" w:rsidR="0069541F" w:rsidRDefault="00B4241A" w:rsidP="003100AF">
            <w:pPr>
              <w:numPr>
                <w:ilvl w:val="1"/>
                <w:numId w:val="29"/>
              </w:numPr>
              <w:ind w:hanging="360"/>
            </w:pPr>
            <w:r>
              <w:rPr>
                <w:rFonts w:ascii="Times New Roman" w:eastAsia="Times New Roman" w:hAnsi="Times New Roman" w:cs="Times New Roman"/>
                <w:sz w:val="20"/>
              </w:rPr>
              <w:t xml:space="preserve">Pathophysiology </w:t>
            </w:r>
          </w:p>
          <w:p w14:paraId="44B4B51F" w14:textId="77777777" w:rsidR="0069541F" w:rsidRDefault="00B4241A" w:rsidP="003100AF">
            <w:pPr>
              <w:numPr>
                <w:ilvl w:val="1"/>
                <w:numId w:val="29"/>
              </w:numPr>
              <w:ind w:hanging="360"/>
            </w:pPr>
            <w:r>
              <w:rPr>
                <w:rFonts w:ascii="Times New Roman" w:eastAsia="Times New Roman" w:hAnsi="Times New Roman" w:cs="Times New Roman"/>
                <w:sz w:val="20"/>
              </w:rPr>
              <w:t xml:space="preserve">Clinical manifestations and complications </w:t>
            </w:r>
          </w:p>
          <w:p w14:paraId="348129AC" w14:textId="77777777" w:rsidR="0069541F" w:rsidRDefault="00B4241A" w:rsidP="003100AF">
            <w:pPr>
              <w:numPr>
                <w:ilvl w:val="2"/>
                <w:numId w:val="29"/>
              </w:numPr>
              <w:ind w:hanging="360"/>
            </w:pPr>
            <w:r>
              <w:rPr>
                <w:rFonts w:ascii="Times New Roman" w:eastAsia="Times New Roman" w:hAnsi="Times New Roman" w:cs="Times New Roman"/>
                <w:sz w:val="20"/>
              </w:rPr>
              <w:t xml:space="preserve">Respiratory </w:t>
            </w:r>
          </w:p>
          <w:p w14:paraId="3F8A27BF" w14:textId="77777777" w:rsidR="0069541F" w:rsidRDefault="00B4241A" w:rsidP="003100AF">
            <w:pPr>
              <w:numPr>
                <w:ilvl w:val="2"/>
                <w:numId w:val="29"/>
              </w:numPr>
              <w:ind w:hanging="360"/>
            </w:pPr>
            <w:r>
              <w:rPr>
                <w:rFonts w:ascii="Times New Roman" w:eastAsia="Times New Roman" w:hAnsi="Times New Roman" w:cs="Times New Roman"/>
                <w:sz w:val="20"/>
              </w:rPr>
              <w:t xml:space="preserve">GI </w:t>
            </w:r>
          </w:p>
          <w:p w14:paraId="2336FFE2" w14:textId="77777777" w:rsidR="0069541F" w:rsidRDefault="00B4241A" w:rsidP="003100AF">
            <w:pPr>
              <w:numPr>
                <w:ilvl w:val="2"/>
                <w:numId w:val="29"/>
              </w:numPr>
              <w:ind w:hanging="360"/>
            </w:pPr>
            <w:r>
              <w:rPr>
                <w:rFonts w:ascii="Times New Roman" w:eastAsia="Times New Roman" w:hAnsi="Times New Roman" w:cs="Times New Roman"/>
                <w:sz w:val="20"/>
              </w:rPr>
              <w:t xml:space="preserve">Oncologic </w:t>
            </w:r>
          </w:p>
          <w:p w14:paraId="248C90C5" w14:textId="77777777" w:rsidR="0069541F" w:rsidRDefault="00B4241A" w:rsidP="003100AF">
            <w:pPr>
              <w:numPr>
                <w:ilvl w:val="2"/>
                <w:numId w:val="29"/>
              </w:numPr>
              <w:ind w:hanging="360"/>
            </w:pPr>
            <w:r>
              <w:rPr>
                <w:rFonts w:ascii="Times New Roman" w:eastAsia="Times New Roman" w:hAnsi="Times New Roman" w:cs="Times New Roman"/>
                <w:sz w:val="20"/>
              </w:rPr>
              <w:t xml:space="preserve">Neurologic </w:t>
            </w:r>
          </w:p>
          <w:p w14:paraId="3B7E1AB5" w14:textId="77777777" w:rsidR="0069541F" w:rsidRDefault="00B4241A" w:rsidP="003100AF">
            <w:pPr>
              <w:numPr>
                <w:ilvl w:val="2"/>
                <w:numId w:val="29"/>
              </w:numPr>
              <w:ind w:hanging="360"/>
            </w:pPr>
            <w:r>
              <w:rPr>
                <w:rFonts w:ascii="Times New Roman" w:eastAsia="Times New Roman" w:hAnsi="Times New Roman" w:cs="Times New Roman"/>
                <w:sz w:val="20"/>
              </w:rPr>
              <w:t xml:space="preserve">Depressive </w:t>
            </w:r>
          </w:p>
          <w:p w14:paraId="7146BD63" w14:textId="77777777" w:rsidR="0069541F" w:rsidRDefault="00B4241A" w:rsidP="003100AF">
            <w:pPr>
              <w:numPr>
                <w:ilvl w:val="2"/>
                <w:numId w:val="29"/>
              </w:numPr>
              <w:ind w:hanging="360"/>
            </w:pPr>
            <w:r>
              <w:rPr>
                <w:rFonts w:ascii="Times New Roman" w:eastAsia="Times New Roman" w:hAnsi="Times New Roman" w:cs="Times New Roman"/>
                <w:sz w:val="20"/>
              </w:rPr>
              <w:t xml:space="preserve">Integumentary </w:t>
            </w:r>
          </w:p>
          <w:p w14:paraId="0FDA3230" w14:textId="77777777" w:rsidR="0069541F" w:rsidRDefault="00B4241A" w:rsidP="003100AF">
            <w:pPr>
              <w:numPr>
                <w:ilvl w:val="2"/>
                <w:numId w:val="29"/>
              </w:numPr>
              <w:ind w:hanging="360"/>
            </w:pPr>
            <w:r>
              <w:rPr>
                <w:rFonts w:ascii="Times New Roman" w:eastAsia="Times New Roman" w:hAnsi="Times New Roman" w:cs="Times New Roman"/>
                <w:sz w:val="20"/>
              </w:rPr>
              <w:t xml:space="preserve">Endocrine </w:t>
            </w:r>
          </w:p>
          <w:p w14:paraId="4BFFD9D9" w14:textId="77777777" w:rsidR="0069541F" w:rsidRDefault="00B4241A" w:rsidP="003100AF">
            <w:pPr>
              <w:numPr>
                <w:ilvl w:val="2"/>
                <w:numId w:val="29"/>
              </w:numPr>
              <w:ind w:hanging="360"/>
            </w:pPr>
            <w:r>
              <w:rPr>
                <w:rFonts w:ascii="Times New Roman" w:eastAsia="Times New Roman" w:hAnsi="Times New Roman" w:cs="Times New Roman"/>
                <w:sz w:val="20"/>
              </w:rPr>
              <w:t xml:space="preserve">Gynecologic </w:t>
            </w:r>
          </w:p>
          <w:p w14:paraId="3ACBFE58" w14:textId="77777777" w:rsidR="0069541F" w:rsidRDefault="00B4241A" w:rsidP="003100AF">
            <w:pPr>
              <w:numPr>
                <w:ilvl w:val="2"/>
                <w:numId w:val="29"/>
              </w:numPr>
              <w:ind w:hanging="360"/>
            </w:pPr>
            <w:r>
              <w:rPr>
                <w:rFonts w:ascii="Times New Roman" w:eastAsia="Times New Roman" w:hAnsi="Times New Roman" w:cs="Times New Roman"/>
                <w:sz w:val="20"/>
              </w:rPr>
              <w:t xml:space="preserve">Gerontological </w:t>
            </w:r>
          </w:p>
          <w:p w14:paraId="5EBB74A6" w14:textId="77777777" w:rsidR="0069541F" w:rsidRDefault="00B4241A" w:rsidP="003100AF">
            <w:pPr>
              <w:numPr>
                <w:ilvl w:val="1"/>
                <w:numId w:val="29"/>
              </w:numPr>
              <w:ind w:hanging="360"/>
            </w:pPr>
            <w:r>
              <w:rPr>
                <w:rFonts w:ascii="Times New Roman" w:eastAsia="Times New Roman" w:hAnsi="Times New Roman" w:cs="Times New Roman"/>
                <w:sz w:val="20"/>
              </w:rPr>
              <w:t xml:space="preserve">Classification </w:t>
            </w:r>
          </w:p>
          <w:p w14:paraId="10F49A92" w14:textId="77777777" w:rsidR="0069541F" w:rsidRDefault="00B4241A" w:rsidP="003100AF">
            <w:pPr>
              <w:numPr>
                <w:ilvl w:val="2"/>
                <w:numId w:val="29"/>
              </w:numPr>
              <w:ind w:hanging="360"/>
            </w:pPr>
            <w:r>
              <w:rPr>
                <w:rFonts w:ascii="Times New Roman" w:eastAsia="Times New Roman" w:hAnsi="Times New Roman" w:cs="Times New Roman"/>
                <w:sz w:val="20"/>
              </w:rPr>
              <w:t xml:space="preserve">Primary Infection </w:t>
            </w:r>
          </w:p>
          <w:p w14:paraId="13C62419" w14:textId="77777777" w:rsidR="0069541F" w:rsidRDefault="00B4241A" w:rsidP="003100AF">
            <w:pPr>
              <w:numPr>
                <w:ilvl w:val="2"/>
                <w:numId w:val="29"/>
              </w:numPr>
              <w:ind w:hanging="360"/>
            </w:pPr>
            <w:r>
              <w:rPr>
                <w:rFonts w:ascii="Times New Roman" w:eastAsia="Times New Roman" w:hAnsi="Times New Roman" w:cs="Times New Roman"/>
                <w:sz w:val="20"/>
              </w:rPr>
              <w:t xml:space="preserve">CDC Category A, B, C </w:t>
            </w:r>
          </w:p>
          <w:p w14:paraId="2B686F6D" w14:textId="77777777" w:rsidR="0069541F" w:rsidRDefault="00B4241A" w:rsidP="003100AF">
            <w:pPr>
              <w:numPr>
                <w:ilvl w:val="1"/>
                <w:numId w:val="29"/>
              </w:numPr>
              <w:ind w:hanging="360"/>
            </w:pPr>
            <w:r>
              <w:rPr>
                <w:rFonts w:ascii="Times New Roman" w:eastAsia="Times New Roman" w:hAnsi="Times New Roman" w:cs="Times New Roman"/>
                <w:sz w:val="20"/>
              </w:rPr>
              <w:t xml:space="preserve">Diagnostic evaluation </w:t>
            </w:r>
          </w:p>
          <w:p w14:paraId="62933AFE" w14:textId="77777777" w:rsidR="0069541F" w:rsidRDefault="00B4241A" w:rsidP="003100AF">
            <w:pPr>
              <w:numPr>
                <w:ilvl w:val="1"/>
                <w:numId w:val="29"/>
              </w:numPr>
              <w:ind w:hanging="360"/>
            </w:pPr>
            <w:r>
              <w:rPr>
                <w:rFonts w:ascii="Times New Roman" w:eastAsia="Times New Roman" w:hAnsi="Times New Roman" w:cs="Times New Roman"/>
                <w:sz w:val="20"/>
              </w:rPr>
              <w:t xml:space="preserve">Cultural considerations </w:t>
            </w:r>
          </w:p>
          <w:p w14:paraId="1F28D841" w14:textId="77777777" w:rsidR="0069541F" w:rsidRDefault="00B4241A" w:rsidP="003100AF">
            <w:pPr>
              <w:numPr>
                <w:ilvl w:val="1"/>
                <w:numId w:val="29"/>
              </w:numPr>
              <w:ind w:hanging="360"/>
            </w:pPr>
            <w:r>
              <w:rPr>
                <w:rFonts w:ascii="Times New Roman" w:eastAsia="Times New Roman" w:hAnsi="Times New Roman" w:cs="Times New Roman"/>
                <w:sz w:val="20"/>
              </w:rPr>
              <w:t>Evidence-based theory and principles</w:t>
            </w:r>
            <w:r w:rsidR="003F497F">
              <w:rPr>
                <w:rFonts w:ascii="Times New Roman" w:eastAsia="Times New Roman" w:hAnsi="Times New Roman" w:cs="Times New Roman"/>
                <w:sz w:val="20"/>
              </w:rPr>
              <w:t xml:space="preserve"> </w:t>
            </w:r>
          </w:p>
          <w:p w14:paraId="2A3CAEED" w14:textId="77777777" w:rsidR="0069541F" w:rsidRDefault="00B4241A" w:rsidP="003100AF">
            <w:pPr>
              <w:numPr>
                <w:ilvl w:val="1"/>
                <w:numId w:val="29"/>
              </w:numPr>
            </w:pPr>
            <w:r w:rsidRPr="005E0245">
              <w:rPr>
                <w:rFonts w:ascii="Times New Roman" w:eastAsia="Times New Roman" w:hAnsi="Times New Roman" w:cs="Times New Roman"/>
                <w:sz w:val="20"/>
              </w:rPr>
              <w:t xml:space="preserve">Collaborative management Treatment Modalities </w:t>
            </w:r>
          </w:p>
          <w:p w14:paraId="392C97BF" w14:textId="77777777" w:rsidR="0069541F" w:rsidRPr="00817A3E" w:rsidRDefault="00B4241A" w:rsidP="003100AF">
            <w:pPr>
              <w:numPr>
                <w:ilvl w:val="2"/>
                <w:numId w:val="29"/>
              </w:numPr>
              <w:ind w:hanging="360"/>
              <w:rPr>
                <w:rFonts w:ascii="Times New Roman" w:eastAsia="Times New Roman" w:hAnsi="Times New Roman" w:cs="Times New Roman"/>
                <w:sz w:val="20"/>
              </w:rPr>
            </w:pPr>
            <w:r>
              <w:rPr>
                <w:rFonts w:ascii="Times New Roman" w:eastAsia="Times New Roman" w:hAnsi="Times New Roman" w:cs="Times New Roman"/>
                <w:sz w:val="20"/>
              </w:rPr>
              <w:t xml:space="preserve">Drug Resistance </w:t>
            </w:r>
          </w:p>
          <w:p w14:paraId="5E5A2A7A" w14:textId="77777777" w:rsidR="0069541F" w:rsidRPr="005E0245" w:rsidRDefault="00B4241A" w:rsidP="003100AF">
            <w:pPr>
              <w:numPr>
                <w:ilvl w:val="2"/>
                <w:numId w:val="29"/>
              </w:numPr>
              <w:ind w:hanging="360"/>
            </w:pPr>
            <w:r>
              <w:rPr>
                <w:rFonts w:ascii="Times New Roman" w:eastAsia="Times New Roman" w:hAnsi="Times New Roman" w:cs="Times New Roman"/>
                <w:sz w:val="20"/>
              </w:rPr>
              <w:t xml:space="preserve">Structured Intermittent Therapy </w:t>
            </w:r>
          </w:p>
          <w:p w14:paraId="10366C9F" w14:textId="77777777" w:rsidR="005E0245" w:rsidRPr="005E0245" w:rsidRDefault="005E0245" w:rsidP="003100AF">
            <w:pPr>
              <w:numPr>
                <w:ilvl w:val="2"/>
                <w:numId w:val="29"/>
              </w:numPr>
              <w:ind w:hanging="360"/>
              <w:rPr>
                <w:rFonts w:ascii="Times New Roman" w:eastAsia="Times New Roman" w:hAnsi="Times New Roman" w:cs="Times New Roman"/>
                <w:sz w:val="20"/>
              </w:rPr>
            </w:pPr>
            <w:r>
              <w:rPr>
                <w:rFonts w:ascii="Times New Roman" w:eastAsia="Times New Roman" w:hAnsi="Times New Roman" w:cs="Times New Roman"/>
                <w:sz w:val="20"/>
              </w:rPr>
              <w:t xml:space="preserve">Immuno-modular Therapy </w:t>
            </w:r>
          </w:p>
          <w:p w14:paraId="2D313755" w14:textId="77777777" w:rsidR="005E0245" w:rsidRPr="005E0245" w:rsidRDefault="005E0245" w:rsidP="003100AF">
            <w:pPr>
              <w:numPr>
                <w:ilvl w:val="2"/>
                <w:numId w:val="29"/>
              </w:numPr>
              <w:ind w:hanging="360"/>
              <w:rPr>
                <w:rFonts w:ascii="Times New Roman" w:eastAsia="Times New Roman" w:hAnsi="Times New Roman" w:cs="Times New Roman"/>
                <w:sz w:val="20"/>
              </w:rPr>
            </w:pPr>
            <w:r>
              <w:rPr>
                <w:rFonts w:ascii="Times New Roman" w:eastAsia="Times New Roman" w:hAnsi="Times New Roman" w:cs="Times New Roman"/>
                <w:sz w:val="20"/>
              </w:rPr>
              <w:t xml:space="preserve">Nutritional </w:t>
            </w:r>
          </w:p>
          <w:p w14:paraId="24841DD5" w14:textId="77777777" w:rsidR="005E0245" w:rsidRDefault="005E0245" w:rsidP="005E0245">
            <w:pPr>
              <w:ind w:left="374"/>
            </w:pPr>
            <w:r>
              <w:rPr>
                <w:rFonts w:ascii="Times New Roman" w:eastAsia="Times New Roman" w:hAnsi="Times New Roman" w:cs="Times New Roman"/>
                <w:sz w:val="20"/>
              </w:rPr>
              <w:t>10.</w:t>
            </w:r>
            <w:r>
              <w:rPr>
                <w:rFonts w:ascii="Arial" w:eastAsia="Arial" w:hAnsi="Arial" w:cs="Arial"/>
                <w:sz w:val="20"/>
              </w:rPr>
              <w:t xml:space="preserve"> </w:t>
            </w:r>
            <w:r>
              <w:rPr>
                <w:rFonts w:ascii="Times New Roman" w:eastAsia="Times New Roman" w:hAnsi="Times New Roman" w:cs="Times New Roman"/>
                <w:sz w:val="20"/>
              </w:rPr>
              <w:t xml:space="preserve">Health Promotion/Maintenance </w:t>
            </w:r>
          </w:p>
          <w:p w14:paraId="291722EE" w14:textId="77777777" w:rsidR="005E0245" w:rsidRPr="005E0245" w:rsidRDefault="005E0245" w:rsidP="005E0245">
            <w:pPr>
              <w:ind w:left="374"/>
              <w:rPr>
                <w:rFonts w:ascii="Times New Roman" w:eastAsia="Times New Roman" w:hAnsi="Times New Roman" w:cs="Times New Roman"/>
                <w:sz w:val="20"/>
              </w:rPr>
            </w:pPr>
            <w:r>
              <w:rPr>
                <w:rFonts w:ascii="Times New Roman" w:eastAsia="Times New Roman" w:hAnsi="Times New Roman" w:cs="Times New Roman"/>
                <w:sz w:val="20"/>
              </w:rPr>
              <w:t xml:space="preserve">Restoration and/or Prevention </w:t>
            </w:r>
          </w:p>
        </w:tc>
        <w:tc>
          <w:tcPr>
            <w:tcW w:w="2629" w:type="dxa"/>
            <w:tcBorders>
              <w:top w:val="single" w:sz="4" w:space="0" w:color="000000"/>
              <w:left w:val="single" w:sz="4" w:space="0" w:color="000000"/>
              <w:bottom w:val="single" w:sz="4" w:space="0" w:color="000000"/>
              <w:right w:val="single" w:sz="4" w:space="0" w:color="000000"/>
            </w:tcBorders>
          </w:tcPr>
          <w:p w14:paraId="3EBE1476" w14:textId="77777777" w:rsidR="0069541F" w:rsidRDefault="00B4241A" w:rsidP="00E861A0">
            <w:pPr>
              <w:ind w:left="13"/>
            </w:pPr>
            <w:r>
              <w:rPr>
                <w:rFonts w:ascii="Times New Roman" w:eastAsia="Times New Roman" w:hAnsi="Times New Roman" w:cs="Times New Roman"/>
                <w:sz w:val="20"/>
              </w:rPr>
              <w:t xml:space="preserve">Assigned Readings </w:t>
            </w:r>
          </w:p>
          <w:p w14:paraId="5234C796" w14:textId="77777777" w:rsidR="0069541F" w:rsidRPr="00817A3E" w:rsidRDefault="00B4241A" w:rsidP="00E861A0">
            <w:pPr>
              <w:ind w:left="13"/>
            </w:pPr>
            <w:r w:rsidRPr="00817A3E">
              <w:rPr>
                <w:rFonts w:ascii="Times New Roman" w:eastAsia="Times New Roman" w:hAnsi="Times New Roman" w:cs="Times New Roman"/>
                <w:b/>
                <w:sz w:val="20"/>
              </w:rPr>
              <w:t>Lewis</w:t>
            </w:r>
            <w:r w:rsidRPr="00817A3E">
              <w:rPr>
                <w:rFonts w:ascii="Times New Roman" w:eastAsia="Times New Roman" w:hAnsi="Times New Roman" w:cs="Times New Roman"/>
                <w:sz w:val="20"/>
              </w:rPr>
              <w:t xml:space="preserve"> (Ed. 9)</w:t>
            </w:r>
            <w:r w:rsidR="00817A3E">
              <w:rPr>
                <w:rFonts w:ascii="Times New Roman" w:eastAsia="Times New Roman" w:hAnsi="Times New Roman" w:cs="Times New Roman"/>
                <w:sz w:val="20"/>
              </w:rPr>
              <w:t xml:space="preserve"> </w:t>
            </w:r>
            <w:r w:rsidRPr="00817A3E">
              <w:rPr>
                <w:rFonts w:ascii="Times New Roman" w:eastAsia="Times New Roman" w:hAnsi="Times New Roman" w:cs="Times New Roman"/>
                <w:sz w:val="20"/>
              </w:rPr>
              <w:t>C</w:t>
            </w:r>
            <w:r w:rsidR="00817A3E">
              <w:rPr>
                <w:rFonts w:ascii="Times New Roman" w:eastAsia="Times New Roman" w:hAnsi="Times New Roman" w:cs="Times New Roman"/>
                <w:sz w:val="20"/>
              </w:rPr>
              <w:t>hapter</w:t>
            </w:r>
            <w:r w:rsidRPr="00817A3E">
              <w:rPr>
                <w:rFonts w:ascii="Times New Roman" w:eastAsia="Times New Roman" w:hAnsi="Times New Roman" w:cs="Times New Roman"/>
                <w:sz w:val="20"/>
              </w:rPr>
              <w:t xml:space="preserve"> 15 </w:t>
            </w:r>
          </w:p>
          <w:p w14:paraId="5462901F" w14:textId="77777777" w:rsidR="0069541F" w:rsidRPr="00817A3E" w:rsidRDefault="00B4241A" w:rsidP="00E861A0">
            <w:pPr>
              <w:ind w:left="13"/>
            </w:pPr>
            <w:r w:rsidRPr="00817A3E">
              <w:rPr>
                <w:rFonts w:ascii="Times New Roman" w:eastAsia="Times New Roman" w:hAnsi="Times New Roman" w:cs="Times New Roman"/>
                <w:b/>
                <w:sz w:val="20"/>
              </w:rPr>
              <w:t>Lewis</w:t>
            </w:r>
            <w:r w:rsidRPr="00817A3E">
              <w:rPr>
                <w:rFonts w:ascii="Times New Roman" w:eastAsia="Times New Roman" w:hAnsi="Times New Roman" w:cs="Times New Roman"/>
                <w:sz w:val="20"/>
              </w:rPr>
              <w:t xml:space="preserve"> (Ed</w:t>
            </w:r>
            <w:r w:rsidR="00817A3E">
              <w:rPr>
                <w:rFonts w:ascii="Times New Roman" w:eastAsia="Times New Roman" w:hAnsi="Times New Roman" w:cs="Times New Roman"/>
                <w:sz w:val="20"/>
              </w:rPr>
              <w:t>.</w:t>
            </w:r>
            <w:r w:rsidRPr="00817A3E">
              <w:rPr>
                <w:rFonts w:ascii="Times New Roman" w:eastAsia="Times New Roman" w:hAnsi="Times New Roman" w:cs="Times New Roman"/>
                <w:sz w:val="20"/>
              </w:rPr>
              <w:t xml:space="preserve"> 10) Chap</w:t>
            </w:r>
            <w:r w:rsidR="00817A3E">
              <w:rPr>
                <w:rFonts w:ascii="Times New Roman" w:eastAsia="Times New Roman" w:hAnsi="Times New Roman" w:cs="Times New Roman"/>
                <w:sz w:val="20"/>
              </w:rPr>
              <w:t>ter</w:t>
            </w:r>
            <w:r w:rsidRPr="00817A3E">
              <w:rPr>
                <w:rFonts w:ascii="Times New Roman" w:eastAsia="Times New Roman" w:hAnsi="Times New Roman" w:cs="Times New Roman"/>
                <w:sz w:val="20"/>
              </w:rPr>
              <w:t xml:space="preserve"> 14 </w:t>
            </w:r>
          </w:p>
          <w:p w14:paraId="66060428" w14:textId="77777777" w:rsidR="00817A3E" w:rsidRDefault="00817A3E" w:rsidP="00E861A0">
            <w:pPr>
              <w:ind w:left="13"/>
              <w:rPr>
                <w:rFonts w:ascii="Times New Roman" w:eastAsia="Times New Roman" w:hAnsi="Times New Roman" w:cs="Times New Roman"/>
                <w:b/>
                <w:sz w:val="20"/>
              </w:rPr>
            </w:pPr>
          </w:p>
          <w:p w14:paraId="241F205D" w14:textId="77777777" w:rsidR="0069541F" w:rsidRPr="00817A3E" w:rsidRDefault="00B4241A" w:rsidP="00E861A0">
            <w:pPr>
              <w:ind w:left="13"/>
            </w:pPr>
            <w:r w:rsidRPr="00817A3E">
              <w:rPr>
                <w:rFonts w:ascii="Times New Roman" w:eastAsia="Times New Roman" w:hAnsi="Times New Roman" w:cs="Times New Roman"/>
                <w:b/>
                <w:sz w:val="20"/>
              </w:rPr>
              <w:t>Sole</w:t>
            </w:r>
            <w:r w:rsidR="00817A3E">
              <w:rPr>
                <w:rFonts w:ascii="Times New Roman" w:eastAsia="Times New Roman" w:hAnsi="Times New Roman" w:cs="Times New Roman"/>
                <w:sz w:val="20"/>
              </w:rPr>
              <w:t xml:space="preserve"> (E</w:t>
            </w:r>
            <w:r w:rsidRPr="00817A3E">
              <w:rPr>
                <w:rFonts w:ascii="Times New Roman" w:eastAsia="Times New Roman" w:hAnsi="Times New Roman" w:cs="Times New Roman"/>
                <w:sz w:val="20"/>
              </w:rPr>
              <w:t xml:space="preserve">d. 6) pp 490-492 </w:t>
            </w:r>
          </w:p>
          <w:p w14:paraId="034C8FD2" w14:textId="77777777" w:rsidR="00817A3E" w:rsidRDefault="00B4241A" w:rsidP="00E861A0">
            <w:pPr>
              <w:spacing w:after="1" w:line="243" w:lineRule="auto"/>
              <w:ind w:left="13"/>
              <w:rPr>
                <w:rFonts w:ascii="Times New Roman" w:eastAsia="Times New Roman" w:hAnsi="Times New Roman" w:cs="Times New Roman"/>
                <w:sz w:val="20"/>
              </w:rPr>
            </w:pPr>
            <w:r w:rsidRPr="00817A3E">
              <w:rPr>
                <w:rFonts w:ascii="Times New Roman" w:eastAsia="Times New Roman" w:hAnsi="Times New Roman" w:cs="Times New Roman"/>
                <w:b/>
                <w:sz w:val="20"/>
              </w:rPr>
              <w:t>Sole</w:t>
            </w:r>
            <w:r w:rsidRPr="00817A3E">
              <w:rPr>
                <w:rFonts w:ascii="Times New Roman" w:eastAsia="Times New Roman" w:hAnsi="Times New Roman" w:cs="Times New Roman"/>
                <w:sz w:val="20"/>
              </w:rPr>
              <w:t xml:space="preserve"> (Ed. 7) </w:t>
            </w:r>
            <w:r w:rsidR="00817A3E">
              <w:rPr>
                <w:rFonts w:ascii="Times New Roman" w:eastAsia="Times New Roman" w:hAnsi="Times New Roman" w:cs="Times New Roman"/>
                <w:sz w:val="20"/>
              </w:rPr>
              <w:t xml:space="preserve">pp </w:t>
            </w:r>
            <w:r w:rsidRPr="00817A3E">
              <w:rPr>
                <w:rFonts w:ascii="Times New Roman" w:eastAsia="Times New Roman" w:hAnsi="Times New Roman" w:cs="Times New Roman"/>
                <w:sz w:val="20"/>
              </w:rPr>
              <w:t xml:space="preserve">469-470 </w:t>
            </w:r>
          </w:p>
          <w:p w14:paraId="1D0656FE" w14:textId="77777777" w:rsidR="00817A3E" w:rsidRDefault="00817A3E" w:rsidP="00E861A0">
            <w:pPr>
              <w:spacing w:after="1" w:line="243" w:lineRule="auto"/>
              <w:ind w:left="13"/>
              <w:rPr>
                <w:rFonts w:ascii="Times New Roman" w:eastAsia="Times New Roman" w:hAnsi="Times New Roman" w:cs="Times New Roman"/>
                <w:sz w:val="20"/>
              </w:rPr>
            </w:pPr>
          </w:p>
          <w:p w14:paraId="638D28CD" w14:textId="77777777" w:rsidR="00817A3E" w:rsidRDefault="00B4241A" w:rsidP="00E861A0">
            <w:pPr>
              <w:spacing w:after="1" w:line="243" w:lineRule="auto"/>
              <w:ind w:left="13"/>
              <w:rPr>
                <w:rFonts w:ascii="Times New Roman" w:eastAsia="Times New Roman" w:hAnsi="Times New Roman" w:cs="Times New Roman"/>
                <w:sz w:val="20"/>
              </w:rPr>
            </w:pPr>
            <w:r w:rsidRPr="00817A3E">
              <w:rPr>
                <w:rFonts w:ascii="Times New Roman" w:eastAsia="Times New Roman" w:hAnsi="Times New Roman" w:cs="Times New Roman"/>
                <w:b/>
                <w:sz w:val="20"/>
              </w:rPr>
              <w:t>Wong</w:t>
            </w:r>
            <w:r w:rsidRPr="00817A3E">
              <w:rPr>
                <w:rFonts w:ascii="Times New Roman" w:eastAsia="Times New Roman" w:hAnsi="Times New Roman" w:cs="Times New Roman"/>
                <w:sz w:val="20"/>
              </w:rPr>
              <w:t xml:space="preserve"> </w:t>
            </w:r>
            <w:r w:rsidR="00817A3E">
              <w:rPr>
                <w:rFonts w:ascii="Times New Roman" w:eastAsia="Times New Roman" w:hAnsi="Times New Roman" w:cs="Times New Roman"/>
                <w:sz w:val="20"/>
              </w:rPr>
              <w:t xml:space="preserve">(Ed. </w:t>
            </w:r>
            <w:r w:rsidRPr="00817A3E">
              <w:rPr>
                <w:rFonts w:ascii="Times New Roman" w:eastAsia="Times New Roman" w:hAnsi="Times New Roman" w:cs="Times New Roman"/>
                <w:sz w:val="20"/>
              </w:rPr>
              <w:t>9</w:t>
            </w:r>
            <w:r w:rsidR="00817A3E">
              <w:rPr>
                <w:rFonts w:ascii="Times New Roman" w:eastAsia="Times New Roman" w:hAnsi="Times New Roman" w:cs="Times New Roman"/>
                <w:sz w:val="20"/>
              </w:rPr>
              <w:t>)</w:t>
            </w:r>
            <w:r w:rsidR="003F497F" w:rsidRPr="00817A3E">
              <w:rPr>
                <w:rFonts w:ascii="Times New Roman" w:eastAsia="Times New Roman" w:hAnsi="Times New Roman" w:cs="Times New Roman"/>
                <w:sz w:val="20"/>
              </w:rPr>
              <w:t xml:space="preserve"> </w:t>
            </w:r>
            <w:r w:rsidR="00817A3E">
              <w:rPr>
                <w:rFonts w:ascii="Times New Roman" w:eastAsia="Times New Roman" w:hAnsi="Times New Roman" w:cs="Times New Roman"/>
                <w:sz w:val="20"/>
              </w:rPr>
              <w:t>pp</w:t>
            </w:r>
            <w:r w:rsidRPr="00817A3E">
              <w:rPr>
                <w:rFonts w:ascii="Times New Roman" w:eastAsia="Times New Roman" w:hAnsi="Times New Roman" w:cs="Times New Roman"/>
                <w:sz w:val="20"/>
              </w:rPr>
              <w:t xml:space="preserve"> 894-897 </w:t>
            </w:r>
          </w:p>
          <w:p w14:paraId="7B37605A" w14:textId="77777777" w:rsidR="00817A3E" w:rsidRDefault="00817A3E" w:rsidP="00E861A0">
            <w:pPr>
              <w:spacing w:after="1" w:line="243" w:lineRule="auto"/>
              <w:ind w:left="13"/>
              <w:rPr>
                <w:rFonts w:ascii="Times New Roman" w:eastAsia="Times New Roman" w:hAnsi="Times New Roman" w:cs="Times New Roman"/>
                <w:sz w:val="20"/>
              </w:rPr>
            </w:pPr>
          </w:p>
          <w:p w14:paraId="222B2D66" w14:textId="77777777" w:rsidR="0069541F" w:rsidRPr="00817A3E" w:rsidRDefault="00B4241A" w:rsidP="00E861A0">
            <w:pPr>
              <w:spacing w:after="1" w:line="243" w:lineRule="auto"/>
              <w:ind w:left="13"/>
            </w:pPr>
            <w:r w:rsidRPr="00817A3E">
              <w:rPr>
                <w:rFonts w:ascii="Times New Roman" w:eastAsia="Times New Roman" w:hAnsi="Times New Roman" w:cs="Times New Roman"/>
                <w:sz w:val="20"/>
              </w:rPr>
              <w:t xml:space="preserve">Recommended Miniseries: </w:t>
            </w:r>
          </w:p>
          <w:p w14:paraId="09EDB8FC" w14:textId="77777777" w:rsidR="0069541F" w:rsidRPr="00817A3E" w:rsidRDefault="00B4241A" w:rsidP="00E861A0">
            <w:pPr>
              <w:ind w:left="13"/>
            </w:pPr>
            <w:r w:rsidRPr="00817A3E">
              <w:rPr>
                <w:rFonts w:ascii="Times New Roman" w:eastAsia="Times New Roman" w:hAnsi="Times New Roman" w:cs="Times New Roman"/>
                <w:i/>
                <w:sz w:val="20"/>
              </w:rPr>
              <w:t>Angels in America 2003</w:t>
            </w:r>
            <w:r w:rsidRPr="00817A3E">
              <w:rPr>
                <w:rFonts w:ascii="Times New Roman" w:eastAsia="Times New Roman" w:hAnsi="Times New Roman" w:cs="Times New Roman"/>
                <w:sz w:val="20"/>
              </w:rPr>
              <w:t xml:space="preserve"> </w:t>
            </w:r>
          </w:p>
          <w:p w14:paraId="22E6E43A" w14:textId="77777777" w:rsidR="0069541F" w:rsidRPr="00817A3E" w:rsidRDefault="00B4241A" w:rsidP="00E861A0">
            <w:pPr>
              <w:ind w:left="13"/>
            </w:pPr>
            <w:r w:rsidRPr="00817A3E">
              <w:rPr>
                <w:rFonts w:ascii="Times New Roman" w:eastAsia="Times New Roman" w:hAnsi="Times New Roman" w:cs="Times New Roman"/>
                <w:sz w:val="20"/>
              </w:rPr>
              <w:t xml:space="preserve">(not mandatory) </w:t>
            </w:r>
          </w:p>
          <w:p w14:paraId="18C7B449" w14:textId="77777777" w:rsidR="0069541F" w:rsidRDefault="00B4241A" w:rsidP="00E861A0">
            <w:pPr>
              <w:ind w:left="13"/>
            </w:pPr>
            <w:r>
              <w:rPr>
                <w:rFonts w:ascii="Times New Roman" w:eastAsia="Times New Roman" w:hAnsi="Times New Roman" w:cs="Times New Roman"/>
                <w:sz w:val="20"/>
              </w:rPr>
              <w:t xml:space="preserve"> </w:t>
            </w:r>
          </w:p>
          <w:p w14:paraId="5DB7C6BF" w14:textId="77777777" w:rsidR="0069541F" w:rsidRDefault="00B4241A" w:rsidP="00E861A0">
            <w:pPr>
              <w:ind w:left="13"/>
            </w:pPr>
            <w:r>
              <w:rPr>
                <w:rFonts w:ascii="Times New Roman" w:eastAsia="Times New Roman" w:hAnsi="Times New Roman" w:cs="Times New Roman"/>
                <w:sz w:val="20"/>
              </w:rPr>
              <w:t xml:space="preserve">Recommended movie </w:t>
            </w:r>
          </w:p>
          <w:p w14:paraId="11AA13D4" w14:textId="77777777" w:rsidR="0069541F" w:rsidRDefault="00B4241A" w:rsidP="00E861A0">
            <w:pPr>
              <w:ind w:left="13"/>
            </w:pPr>
            <w:r>
              <w:rPr>
                <w:rFonts w:ascii="Times New Roman" w:eastAsia="Times New Roman" w:hAnsi="Times New Roman" w:cs="Times New Roman"/>
                <w:sz w:val="20"/>
              </w:rPr>
              <w:t>“</w:t>
            </w:r>
            <w:r w:rsidRPr="00817A3E">
              <w:rPr>
                <w:rFonts w:ascii="Times New Roman" w:eastAsia="Times New Roman" w:hAnsi="Times New Roman" w:cs="Times New Roman"/>
                <w:i/>
                <w:sz w:val="20"/>
              </w:rPr>
              <w:t>And the Band Played On</w:t>
            </w:r>
            <w:r>
              <w:rPr>
                <w:rFonts w:ascii="Times New Roman" w:eastAsia="Times New Roman" w:hAnsi="Times New Roman" w:cs="Times New Roman"/>
                <w:sz w:val="20"/>
              </w:rPr>
              <w:t xml:space="preserve">” </w:t>
            </w:r>
          </w:p>
          <w:p w14:paraId="3D0A1B2D" w14:textId="77777777" w:rsidR="0069541F" w:rsidRDefault="00B4241A" w:rsidP="00E861A0">
            <w:pPr>
              <w:ind w:left="13"/>
            </w:pPr>
            <w:r>
              <w:rPr>
                <w:rFonts w:ascii="Times New Roman" w:eastAsia="Times New Roman" w:hAnsi="Times New Roman" w:cs="Times New Roman"/>
                <w:sz w:val="20"/>
              </w:rPr>
              <w:t xml:space="preserve">Not mandatory </w:t>
            </w:r>
          </w:p>
          <w:p w14:paraId="5BD33EE1" w14:textId="77777777" w:rsidR="0069541F" w:rsidRDefault="00B4241A" w:rsidP="00E861A0">
            <w:pPr>
              <w:ind w:left="13"/>
            </w:pPr>
            <w:r>
              <w:rPr>
                <w:rFonts w:ascii="Times New Roman" w:eastAsia="Times New Roman" w:hAnsi="Times New Roman" w:cs="Times New Roman"/>
                <w:sz w:val="20"/>
              </w:rPr>
              <w:t xml:space="preserve"> </w:t>
            </w:r>
          </w:p>
          <w:p w14:paraId="1827BA4A" w14:textId="77777777" w:rsidR="0069541F" w:rsidRDefault="00B4241A" w:rsidP="00E861A0">
            <w:pPr>
              <w:ind w:left="13"/>
            </w:pPr>
            <w:r>
              <w:rPr>
                <w:rFonts w:ascii="Times New Roman" w:eastAsia="Times New Roman" w:hAnsi="Times New Roman" w:cs="Times New Roman"/>
                <w:sz w:val="20"/>
              </w:rPr>
              <w:t xml:space="preserve">Lecture </w:t>
            </w:r>
          </w:p>
          <w:p w14:paraId="293ADF39" w14:textId="77777777" w:rsidR="0069541F" w:rsidRDefault="00B4241A" w:rsidP="00E861A0">
            <w:pPr>
              <w:ind w:left="13"/>
            </w:pPr>
            <w:r>
              <w:rPr>
                <w:rFonts w:ascii="Times New Roman" w:eastAsia="Times New Roman" w:hAnsi="Times New Roman" w:cs="Times New Roman"/>
                <w:sz w:val="20"/>
              </w:rPr>
              <w:t xml:space="preserve"> </w:t>
            </w:r>
          </w:p>
          <w:p w14:paraId="4F51A30A" w14:textId="77777777" w:rsidR="0069541F" w:rsidRDefault="00B4241A" w:rsidP="00E861A0">
            <w:pPr>
              <w:ind w:left="13"/>
            </w:pPr>
            <w:r>
              <w:rPr>
                <w:rFonts w:ascii="Times New Roman" w:eastAsia="Times New Roman" w:hAnsi="Times New Roman" w:cs="Times New Roman"/>
                <w:sz w:val="20"/>
              </w:rPr>
              <w:t xml:space="preserve">Discussion </w:t>
            </w:r>
          </w:p>
          <w:p w14:paraId="5D9A627B" w14:textId="77777777" w:rsidR="0069541F" w:rsidRDefault="00B4241A" w:rsidP="00E861A0">
            <w:pPr>
              <w:ind w:left="13"/>
            </w:pPr>
            <w:r>
              <w:rPr>
                <w:rFonts w:ascii="Times New Roman" w:eastAsia="Times New Roman" w:hAnsi="Times New Roman" w:cs="Times New Roman"/>
                <w:sz w:val="20"/>
              </w:rPr>
              <w:t xml:space="preserve"> </w:t>
            </w:r>
          </w:p>
          <w:p w14:paraId="38816310" w14:textId="77777777" w:rsidR="0069541F" w:rsidRDefault="00B4241A" w:rsidP="00E861A0">
            <w:pPr>
              <w:ind w:left="13"/>
            </w:pPr>
            <w:r>
              <w:rPr>
                <w:rFonts w:ascii="Times New Roman" w:eastAsia="Times New Roman" w:hAnsi="Times New Roman" w:cs="Times New Roman"/>
                <w:sz w:val="20"/>
              </w:rPr>
              <w:t xml:space="preserve">Case Study: HIV/AIDS </w:t>
            </w:r>
          </w:p>
          <w:p w14:paraId="1E218345" w14:textId="77777777" w:rsidR="0069541F" w:rsidRDefault="00B4241A" w:rsidP="00E861A0">
            <w:pPr>
              <w:ind w:left="13"/>
            </w:pPr>
            <w:r>
              <w:rPr>
                <w:rFonts w:ascii="Times New Roman" w:eastAsia="Times New Roman" w:hAnsi="Times New Roman" w:cs="Times New Roman"/>
                <w:sz w:val="20"/>
              </w:rPr>
              <w:t xml:space="preserve"> </w:t>
            </w:r>
          </w:p>
          <w:p w14:paraId="29BFC262" w14:textId="77777777" w:rsidR="0069541F" w:rsidRDefault="00B4241A" w:rsidP="00E861A0">
            <w:pPr>
              <w:ind w:left="13"/>
            </w:pPr>
            <w:r>
              <w:rPr>
                <w:rFonts w:ascii="Times New Roman" w:eastAsia="Times New Roman" w:hAnsi="Times New Roman" w:cs="Times New Roman"/>
                <w:sz w:val="20"/>
              </w:rPr>
              <w:t xml:space="preserve">Compare/contrast concept of HIV as communicable </w:t>
            </w:r>
          </w:p>
          <w:p w14:paraId="65FAA69F" w14:textId="77777777" w:rsidR="0069541F" w:rsidRDefault="00B4241A" w:rsidP="00E861A0">
            <w:pPr>
              <w:ind w:left="13"/>
            </w:pPr>
            <w:r>
              <w:rPr>
                <w:rFonts w:ascii="Times New Roman" w:eastAsia="Times New Roman" w:hAnsi="Times New Roman" w:cs="Times New Roman"/>
                <w:sz w:val="20"/>
              </w:rPr>
              <w:t xml:space="preserve">disease </w:t>
            </w:r>
          </w:p>
          <w:p w14:paraId="13540A17" w14:textId="77777777" w:rsidR="0069541F" w:rsidRDefault="00B4241A" w:rsidP="00E861A0">
            <w:pPr>
              <w:ind w:left="13"/>
            </w:pPr>
            <w:r>
              <w:rPr>
                <w:rFonts w:ascii="Times New Roman" w:eastAsia="Times New Roman" w:hAnsi="Times New Roman" w:cs="Times New Roman"/>
                <w:b/>
                <w:sz w:val="20"/>
              </w:rPr>
              <w:t xml:space="preserve"> </w:t>
            </w:r>
          </w:p>
        </w:tc>
        <w:tc>
          <w:tcPr>
            <w:tcW w:w="1746" w:type="dxa"/>
            <w:tcBorders>
              <w:top w:val="single" w:sz="4" w:space="0" w:color="000000"/>
              <w:left w:val="single" w:sz="4" w:space="0" w:color="000000"/>
              <w:bottom w:val="single" w:sz="4" w:space="0" w:color="000000"/>
              <w:right w:val="single" w:sz="4" w:space="0" w:color="000000"/>
            </w:tcBorders>
          </w:tcPr>
          <w:p w14:paraId="33DC8C18" w14:textId="77777777" w:rsidR="0069541F" w:rsidRDefault="00B4241A" w:rsidP="00E861A0">
            <w:pPr>
              <w:ind w:left="18"/>
            </w:pPr>
            <w:r>
              <w:rPr>
                <w:rFonts w:ascii="Times New Roman" w:eastAsia="Times New Roman" w:hAnsi="Times New Roman" w:cs="Times New Roman"/>
                <w:sz w:val="20"/>
              </w:rPr>
              <w:t xml:space="preserve">Exam </w:t>
            </w:r>
          </w:p>
          <w:p w14:paraId="10F89EBA" w14:textId="77777777" w:rsidR="0069541F" w:rsidRDefault="00B4241A" w:rsidP="00E861A0">
            <w:pPr>
              <w:ind w:left="18"/>
            </w:pPr>
            <w:r>
              <w:rPr>
                <w:rFonts w:ascii="Times New Roman" w:eastAsia="Times New Roman" w:hAnsi="Times New Roman" w:cs="Times New Roman"/>
                <w:sz w:val="20"/>
              </w:rPr>
              <w:t xml:space="preserve"> </w:t>
            </w:r>
          </w:p>
          <w:p w14:paraId="669A3E41" w14:textId="77777777" w:rsidR="0069541F" w:rsidRDefault="00B4241A" w:rsidP="00E861A0">
            <w:pPr>
              <w:ind w:left="18"/>
            </w:pPr>
            <w:r>
              <w:rPr>
                <w:rFonts w:ascii="Times New Roman" w:eastAsia="Times New Roman" w:hAnsi="Times New Roman" w:cs="Times New Roman"/>
                <w:sz w:val="20"/>
              </w:rPr>
              <w:t xml:space="preserve">Clinical </w:t>
            </w:r>
          </w:p>
          <w:p w14:paraId="62D350E5" w14:textId="77777777" w:rsidR="0069541F" w:rsidRDefault="00B4241A" w:rsidP="00E861A0">
            <w:pPr>
              <w:ind w:left="18"/>
            </w:pPr>
            <w:r>
              <w:rPr>
                <w:rFonts w:ascii="Times New Roman" w:eastAsia="Times New Roman" w:hAnsi="Times New Roman" w:cs="Times New Roman"/>
                <w:sz w:val="20"/>
              </w:rPr>
              <w:t xml:space="preserve">Experience </w:t>
            </w:r>
          </w:p>
          <w:p w14:paraId="506781A3" w14:textId="77777777" w:rsidR="0069541F" w:rsidRDefault="00B4241A" w:rsidP="00E861A0">
            <w:pPr>
              <w:ind w:left="18"/>
            </w:pPr>
            <w:r>
              <w:rPr>
                <w:rFonts w:ascii="Times New Roman" w:eastAsia="Times New Roman" w:hAnsi="Times New Roman" w:cs="Times New Roman"/>
                <w:sz w:val="20"/>
              </w:rPr>
              <w:t xml:space="preserve">Workbook </w:t>
            </w:r>
          </w:p>
          <w:p w14:paraId="1F0BC023" w14:textId="77777777" w:rsidR="0069541F" w:rsidRDefault="00B4241A" w:rsidP="00E861A0">
            <w:pPr>
              <w:ind w:left="18"/>
            </w:pPr>
            <w:r>
              <w:rPr>
                <w:rFonts w:ascii="Times New Roman" w:eastAsia="Times New Roman" w:hAnsi="Times New Roman" w:cs="Times New Roman"/>
                <w:sz w:val="20"/>
              </w:rPr>
              <w:t xml:space="preserve">(CLEW) </w:t>
            </w:r>
          </w:p>
          <w:p w14:paraId="49F2A276" w14:textId="77777777" w:rsidR="0069541F" w:rsidRDefault="00B4241A" w:rsidP="00E861A0">
            <w:pPr>
              <w:ind w:left="18"/>
            </w:pPr>
            <w:r>
              <w:rPr>
                <w:rFonts w:ascii="Times New Roman" w:eastAsia="Times New Roman" w:hAnsi="Times New Roman" w:cs="Times New Roman"/>
                <w:sz w:val="20"/>
              </w:rPr>
              <w:t xml:space="preserve"> </w:t>
            </w:r>
          </w:p>
          <w:p w14:paraId="4D92676C" w14:textId="77777777" w:rsidR="0069541F" w:rsidRDefault="00B4241A" w:rsidP="00E861A0">
            <w:pPr>
              <w:spacing w:after="6" w:line="238" w:lineRule="auto"/>
              <w:ind w:left="18"/>
            </w:pPr>
            <w:r>
              <w:rPr>
                <w:rFonts w:ascii="Times New Roman" w:eastAsia="Times New Roman" w:hAnsi="Times New Roman" w:cs="Times New Roman"/>
                <w:sz w:val="20"/>
              </w:rPr>
              <w:t>Clinical performance evaluation</w:t>
            </w:r>
            <w:r w:rsidR="003F497F">
              <w:rPr>
                <w:rFonts w:ascii="Times New Roman" w:eastAsia="Times New Roman" w:hAnsi="Times New Roman" w:cs="Times New Roman"/>
                <w:sz w:val="20"/>
              </w:rPr>
              <w:t xml:space="preserve"> </w:t>
            </w:r>
          </w:p>
          <w:p w14:paraId="1DE0D8AD" w14:textId="77777777" w:rsidR="0069541F" w:rsidRDefault="00B4241A" w:rsidP="00E861A0">
            <w:pPr>
              <w:ind w:left="18"/>
            </w:pPr>
            <w:r>
              <w:rPr>
                <w:rFonts w:ascii="Times New Roman" w:eastAsia="Times New Roman" w:hAnsi="Times New Roman" w:cs="Times New Roman"/>
                <w:b/>
                <w:sz w:val="20"/>
              </w:rPr>
              <w:t xml:space="preserve"> </w:t>
            </w:r>
          </w:p>
        </w:tc>
      </w:tr>
      <w:tr w:rsidR="0069541F" w14:paraId="69941000" w14:textId="77777777" w:rsidTr="005E0245">
        <w:tblPrEx>
          <w:tblCellMar>
            <w:right w:w="63" w:type="dxa"/>
          </w:tblCellMar>
        </w:tblPrEx>
        <w:trPr>
          <w:trHeight w:val="631"/>
        </w:trPr>
        <w:tc>
          <w:tcPr>
            <w:tcW w:w="617" w:type="dxa"/>
            <w:tcBorders>
              <w:top w:val="single" w:sz="4" w:space="0" w:color="000000"/>
              <w:left w:val="single" w:sz="4" w:space="0" w:color="000000"/>
              <w:bottom w:val="single" w:sz="4" w:space="0" w:color="000000"/>
              <w:right w:val="single" w:sz="4" w:space="0" w:color="000000"/>
            </w:tcBorders>
          </w:tcPr>
          <w:p w14:paraId="7A24E756" w14:textId="77777777" w:rsidR="0069541F" w:rsidRDefault="00B4241A" w:rsidP="005E0245">
            <w:pPr>
              <w:jc w:val="center"/>
            </w:pPr>
            <w:r>
              <w:rPr>
                <w:rFonts w:ascii="Times New Roman" w:eastAsia="Times New Roman" w:hAnsi="Times New Roman" w:cs="Times New Roman"/>
                <w:b/>
                <w:sz w:val="16"/>
              </w:rPr>
              <w:t>Week</w:t>
            </w:r>
          </w:p>
        </w:tc>
        <w:tc>
          <w:tcPr>
            <w:tcW w:w="1279" w:type="dxa"/>
            <w:tcBorders>
              <w:top w:val="single" w:sz="4" w:space="0" w:color="000000"/>
              <w:left w:val="single" w:sz="4" w:space="0" w:color="000000"/>
              <w:bottom w:val="single" w:sz="4" w:space="0" w:color="000000"/>
              <w:right w:val="single" w:sz="4" w:space="0" w:color="000000"/>
            </w:tcBorders>
          </w:tcPr>
          <w:p w14:paraId="193C4086" w14:textId="77777777" w:rsidR="0069541F" w:rsidRDefault="00B4241A" w:rsidP="005E0245">
            <w:pPr>
              <w:jc w:val="center"/>
            </w:pPr>
            <w:r>
              <w:rPr>
                <w:rFonts w:ascii="Times New Roman" w:eastAsia="Times New Roman" w:hAnsi="Times New Roman" w:cs="Times New Roman"/>
                <w:b/>
                <w:sz w:val="20"/>
              </w:rPr>
              <w:t>WEEK HOURS</w:t>
            </w:r>
          </w:p>
        </w:tc>
        <w:tc>
          <w:tcPr>
            <w:tcW w:w="1967" w:type="dxa"/>
            <w:tcBorders>
              <w:top w:val="single" w:sz="4" w:space="0" w:color="000000"/>
              <w:left w:val="single" w:sz="4" w:space="0" w:color="000000"/>
              <w:bottom w:val="single" w:sz="4" w:space="0" w:color="000000"/>
              <w:right w:val="single" w:sz="4" w:space="0" w:color="000000"/>
            </w:tcBorders>
          </w:tcPr>
          <w:p w14:paraId="52DE03F7" w14:textId="77777777" w:rsidR="0069541F" w:rsidRDefault="00B4241A" w:rsidP="005E0245">
            <w:pPr>
              <w:jc w:val="center"/>
            </w:pPr>
            <w:r>
              <w:rPr>
                <w:rFonts w:ascii="Times New Roman" w:eastAsia="Times New Roman" w:hAnsi="Times New Roman" w:cs="Times New Roman"/>
                <w:b/>
                <w:sz w:val="20"/>
              </w:rPr>
              <w:t>UNIT OBJECTIVES</w:t>
            </w:r>
          </w:p>
        </w:tc>
        <w:tc>
          <w:tcPr>
            <w:tcW w:w="5557" w:type="dxa"/>
            <w:tcBorders>
              <w:top w:val="single" w:sz="4" w:space="0" w:color="000000"/>
              <w:left w:val="single" w:sz="4" w:space="0" w:color="000000"/>
              <w:bottom w:val="single" w:sz="4" w:space="0" w:color="000000"/>
              <w:right w:val="single" w:sz="4" w:space="0" w:color="000000"/>
            </w:tcBorders>
          </w:tcPr>
          <w:p w14:paraId="29E4EEDF" w14:textId="77777777" w:rsidR="0069541F" w:rsidRDefault="00B4241A" w:rsidP="005E0245">
            <w:pPr>
              <w:jc w:val="center"/>
            </w:pPr>
            <w:r>
              <w:rPr>
                <w:rFonts w:ascii="Times New Roman" w:eastAsia="Times New Roman" w:hAnsi="Times New Roman" w:cs="Times New Roman"/>
                <w:b/>
                <w:sz w:val="20"/>
              </w:rPr>
              <w:t>CONTENT</w:t>
            </w:r>
          </w:p>
        </w:tc>
        <w:tc>
          <w:tcPr>
            <w:tcW w:w="2629" w:type="dxa"/>
            <w:tcBorders>
              <w:top w:val="single" w:sz="4" w:space="0" w:color="000000"/>
              <w:left w:val="single" w:sz="4" w:space="0" w:color="000000"/>
              <w:bottom w:val="single" w:sz="4" w:space="0" w:color="000000"/>
              <w:right w:val="single" w:sz="4" w:space="0" w:color="000000"/>
            </w:tcBorders>
          </w:tcPr>
          <w:p w14:paraId="760CF53E" w14:textId="77777777" w:rsidR="0069541F" w:rsidRDefault="00B4241A" w:rsidP="005E0245">
            <w:pPr>
              <w:jc w:val="center"/>
            </w:pPr>
            <w:r>
              <w:rPr>
                <w:rFonts w:ascii="Times New Roman" w:eastAsia="Times New Roman" w:hAnsi="Times New Roman" w:cs="Times New Roman"/>
                <w:b/>
                <w:sz w:val="20"/>
              </w:rPr>
              <w:t>SUGGESTED LEARNING EXPERIENCES</w:t>
            </w:r>
          </w:p>
        </w:tc>
        <w:tc>
          <w:tcPr>
            <w:tcW w:w="1746" w:type="dxa"/>
            <w:tcBorders>
              <w:top w:val="single" w:sz="4" w:space="0" w:color="000000"/>
              <w:left w:val="single" w:sz="4" w:space="0" w:color="000000"/>
              <w:bottom w:val="single" w:sz="4" w:space="0" w:color="000000"/>
              <w:right w:val="single" w:sz="4" w:space="0" w:color="000000"/>
            </w:tcBorders>
          </w:tcPr>
          <w:p w14:paraId="04E90A36" w14:textId="77777777" w:rsidR="0069541F" w:rsidRDefault="00B4241A" w:rsidP="005E0245">
            <w:pPr>
              <w:jc w:val="center"/>
            </w:pPr>
            <w:r>
              <w:rPr>
                <w:rFonts w:ascii="Times New Roman" w:eastAsia="Times New Roman" w:hAnsi="Times New Roman" w:cs="Times New Roman"/>
                <w:b/>
                <w:sz w:val="20"/>
              </w:rPr>
              <w:t>EVALUATION</w:t>
            </w:r>
          </w:p>
        </w:tc>
      </w:tr>
      <w:tr w:rsidR="0069541F" w14:paraId="7C80CB61" w14:textId="77777777" w:rsidTr="005E0245">
        <w:tblPrEx>
          <w:tblCellMar>
            <w:right w:w="63" w:type="dxa"/>
          </w:tblCellMar>
        </w:tblPrEx>
        <w:trPr>
          <w:trHeight w:val="720"/>
        </w:trPr>
        <w:tc>
          <w:tcPr>
            <w:tcW w:w="617" w:type="dxa"/>
            <w:tcBorders>
              <w:top w:val="single" w:sz="4" w:space="0" w:color="000000"/>
              <w:left w:val="single" w:sz="4" w:space="0" w:color="000000"/>
              <w:bottom w:val="single" w:sz="4" w:space="0" w:color="000000"/>
              <w:right w:val="single" w:sz="4" w:space="0" w:color="000000"/>
            </w:tcBorders>
          </w:tcPr>
          <w:p w14:paraId="394798F2" w14:textId="77777777" w:rsidR="0069541F" w:rsidRDefault="0069541F" w:rsidP="00E861A0"/>
        </w:tc>
        <w:tc>
          <w:tcPr>
            <w:tcW w:w="1279" w:type="dxa"/>
            <w:tcBorders>
              <w:top w:val="single" w:sz="4" w:space="0" w:color="000000"/>
              <w:left w:val="single" w:sz="4" w:space="0" w:color="000000"/>
              <w:bottom w:val="single" w:sz="4" w:space="0" w:color="000000"/>
              <w:right w:val="single" w:sz="4" w:space="0" w:color="000000"/>
            </w:tcBorders>
          </w:tcPr>
          <w:p w14:paraId="3889A505" w14:textId="77777777" w:rsidR="0069541F" w:rsidRDefault="0069541F" w:rsidP="00E861A0"/>
        </w:tc>
        <w:tc>
          <w:tcPr>
            <w:tcW w:w="1967" w:type="dxa"/>
            <w:tcBorders>
              <w:top w:val="single" w:sz="4" w:space="0" w:color="000000"/>
              <w:left w:val="single" w:sz="4" w:space="0" w:color="000000"/>
              <w:bottom w:val="single" w:sz="4" w:space="0" w:color="000000"/>
              <w:right w:val="single" w:sz="4" w:space="0" w:color="000000"/>
            </w:tcBorders>
          </w:tcPr>
          <w:p w14:paraId="4FF3237C" w14:textId="77777777" w:rsidR="0069541F" w:rsidRDefault="005E0245" w:rsidP="00E861A0">
            <w:r>
              <w:rPr>
                <w:rFonts w:ascii="Times New Roman" w:eastAsia="Times New Roman" w:hAnsi="Times New Roman" w:cs="Times New Roman"/>
                <w:sz w:val="20"/>
              </w:rPr>
              <w:t>Formulate a holistic, comprehensive plan of care for clients with HIV/AIDS.</w:t>
            </w:r>
          </w:p>
        </w:tc>
        <w:tc>
          <w:tcPr>
            <w:tcW w:w="5557" w:type="dxa"/>
            <w:tcBorders>
              <w:top w:val="single" w:sz="4" w:space="0" w:color="000000"/>
              <w:left w:val="single" w:sz="4" w:space="0" w:color="000000"/>
              <w:bottom w:val="single" w:sz="4" w:space="0" w:color="000000"/>
              <w:right w:val="single" w:sz="4" w:space="0" w:color="000000"/>
            </w:tcBorders>
          </w:tcPr>
          <w:p w14:paraId="18F19884" w14:textId="77777777" w:rsidR="005E0245" w:rsidRDefault="005E0245" w:rsidP="003100AF">
            <w:pPr>
              <w:numPr>
                <w:ilvl w:val="0"/>
                <w:numId w:val="30"/>
              </w:numPr>
              <w:ind w:hanging="383"/>
            </w:pPr>
            <w:r>
              <w:rPr>
                <w:rFonts w:ascii="Times New Roman" w:eastAsia="Times New Roman" w:hAnsi="Times New Roman" w:cs="Times New Roman"/>
                <w:sz w:val="20"/>
              </w:rPr>
              <w:t xml:space="preserve">Communication </w:t>
            </w:r>
          </w:p>
          <w:p w14:paraId="453BBFFE" w14:textId="77777777" w:rsidR="005E0245" w:rsidRDefault="005E0245" w:rsidP="003100AF">
            <w:pPr>
              <w:numPr>
                <w:ilvl w:val="1"/>
                <w:numId w:val="30"/>
              </w:numPr>
            </w:pPr>
            <w:r>
              <w:rPr>
                <w:rFonts w:ascii="Times New Roman" w:eastAsia="Times New Roman" w:hAnsi="Times New Roman" w:cs="Times New Roman"/>
                <w:sz w:val="20"/>
              </w:rPr>
              <w:t xml:space="preserve">Client and family education </w:t>
            </w:r>
          </w:p>
          <w:p w14:paraId="4C755BD9" w14:textId="77777777" w:rsidR="005E0245" w:rsidRDefault="005E0245" w:rsidP="003100AF">
            <w:pPr>
              <w:numPr>
                <w:ilvl w:val="1"/>
                <w:numId w:val="30"/>
              </w:numPr>
            </w:pPr>
            <w:r>
              <w:rPr>
                <w:rFonts w:ascii="Times New Roman" w:eastAsia="Times New Roman" w:hAnsi="Times New Roman" w:cs="Times New Roman"/>
                <w:sz w:val="20"/>
              </w:rPr>
              <w:t xml:space="preserve">Community resources </w:t>
            </w:r>
          </w:p>
          <w:p w14:paraId="70F7BFDE" w14:textId="77777777" w:rsidR="005E0245" w:rsidRDefault="005E0245" w:rsidP="005E0245">
            <w:pPr>
              <w:ind w:left="14"/>
            </w:pPr>
            <w:r>
              <w:rPr>
                <w:rFonts w:ascii="Times New Roman" w:eastAsia="Times New Roman" w:hAnsi="Times New Roman" w:cs="Times New Roman"/>
                <w:sz w:val="20"/>
              </w:rPr>
              <w:t xml:space="preserve"> </w:t>
            </w:r>
          </w:p>
          <w:p w14:paraId="11F5B7B2" w14:textId="77777777" w:rsidR="005E0245" w:rsidRDefault="005E0245" w:rsidP="003100AF">
            <w:pPr>
              <w:numPr>
                <w:ilvl w:val="0"/>
                <w:numId w:val="30"/>
              </w:numPr>
              <w:ind w:hanging="383"/>
            </w:pPr>
            <w:r>
              <w:rPr>
                <w:rFonts w:ascii="Times New Roman" w:eastAsia="Times New Roman" w:hAnsi="Times New Roman" w:cs="Times New Roman"/>
                <w:sz w:val="20"/>
              </w:rPr>
              <w:t xml:space="preserve">Professionalism </w:t>
            </w:r>
          </w:p>
          <w:p w14:paraId="75C43DAB" w14:textId="77777777" w:rsidR="005E0245" w:rsidRPr="005E0245" w:rsidRDefault="005E0245" w:rsidP="003100AF">
            <w:pPr>
              <w:numPr>
                <w:ilvl w:val="1"/>
                <w:numId w:val="30"/>
              </w:numPr>
              <w:spacing w:line="242" w:lineRule="auto"/>
            </w:pPr>
            <w:r>
              <w:rPr>
                <w:rFonts w:ascii="Times New Roman" w:eastAsia="Times New Roman" w:hAnsi="Times New Roman" w:cs="Times New Roman"/>
                <w:sz w:val="20"/>
              </w:rPr>
              <w:t>Legal-ethical issues</w:t>
            </w:r>
          </w:p>
          <w:p w14:paraId="6F302CE7" w14:textId="77777777" w:rsidR="0069541F" w:rsidRDefault="005E0245" w:rsidP="003100AF">
            <w:pPr>
              <w:numPr>
                <w:ilvl w:val="1"/>
                <w:numId w:val="30"/>
              </w:numPr>
              <w:spacing w:line="242" w:lineRule="auto"/>
            </w:pPr>
            <w:r>
              <w:rPr>
                <w:rFonts w:ascii="Times New Roman" w:eastAsia="Times New Roman" w:hAnsi="Times New Roman" w:cs="Times New Roman"/>
                <w:sz w:val="20"/>
              </w:rPr>
              <w:t xml:space="preserve">Role Development </w:t>
            </w:r>
          </w:p>
        </w:tc>
        <w:tc>
          <w:tcPr>
            <w:tcW w:w="2629" w:type="dxa"/>
            <w:tcBorders>
              <w:top w:val="single" w:sz="4" w:space="0" w:color="000000"/>
              <w:left w:val="single" w:sz="4" w:space="0" w:color="000000"/>
              <w:bottom w:val="single" w:sz="4" w:space="0" w:color="000000"/>
              <w:right w:val="single" w:sz="4" w:space="0" w:color="000000"/>
            </w:tcBorders>
          </w:tcPr>
          <w:p w14:paraId="29079D35" w14:textId="77777777" w:rsidR="0069541F" w:rsidRDefault="0069541F" w:rsidP="00E861A0"/>
        </w:tc>
        <w:tc>
          <w:tcPr>
            <w:tcW w:w="1746" w:type="dxa"/>
            <w:tcBorders>
              <w:top w:val="single" w:sz="4" w:space="0" w:color="000000"/>
              <w:left w:val="single" w:sz="4" w:space="0" w:color="000000"/>
              <w:bottom w:val="single" w:sz="4" w:space="0" w:color="000000"/>
              <w:right w:val="single" w:sz="4" w:space="0" w:color="000000"/>
            </w:tcBorders>
          </w:tcPr>
          <w:p w14:paraId="17686DC7" w14:textId="77777777" w:rsidR="0069541F" w:rsidRDefault="0069541F" w:rsidP="00E861A0"/>
        </w:tc>
      </w:tr>
      <w:tr w:rsidR="0069541F" w14:paraId="0CF112BE" w14:textId="77777777">
        <w:tblPrEx>
          <w:tblCellMar>
            <w:right w:w="63" w:type="dxa"/>
          </w:tblCellMar>
        </w:tblPrEx>
        <w:trPr>
          <w:trHeight w:val="470"/>
        </w:trPr>
        <w:tc>
          <w:tcPr>
            <w:tcW w:w="617" w:type="dxa"/>
            <w:tcBorders>
              <w:top w:val="single" w:sz="4" w:space="0" w:color="000000"/>
              <w:left w:val="single" w:sz="4" w:space="0" w:color="000000"/>
              <w:bottom w:val="single" w:sz="4" w:space="0" w:color="000000"/>
              <w:right w:val="single" w:sz="4" w:space="0" w:color="000000"/>
            </w:tcBorders>
          </w:tcPr>
          <w:p w14:paraId="0892AD5A" w14:textId="77777777" w:rsidR="0069541F" w:rsidRDefault="00B4241A" w:rsidP="00E861A0">
            <w:pPr>
              <w:jc w:val="center"/>
            </w:pPr>
            <w:r>
              <w:rPr>
                <w:rFonts w:ascii="Times New Roman" w:eastAsia="Times New Roman" w:hAnsi="Times New Roman" w:cs="Times New Roman"/>
                <w:b/>
                <w:sz w:val="20"/>
              </w:rPr>
              <w:t xml:space="preserve">15 </w:t>
            </w:r>
          </w:p>
        </w:tc>
        <w:tc>
          <w:tcPr>
            <w:tcW w:w="1279" w:type="dxa"/>
            <w:tcBorders>
              <w:top w:val="single" w:sz="4" w:space="0" w:color="000000"/>
              <w:left w:val="single" w:sz="4" w:space="0" w:color="000000"/>
              <w:bottom w:val="single" w:sz="4" w:space="0" w:color="000000"/>
              <w:right w:val="single" w:sz="4" w:space="0" w:color="000000"/>
            </w:tcBorders>
          </w:tcPr>
          <w:p w14:paraId="541F6B7C" w14:textId="77777777" w:rsidR="005E0245" w:rsidRDefault="00B4241A" w:rsidP="005E0245">
            <w:pPr>
              <w:jc w:val="center"/>
              <w:rPr>
                <w:rFonts w:ascii="Times New Roman" w:eastAsia="Times New Roman" w:hAnsi="Times New Roman" w:cs="Times New Roman"/>
                <w:b/>
                <w:sz w:val="20"/>
              </w:rPr>
            </w:pPr>
            <w:r>
              <w:rPr>
                <w:rFonts w:ascii="Times New Roman" w:eastAsia="Times New Roman" w:hAnsi="Times New Roman" w:cs="Times New Roman"/>
                <w:b/>
                <w:sz w:val="20"/>
              </w:rPr>
              <w:t>Exam</w:t>
            </w:r>
            <w:r w:rsidR="003F497F">
              <w:rPr>
                <w:rFonts w:ascii="Times New Roman" w:eastAsia="Times New Roman" w:hAnsi="Times New Roman" w:cs="Times New Roman"/>
                <w:b/>
                <w:sz w:val="20"/>
              </w:rPr>
              <w:t xml:space="preserve"> </w:t>
            </w:r>
            <w:r w:rsidR="005E0245">
              <w:rPr>
                <w:rFonts w:ascii="Times New Roman" w:eastAsia="Times New Roman" w:hAnsi="Times New Roman" w:cs="Times New Roman"/>
                <w:b/>
                <w:sz w:val="20"/>
              </w:rPr>
              <w:t>5</w:t>
            </w:r>
          </w:p>
          <w:p w14:paraId="0386F54B" w14:textId="77777777" w:rsidR="0069541F" w:rsidRDefault="00B4241A" w:rsidP="005E0245">
            <w:pPr>
              <w:jc w:val="center"/>
            </w:pPr>
            <w:r>
              <w:rPr>
                <w:rFonts w:ascii="Times New Roman" w:eastAsia="Times New Roman" w:hAnsi="Times New Roman" w:cs="Times New Roman"/>
                <w:b/>
                <w:sz w:val="20"/>
              </w:rPr>
              <w:t>1 hour</w:t>
            </w:r>
          </w:p>
        </w:tc>
        <w:tc>
          <w:tcPr>
            <w:tcW w:w="1967" w:type="dxa"/>
            <w:tcBorders>
              <w:top w:val="single" w:sz="4" w:space="0" w:color="000000"/>
              <w:left w:val="single" w:sz="4" w:space="0" w:color="000000"/>
              <w:bottom w:val="single" w:sz="4" w:space="0" w:color="000000"/>
              <w:right w:val="single" w:sz="4" w:space="0" w:color="000000"/>
            </w:tcBorders>
          </w:tcPr>
          <w:p w14:paraId="28BD4752" w14:textId="77777777" w:rsidR="0069541F" w:rsidRDefault="00B4241A" w:rsidP="00E861A0">
            <w:r>
              <w:rPr>
                <w:rFonts w:ascii="Times New Roman" w:eastAsia="Times New Roman" w:hAnsi="Times New Roman" w:cs="Times New Roman"/>
                <w:b/>
                <w:sz w:val="20"/>
              </w:rPr>
              <w:t xml:space="preserve"> </w:t>
            </w:r>
          </w:p>
        </w:tc>
        <w:tc>
          <w:tcPr>
            <w:tcW w:w="5557" w:type="dxa"/>
            <w:tcBorders>
              <w:top w:val="single" w:sz="4" w:space="0" w:color="000000"/>
              <w:left w:val="single" w:sz="4" w:space="0" w:color="000000"/>
              <w:bottom w:val="single" w:sz="4" w:space="0" w:color="000000"/>
              <w:right w:val="single" w:sz="4" w:space="0" w:color="000000"/>
            </w:tcBorders>
          </w:tcPr>
          <w:p w14:paraId="05C316B2" w14:textId="77777777" w:rsidR="0069541F" w:rsidRDefault="00B4241A" w:rsidP="00E861A0">
            <w:pPr>
              <w:jc w:val="center"/>
            </w:pPr>
            <w:r>
              <w:rPr>
                <w:rFonts w:ascii="Times New Roman" w:eastAsia="Times New Roman" w:hAnsi="Times New Roman" w:cs="Times New Roman"/>
                <w:b/>
                <w:sz w:val="20"/>
              </w:rPr>
              <w:t xml:space="preserve">Exam 5 </w:t>
            </w:r>
          </w:p>
          <w:p w14:paraId="630500C5" w14:textId="77777777" w:rsidR="0069541F" w:rsidRDefault="00B4241A" w:rsidP="00E861A0">
            <w:pPr>
              <w:ind w:left="14"/>
            </w:pPr>
            <w:r>
              <w:rPr>
                <w:rFonts w:ascii="Times New Roman" w:eastAsia="Times New Roman" w:hAnsi="Times New Roman" w:cs="Times New Roman"/>
                <w:sz w:val="20"/>
              </w:rPr>
              <w:t xml:space="preserve"> </w:t>
            </w:r>
          </w:p>
        </w:tc>
        <w:tc>
          <w:tcPr>
            <w:tcW w:w="2629" w:type="dxa"/>
            <w:tcBorders>
              <w:top w:val="single" w:sz="4" w:space="0" w:color="000000"/>
              <w:left w:val="single" w:sz="4" w:space="0" w:color="000000"/>
              <w:bottom w:val="single" w:sz="4" w:space="0" w:color="000000"/>
              <w:right w:val="single" w:sz="4" w:space="0" w:color="000000"/>
            </w:tcBorders>
          </w:tcPr>
          <w:p w14:paraId="50B70503" w14:textId="77777777" w:rsidR="0069541F" w:rsidRDefault="00B4241A" w:rsidP="00E861A0">
            <w:pPr>
              <w:ind w:left="13"/>
            </w:pPr>
            <w:r>
              <w:rPr>
                <w:rFonts w:ascii="Times New Roman" w:eastAsia="Times New Roman" w:hAnsi="Times New Roman" w:cs="Times New Roman"/>
                <w:sz w:val="20"/>
              </w:rPr>
              <w:t xml:space="preserve"> </w:t>
            </w:r>
          </w:p>
        </w:tc>
        <w:tc>
          <w:tcPr>
            <w:tcW w:w="1746" w:type="dxa"/>
            <w:tcBorders>
              <w:top w:val="single" w:sz="4" w:space="0" w:color="000000"/>
              <w:left w:val="single" w:sz="4" w:space="0" w:color="000000"/>
              <w:bottom w:val="single" w:sz="4" w:space="0" w:color="000000"/>
              <w:right w:val="single" w:sz="4" w:space="0" w:color="000000"/>
            </w:tcBorders>
          </w:tcPr>
          <w:p w14:paraId="1B12A203" w14:textId="77777777" w:rsidR="0069541F" w:rsidRDefault="00B4241A" w:rsidP="00E861A0">
            <w:pPr>
              <w:ind w:left="18"/>
            </w:pPr>
            <w:r>
              <w:rPr>
                <w:rFonts w:ascii="Times New Roman" w:eastAsia="Times New Roman" w:hAnsi="Times New Roman" w:cs="Times New Roman"/>
                <w:sz w:val="20"/>
              </w:rPr>
              <w:t xml:space="preserve"> </w:t>
            </w:r>
          </w:p>
        </w:tc>
      </w:tr>
      <w:tr w:rsidR="0069541F" w14:paraId="3AE08264" w14:textId="77777777">
        <w:tblPrEx>
          <w:tblCellMar>
            <w:right w:w="63" w:type="dxa"/>
          </w:tblCellMar>
        </w:tblPrEx>
        <w:trPr>
          <w:trHeight w:val="701"/>
        </w:trPr>
        <w:tc>
          <w:tcPr>
            <w:tcW w:w="617" w:type="dxa"/>
            <w:tcBorders>
              <w:top w:val="single" w:sz="4" w:space="0" w:color="000000"/>
              <w:left w:val="single" w:sz="4" w:space="0" w:color="000000"/>
              <w:bottom w:val="single" w:sz="4" w:space="0" w:color="000000"/>
              <w:right w:val="single" w:sz="4" w:space="0" w:color="000000"/>
            </w:tcBorders>
          </w:tcPr>
          <w:p w14:paraId="44C3372E" w14:textId="77777777" w:rsidR="0069541F" w:rsidRDefault="00B4241A" w:rsidP="00E861A0">
            <w:pPr>
              <w:jc w:val="center"/>
            </w:pPr>
            <w:r>
              <w:rPr>
                <w:rFonts w:ascii="Times New Roman" w:eastAsia="Times New Roman" w:hAnsi="Times New Roman" w:cs="Times New Roman"/>
                <w:b/>
                <w:sz w:val="20"/>
              </w:rPr>
              <w:t xml:space="preserve">16 </w:t>
            </w:r>
          </w:p>
        </w:tc>
        <w:tc>
          <w:tcPr>
            <w:tcW w:w="1279" w:type="dxa"/>
            <w:tcBorders>
              <w:top w:val="single" w:sz="4" w:space="0" w:color="000000"/>
              <w:left w:val="single" w:sz="4" w:space="0" w:color="000000"/>
              <w:bottom w:val="single" w:sz="4" w:space="0" w:color="000000"/>
              <w:right w:val="single" w:sz="4" w:space="0" w:color="000000"/>
            </w:tcBorders>
          </w:tcPr>
          <w:p w14:paraId="57B2E466" w14:textId="77777777" w:rsidR="0069541F" w:rsidRDefault="00B4241A" w:rsidP="005E0245">
            <w:r>
              <w:rPr>
                <w:rFonts w:ascii="Times New Roman" w:eastAsia="Times New Roman" w:hAnsi="Times New Roman" w:cs="Times New Roman"/>
                <w:b/>
                <w:sz w:val="20"/>
              </w:rPr>
              <w:t xml:space="preserve">Final Exam </w:t>
            </w:r>
          </w:p>
          <w:p w14:paraId="115D173C" w14:textId="77777777" w:rsidR="0069541F" w:rsidRDefault="00B4241A" w:rsidP="005E0245">
            <w:pPr>
              <w:jc w:val="center"/>
            </w:pPr>
            <w:r>
              <w:rPr>
                <w:rFonts w:ascii="Times New Roman" w:eastAsia="Times New Roman" w:hAnsi="Times New Roman" w:cs="Times New Roman"/>
                <w:b/>
                <w:sz w:val="20"/>
              </w:rPr>
              <w:t xml:space="preserve">Week </w:t>
            </w:r>
          </w:p>
          <w:p w14:paraId="340683CE" w14:textId="77777777" w:rsidR="0069541F" w:rsidRDefault="00B4241A" w:rsidP="005E0245">
            <w:pPr>
              <w:jc w:val="center"/>
            </w:pPr>
            <w:r>
              <w:rPr>
                <w:rFonts w:ascii="Times New Roman" w:eastAsia="Times New Roman" w:hAnsi="Times New Roman" w:cs="Times New Roman"/>
                <w:b/>
                <w:sz w:val="20"/>
              </w:rPr>
              <w:t xml:space="preserve">2 hours </w:t>
            </w:r>
          </w:p>
        </w:tc>
        <w:tc>
          <w:tcPr>
            <w:tcW w:w="1967" w:type="dxa"/>
            <w:tcBorders>
              <w:top w:val="single" w:sz="4" w:space="0" w:color="000000"/>
              <w:left w:val="single" w:sz="4" w:space="0" w:color="000000"/>
              <w:bottom w:val="single" w:sz="4" w:space="0" w:color="000000"/>
              <w:right w:val="single" w:sz="4" w:space="0" w:color="000000"/>
            </w:tcBorders>
          </w:tcPr>
          <w:p w14:paraId="7DE571FE" w14:textId="77777777" w:rsidR="0069541F" w:rsidRDefault="00B4241A" w:rsidP="00E861A0">
            <w:r>
              <w:rPr>
                <w:rFonts w:ascii="Times New Roman" w:eastAsia="Times New Roman" w:hAnsi="Times New Roman" w:cs="Times New Roman"/>
                <w:sz w:val="20"/>
              </w:rPr>
              <w:t xml:space="preserve"> </w:t>
            </w:r>
          </w:p>
          <w:p w14:paraId="33AC05DD" w14:textId="77777777" w:rsidR="0069541F" w:rsidRDefault="00B4241A" w:rsidP="00E861A0">
            <w:r>
              <w:rPr>
                <w:rFonts w:ascii="Times New Roman" w:eastAsia="Times New Roman" w:hAnsi="Times New Roman" w:cs="Times New Roman"/>
                <w:sz w:val="20"/>
              </w:rPr>
              <w:t xml:space="preserve"> </w:t>
            </w:r>
          </w:p>
        </w:tc>
        <w:tc>
          <w:tcPr>
            <w:tcW w:w="5557" w:type="dxa"/>
            <w:tcBorders>
              <w:top w:val="single" w:sz="4" w:space="0" w:color="000000"/>
              <w:left w:val="single" w:sz="4" w:space="0" w:color="000000"/>
              <w:bottom w:val="single" w:sz="4" w:space="0" w:color="000000"/>
              <w:right w:val="single" w:sz="4" w:space="0" w:color="000000"/>
            </w:tcBorders>
          </w:tcPr>
          <w:p w14:paraId="0A22B70E" w14:textId="77777777" w:rsidR="0069541F" w:rsidRDefault="003F497F" w:rsidP="00E861A0">
            <w:pPr>
              <w:ind w:left="14"/>
            </w:pPr>
            <w:r>
              <w:rPr>
                <w:rFonts w:ascii="Times New Roman" w:eastAsia="Times New Roman" w:hAnsi="Times New Roman" w:cs="Times New Roman"/>
                <w:sz w:val="20"/>
              </w:rPr>
              <w:t xml:space="preserve"> </w:t>
            </w:r>
            <w:r w:rsidR="00B4241A">
              <w:rPr>
                <w:rFonts w:ascii="Times New Roman" w:eastAsia="Times New Roman" w:hAnsi="Times New Roman" w:cs="Times New Roman"/>
                <w:sz w:val="20"/>
              </w:rPr>
              <w:t xml:space="preserve">Cumulative Final Examination </w:t>
            </w:r>
          </w:p>
        </w:tc>
        <w:tc>
          <w:tcPr>
            <w:tcW w:w="2629" w:type="dxa"/>
            <w:tcBorders>
              <w:top w:val="single" w:sz="4" w:space="0" w:color="000000"/>
              <w:left w:val="single" w:sz="4" w:space="0" w:color="000000"/>
              <w:bottom w:val="single" w:sz="4" w:space="0" w:color="000000"/>
              <w:right w:val="single" w:sz="4" w:space="0" w:color="000000"/>
            </w:tcBorders>
          </w:tcPr>
          <w:p w14:paraId="2CFBE788" w14:textId="77777777" w:rsidR="0069541F" w:rsidRDefault="00B4241A" w:rsidP="00E861A0">
            <w:pPr>
              <w:ind w:left="13"/>
            </w:pPr>
            <w:r>
              <w:rPr>
                <w:rFonts w:ascii="Times New Roman" w:eastAsia="Times New Roman" w:hAnsi="Times New Roman" w:cs="Times New Roman"/>
                <w:sz w:val="20"/>
              </w:rPr>
              <w:t xml:space="preserve"> </w:t>
            </w:r>
          </w:p>
        </w:tc>
        <w:tc>
          <w:tcPr>
            <w:tcW w:w="1746" w:type="dxa"/>
            <w:tcBorders>
              <w:top w:val="single" w:sz="4" w:space="0" w:color="000000"/>
              <w:left w:val="single" w:sz="4" w:space="0" w:color="000000"/>
              <w:bottom w:val="single" w:sz="4" w:space="0" w:color="000000"/>
              <w:right w:val="single" w:sz="4" w:space="0" w:color="000000"/>
            </w:tcBorders>
          </w:tcPr>
          <w:p w14:paraId="5EB89EF5" w14:textId="77777777" w:rsidR="0069541F" w:rsidRDefault="00B4241A" w:rsidP="00E861A0">
            <w:pPr>
              <w:ind w:left="18"/>
            </w:pPr>
            <w:r>
              <w:rPr>
                <w:rFonts w:ascii="Times New Roman" w:eastAsia="Times New Roman" w:hAnsi="Times New Roman" w:cs="Times New Roman"/>
                <w:sz w:val="20"/>
              </w:rPr>
              <w:t xml:space="preserve"> </w:t>
            </w:r>
          </w:p>
        </w:tc>
      </w:tr>
      <w:tr w:rsidR="0069541F" w14:paraId="573A34FE" w14:textId="77777777">
        <w:tblPrEx>
          <w:tblCellMar>
            <w:right w:w="63" w:type="dxa"/>
          </w:tblCellMar>
        </w:tblPrEx>
        <w:trPr>
          <w:trHeight w:val="471"/>
        </w:trPr>
        <w:tc>
          <w:tcPr>
            <w:tcW w:w="617" w:type="dxa"/>
            <w:tcBorders>
              <w:top w:val="single" w:sz="4" w:space="0" w:color="000000"/>
              <w:left w:val="single" w:sz="4" w:space="0" w:color="000000"/>
              <w:bottom w:val="single" w:sz="4" w:space="0" w:color="000000"/>
              <w:right w:val="single" w:sz="4" w:space="0" w:color="000000"/>
            </w:tcBorders>
          </w:tcPr>
          <w:p w14:paraId="0F97929B" w14:textId="77777777" w:rsidR="0069541F" w:rsidRDefault="00B4241A" w:rsidP="00E861A0">
            <w:pPr>
              <w:jc w:val="center"/>
            </w:pPr>
            <w:r>
              <w:rPr>
                <w:rFonts w:ascii="Times New Roman" w:eastAsia="Times New Roman" w:hAnsi="Times New Roman" w:cs="Times New Roman"/>
                <w:b/>
                <w:sz w:val="20"/>
              </w:rPr>
              <w:t xml:space="preserve">17 </w:t>
            </w:r>
          </w:p>
        </w:tc>
        <w:tc>
          <w:tcPr>
            <w:tcW w:w="1279" w:type="dxa"/>
            <w:tcBorders>
              <w:top w:val="single" w:sz="4" w:space="0" w:color="000000"/>
              <w:left w:val="single" w:sz="4" w:space="0" w:color="000000"/>
              <w:bottom w:val="single" w:sz="4" w:space="0" w:color="000000"/>
              <w:right w:val="single" w:sz="4" w:space="0" w:color="000000"/>
            </w:tcBorders>
          </w:tcPr>
          <w:p w14:paraId="12665B6A" w14:textId="77777777" w:rsidR="0069541F" w:rsidRDefault="00B4241A" w:rsidP="005E0245">
            <w:pPr>
              <w:jc w:val="center"/>
            </w:pPr>
            <w:r>
              <w:rPr>
                <w:rFonts w:ascii="Times New Roman" w:eastAsia="Times New Roman" w:hAnsi="Times New Roman" w:cs="Times New Roman"/>
                <w:b/>
                <w:sz w:val="20"/>
              </w:rPr>
              <w:t>3 days;</w:t>
            </w:r>
            <w:r w:rsidR="003F497F">
              <w:rPr>
                <w:rFonts w:ascii="Times New Roman" w:eastAsia="Times New Roman" w:hAnsi="Times New Roman" w:cs="Times New Roman"/>
                <w:b/>
                <w:sz w:val="20"/>
              </w:rPr>
              <w:t xml:space="preserve"> </w:t>
            </w:r>
            <w:r>
              <w:rPr>
                <w:rFonts w:ascii="Times New Roman" w:eastAsia="Times New Roman" w:hAnsi="Times New Roman" w:cs="Times New Roman"/>
                <w:b/>
                <w:sz w:val="20"/>
              </w:rPr>
              <w:t xml:space="preserve">21 hours </w:t>
            </w:r>
          </w:p>
        </w:tc>
        <w:tc>
          <w:tcPr>
            <w:tcW w:w="1967" w:type="dxa"/>
            <w:tcBorders>
              <w:top w:val="single" w:sz="4" w:space="0" w:color="000000"/>
              <w:left w:val="single" w:sz="4" w:space="0" w:color="000000"/>
              <w:bottom w:val="single" w:sz="4" w:space="0" w:color="000000"/>
              <w:right w:val="single" w:sz="4" w:space="0" w:color="000000"/>
            </w:tcBorders>
          </w:tcPr>
          <w:p w14:paraId="3BD791E5" w14:textId="77777777" w:rsidR="0069541F" w:rsidRDefault="00B4241A" w:rsidP="00E861A0">
            <w:r>
              <w:rPr>
                <w:rFonts w:ascii="Times New Roman" w:eastAsia="Times New Roman" w:hAnsi="Times New Roman" w:cs="Times New Roman"/>
                <w:b/>
                <w:sz w:val="20"/>
                <w:u w:val="single" w:color="000000"/>
              </w:rPr>
              <w:t>ATI Review</w:t>
            </w:r>
            <w:r>
              <w:rPr>
                <w:rFonts w:ascii="Times New Roman" w:eastAsia="Times New Roman" w:hAnsi="Times New Roman" w:cs="Times New Roman"/>
                <w:b/>
                <w:sz w:val="20"/>
              </w:rPr>
              <w:t xml:space="preserve"> </w:t>
            </w:r>
          </w:p>
        </w:tc>
        <w:tc>
          <w:tcPr>
            <w:tcW w:w="5557" w:type="dxa"/>
            <w:tcBorders>
              <w:top w:val="single" w:sz="4" w:space="0" w:color="000000"/>
              <w:left w:val="single" w:sz="4" w:space="0" w:color="000000"/>
              <w:bottom w:val="single" w:sz="4" w:space="0" w:color="000000"/>
              <w:right w:val="single" w:sz="4" w:space="0" w:color="000000"/>
            </w:tcBorders>
          </w:tcPr>
          <w:p w14:paraId="3406CFED" w14:textId="77777777" w:rsidR="0069541F" w:rsidRDefault="00B4241A" w:rsidP="00E861A0">
            <w:pPr>
              <w:ind w:left="14"/>
            </w:pPr>
            <w:r>
              <w:rPr>
                <w:rFonts w:ascii="Times New Roman" w:eastAsia="Times New Roman" w:hAnsi="Times New Roman" w:cs="Times New Roman"/>
                <w:sz w:val="20"/>
              </w:rPr>
              <w:t xml:space="preserve">NCLEX Prep </w:t>
            </w:r>
          </w:p>
        </w:tc>
        <w:tc>
          <w:tcPr>
            <w:tcW w:w="2629" w:type="dxa"/>
            <w:tcBorders>
              <w:top w:val="single" w:sz="4" w:space="0" w:color="000000"/>
              <w:left w:val="single" w:sz="4" w:space="0" w:color="000000"/>
              <w:bottom w:val="single" w:sz="4" w:space="0" w:color="000000"/>
              <w:right w:val="single" w:sz="4" w:space="0" w:color="000000"/>
            </w:tcBorders>
          </w:tcPr>
          <w:p w14:paraId="2B038916" w14:textId="77777777" w:rsidR="0069541F" w:rsidRDefault="00B4241A" w:rsidP="00E861A0">
            <w:pPr>
              <w:ind w:left="13"/>
            </w:pPr>
            <w:r>
              <w:rPr>
                <w:rFonts w:ascii="Times New Roman" w:eastAsia="Times New Roman" w:hAnsi="Times New Roman" w:cs="Times New Roman"/>
                <w:b/>
                <w:sz w:val="20"/>
              </w:rPr>
              <w:t xml:space="preserve"> </w:t>
            </w:r>
          </w:p>
        </w:tc>
        <w:tc>
          <w:tcPr>
            <w:tcW w:w="1746" w:type="dxa"/>
            <w:tcBorders>
              <w:top w:val="single" w:sz="4" w:space="0" w:color="000000"/>
              <w:left w:val="single" w:sz="4" w:space="0" w:color="000000"/>
              <w:bottom w:val="single" w:sz="4" w:space="0" w:color="000000"/>
              <w:right w:val="single" w:sz="4" w:space="0" w:color="000000"/>
            </w:tcBorders>
          </w:tcPr>
          <w:p w14:paraId="35029D9B" w14:textId="77777777" w:rsidR="0069541F" w:rsidRDefault="00B4241A" w:rsidP="00E861A0">
            <w:pPr>
              <w:ind w:left="18"/>
            </w:pPr>
            <w:r>
              <w:rPr>
                <w:rFonts w:ascii="Times New Roman" w:eastAsia="Times New Roman" w:hAnsi="Times New Roman" w:cs="Times New Roman"/>
                <w:b/>
                <w:sz w:val="20"/>
              </w:rPr>
              <w:t xml:space="preserve"> </w:t>
            </w:r>
          </w:p>
        </w:tc>
      </w:tr>
    </w:tbl>
    <w:p w14:paraId="53BD644D" w14:textId="77777777" w:rsidR="0069541F" w:rsidRDefault="0069541F" w:rsidP="00E861A0">
      <w:pPr>
        <w:sectPr w:rsidR="0069541F" w:rsidSect="002E099D">
          <w:footerReference w:type="even" r:id="rId66"/>
          <w:footerReference w:type="default" r:id="rId67"/>
          <w:footerReference w:type="first" r:id="rId68"/>
          <w:pgSz w:w="15840" w:h="12240" w:orient="landscape"/>
          <w:pgMar w:top="1440" w:right="1440" w:bottom="864" w:left="1440" w:header="720" w:footer="720" w:gutter="0"/>
          <w:cols w:space="720"/>
        </w:sectPr>
      </w:pPr>
    </w:p>
    <w:p w14:paraId="75CDE1D7" w14:textId="77777777" w:rsidR="0069541F" w:rsidRDefault="00B4241A" w:rsidP="005E0245">
      <w:pPr>
        <w:spacing w:after="0"/>
        <w:jc w:val="center"/>
      </w:pPr>
      <w:r>
        <w:rPr>
          <w:rFonts w:ascii="Times New Roman" w:eastAsia="Times New Roman" w:hAnsi="Times New Roman" w:cs="Times New Roman"/>
          <w:b/>
        </w:rPr>
        <w:t>CONNECTICUT COMMUNITY COLLEGE NURSING PROGRAM (CT-CCNP)</w:t>
      </w:r>
    </w:p>
    <w:p w14:paraId="470DC0E2" w14:textId="77777777" w:rsidR="0069541F" w:rsidRDefault="00B4241A" w:rsidP="005E0245">
      <w:pPr>
        <w:spacing w:after="5" w:line="248" w:lineRule="auto"/>
        <w:jc w:val="center"/>
      </w:pPr>
      <w:r>
        <w:rPr>
          <w:rFonts w:ascii="Times New Roman" w:eastAsia="Times New Roman" w:hAnsi="Times New Roman" w:cs="Times New Roman"/>
          <w:i/>
          <w:sz w:val="20"/>
        </w:rPr>
        <w:t>Capital Community College, Gateway Community College,</w:t>
      </w:r>
    </w:p>
    <w:p w14:paraId="1F7FF21C" w14:textId="77777777" w:rsidR="0069541F" w:rsidRDefault="00B4241A" w:rsidP="005E0245">
      <w:pPr>
        <w:spacing w:after="5" w:line="248" w:lineRule="auto"/>
        <w:jc w:val="center"/>
      </w:pPr>
      <w:r>
        <w:rPr>
          <w:rFonts w:ascii="Times New Roman" w:eastAsia="Times New Roman" w:hAnsi="Times New Roman" w:cs="Times New Roman"/>
          <w:i/>
          <w:sz w:val="20"/>
        </w:rPr>
        <w:t>Naugatuck Valley Community College, Northwestern Connecticut Community College,</w:t>
      </w:r>
      <w:r w:rsidR="003F497F">
        <w:rPr>
          <w:rFonts w:ascii="Times New Roman" w:eastAsia="Times New Roman" w:hAnsi="Times New Roman" w:cs="Times New Roman"/>
          <w:i/>
          <w:sz w:val="20"/>
        </w:rPr>
        <w:t xml:space="preserve"> </w:t>
      </w:r>
      <w:r>
        <w:rPr>
          <w:rFonts w:ascii="Times New Roman" w:eastAsia="Times New Roman" w:hAnsi="Times New Roman" w:cs="Times New Roman"/>
          <w:i/>
          <w:sz w:val="20"/>
        </w:rPr>
        <w:t>Norwalk Community College, Three Rivers Community College</w:t>
      </w:r>
    </w:p>
    <w:p w14:paraId="1A3FAC43" w14:textId="77777777" w:rsidR="0069541F" w:rsidRDefault="0069541F" w:rsidP="005E0245">
      <w:pPr>
        <w:spacing w:after="22"/>
        <w:jc w:val="center"/>
      </w:pPr>
    </w:p>
    <w:p w14:paraId="79ACFA7F" w14:textId="77777777" w:rsidR="0069541F" w:rsidRDefault="00B4241A" w:rsidP="005E0245">
      <w:pPr>
        <w:spacing w:after="16"/>
        <w:jc w:val="center"/>
      </w:pPr>
      <w:r>
        <w:rPr>
          <w:rFonts w:ascii="Times New Roman" w:eastAsia="Times New Roman" w:hAnsi="Times New Roman" w:cs="Times New Roman"/>
          <w:b/>
          <w:sz w:val="24"/>
        </w:rPr>
        <w:t>NUR*203 Nursing Care of Individuals and Families II</w:t>
      </w:r>
    </w:p>
    <w:p w14:paraId="2E57C231" w14:textId="77777777" w:rsidR="0069541F" w:rsidRDefault="00B4241A" w:rsidP="005E0245">
      <w:pPr>
        <w:spacing w:after="0"/>
        <w:jc w:val="center"/>
      </w:pPr>
      <w:r>
        <w:rPr>
          <w:rFonts w:ascii="Times New Roman" w:eastAsia="Times New Roman" w:hAnsi="Times New Roman" w:cs="Times New Roman"/>
          <w:b/>
        </w:rPr>
        <w:t>On Campus Clinical Laboratory 1</w:t>
      </w:r>
    </w:p>
    <w:p w14:paraId="2BBD94B2" w14:textId="77777777" w:rsidR="0069541F" w:rsidRDefault="0069541F" w:rsidP="005E0245">
      <w:pPr>
        <w:spacing w:after="33"/>
        <w:jc w:val="center"/>
      </w:pPr>
    </w:p>
    <w:p w14:paraId="2059CE92" w14:textId="77777777" w:rsidR="0069541F" w:rsidRDefault="00B4241A" w:rsidP="005E0245">
      <w:pPr>
        <w:spacing w:after="16"/>
        <w:jc w:val="center"/>
      </w:pPr>
      <w:r>
        <w:rPr>
          <w:rFonts w:ascii="Times New Roman" w:eastAsia="Times New Roman" w:hAnsi="Times New Roman" w:cs="Times New Roman"/>
          <w:b/>
          <w:sz w:val="24"/>
        </w:rPr>
        <w:t>Nursing Care of Clients with alterations in Mental Health Part B (3.75 hours)</w:t>
      </w:r>
    </w:p>
    <w:p w14:paraId="5854DE7F" w14:textId="77777777" w:rsidR="0069541F" w:rsidRDefault="0069541F" w:rsidP="005E0245">
      <w:pPr>
        <w:spacing w:after="19"/>
        <w:jc w:val="center"/>
      </w:pPr>
    </w:p>
    <w:p w14:paraId="6DB494B7" w14:textId="77777777" w:rsidR="0069541F" w:rsidRDefault="00B4241A" w:rsidP="005E0245">
      <w:pPr>
        <w:spacing w:after="16"/>
        <w:jc w:val="center"/>
      </w:pPr>
      <w:r>
        <w:rPr>
          <w:rFonts w:ascii="Times New Roman" w:eastAsia="Times New Roman" w:hAnsi="Times New Roman" w:cs="Times New Roman"/>
          <w:b/>
          <w:sz w:val="24"/>
        </w:rPr>
        <w:t>Nursing Care of Clients with alterations in Mental Health Part C:</w:t>
      </w:r>
    </w:p>
    <w:p w14:paraId="78F2F5E1" w14:textId="77777777" w:rsidR="0069541F" w:rsidRDefault="00B4241A" w:rsidP="005E0245">
      <w:pPr>
        <w:spacing w:after="16"/>
        <w:jc w:val="center"/>
      </w:pPr>
      <w:r>
        <w:rPr>
          <w:rFonts w:ascii="Times New Roman" w:eastAsia="Times New Roman" w:hAnsi="Times New Roman" w:cs="Times New Roman"/>
          <w:b/>
          <w:sz w:val="24"/>
        </w:rPr>
        <w:t>Psychiatric Nursing Clinical Orientation (3.75 hours)</w:t>
      </w:r>
    </w:p>
    <w:p w14:paraId="2CA7ADD4" w14:textId="77777777" w:rsidR="0069541F" w:rsidRDefault="0069541F" w:rsidP="005E0245">
      <w:pPr>
        <w:spacing w:after="4"/>
        <w:jc w:val="center"/>
      </w:pPr>
    </w:p>
    <w:p w14:paraId="7166F479" w14:textId="77777777" w:rsidR="0069541F" w:rsidRDefault="00B4241A" w:rsidP="005E0245">
      <w:pPr>
        <w:spacing w:after="36"/>
        <w:jc w:val="center"/>
      </w:pPr>
      <w:r>
        <w:rPr>
          <w:rFonts w:ascii="Times New Roman" w:eastAsia="Times New Roman" w:hAnsi="Times New Roman" w:cs="Times New Roman"/>
          <w:b/>
        </w:rPr>
        <w:t>*Note to students: assigned readings and videos to be completed prior to laboratory attendance</w:t>
      </w:r>
    </w:p>
    <w:p w14:paraId="16A90E9F" w14:textId="77777777" w:rsidR="0069541F" w:rsidRDefault="00B4241A" w:rsidP="00E861A0">
      <w:pPr>
        <w:spacing w:after="0"/>
        <w:ind w:left="504"/>
        <w:jc w:val="center"/>
      </w:pPr>
      <w:r>
        <w:rPr>
          <w:rFonts w:ascii="Times New Roman" w:eastAsia="Times New Roman" w:hAnsi="Times New Roman" w:cs="Times New Roman"/>
          <w:b/>
          <w:sz w:val="24"/>
        </w:rPr>
        <w:t xml:space="preserve"> </w:t>
      </w:r>
    </w:p>
    <w:tbl>
      <w:tblPr>
        <w:tblStyle w:val="TableGrid1"/>
        <w:tblW w:w="10190" w:type="dxa"/>
        <w:tblInd w:w="5" w:type="dxa"/>
        <w:tblCellMar>
          <w:top w:w="9" w:type="dxa"/>
          <w:left w:w="108" w:type="dxa"/>
          <w:right w:w="62" w:type="dxa"/>
        </w:tblCellMar>
        <w:tblLook w:val="04A0" w:firstRow="1" w:lastRow="0" w:firstColumn="1" w:lastColumn="0" w:noHBand="0" w:noVBand="1"/>
      </w:tblPr>
      <w:tblGrid>
        <w:gridCol w:w="5149"/>
        <w:gridCol w:w="5041"/>
      </w:tblGrid>
      <w:tr w:rsidR="0069541F" w14:paraId="45506F12" w14:textId="77777777">
        <w:trPr>
          <w:trHeight w:val="386"/>
        </w:trPr>
        <w:tc>
          <w:tcPr>
            <w:tcW w:w="10190" w:type="dxa"/>
            <w:gridSpan w:val="2"/>
            <w:tcBorders>
              <w:top w:val="single" w:sz="4" w:space="0" w:color="000000"/>
              <w:left w:val="single" w:sz="4" w:space="0" w:color="000000"/>
              <w:bottom w:val="single" w:sz="4" w:space="0" w:color="000000"/>
              <w:right w:val="single" w:sz="4" w:space="0" w:color="000000"/>
            </w:tcBorders>
          </w:tcPr>
          <w:p w14:paraId="2DAA7EB0" w14:textId="77777777" w:rsidR="0069541F" w:rsidRDefault="00B4241A" w:rsidP="00E861A0">
            <w:r>
              <w:rPr>
                <w:rFonts w:ascii="Times New Roman" w:eastAsia="Times New Roman" w:hAnsi="Times New Roman" w:cs="Times New Roman"/>
                <w:b/>
                <w:sz w:val="24"/>
              </w:rPr>
              <w:t xml:space="preserve">Nursing Care of Clients with alterations in Mental Health Part B (3.75 hours) </w:t>
            </w:r>
          </w:p>
        </w:tc>
      </w:tr>
      <w:tr w:rsidR="0069541F" w14:paraId="4888B451" w14:textId="77777777" w:rsidTr="00717A85">
        <w:trPr>
          <w:trHeight w:val="720"/>
        </w:trPr>
        <w:tc>
          <w:tcPr>
            <w:tcW w:w="5149" w:type="dxa"/>
            <w:tcBorders>
              <w:top w:val="single" w:sz="4" w:space="0" w:color="000000"/>
              <w:left w:val="single" w:sz="4" w:space="0" w:color="000000"/>
              <w:bottom w:val="single" w:sz="4" w:space="0" w:color="000000"/>
              <w:right w:val="single" w:sz="4" w:space="0" w:color="000000"/>
            </w:tcBorders>
          </w:tcPr>
          <w:p w14:paraId="64B97CD7" w14:textId="77777777" w:rsidR="0069541F" w:rsidRDefault="00B4241A" w:rsidP="00E861A0">
            <w:r>
              <w:rPr>
                <w:rFonts w:ascii="Times New Roman" w:eastAsia="Times New Roman" w:hAnsi="Times New Roman" w:cs="Times New Roman"/>
                <w:b/>
                <w:sz w:val="24"/>
              </w:rPr>
              <w:t xml:space="preserve">Learning Objectives </w:t>
            </w:r>
          </w:p>
          <w:p w14:paraId="1C672692" w14:textId="77777777" w:rsidR="0069541F" w:rsidRDefault="00B4241A" w:rsidP="00E861A0">
            <w:r>
              <w:rPr>
                <w:rFonts w:ascii="Times New Roman" w:eastAsia="Times New Roman" w:hAnsi="Times New Roman" w:cs="Times New Roman"/>
                <w:sz w:val="24"/>
              </w:rPr>
              <w:t>Upon completion of the Learning Laboratory the student will be able to:</w:t>
            </w:r>
            <w:r>
              <w:rPr>
                <w:rFonts w:ascii="Times New Roman" w:eastAsia="Times New Roman" w:hAnsi="Times New Roman" w:cs="Times New Roman"/>
                <w:b/>
                <w:sz w:val="24"/>
              </w:rPr>
              <w:t xml:space="preserve"> </w:t>
            </w:r>
          </w:p>
        </w:tc>
        <w:tc>
          <w:tcPr>
            <w:tcW w:w="5041" w:type="dxa"/>
            <w:tcBorders>
              <w:top w:val="single" w:sz="4" w:space="0" w:color="000000"/>
              <w:left w:val="single" w:sz="4" w:space="0" w:color="000000"/>
              <w:bottom w:val="single" w:sz="4" w:space="0" w:color="000000"/>
              <w:right w:val="single" w:sz="4" w:space="0" w:color="000000"/>
            </w:tcBorders>
          </w:tcPr>
          <w:p w14:paraId="7F74104F" w14:textId="77777777" w:rsidR="0069541F" w:rsidRDefault="00B4241A" w:rsidP="00E861A0">
            <w:r>
              <w:rPr>
                <w:rFonts w:ascii="Times New Roman" w:eastAsia="Times New Roman" w:hAnsi="Times New Roman" w:cs="Times New Roman"/>
                <w:b/>
                <w:sz w:val="24"/>
              </w:rPr>
              <w:t xml:space="preserve">Suggested learning activities </w:t>
            </w:r>
          </w:p>
        </w:tc>
      </w:tr>
      <w:tr w:rsidR="0069541F" w14:paraId="0F3A742F" w14:textId="77777777" w:rsidTr="00717A85">
        <w:trPr>
          <w:trHeight w:val="720"/>
        </w:trPr>
        <w:tc>
          <w:tcPr>
            <w:tcW w:w="5149" w:type="dxa"/>
            <w:tcBorders>
              <w:top w:val="single" w:sz="4" w:space="0" w:color="000000"/>
              <w:left w:val="single" w:sz="4" w:space="0" w:color="000000"/>
              <w:bottom w:val="single" w:sz="4" w:space="0" w:color="000000"/>
              <w:right w:val="single" w:sz="4" w:space="0" w:color="000000"/>
            </w:tcBorders>
          </w:tcPr>
          <w:p w14:paraId="29014532" w14:textId="77777777" w:rsidR="0069541F" w:rsidRDefault="00B4241A" w:rsidP="003100AF">
            <w:pPr>
              <w:numPr>
                <w:ilvl w:val="0"/>
                <w:numId w:val="31"/>
              </w:numPr>
              <w:spacing w:after="200" w:line="276" w:lineRule="auto"/>
              <w:ind w:right="72" w:hanging="360"/>
            </w:pPr>
            <w:r>
              <w:rPr>
                <w:rFonts w:ascii="Times New Roman" w:eastAsia="Times New Roman" w:hAnsi="Times New Roman" w:cs="Times New Roman"/>
                <w:sz w:val="24"/>
              </w:rPr>
              <w:t xml:space="preserve">Discuss the elements of the </w:t>
            </w:r>
            <w:r w:rsidR="00175139">
              <w:rPr>
                <w:rFonts w:ascii="Times New Roman" w:eastAsia="Times New Roman" w:hAnsi="Times New Roman" w:cs="Times New Roman"/>
                <w:sz w:val="24"/>
              </w:rPr>
              <w:t>psychiatric clinical experience.</w:t>
            </w:r>
          </w:p>
        </w:tc>
        <w:tc>
          <w:tcPr>
            <w:tcW w:w="5041" w:type="dxa"/>
            <w:tcBorders>
              <w:top w:val="single" w:sz="4" w:space="0" w:color="000000"/>
              <w:left w:val="single" w:sz="4" w:space="0" w:color="000000"/>
              <w:bottom w:val="single" w:sz="4" w:space="0" w:color="000000"/>
              <w:right w:val="single" w:sz="4" w:space="0" w:color="000000"/>
            </w:tcBorders>
          </w:tcPr>
          <w:p w14:paraId="5EA49482" w14:textId="77777777" w:rsidR="0069541F" w:rsidRDefault="00B4241A" w:rsidP="00E861A0">
            <w:pPr>
              <w:spacing w:line="238" w:lineRule="auto"/>
            </w:pPr>
            <w:r>
              <w:rPr>
                <w:rFonts w:ascii="Times New Roman" w:eastAsia="Times New Roman" w:hAnsi="Times New Roman" w:cs="Times New Roman"/>
                <w:sz w:val="24"/>
              </w:rPr>
              <w:t xml:space="preserve">Clinical Foci and Post Conference topics for journaling: </w:t>
            </w:r>
          </w:p>
          <w:p w14:paraId="2E13E1E8" w14:textId="77777777" w:rsidR="0069541F" w:rsidRDefault="00B4241A" w:rsidP="00E861A0">
            <w:pPr>
              <w:ind w:left="720"/>
            </w:pPr>
            <w:r>
              <w:rPr>
                <w:rFonts w:ascii="Times New Roman" w:eastAsia="Times New Roman" w:hAnsi="Times New Roman" w:cs="Times New Roman"/>
                <w:sz w:val="24"/>
              </w:rPr>
              <w:t xml:space="preserve">Substance Abuse </w:t>
            </w:r>
          </w:p>
          <w:p w14:paraId="4FA9E71B" w14:textId="77777777" w:rsidR="0069541F" w:rsidRDefault="00B4241A" w:rsidP="00E861A0">
            <w:pPr>
              <w:ind w:left="720"/>
            </w:pPr>
            <w:r>
              <w:rPr>
                <w:rFonts w:ascii="Times New Roman" w:eastAsia="Times New Roman" w:hAnsi="Times New Roman" w:cs="Times New Roman"/>
                <w:sz w:val="24"/>
              </w:rPr>
              <w:t xml:space="preserve">Group Therapy </w:t>
            </w:r>
          </w:p>
          <w:p w14:paraId="38B84E58" w14:textId="77777777" w:rsidR="00717A85" w:rsidRDefault="00B4241A" w:rsidP="00175139">
            <w:pPr>
              <w:ind w:left="720"/>
            </w:pPr>
            <w:r>
              <w:rPr>
                <w:rFonts w:ascii="Times New Roman" w:eastAsia="Times New Roman" w:hAnsi="Times New Roman" w:cs="Times New Roman"/>
                <w:sz w:val="24"/>
              </w:rPr>
              <w:t xml:space="preserve">Pediatric and Family Therapy </w:t>
            </w:r>
          </w:p>
        </w:tc>
      </w:tr>
      <w:tr w:rsidR="0069541F" w14:paraId="266048BF" w14:textId="77777777" w:rsidTr="00717A85">
        <w:trPr>
          <w:trHeight w:val="720"/>
        </w:trPr>
        <w:tc>
          <w:tcPr>
            <w:tcW w:w="5149" w:type="dxa"/>
            <w:tcBorders>
              <w:top w:val="single" w:sz="4" w:space="0" w:color="000000"/>
              <w:left w:val="single" w:sz="4" w:space="0" w:color="000000"/>
              <w:bottom w:val="single" w:sz="4" w:space="0" w:color="000000"/>
              <w:right w:val="single" w:sz="4" w:space="0" w:color="000000"/>
            </w:tcBorders>
          </w:tcPr>
          <w:p w14:paraId="1848C9D7" w14:textId="77777777" w:rsidR="0069541F" w:rsidRDefault="00B4241A" w:rsidP="003100AF">
            <w:pPr>
              <w:numPr>
                <w:ilvl w:val="0"/>
                <w:numId w:val="31"/>
              </w:numPr>
              <w:spacing w:line="276" w:lineRule="auto"/>
              <w:ind w:right="72" w:hanging="360"/>
            </w:pPr>
            <w:r>
              <w:rPr>
                <w:rFonts w:ascii="Times New Roman" w:eastAsia="Times New Roman" w:hAnsi="Times New Roman" w:cs="Times New Roman"/>
                <w:sz w:val="24"/>
              </w:rPr>
              <w:t xml:space="preserve">Identify factors that create a therapeutic </w:t>
            </w:r>
            <w:r w:rsidR="005E0245">
              <w:rPr>
                <w:rFonts w:ascii="Times New Roman" w:eastAsia="Times New Roman" w:hAnsi="Times New Roman" w:cs="Times New Roman"/>
                <w:sz w:val="24"/>
              </w:rPr>
              <w:t>milieu</w:t>
            </w:r>
            <w:r>
              <w:rPr>
                <w:rFonts w:ascii="Times New Roman" w:eastAsia="Times New Roman" w:hAnsi="Times New Roman" w:cs="Times New Roman"/>
                <w:sz w:val="24"/>
              </w:rPr>
              <w:t xml:space="preserve"> for pediatric psychiatric disorders</w:t>
            </w:r>
            <w:r w:rsidR="00175139">
              <w:rPr>
                <w:rFonts w:ascii="Times New Roman" w:eastAsia="Times New Roman" w:hAnsi="Times New Roman" w:cs="Times New Roman"/>
                <w:sz w:val="24"/>
              </w:rPr>
              <w:t>.</w:t>
            </w:r>
          </w:p>
          <w:p w14:paraId="7E9A1849" w14:textId="77777777" w:rsidR="0069541F" w:rsidRDefault="00B4241A" w:rsidP="003100AF">
            <w:pPr>
              <w:numPr>
                <w:ilvl w:val="0"/>
                <w:numId w:val="31"/>
              </w:numPr>
              <w:spacing w:line="274" w:lineRule="auto"/>
              <w:ind w:right="72" w:hanging="360"/>
            </w:pPr>
            <w:r>
              <w:rPr>
                <w:rFonts w:ascii="Times New Roman" w:eastAsia="Times New Roman" w:hAnsi="Times New Roman" w:cs="Times New Roman"/>
                <w:sz w:val="24"/>
              </w:rPr>
              <w:t>Discuss the elements of a holistic assessment of a child with a psychiatric dis</w:t>
            </w:r>
            <w:r w:rsidR="00175139">
              <w:rPr>
                <w:rFonts w:ascii="Times New Roman" w:eastAsia="Times New Roman" w:hAnsi="Times New Roman" w:cs="Times New Roman"/>
                <w:sz w:val="24"/>
              </w:rPr>
              <w:t>order (i.e. mood or behavioral).</w:t>
            </w:r>
          </w:p>
          <w:p w14:paraId="6EED39C1" w14:textId="77777777" w:rsidR="00717A85" w:rsidRDefault="005E0245" w:rsidP="003100AF">
            <w:pPr>
              <w:numPr>
                <w:ilvl w:val="0"/>
                <w:numId w:val="31"/>
              </w:numPr>
              <w:ind w:right="72"/>
            </w:pPr>
            <w:r>
              <w:rPr>
                <w:rFonts w:ascii="Times New Roman" w:eastAsia="Times New Roman" w:hAnsi="Times New Roman" w:cs="Times New Roman"/>
                <w:sz w:val="24"/>
              </w:rPr>
              <w:t>Identify f</w:t>
            </w:r>
            <w:r w:rsidR="00B4241A">
              <w:rPr>
                <w:rFonts w:ascii="Times New Roman" w:eastAsia="Times New Roman" w:hAnsi="Times New Roman" w:cs="Times New Roman"/>
                <w:sz w:val="24"/>
              </w:rPr>
              <w:t>amily dynamics and nursing roles that impact response of</w:t>
            </w:r>
            <w:r w:rsidR="00175139">
              <w:rPr>
                <w:rFonts w:ascii="Times New Roman" w:eastAsia="Times New Roman" w:hAnsi="Times New Roman" w:cs="Times New Roman"/>
                <w:sz w:val="24"/>
              </w:rPr>
              <w:t xml:space="preserve"> pediatric clients to treatment.</w:t>
            </w:r>
          </w:p>
        </w:tc>
        <w:tc>
          <w:tcPr>
            <w:tcW w:w="5041" w:type="dxa"/>
            <w:tcBorders>
              <w:top w:val="single" w:sz="4" w:space="0" w:color="000000"/>
              <w:left w:val="single" w:sz="4" w:space="0" w:color="000000"/>
              <w:bottom w:val="single" w:sz="4" w:space="0" w:color="000000"/>
              <w:right w:val="single" w:sz="4" w:space="0" w:color="000000"/>
            </w:tcBorders>
          </w:tcPr>
          <w:p w14:paraId="7483E0C9" w14:textId="77777777" w:rsidR="0069541F" w:rsidRDefault="00B4241A" w:rsidP="00E861A0">
            <w:r>
              <w:rPr>
                <w:rFonts w:ascii="Times New Roman" w:eastAsia="Times New Roman" w:hAnsi="Times New Roman" w:cs="Times New Roman"/>
                <w:sz w:val="24"/>
              </w:rPr>
              <w:t>Video that provides experience for students that do not a have the opportu</w:t>
            </w:r>
            <w:r w:rsidR="005E0245">
              <w:rPr>
                <w:rFonts w:ascii="Times New Roman" w:eastAsia="Times New Roman" w:hAnsi="Times New Roman" w:cs="Times New Roman"/>
                <w:sz w:val="24"/>
              </w:rPr>
              <w:t>nity to work with kids in psych</w:t>
            </w:r>
          </w:p>
        </w:tc>
      </w:tr>
      <w:tr w:rsidR="005E0245" w14:paraId="7D610C9D" w14:textId="77777777" w:rsidTr="00717A85">
        <w:trPr>
          <w:trHeight w:val="720"/>
        </w:trPr>
        <w:tc>
          <w:tcPr>
            <w:tcW w:w="5149" w:type="dxa"/>
            <w:tcBorders>
              <w:top w:val="single" w:sz="4" w:space="0" w:color="000000"/>
              <w:left w:val="single" w:sz="4" w:space="0" w:color="000000"/>
              <w:bottom w:val="single" w:sz="4" w:space="0" w:color="000000"/>
              <w:right w:val="single" w:sz="4" w:space="0" w:color="000000"/>
            </w:tcBorders>
          </w:tcPr>
          <w:p w14:paraId="18C9A55A" w14:textId="77777777" w:rsidR="005E0245" w:rsidRDefault="005E0245" w:rsidP="003100AF">
            <w:pPr>
              <w:numPr>
                <w:ilvl w:val="0"/>
                <w:numId w:val="31"/>
              </w:numPr>
              <w:spacing w:after="200" w:line="276" w:lineRule="auto"/>
              <w:ind w:right="144" w:hanging="360"/>
            </w:pPr>
            <w:r>
              <w:rPr>
                <w:rFonts w:ascii="Times New Roman" w:eastAsia="Times New Roman" w:hAnsi="Times New Roman" w:cs="Times New Roman"/>
                <w:sz w:val="24"/>
              </w:rPr>
              <w:t>Identify appropriate nursing interventions to de-escalate a client who is exhibiting agitated, hostile,</w:t>
            </w:r>
            <w:r w:rsidR="00175139">
              <w:rPr>
                <w:rFonts w:ascii="Times New Roman" w:eastAsia="Times New Roman" w:hAnsi="Times New Roman" w:cs="Times New Roman"/>
                <w:sz w:val="24"/>
              </w:rPr>
              <w:t xml:space="preserve"> angry and aggressive behavior.</w:t>
            </w:r>
          </w:p>
        </w:tc>
        <w:tc>
          <w:tcPr>
            <w:tcW w:w="5041" w:type="dxa"/>
            <w:tcBorders>
              <w:top w:val="single" w:sz="4" w:space="0" w:color="000000"/>
              <w:left w:val="single" w:sz="4" w:space="0" w:color="000000"/>
              <w:bottom w:val="single" w:sz="4" w:space="0" w:color="000000"/>
              <w:right w:val="single" w:sz="4" w:space="0" w:color="000000"/>
            </w:tcBorders>
          </w:tcPr>
          <w:p w14:paraId="30F22C20" w14:textId="77777777" w:rsidR="005E0245" w:rsidRDefault="005E0245" w:rsidP="003100AF">
            <w:pPr>
              <w:pStyle w:val="ListParagraph"/>
              <w:numPr>
                <w:ilvl w:val="0"/>
                <w:numId w:val="107"/>
              </w:numPr>
              <w:spacing w:line="276" w:lineRule="auto"/>
              <w:ind w:right="144" w:hanging="360"/>
              <w:rPr>
                <w:rFonts w:ascii="Times New Roman" w:eastAsia="Times New Roman" w:hAnsi="Times New Roman" w:cs="Times New Roman"/>
                <w:sz w:val="24"/>
              </w:rPr>
            </w:pPr>
            <w:r w:rsidRPr="005E0245">
              <w:rPr>
                <w:rFonts w:ascii="Times New Roman" w:eastAsia="Times New Roman" w:hAnsi="Times New Roman" w:cs="Times New Roman"/>
                <w:sz w:val="24"/>
              </w:rPr>
              <w:t xml:space="preserve">Small group work: </w:t>
            </w:r>
          </w:p>
          <w:p w14:paraId="3F9C22CF" w14:textId="77777777" w:rsidR="005E0245" w:rsidRDefault="00432E36" w:rsidP="005E0245">
            <w:pPr>
              <w:pStyle w:val="ListParagraph"/>
              <w:spacing w:line="276" w:lineRule="auto"/>
              <w:ind w:left="360" w:right="144"/>
              <w:rPr>
                <w:rFonts w:ascii="Times New Roman" w:eastAsia="Times New Roman" w:hAnsi="Times New Roman" w:cs="Times New Roman"/>
                <w:sz w:val="24"/>
              </w:rPr>
            </w:pPr>
            <w:r>
              <w:rPr>
                <w:rFonts w:ascii="Times New Roman" w:eastAsia="Times New Roman" w:hAnsi="Times New Roman" w:cs="Times New Roman"/>
                <w:sz w:val="24"/>
              </w:rPr>
              <w:t>D</w:t>
            </w:r>
            <w:r w:rsidR="005E0245" w:rsidRPr="005E0245">
              <w:rPr>
                <w:rFonts w:ascii="Times New Roman" w:eastAsia="Times New Roman" w:hAnsi="Times New Roman" w:cs="Times New Roman"/>
                <w:sz w:val="24"/>
              </w:rPr>
              <w:t xml:space="preserve">evelop a concept map, nursing care plan and/or a narrative nurse’s note based on a case study for a client with one or more of the following: </w:t>
            </w:r>
          </w:p>
          <w:p w14:paraId="5691E9C0" w14:textId="77777777" w:rsidR="005E0245" w:rsidRDefault="005E0245" w:rsidP="003100AF">
            <w:pPr>
              <w:pStyle w:val="ListParagraph"/>
              <w:numPr>
                <w:ilvl w:val="0"/>
                <w:numId w:val="106"/>
              </w:numPr>
            </w:pPr>
            <w:r w:rsidRPr="005E0245">
              <w:rPr>
                <w:rFonts w:ascii="Times New Roman" w:eastAsia="Times New Roman" w:hAnsi="Times New Roman" w:cs="Times New Roman"/>
                <w:sz w:val="24"/>
              </w:rPr>
              <w:t xml:space="preserve">a mood disorder </w:t>
            </w:r>
          </w:p>
          <w:p w14:paraId="2D6989C9" w14:textId="77777777" w:rsidR="005E0245" w:rsidRDefault="005E0245" w:rsidP="003100AF">
            <w:pPr>
              <w:pStyle w:val="ListParagraph"/>
              <w:numPr>
                <w:ilvl w:val="0"/>
                <w:numId w:val="106"/>
              </w:numPr>
              <w:spacing w:after="20" w:line="241" w:lineRule="auto"/>
            </w:pPr>
            <w:r w:rsidRPr="005E0245">
              <w:rPr>
                <w:rFonts w:ascii="Times New Roman" w:eastAsia="Times New Roman" w:hAnsi="Times New Roman" w:cs="Times New Roman"/>
                <w:sz w:val="24"/>
              </w:rPr>
              <w:t xml:space="preserve">at risk for suicide or survivor of a suicide attempt </w:t>
            </w:r>
          </w:p>
          <w:p w14:paraId="7DD0DF26" w14:textId="77777777" w:rsidR="005E0245" w:rsidRDefault="005E0245" w:rsidP="003100AF">
            <w:pPr>
              <w:pStyle w:val="ListParagraph"/>
              <w:numPr>
                <w:ilvl w:val="0"/>
                <w:numId w:val="106"/>
              </w:numPr>
            </w:pPr>
            <w:r w:rsidRPr="005E0245">
              <w:rPr>
                <w:rFonts w:ascii="Times New Roman" w:eastAsia="Times New Roman" w:hAnsi="Times New Roman" w:cs="Times New Roman"/>
                <w:sz w:val="24"/>
              </w:rPr>
              <w:t xml:space="preserve">schizophrenia </w:t>
            </w:r>
          </w:p>
          <w:p w14:paraId="56B06740" w14:textId="77777777" w:rsidR="00717A85" w:rsidRDefault="005E0245" w:rsidP="003100AF">
            <w:pPr>
              <w:pStyle w:val="ListParagraph"/>
              <w:numPr>
                <w:ilvl w:val="0"/>
                <w:numId w:val="106"/>
              </w:numPr>
            </w:pPr>
            <w:r w:rsidRPr="00717A85">
              <w:rPr>
                <w:rFonts w:ascii="Times New Roman" w:eastAsia="Times New Roman" w:hAnsi="Times New Roman" w:cs="Times New Roman"/>
                <w:sz w:val="24"/>
              </w:rPr>
              <w:t xml:space="preserve">a child or adolescent with a behavioral or mood disorder </w:t>
            </w:r>
          </w:p>
        </w:tc>
      </w:tr>
      <w:tr w:rsidR="00717A85" w14:paraId="3873D47A" w14:textId="77777777" w:rsidTr="00717A85">
        <w:trPr>
          <w:trHeight w:val="720"/>
        </w:trPr>
        <w:tc>
          <w:tcPr>
            <w:tcW w:w="5149" w:type="dxa"/>
            <w:tcBorders>
              <w:top w:val="single" w:sz="4" w:space="0" w:color="000000"/>
              <w:left w:val="single" w:sz="4" w:space="0" w:color="000000"/>
              <w:right w:val="single" w:sz="4" w:space="0" w:color="000000"/>
            </w:tcBorders>
          </w:tcPr>
          <w:p w14:paraId="314EE24A" w14:textId="77777777" w:rsidR="00717A85" w:rsidRDefault="00717A85" w:rsidP="00717A85">
            <w:pPr>
              <w:spacing w:after="200" w:line="276" w:lineRule="auto"/>
              <w:ind w:right="144"/>
              <w:rPr>
                <w:rFonts w:ascii="Times New Roman" w:eastAsia="Times New Roman" w:hAnsi="Times New Roman" w:cs="Times New Roman"/>
                <w:sz w:val="24"/>
              </w:rPr>
            </w:pPr>
          </w:p>
        </w:tc>
        <w:tc>
          <w:tcPr>
            <w:tcW w:w="5041" w:type="dxa"/>
            <w:tcBorders>
              <w:top w:val="single" w:sz="4" w:space="0" w:color="000000"/>
              <w:left w:val="single" w:sz="4" w:space="0" w:color="000000"/>
              <w:right w:val="single" w:sz="4" w:space="0" w:color="000000"/>
            </w:tcBorders>
          </w:tcPr>
          <w:p w14:paraId="4E4F6518" w14:textId="77777777" w:rsidR="00717A85" w:rsidRPr="00432E36" w:rsidRDefault="00717A85" w:rsidP="003100AF">
            <w:pPr>
              <w:pStyle w:val="ListParagraph"/>
              <w:numPr>
                <w:ilvl w:val="0"/>
                <w:numId w:val="107"/>
              </w:numPr>
              <w:spacing w:line="276" w:lineRule="auto"/>
              <w:ind w:right="144"/>
              <w:rPr>
                <w:rFonts w:ascii="Times New Roman" w:eastAsia="Times New Roman" w:hAnsi="Times New Roman" w:cs="Times New Roman"/>
                <w:sz w:val="24"/>
              </w:rPr>
            </w:pPr>
            <w:r>
              <w:rPr>
                <w:rFonts w:ascii="Times New Roman" w:eastAsia="Times New Roman" w:hAnsi="Times New Roman" w:cs="Times New Roman"/>
                <w:sz w:val="24"/>
              </w:rPr>
              <w:t xml:space="preserve">Write an example of and a response to a: </w:t>
            </w:r>
          </w:p>
          <w:p w14:paraId="1A9719FD" w14:textId="77777777" w:rsidR="00717A85" w:rsidRPr="00432E36" w:rsidRDefault="00717A85" w:rsidP="003100AF">
            <w:pPr>
              <w:pStyle w:val="ListParagraph"/>
              <w:numPr>
                <w:ilvl w:val="1"/>
                <w:numId w:val="108"/>
              </w:numPr>
              <w:spacing w:line="276" w:lineRule="auto"/>
              <w:ind w:right="144"/>
              <w:rPr>
                <w:rFonts w:ascii="Times New Roman" w:eastAsia="Times New Roman" w:hAnsi="Times New Roman" w:cs="Times New Roman"/>
                <w:sz w:val="24"/>
              </w:rPr>
            </w:pPr>
            <w:r>
              <w:rPr>
                <w:rFonts w:ascii="Times New Roman" w:eastAsia="Times New Roman" w:hAnsi="Times New Roman" w:cs="Times New Roman"/>
                <w:sz w:val="24"/>
              </w:rPr>
              <w:t>d</w:t>
            </w:r>
            <w:r w:rsidRPr="00432E36">
              <w:rPr>
                <w:rFonts w:ascii="Times New Roman" w:eastAsia="Times New Roman" w:hAnsi="Times New Roman" w:cs="Times New Roman"/>
                <w:sz w:val="24"/>
              </w:rPr>
              <w:t xml:space="preserve">elusional statement: </w:t>
            </w:r>
          </w:p>
          <w:p w14:paraId="6462B055" w14:textId="77777777" w:rsidR="00717A85" w:rsidRPr="00432E36" w:rsidRDefault="00717A85" w:rsidP="003100AF">
            <w:pPr>
              <w:numPr>
                <w:ilvl w:val="2"/>
                <w:numId w:val="109"/>
              </w:numPr>
              <w:ind w:left="1753" w:hanging="180"/>
              <w:rPr>
                <w:rFonts w:ascii="Times New Roman" w:eastAsia="Times New Roman" w:hAnsi="Times New Roman" w:cs="Times New Roman"/>
                <w:sz w:val="24"/>
              </w:rPr>
            </w:pPr>
            <w:r>
              <w:rPr>
                <w:rFonts w:ascii="Times New Roman" w:eastAsia="Times New Roman" w:hAnsi="Times New Roman" w:cs="Times New Roman"/>
                <w:sz w:val="24"/>
              </w:rPr>
              <w:t xml:space="preserve">grandiose </w:t>
            </w:r>
          </w:p>
          <w:p w14:paraId="4BCB6BF9" w14:textId="77777777" w:rsidR="00717A85" w:rsidRPr="00432E36" w:rsidRDefault="00717A85" w:rsidP="003100AF">
            <w:pPr>
              <w:numPr>
                <w:ilvl w:val="2"/>
                <w:numId w:val="109"/>
              </w:numPr>
              <w:ind w:left="1753" w:hanging="180"/>
              <w:rPr>
                <w:rFonts w:ascii="Times New Roman" w:eastAsia="Times New Roman" w:hAnsi="Times New Roman" w:cs="Times New Roman"/>
                <w:sz w:val="24"/>
              </w:rPr>
            </w:pPr>
            <w:r>
              <w:rPr>
                <w:rFonts w:ascii="Times New Roman" w:eastAsia="Times New Roman" w:hAnsi="Times New Roman" w:cs="Times New Roman"/>
                <w:sz w:val="24"/>
              </w:rPr>
              <w:t>paranoid</w:t>
            </w:r>
          </w:p>
          <w:p w14:paraId="35F36CEA" w14:textId="77777777" w:rsidR="00717A85" w:rsidRDefault="00717A85" w:rsidP="003100AF">
            <w:pPr>
              <w:numPr>
                <w:ilvl w:val="1"/>
                <w:numId w:val="108"/>
              </w:numPr>
              <w:spacing w:before="20" w:line="247" w:lineRule="auto"/>
            </w:pPr>
            <w:r>
              <w:rPr>
                <w:rFonts w:ascii="Times New Roman" w:eastAsia="Times New Roman" w:hAnsi="Times New Roman" w:cs="Times New Roman"/>
                <w:sz w:val="24"/>
              </w:rPr>
              <w:t>h</w:t>
            </w:r>
            <w:r w:rsidRPr="00432E36">
              <w:rPr>
                <w:rFonts w:ascii="Times New Roman" w:eastAsia="Times New Roman" w:hAnsi="Times New Roman" w:cs="Times New Roman"/>
                <w:sz w:val="24"/>
              </w:rPr>
              <w:t xml:space="preserve">allucination: </w:t>
            </w:r>
          </w:p>
          <w:p w14:paraId="6DC6693D" w14:textId="77777777" w:rsidR="00717A85" w:rsidRPr="00432E36" w:rsidRDefault="00717A85" w:rsidP="003100AF">
            <w:pPr>
              <w:numPr>
                <w:ilvl w:val="2"/>
                <w:numId w:val="109"/>
              </w:numPr>
              <w:ind w:left="1753" w:hanging="180"/>
              <w:rPr>
                <w:rFonts w:ascii="Times New Roman" w:eastAsia="Times New Roman" w:hAnsi="Times New Roman" w:cs="Times New Roman"/>
                <w:sz w:val="24"/>
              </w:rPr>
            </w:pPr>
            <w:r>
              <w:rPr>
                <w:rFonts w:ascii="Times New Roman" w:eastAsia="Times New Roman" w:hAnsi="Times New Roman" w:cs="Times New Roman"/>
                <w:sz w:val="24"/>
              </w:rPr>
              <w:t xml:space="preserve">auditory </w:t>
            </w:r>
          </w:p>
          <w:p w14:paraId="46AA5094" w14:textId="77777777" w:rsidR="00717A85" w:rsidRPr="00432E36" w:rsidRDefault="00717A85" w:rsidP="003100AF">
            <w:pPr>
              <w:numPr>
                <w:ilvl w:val="2"/>
                <w:numId w:val="109"/>
              </w:numPr>
              <w:ind w:left="1753" w:hanging="180"/>
              <w:rPr>
                <w:rFonts w:ascii="Times New Roman" w:eastAsia="Times New Roman" w:hAnsi="Times New Roman" w:cs="Times New Roman"/>
                <w:sz w:val="24"/>
              </w:rPr>
            </w:pPr>
            <w:r>
              <w:rPr>
                <w:rFonts w:ascii="Times New Roman" w:eastAsia="Times New Roman" w:hAnsi="Times New Roman" w:cs="Times New Roman"/>
                <w:sz w:val="24"/>
              </w:rPr>
              <w:t xml:space="preserve">visual </w:t>
            </w:r>
          </w:p>
          <w:p w14:paraId="6A1FE39C" w14:textId="77777777" w:rsidR="00717A85" w:rsidRPr="00717A85" w:rsidRDefault="00717A85" w:rsidP="003100AF">
            <w:pPr>
              <w:pStyle w:val="ListParagraph"/>
              <w:numPr>
                <w:ilvl w:val="0"/>
                <w:numId w:val="107"/>
              </w:numPr>
              <w:spacing w:line="276" w:lineRule="auto"/>
              <w:ind w:right="144"/>
              <w:rPr>
                <w:rFonts w:ascii="Times New Roman" w:eastAsia="Times New Roman" w:hAnsi="Times New Roman" w:cs="Times New Roman"/>
                <w:sz w:val="24"/>
              </w:rPr>
            </w:pPr>
            <w:r>
              <w:rPr>
                <w:rFonts w:ascii="Times New Roman" w:eastAsia="Times New Roman" w:hAnsi="Times New Roman" w:cs="Times New Roman"/>
                <w:sz w:val="24"/>
              </w:rPr>
              <w:t xml:space="preserve">Role play: Interacting with the client who is hallucinating </w:t>
            </w:r>
          </w:p>
          <w:p w14:paraId="1E2AC30B" w14:textId="77777777" w:rsidR="00717A85" w:rsidRPr="00717A85" w:rsidRDefault="00717A85" w:rsidP="00175139">
            <w:pPr>
              <w:spacing w:after="22"/>
              <w:rPr>
                <w:rFonts w:ascii="Times New Roman" w:eastAsia="Times New Roman" w:hAnsi="Times New Roman" w:cs="Times New Roman"/>
                <w:sz w:val="24"/>
              </w:rPr>
            </w:pPr>
            <w:r>
              <w:rPr>
                <w:rFonts w:ascii="Times New Roman" w:eastAsia="Times New Roman" w:hAnsi="Times New Roman" w:cs="Times New Roman"/>
                <w:sz w:val="24"/>
              </w:rPr>
              <w:t xml:space="preserve"> Discuss the students’ examples and responses </w:t>
            </w:r>
          </w:p>
        </w:tc>
      </w:tr>
      <w:tr w:rsidR="0069541F" w14:paraId="4808D123" w14:textId="77777777" w:rsidTr="00175139">
        <w:trPr>
          <w:trHeight w:val="1605"/>
        </w:trPr>
        <w:tc>
          <w:tcPr>
            <w:tcW w:w="5149" w:type="dxa"/>
            <w:tcBorders>
              <w:top w:val="single" w:sz="4" w:space="0" w:color="000000"/>
              <w:left w:val="single" w:sz="4" w:space="0" w:color="000000"/>
              <w:bottom w:val="single" w:sz="4" w:space="0" w:color="000000"/>
              <w:right w:val="single" w:sz="4" w:space="0" w:color="000000"/>
            </w:tcBorders>
          </w:tcPr>
          <w:p w14:paraId="37E168D8" w14:textId="77777777" w:rsidR="0069541F" w:rsidRPr="00432E36" w:rsidRDefault="00B4241A" w:rsidP="003100AF">
            <w:pPr>
              <w:numPr>
                <w:ilvl w:val="0"/>
                <w:numId w:val="107"/>
              </w:numPr>
              <w:spacing w:line="276" w:lineRule="auto"/>
              <w:ind w:right="144" w:hanging="360"/>
              <w:rPr>
                <w:rFonts w:ascii="Times New Roman" w:eastAsia="Times New Roman" w:hAnsi="Times New Roman" w:cs="Times New Roman"/>
                <w:sz w:val="24"/>
              </w:rPr>
            </w:pPr>
            <w:r>
              <w:rPr>
                <w:rFonts w:ascii="Times New Roman" w:eastAsia="Times New Roman" w:hAnsi="Times New Roman" w:cs="Times New Roman"/>
                <w:sz w:val="24"/>
              </w:rPr>
              <w:t>Formulate a nursing care plan for a client</w:t>
            </w:r>
            <w:r w:rsidR="003F497F">
              <w:rPr>
                <w:rFonts w:ascii="Times New Roman" w:eastAsia="Times New Roman" w:hAnsi="Times New Roman" w:cs="Times New Roman"/>
                <w:sz w:val="24"/>
              </w:rPr>
              <w:t xml:space="preserve"> </w:t>
            </w:r>
            <w:r>
              <w:rPr>
                <w:rFonts w:ascii="Times New Roman" w:eastAsia="Times New Roman" w:hAnsi="Times New Roman" w:cs="Times New Roman"/>
                <w:sz w:val="24"/>
              </w:rPr>
              <w:t>in CRISIS who:</w:t>
            </w:r>
            <w:r w:rsidR="003F497F">
              <w:rPr>
                <w:rFonts w:ascii="Times New Roman" w:eastAsia="Times New Roman" w:hAnsi="Times New Roman" w:cs="Times New Roman"/>
                <w:sz w:val="24"/>
              </w:rPr>
              <w:t xml:space="preserve"> </w:t>
            </w:r>
          </w:p>
          <w:p w14:paraId="28991F03" w14:textId="77777777" w:rsidR="0069541F" w:rsidRDefault="00B4241A" w:rsidP="003100AF">
            <w:pPr>
              <w:numPr>
                <w:ilvl w:val="0"/>
                <w:numId w:val="110"/>
              </w:numPr>
              <w:ind w:left="1142" w:hanging="360"/>
            </w:pPr>
            <w:r>
              <w:rPr>
                <w:rFonts w:ascii="Times New Roman" w:eastAsia="Times New Roman" w:hAnsi="Times New Roman" w:cs="Times New Roman"/>
                <w:sz w:val="24"/>
              </w:rPr>
              <w:t xml:space="preserve">Has a mood disorder (NUR*102) </w:t>
            </w:r>
          </w:p>
          <w:p w14:paraId="46A86C0C" w14:textId="77777777" w:rsidR="0069541F" w:rsidRDefault="00B4241A" w:rsidP="003100AF">
            <w:pPr>
              <w:numPr>
                <w:ilvl w:val="0"/>
                <w:numId w:val="110"/>
              </w:numPr>
              <w:ind w:left="1142" w:hanging="360"/>
            </w:pPr>
            <w:r>
              <w:rPr>
                <w:rFonts w:ascii="Times New Roman" w:eastAsia="Times New Roman" w:hAnsi="Times New Roman" w:cs="Times New Roman"/>
                <w:sz w:val="24"/>
              </w:rPr>
              <w:t xml:space="preserve">Is at risk for suicide appropriate </w:t>
            </w:r>
          </w:p>
          <w:p w14:paraId="2F763645" w14:textId="77777777" w:rsidR="0069541F" w:rsidRDefault="00B4241A" w:rsidP="003100AF">
            <w:pPr>
              <w:numPr>
                <w:ilvl w:val="0"/>
                <w:numId w:val="110"/>
              </w:numPr>
              <w:ind w:left="1142" w:hanging="360"/>
            </w:pPr>
            <w:r>
              <w:rPr>
                <w:rFonts w:ascii="Times New Roman" w:eastAsia="Times New Roman" w:hAnsi="Times New Roman" w:cs="Times New Roman"/>
                <w:sz w:val="24"/>
              </w:rPr>
              <w:t xml:space="preserve">Has schizophrenia (NUR*201) </w:t>
            </w:r>
          </w:p>
        </w:tc>
        <w:tc>
          <w:tcPr>
            <w:tcW w:w="5041" w:type="dxa"/>
            <w:tcBorders>
              <w:top w:val="single" w:sz="4" w:space="0" w:color="000000"/>
              <w:left w:val="single" w:sz="4" w:space="0" w:color="000000"/>
              <w:bottom w:val="single" w:sz="4" w:space="0" w:color="000000"/>
              <w:right w:val="single" w:sz="4" w:space="0" w:color="000000"/>
            </w:tcBorders>
          </w:tcPr>
          <w:p w14:paraId="3EA413BE" w14:textId="77777777" w:rsidR="0069541F" w:rsidRDefault="00432E36" w:rsidP="00432E36">
            <w:r>
              <w:rPr>
                <w:rFonts w:ascii="Times New Roman" w:eastAsia="Times New Roman" w:hAnsi="Times New Roman" w:cs="Times New Roman"/>
                <w:sz w:val="24"/>
              </w:rPr>
              <w:t>Utilize c</w:t>
            </w:r>
            <w:r w:rsidR="00B4241A">
              <w:rPr>
                <w:rFonts w:ascii="Times New Roman" w:eastAsia="Times New Roman" w:hAnsi="Times New Roman" w:cs="Times New Roman"/>
                <w:sz w:val="24"/>
              </w:rPr>
              <w:t xml:space="preserve">ase </w:t>
            </w:r>
            <w:r>
              <w:rPr>
                <w:rFonts w:ascii="Times New Roman" w:eastAsia="Times New Roman" w:hAnsi="Times New Roman" w:cs="Times New Roman"/>
                <w:sz w:val="24"/>
              </w:rPr>
              <w:t>study approach: s</w:t>
            </w:r>
            <w:r w:rsidR="00B4241A">
              <w:rPr>
                <w:rFonts w:ascii="Times New Roman" w:eastAsia="Times New Roman" w:hAnsi="Times New Roman" w:cs="Times New Roman"/>
                <w:sz w:val="24"/>
              </w:rPr>
              <w:t xml:space="preserve">tudents to work in small groups to develop/formulate and present to larger group </w:t>
            </w:r>
          </w:p>
        </w:tc>
      </w:tr>
      <w:tr w:rsidR="0069541F" w14:paraId="13727FB9" w14:textId="77777777" w:rsidTr="00175139">
        <w:trPr>
          <w:trHeight w:val="2595"/>
        </w:trPr>
        <w:tc>
          <w:tcPr>
            <w:tcW w:w="5149" w:type="dxa"/>
            <w:tcBorders>
              <w:top w:val="single" w:sz="4" w:space="0" w:color="000000"/>
              <w:left w:val="single" w:sz="4" w:space="0" w:color="000000"/>
              <w:bottom w:val="single" w:sz="4" w:space="0" w:color="000000"/>
              <w:right w:val="single" w:sz="4" w:space="0" w:color="000000"/>
            </w:tcBorders>
          </w:tcPr>
          <w:p w14:paraId="73DD8E0A" w14:textId="77777777" w:rsidR="0069541F" w:rsidRDefault="00B4241A" w:rsidP="003100AF">
            <w:pPr>
              <w:numPr>
                <w:ilvl w:val="0"/>
                <w:numId w:val="107"/>
              </w:numPr>
              <w:spacing w:line="276" w:lineRule="auto"/>
              <w:ind w:right="144" w:hanging="360"/>
              <w:rPr>
                <w:rFonts w:ascii="Times New Roman" w:eastAsia="Times New Roman" w:hAnsi="Times New Roman" w:cs="Times New Roman"/>
                <w:sz w:val="24"/>
              </w:rPr>
            </w:pPr>
            <w:r>
              <w:rPr>
                <w:rFonts w:ascii="Times New Roman" w:eastAsia="Times New Roman" w:hAnsi="Times New Roman" w:cs="Times New Roman"/>
                <w:sz w:val="24"/>
              </w:rPr>
              <w:t>Discuss assessment of suicide potential in a clie</w:t>
            </w:r>
            <w:r w:rsidR="00175139">
              <w:rPr>
                <w:rFonts w:ascii="Times New Roman" w:eastAsia="Times New Roman" w:hAnsi="Times New Roman" w:cs="Times New Roman"/>
                <w:sz w:val="24"/>
              </w:rPr>
              <w:t>nt using the SAD PERSONS Scale.</w:t>
            </w:r>
          </w:p>
          <w:p w14:paraId="7953A874" w14:textId="77777777" w:rsidR="0069541F" w:rsidRDefault="00B4241A" w:rsidP="003100AF">
            <w:pPr>
              <w:numPr>
                <w:ilvl w:val="0"/>
                <w:numId w:val="107"/>
              </w:numPr>
              <w:spacing w:line="276" w:lineRule="auto"/>
              <w:ind w:right="144" w:hanging="360"/>
              <w:rPr>
                <w:rFonts w:ascii="Times New Roman" w:eastAsia="Times New Roman" w:hAnsi="Times New Roman" w:cs="Times New Roman"/>
                <w:sz w:val="24"/>
              </w:rPr>
            </w:pPr>
            <w:r>
              <w:rPr>
                <w:rFonts w:ascii="Times New Roman" w:eastAsia="Times New Roman" w:hAnsi="Times New Roman" w:cs="Times New Roman"/>
                <w:sz w:val="24"/>
              </w:rPr>
              <w:t>Identify key nursing assessments for the care of a client who is at risk for su</w:t>
            </w:r>
            <w:r w:rsidR="00175139">
              <w:rPr>
                <w:rFonts w:ascii="Times New Roman" w:eastAsia="Times New Roman" w:hAnsi="Times New Roman" w:cs="Times New Roman"/>
                <w:sz w:val="24"/>
              </w:rPr>
              <w:t>icide or has attempted suicide.</w:t>
            </w:r>
          </w:p>
          <w:p w14:paraId="3CB9F52D" w14:textId="77777777" w:rsidR="00175139" w:rsidRDefault="00B4241A" w:rsidP="003100AF">
            <w:pPr>
              <w:numPr>
                <w:ilvl w:val="0"/>
                <w:numId w:val="107"/>
              </w:numPr>
              <w:spacing w:line="276" w:lineRule="auto"/>
              <w:ind w:right="144"/>
            </w:pPr>
            <w:r>
              <w:rPr>
                <w:rFonts w:ascii="Times New Roman" w:eastAsia="Times New Roman" w:hAnsi="Times New Roman" w:cs="Times New Roman"/>
                <w:sz w:val="24"/>
              </w:rPr>
              <w:t>List environmental suicide prevention precautions: in the institutional set</w:t>
            </w:r>
            <w:r w:rsidR="00175139">
              <w:rPr>
                <w:rFonts w:ascii="Times New Roman" w:eastAsia="Times New Roman" w:hAnsi="Times New Roman" w:cs="Times New Roman"/>
                <w:sz w:val="24"/>
              </w:rPr>
              <w:t>ting and the community setting.</w:t>
            </w:r>
          </w:p>
        </w:tc>
        <w:tc>
          <w:tcPr>
            <w:tcW w:w="5041" w:type="dxa"/>
            <w:tcBorders>
              <w:top w:val="single" w:sz="4" w:space="0" w:color="000000"/>
              <w:left w:val="single" w:sz="4" w:space="0" w:color="000000"/>
              <w:bottom w:val="single" w:sz="4" w:space="0" w:color="000000"/>
              <w:right w:val="single" w:sz="4" w:space="0" w:color="000000"/>
            </w:tcBorders>
          </w:tcPr>
          <w:p w14:paraId="6F572214" w14:textId="77777777" w:rsidR="0069541F" w:rsidRDefault="00B4241A" w:rsidP="00E861A0">
            <w:pPr>
              <w:spacing w:line="239" w:lineRule="auto"/>
            </w:pPr>
            <w:r>
              <w:rPr>
                <w:rFonts w:ascii="Times New Roman" w:eastAsia="Times New Roman" w:hAnsi="Times New Roman" w:cs="Times New Roman"/>
                <w:sz w:val="24"/>
              </w:rPr>
              <w:t xml:space="preserve">Overview of SAD PERSONS Scale, application to a case study </w:t>
            </w:r>
          </w:p>
          <w:p w14:paraId="7596BA49" w14:textId="77777777" w:rsidR="0069541F" w:rsidRDefault="00B4241A" w:rsidP="00E861A0">
            <w:r>
              <w:rPr>
                <w:rFonts w:ascii="Times New Roman" w:eastAsia="Times New Roman" w:hAnsi="Times New Roman" w:cs="Times New Roman"/>
                <w:sz w:val="24"/>
              </w:rPr>
              <w:t xml:space="preserve"> </w:t>
            </w:r>
          </w:p>
          <w:p w14:paraId="2906EE57" w14:textId="77777777" w:rsidR="0069541F" w:rsidRDefault="00B4241A" w:rsidP="00E861A0">
            <w:r>
              <w:rPr>
                <w:rFonts w:ascii="Times New Roman" w:eastAsia="Times New Roman" w:hAnsi="Times New Roman" w:cs="Times New Roman"/>
                <w:sz w:val="24"/>
              </w:rPr>
              <w:t xml:space="preserve"> </w:t>
            </w:r>
          </w:p>
        </w:tc>
      </w:tr>
      <w:tr w:rsidR="0069541F" w14:paraId="3FCCBE86" w14:textId="77777777" w:rsidTr="00175139">
        <w:trPr>
          <w:trHeight w:val="1047"/>
        </w:trPr>
        <w:tc>
          <w:tcPr>
            <w:tcW w:w="5149" w:type="dxa"/>
            <w:tcBorders>
              <w:top w:val="single" w:sz="4" w:space="0" w:color="000000"/>
              <w:left w:val="single" w:sz="4" w:space="0" w:color="000000"/>
              <w:bottom w:val="single" w:sz="4" w:space="0" w:color="000000"/>
              <w:right w:val="single" w:sz="4" w:space="0" w:color="000000"/>
            </w:tcBorders>
          </w:tcPr>
          <w:p w14:paraId="183C07DB" w14:textId="77777777" w:rsidR="0069541F" w:rsidRDefault="00B4241A" w:rsidP="003100AF">
            <w:pPr>
              <w:numPr>
                <w:ilvl w:val="0"/>
                <w:numId w:val="107"/>
              </w:numPr>
              <w:spacing w:line="276" w:lineRule="auto"/>
              <w:ind w:right="144"/>
            </w:pPr>
            <w:r>
              <w:rPr>
                <w:rFonts w:ascii="Times New Roman" w:eastAsia="Times New Roman" w:hAnsi="Times New Roman" w:cs="Times New Roman"/>
                <w:sz w:val="24"/>
              </w:rPr>
              <w:t>Identify interventions for a client who is hallucinating, delusional or exhi</w:t>
            </w:r>
            <w:r w:rsidR="00175139">
              <w:rPr>
                <w:rFonts w:ascii="Times New Roman" w:eastAsia="Times New Roman" w:hAnsi="Times New Roman" w:cs="Times New Roman"/>
                <w:sz w:val="24"/>
              </w:rPr>
              <w:t>biting looseness of association.</w:t>
            </w:r>
          </w:p>
        </w:tc>
        <w:tc>
          <w:tcPr>
            <w:tcW w:w="5041" w:type="dxa"/>
            <w:tcBorders>
              <w:top w:val="single" w:sz="4" w:space="0" w:color="000000"/>
              <w:left w:val="single" w:sz="4" w:space="0" w:color="000000"/>
              <w:bottom w:val="single" w:sz="4" w:space="0" w:color="000000"/>
              <w:right w:val="single" w:sz="4" w:space="0" w:color="000000"/>
            </w:tcBorders>
          </w:tcPr>
          <w:p w14:paraId="0C4D3FCF" w14:textId="77777777" w:rsidR="0069541F" w:rsidRDefault="00B4241A" w:rsidP="00175139">
            <w:r>
              <w:rPr>
                <w:rFonts w:ascii="Times New Roman" w:eastAsia="Times New Roman" w:hAnsi="Times New Roman" w:cs="Times New Roman"/>
                <w:sz w:val="24"/>
              </w:rPr>
              <w:t>U</w:t>
            </w:r>
            <w:r w:rsidR="00175139">
              <w:rPr>
                <w:rFonts w:ascii="Times New Roman" w:eastAsia="Times New Roman" w:hAnsi="Times New Roman" w:cs="Times New Roman"/>
                <w:sz w:val="24"/>
              </w:rPr>
              <w:t>tilize c</w:t>
            </w:r>
            <w:r>
              <w:rPr>
                <w:rFonts w:ascii="Times New Roman" w:eastAsia="Times New Roman" w:hAnsi="Times New Roman" w:cs="Times New Roman"/>
                <w:sz w:val="24"/>
              </w:rPr>
              <w:t xml:space="preserve">ase </w:t>
            </w:r>
            <w:r w:rsidR="00175139">
              <w:rPr>
                <w:rFonts w:ascii="Times New Roman" w:eastAsia="Times New Roman" w:hAnsi="Times New Roman" w:cs="Times New Roman"/>
                <w:sz w:val="24"/>
              </w:rPr>
              <w:t>study approach: s</w:t>
            </w:r>
            <w:r>
              <w:rPr>
                <w:rFonts w:ascii="Times New Roman" w:eastAsia="Times New Roman" w:hAnsi="Times New Roman" w:cs="Times New Roman"/>
                <w:sz w:val="24"/>
              </w:rPr>
              <w:t xml:space="preserve">tudents to work in small groups to develop/formulate and present to larger group </w:t>
            </w:r>
          </w:p>
        </w:tc>
      </w:tr>
    </w:tbl>
    <w:p w14:paraId="27B8F768" w14:textId="77777777" w:rsidR="0069541F" w:rsidRDefault="00B4241A" w:rsidP="00E861A0">
      <w:pPr>
        <w:spacing w:after="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rPr>
        <w:t xml:space="preserve"> </w:t>
      </w:r>
    </w:p>
    <w:tbl>
      <w:tblPr>
        <w:tblStyle w:val="TableGrid1"/>
        <w:tblW w:w="10190" w:type="dxa"/>
        <w:tblInd w:w="5" w:type="dxa"/>
        <w:tblCellMar>
          <w:top w:w="9" w:type="dxa"/>
          <w:left w:w="108" w:type="dxa"/>
          <w:right w:w="115" w:type="dxa"/>
        </w:tblCellMar>
        <w:tblLook w:val="04A0" w:firstRow="1" w:lastRow="0" w:firstColumn="1" w:lastColumn="0" w:noHBand="0" w:noVBand="1"/>
      </w:tblPr>
      <w:tblGrid>
        <w:gridCol w:w="5149"/>
        <w:gridCol w:w="5041"/>
      </w:tblGrid>
      <w:tr w:rsidR="0069541F" w14:paraId="74E9984D" w14:textId="77777777">
        <w:trPr>
          <w:trHeight w:val="704"/>
        </w:trPr>
        <w:tc>
          <w:tcPr>
            <w:tcW w:w="10190" w:type="dxa"/>
            <w:gridSpan w:val="2"/>
            <w:tcBorders>
              <w:top w:val="single" w:sz="4" w:space="0" w:color="000000"/>
              <w:left w:val="single" w:sz="4" w:space="0" w:color="000000"/>
              <w:bottom w:val="single" w:sz="4" w:space="0" w:color="000000"/>
              <w:right w:val="single" w:sz="4" w:space="0" w:color="000000"/>
            </w:tcBorders>
          </w:tcPr>
          <w:p w14:paraId="53479EBE" w14:textId="77777777" w:rsidR="0069541F" w:rsidRDefault="00B4241A" w:rsidP="00E861A0">
            <w:r>
              <w:rPr>
                <w:rFonts w:ascii="Times New Roman" w:eastAsia="Times New Roman" w:hAnsi="Times New Roman" w:cs="Times New Roman"/>
                <w:b/>
                <w:sz w:val="24"/>
              </w:rPr>
              <w:t>Nursing Care of Clients with alterations in Mental Health Part C:</w:t>
            </w:r>
            <w:r w:rsidR="003F497F">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Psychiatric Nursing Clinical Orientation (3.75 hours) </w:t>
            </w:r>
          </w:p>
        </w:tc>
      </w:tr>
      <w:tr w:rsidR="0069541F" w14:paraId="1DEC0589" w14:textId="77777777">
        <w:trPr>
          <w:trHeight w:val="838"/>
        </w:trPr>
        <w:tc>
          <w:tcPr>
            <w:tcW w:w="5149" w:type="dxa"/>
            <w:tcBorders>
              <w:top w:val="single" w:sz="4" w:space="0" w:color="000000"/>
              <w:left w:val="single" w:sz="4" w:space="0" w:color="000000"/>
              <w:bottom w:val="single" w:sz="4" w:space="0" w:color="000000"/>
              <w:right w:val="single" w:sz="4" w:space="0" w:color="000000"/>
            </w:tcBorders>
          </w:tcPr>
          <w:p w14:paraId="1A774177" w14:textId="77777777" w:rsidR="0069541F" w:rsidRDefault="00B4241A" w:rsidP="00E861A0">
            <w:r>
              <w:rPr>
                <w:rFonts w:ascii="Times New Roman" w:eastAsia="Times New Roman" w:hAnsi="Times New Roman" w:cs="Times New Roman"/>
                <w:b/>
                <w:sz w:val="24"/>
              </w:rPr>
              <w:t xml:space="preserve">Learning Objectives </w:t>
            </w:r>
          </w:p>
          <w:p w14:paraId="51958A9A" w14:textId="77777777" w:rsidR="0069541F" w:rsidRDefault="00B4241A" w:rsidP="00175139">
            <w:r>
              <w:rPr>
                <w:rFonts w:ascii="Times New Roman" w:eastAsia="Times New Roman" w:hAnsi="Times New Roman" w:cs="Times New Roman"/>
                <w:sz w:val="24"/>
              </w:rPr>
              <w:t xml:space="preserve">Upon completion of the </w:t>
            </w:r>
            <w:r w:rsidR="00175139">
              <w:rPr>
                <w:rFonts w:ascii="Times New Roman" w:eastAsia="Times New Roman" w:hAnsi="Times New Roman" w:cs="Times New Roman"/>
                <w:sz w:val="24"/>
              </w:rPr>
              <w:t>l</w:t>
            </w:r>
            <w:r>
              <w:rPr>
                <w:rFonts w:ascii="Times New Roman" w:eastAsia="Times New Roman" w:hAnsi="Times New Roman" w:cs="Times New Roman"/>
                <w:sz w:val="24"/>
              </w:rPr>
              <w:t xml:space="preserve">earning </w:t>
            </w:r>
            <w:r w:rsidR="00175139">
              <w:rPr>
                <w:rFonts w:ascii="Times New Roman" w:eastAsia="Times New Roman" w:hAnsi="Times New Roman" w:cs="Times New Roman"/>
                <w:sz w:val="24"/>
              </w:rPr>
              <w:t>l</w:t>
            </w:r>
            <w:r>
              <w:rPr>
                <w:rFonts w:ascii="Times New Roman" w:eastAsia="Times New Roman" w:hAnsi="Times New Roman" w:cs="Times New Roman"/>
                <w:sz w:val="24"/>
              </w:rPr>
              <w:t>aboratory the student will be able to:</w:t>
            </w:r>
            <w:r>
              <w:rPr>
                <w:rFonts w:ascii="Times New Roman" w:eastAsia="Times New Roman" w:hAnsi="Times New Roman" w:cs="Times New Roman"/>
                <w:b/>
                <w:sz w:val="24"/>
              </w:rPr>
              <w:t xml:space="preserve"> </w:t>
            </w:r>
          </w:p>
        </w:tc>
        <w:tc>
          <w:tcPr>
            <w:tcW w:w="5041" w:type="dxa"/>
            <w:tcBorders>
              <w:top w:val="single" w:sz="4" w:space="0" w:color="000000"/>
              <w:left w:val="single" w:sz="4" w:space="0" w:color="000000"/>
              <w:bottom w:val="single" w:sz="4" w:space="0" w:color="000000"/>
              <w:right w:val="single" w:sz="4" w:space="0" w:color="000000"/>
            </w:tcBorders>
          </w:tcPr>
          <w:p w14:paraId="2EF09F15" w14:textId="77777777" w:rsidR="0069541F" w:rsidRDefault="00B4241A" w:rsidP="00E861A0">
            <w:r>
              <w:rPr>
                <w:rFonts w:ascii="Times New Roman" w:eastAsia="Times New Roman" w:hAnsi="Times New Roman" w:cs="Times New Roman"/>
                <w:b/>
                <w:sz w:val="24"/>
              </w:rPr>
              <w:t xml:space="preserve">Suggested learning activities </w:t>
            </w:r>
          </w:p>
        </w:tc>
      </w:tr>
      <w:tr w:rsidR="0069541F" w14:paraId="5318D19F" w14:textId="77777777">
        <w:trPr>
          <w:trHeight w:val="1666"/>
        </w:trPr>
        <w:tc>
          <w:tcPr>
            <w:tcW w:w="5149" w:type="dxa"/>
            <w:tcBorders>
              <w:top w:val="single" w:sz="4" w:space="0" w:color="000000"/>
              <w:left w:val="single" w:sz="4" w:space="0" w:color="000000"/>
              <w:bottom w:val="single" w:sz="4" w:space="0" w:color="000000"/>
              <w:right w:val="single" w:sz="4" w:space="0" w:color="000000"/>
            </w:tcBorders>
          </w:tcPr>
          <w:p w14:paraId="184E0FD0" w14:textId="77777777" w:rsidR="0069541F" w:rsidRDefault="00B4241A" w:rsidP="00E861A0">
            <w:r>
              <w:rPr>
                <w:rFonts w:ascii="Times New Roman" w:eastAsia="Times New Roman" w:hAnsi="Times New Roman" w:cs="Times New Roman"/>
                <w:sz w:val="24"/>
              </w:rPr>
              <w:t xml:space="preserve">Begin six day psychiatric nursing clinical experience at clinical site assigned following clinical orientation </w:t>
            </w:r>
          </w:p>
        </w:tc>
        <w:tc>
          <w:tcPr>
            <w:tcW w:w="5041" w:type="dxa"/>
            <w:tcBorders>
              <w:top w:val="single" w:sz="4" w:space="0" w:color="000000"/>
              <w:left w:val="single" w:sz="4" w:space="0" w:color="000000"/>
              <w:bottom w:val="single" w:sz="4" w:space="0" w:color="000000"/>
              <w:right w:val="single" w:sz="4" w:space="0" w:color="000000"/>
            </w:tcBorders>
          </w:tcPr>
          <w:p w14:paraId="1BB1C0B2" w14:textId="77777777" w:rsidR="0069541F" w:rsidRDefault="00B4241A" w:rsidP="00E861A0">
            <w:r>
              <w:rPr>
                <w:rFonts w:ascii="Times New Roman" w:eastAsia="Times New Roman" w:hAnsi="Times New Roman" w:cs="Times New Roman"/>
                <w:sz w:val="24"/>
              </w:rPr>
              <w:t xml:space="preserve">Site/Unit Orientation to Psychiatric Clinical </w:t>
            </w:r>
          </w:p>
          <w:p w14:paraId="4EE35C5B" w14:textId="77777777" w:rsidR="0069541F" w:rsidRDefault="00B4241A" w:rsidP="00E861A0">
            <w:r>
              <w:rPr>
                <w:rFonts w:ascii="Times New Roman" w:eastAsia="Times New Roman" w:hAnsi="Times New Roman" w:cs="Times New Roman"/>
                <w:sz w:val="24"/>
              </w:rPr>
              <w:t xml:space="preserve">Nursing Rotation </w:t>
            </w:r>
          </w:p>
          <w:p w14:paraId="49923340" w14:textId="77777777" w:rsidR="0069541F" w:rsidRDefault="00B4241A" w:rsidP="00E861A0">
            <w:r>
              <w:rPr>
                <w:rFonts w:ascii="Times New Roman" w:eastAsia="Times New Roman" w:hAnsi="Times New Roman" w:cs="Times New Roman"/>
                <w:sz w:val="24"/>
              </w:rPr>
              <w:t xml:space="preserve"> </w:t>
            </w:r>
          </w:p>
          <w:p w14:paraId="0143FFFE" w14:textId="77777777" w:rsidR="0069541F" w:rsidRDefault="00B4241A" w:rsidP="00E861A0">
            <w:pPr>
              <w:rPr>
                <w:rFonts w:ascii="Times New Roman" w:eastAsia="Times New Roman" w:hAnsi="Times New Roman" w:cs="Times New Roman"/>
                <w:sz w:val="24"/>
              </w:rPr>
            </w:pPr>
            <w:r>
              <w:rPr>
                <w:rFonts w:ascii="Times New Roman" w:eastAsia="Times New Roman" w:hAnsi="Times New Roman" w:cs="Times New Roman"/>
                <w:sz w:val="24"/>
              </w:rPr>
              <w:t>3.75</w:t>
            </w:r>
            <w:r w:rsidR="003F497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hours/onsite with faculty at clinical facility, day and time at the discretion of college and clinical affiliate personnel </w:t>
            </w:r>
          </w:p>
          <w:p w14:paraId="76614669" w14:textId="77777777" w:rsidR="00175139" w:rsidRDefault="00175139" w:rsidP="00E861A0"/>
        </w:tc>
      </w:tr>
    </w:tbl>
    <w:p w14:paraId="526297CB" w14:textId="77777777" w:rsidR="0069541F" w:rsidRDefault="00B4241A" w:rsidP="00E861A0">
      <w:pPr>
        <w:spacing w:after="0"/>
      </w:pPr>
      <w:r>
        <w:rPr>
          <w:rFonts w:ascii="Times New Roman" w:eastAsia="Times New Roman" w:hAnsi="Times New Roman" w:cs="Times New Roman"/>
          <w:b/>
        </w:rPr>
        <w:t xml:space="preserve"> </w:t>
      </w:r>
    </w:p>
    <w:p w14:paraId="75F80603" w14:textId="77777777" w:rsidR="0069541F" w:rsidRDefault="00B4241A" w:rsidP="00E861A0">
      <w:pPr>
        <w:spacing w:after="0"/>
        <w:jc w:val="both"/>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p>
    <w:p w14:paraId="57590049" w14:textId="77777777" w:rsidR="0069541F" w:rsidRDefault="0069541F" w:rsidP="00E861A0">
      <w:pPr>
        <w:sectPr w:rsidR="0069541F">
          <w:footerReference w:type="even" r:id="rId69"/>
          <w:footerReference w:type="first" r:id="rId70"/>
          <w:pgSz w:w="12240" w:h="15840"/>
          <w:pgMar w:top="1445" w:right="1883" w:bottom="1623" w:left="1440" w:header="720" w:footer="724" w:gutter="0"/>
          <w:cols w:space="720"/>
        </w:sectPr>
      </w:pPr>
    </w:p>
    <w:tbl>
      <w:tblPr>
        <w:tblStyle w:val="TableGrid1"/>
        <w:tblW w:w="9561" w:type="dxa"/>
        <w:jc w:val="center"/>
        <w:tblInd w:w="0" w:type="dxa"/>
        <w:tblCellMar>
          <w:top w:w="9" w:type="dxa"/>
          <w:left w:w="108" w:type="dxa"/>
          <w:right w:w="89" w:type="dxa"/>
        </w:tblCellMar>
        <w:tblLook w:val="04A0" w:firstRow="1" w:lastRow="0" w:firstColumn="1" w:lastColumn="0" w:noHBand="0" w:noVBand="1"/>
      </w:tblPr>
      <w:tblGrid>
        <w:gridCol w:w="5420"/>
        <w:gridCol w:w="4141"/>
      </w:tblGrid>
      <w:tr w:rsidR="0069541F" w14:paraId="186ECA3D" w14:textId="77777777" w:rsidTr="00EA2DAA">
        <w:trPr>
          <w:trHeight w:val="619"/>
          <w:jc w:val="center"/>
        </w:trPr>
        <w:tc>
          <w:tcPr>
            <w:tcW w:w="9561" w:type="dxa"/>
            <w:gridSpan w:val="2"/>
            <w:tcBorders>
              <w:top w:val="single" w:sz="4" w:space="0" w:color="000000"/>
              <w:left w:val="single" w:sz="4" w:space="0" w:color="000000"/>
              <w:bottom w:val="single" w:sz="4" w:space="0" w:color="000000"/>
              <w:right w:val="single" w:sz="4" w:space="0" w:color="000000"/>
            </w:tcBorders>
          </w:tcPr>
          <w:p w14:paraId="38535607" w14:textId="77777777" w:rsidR="0069541F" w:rsidRDefault="00B4241A" w:rsidP="00175139">
            <w:pPr>
              <w:spacing w:after="17"/>
            </w:pPr>
            <w:r>
              <w:rPr>
                <w:rFonts w:ascii="Times New Roman" w:eastAsia="Times New Roman" w:hAnsi="Times New Roman" w:cs="Times New Roman"/>
              </w:rPr>
              <w:t xml:space="preserve"> </w:t>
            </w:r>
            <w:r>
              <w:rPr>
                <w:rFonts w:ascii="Times New Roman" w:eastAsia="Times New Roman" w:hAnsi="Times New Roman" w:cs="Times New Roman"/>
                <w:b/>
              </w:rPr>
              <w:t xml:space="preserve">Response to a Cardiopulmonary Resuscitative Event: The role of the Nurse in Rescue and </w:t>
            </w:r>
          </w:p>
          <w:p w14:paraId="710592D8" w14:textId="77777777" w:rsidR="0069541F" w:rsidRDefault="00B4241A" w:rsidP="00175139">
            <w:r>
              <w:rPr>
                <w:rFonts w:ascii="Times New Roman" w:eastAsia="Times New Roman" w:hAnsi="Times New Roman" w:cs="Times New Roman"/>
                <w:b/>
              </w:rPr>
              <w:t xml:space="preserve">Resuscitation </w:t>
            </w:r>
          </w:p>
        </w:tc>
      </w:tr>
      <w:tr w:rsidR="0069541F" w14:paraId="13DA59BE" w14:textId="77777777" w:rsidTr="00EA2DAA">
        <w:trPr>
          <w:trHeight w:val="619"/>
          <w:jc w:val="center"/>
        </w:trPr>
        <w:tc>
          <w:tcPr>
            <w:tcW w:w="5420" w:type="dxa"/>
            <w:tcBorders>
              <w:top w:val="single" w:sz="4" w:space="0" w:color="000000"/>
              <w:left w:val="single" w:sz="4" w:space="0" w:color="000000"/>
              <w:bottom w:val="single" w:sz="4" w:space="0" w:color="000000"/>
              <w:right w:val="single" w:sz="4" w:space="0" w:color="000000"/>
            </w:tcBorders>
          </w:tcPr>
          <w:p w14:paraId="04906BAB" w14:textId="77777777" w:rsidR="0069541F" w:rsidRDefault="00B4241A" w:rsidP="00175139">
            <w:r>
              <w:rPr>
                <w:rFonts w:ascii="Times New Roman" w:eastAsia="Times New Roman" w:hAnsi="Times New Roman" w:cs="Times New Roman"/>
                <w:b/>
              </w:rPr>
              <w:t xml:space="preserve">Upon completion of the Learning Laboratory the student will be able to: </w:t>
            </w:r>
          </w:p>
        </w:tc>
        <w:tc>
          <w:tcPr>
            <w:tcW w:w="4141" w:type="dxa"/>
            <w:tcBorders>
              <w:top w:val="single" w:sz="4" w:space="0" w:color="000000"/>
              <w:left w:val="single" w:sz="4" w:space="0" w:color="000000"/>
              <w:bottom w:val="single" w:sz="4" w:space="0" w:color="000000"/>
              <w:right w:val="single" w:sz="4" w:space="0" w:color="000000"/>
            </w:tcBorders>
          </w:tcPr>
          <w:p w14:paraId="7EF007B9" w14:textId="77777777" w:rsidR="0069541F" w:rsidRDefault="00B4241A" w:rsidP="00175139">
            <w:r>
              <w:rPr>
                <w:rFonts w:ascii="Times New Roman" w:eastAsia="Times New Roman" w:hAnsi="Times New Roman" w:cs="Times New Roman"/>
                <w:b/>
              </w:rPr>
              <w:t xml:space="preserve">Suggested Learning Activities </w:t>
            </w:r>
          </w:p>
        </w:tc>
      </w:tr>
      <w:tr w:rsidR="0069541F" w14:paraId="37F9898D" w14:textId="77777777" w:rsidTr="00EA2DAA">
        <w:trPr>
          <w:trHeight w:val="1440"/>
          <w:jc w:val="center"/>
        </w:trPr>
        <w:tc>
          <w:tcPr>
            <w:tcW w:w="5420" w:type="dxa"/>
            <w:tcBorders>
              <w:top w:val="single" w:sz="4" w:space="0" w:color="000000"/>
              <w:left w:val="single" w:sz="4" w:space="0" w:color="000000"/>
              <w:bottom w:val="single" w:sz="4" w:space="0" w:color="000000"/>
              <w:right w:val="single" w:sz="4" w:space="0" w:color="000000"/>
            </w:tcBorders>
          </w:tcPr>
          <w:p w14:paraId="502FD2A4" w14:textId="77777777" w:rsidR="0069541F" w:rsidRDefault="00B4241A" w:rsidP="003100AF">
            <w:pPr>
              <w:numPr>
                <w:ilvl w:val="0"/>
                <w:numId w:val="111"/>
              </w:numPr>
              <w:spacing w:line="276" w:lineRule="auto"/>
              <w:ind w:right="144" w:hanging="360"/>
            </w:pPr>
            <w:r>
              <w:rPr>
                <w:rFonts w:ascii="Times New Roman" w:eastAsia="Times New Roman" w:hAnsi="Times New Roman" w:cs="Times New Roman"/>
                <w:sz w:val="24"/>
              </w:rPr>
              <w:t xml:space="preserve">Define the role of the nurse in a rescue/rapid response/resuscitative event </w:t>
            </w:r>
          </w:p>
        </w:tc>
        <w:tc>
          <w:tcPr>
            <w:tcW w:w="4141" w:type="dxa"/>
            <w:tcBorders>
              <w:top w:val="single" w:sz="4" w:space="0" w:color="000000"/>
              <w:left w:val="single" w:sz="4" w:space="0" w:color="000000"/>
              <w:bottom w:val="single" w:sz="4" w:space="0" w:color="000000"/>
              <w:right w:val="single" w:sz="4" w:space="0" w:color="000000"/>
            </w:tcBorders>
          </w:tcPr>
          <w:p w14:paraId="64D21ABD" w14:textId="77777777" w:rsidR="0069541F" w:rsidRDefault="00B4241A" w:rsidP="00175139">
            <w:pPr>
              <w:spacing w:after="120"/>
            </w:pPr>
            <w:r>
              <w:rPr>
                <w:rFonts w:ascii="Times New Roman" w:eastAsia="Times New Roman" w:hAnsi="Times New Roman" w:cs="Times New Roman"/>
                <w:sz w:val="24"/>
              </w:rPr>
              <w:t xml:space="preserve">Human Patient Simulator (Sim Man) </w:t>
            </w:r>
          </w:p>
          <w:p w14:paraId="2ADC6073" w14:textId="77777777" w:rsidR="0069541F" w:rsidRDefault="00B4241A" w:rsidP="00175139">
            <w:pPr>
              <w:spacing w:after="120"/>
            </w:pPr>
            <w:r>
              <w:rPr>
                <w:rFonts w:ascii="Times New Roman" w:eastAsia="Times New Roman" w:hAnsi="Times New Roman" w:cs="Times New Roman"/>
                <w:sz w:val="24"/>
              </w:rPr>
              <w:t xml:space="preserve">Micro Sim </w:t>
            </w:r>
          </w:p>
          <w:p w14:paraId="063AC0DC" w14:textId="77777777" w:rsidR="0069541F" w:rsidRDefault="00B4241A" w:rsidP="00175139">
            <w:pPr>
              <w:spacing w:after="120"/>
            </w:pPr>
            <w:r>
              <w:rPr>
                <w:rFonts w:ascii="Times New Roman" w:eastAsia="Times New Roman" w:hAnsi="Times New Roman" w:cs="Times New Roman"/>
                <w:sz w:val="24"/>
              </w:rPr>
              <w:t xml:space="preserve">Case Study </w:t>
            </w:r>
          </w:p>
          <w:p w14:paraId="4BB235D9" w14:textId="77777777" w:rsidR="0069541F" w:rsidRDefault="00B4241A" w:rsidP="00175139">
            <w:pPr>
              <w:spacing w:after="120"/>
            </w:pPr>
            <w:r>
              <w:rPr>
                <w:rFonts w:ascii="Times New Roman" w:eastAsia="Times New Roman" w:hAnsi="Times New Roman" w:cs="Times New Roman"/>
                <w:sz w:val="24"/>
              </w:rPr>
              <w:t xml:space="preserve">Self-learning module </w:t>
            </w:r>
          </w:p>
          <w:p w14:paraId="5A86E50D" w14:textId="77777777" w:rsidR="0069541F" w:rsidRDefault="00B4241A" w:rsidP="00175139">
            <w:pPr>
              <w:spacing w:after="120" w:line="239" w:lineRule="auto"/>
            </w:pPr>
            <w:r>
              <w:rPr>
                <w:rFonts w:ascii="Times New Roman" w:eastAsia="Times New Roman" w:hAnsi="Times New Roman" w:cs="Times New Roman"/>
                <w:sz w:val="24"/>
              </w:rPr>
              <w:t>Discuss the definitive Roles for the nurse:</w:t>
            </w:r>
            <w:r w:rsidR="003F497F">
              <w:rPr>
                <w:rFonts w:ascii="Times New Roman" w:eastAsia="Times New Roman" w:hAnsi="Times New Roman" w:cs="Times New Roman"/>
                <w:sz w:val="24"/>
              </w:rPr>
              <w:t xml:space="preserve"> </w:t>
            </w:r>
            <w:r>
              <w:rPr>
                <w:rFonts w:ascii="Times New Roman" w:eastAsia="Times New Roman" w:hAnsi="Times New Roman" w:cs="Times New Roman"/>
                <w:sz w:val="24"/>
              </w:rPr>
              <w:t>e.g. Recorder/Scribe, CPR, Medication</w:t>
            </w:r>
            <w:r w:rsidR="0017513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Administration </w:t>
            </w:r>
          </w:p>
          <w:p w14:paraId="13BB9D83" w14:textId="77777777" w:rsidR="0069541F" w:rsidRDefault="00B4241A" w:rsidP="00175139">
            <w:pPr>
              <w:spacing w:after="120"/>
            </w:pPr>
            <w:r>
              <w:rPr>
                <w:rFonts w:ascii="Times New Roman" w:eastAsia="Times New Roman" w:hAnsi="Times New Roman" w:cs="Times New Roman"/>
                <w:sz w:val="24"/>
              </w:rPr>
              <w:t>Co</w:t>
            </w:r>
            <w:r w:rsidR="00175139">
              <w:rPr>
                <w:rFonts w:ascii="Times New Roman" w:eastAsia="Times New Roman" w:hAnsi="Times New Roman" w:cs="Times New Roman"/>
                <w:sz w:val="24"/>
              </w:rPr>
              <w:t xml:space="preserve">mmunication among the team: The </w:t>
            </w:r>
            <w:r>
              <w:rPr>
                <w:rFonts w:ascii="Times New Roman" w:eastAsia="Times New Roman" w:hAnsi="Times New Roman" w:cs="Times New Roman"/>
                <w:sz w:val="24"/>
              </w:rPr>
              <w:t>SBAR (Situation-Background</w:t>
            </w:r>
            <w:r w:rsidR="00175139">
              <w:rPr>
                <w:rFonts w:ascii="Times New Roman" w:eastAsia="Times New Roman" w:hAnsi="Times New Roman" w:cs="Times New Roman"/>
                <w:sz w:val="24"/>
              </w:rPr>
              <w:t>-</w:t>
            </w:r>
            <w:r>
              <w:rPr>
                <w:rFonts w:ascii="Times New Roman" w:eastAsia="Times New Roman" w:hAnsi="Times New Roman" w:cs="Times New Roman"/>
                <w:sz w:val="24"/>
              </w:rPr>
              <w:t>Assessment-Recommendation) technique</w:t>
            </w:r>
            <w:r w:rsidR="003F497F">
              <w:rPr>
                <w:rFonts w:ascii="Times New Roman" w:eastAsia="Times New Roman" w:hAnsi="Times New Roman" w:cs="Times New Roman"/>
                <w:sz w:val="24"/>
              </w:rPr>
              <w:t xml:space="preserve"> </w:t>
            </w:r>
          </w:p>
          <w:p w14:paraId="3CFBADA2" w14:textId="77777777" w:rsidR="0069541F" w:rsidRDefault="00175139" w:rsidP="00175139">
            <w:pPr>
              <w:spacing w:after="120"/>
            </w:pPr>
            <w:r>
              <w:rPr>
                <w:rFonts w:ascii="Times New Roman" w:eastAsia="Times New Roman" w:hAnsi="Times New Roman" w:cs="Times New Roman"/>
                <w:sz w:val="24"/>
              </w:rPr>
              <w:t xml:space="preserve">Role and Care of the family </w:t>
            </w:r>
            <w:r w:rsidR="00B4241A">
              <w:rPr>
                <w:rFonts w:ascii="Times New Roman" w:eastAsia="Times New Roman" w:hAnsi="Times New Roman" w:cs="Times New Roman"/>
                <w:sz w:val="24"/>
              </w:rPr>
              <w:t xml:space="preserve">(psychosocial) </w:t>
            </w:r>
          </w:p>
          <w:p w14:paraId="57F56495" w14:textId="77777777" w:rsidR="0069541F" w:rsidRDefault="00B4241A" w:rsidP="00175139">
            <w:r>
              <w:rPr>
                <w:rFonts w:ascii="Times New Roman" w:eastAsia="Times New Roman" w:hAnsi="Times New Roman" w:cs="Times New Roman"/>
                <w:sz w:val="24"/>
              </w:rPr>
              <w:t xml:space="preserve">SBAR Reference: </w:t>
            </w:r>
          </w:p>
          <w:p w14:paraId="63E65D9E" w14:textId="77777777" w:rsidR="0069541F" w:rsidRDefault="00A0347D" w:rsidP="00EA2DAA">
            <w:pPr>
              <w:spacing w:after="60" w:line="238" w:lineRule="auto"/>
            </w:pPr>
            <w:hyperlink r:id="rId71">
              <w:r w:rsidR="00B4241A">
                <w:rPr>
                  <w:rFonts w:ascii="Times New Roman" w:eastAsia="Times New Roman" w:hAnsi="Times New Roman" w:cs="Times New Roman"/>
                  <w:color w:val="0000FF"/>
                  <w:sz w:val="24"/>
                  <w:u w:val="single" w:color="0000FF"/>
                </w:rPr>
                <w:t xml:space="preserve">http://www.ihi.org/IHI/Topics/PatientSa </w:t>
              </w:r>
            </w:hyperlink>
            <w:hyperlink r:id="rId72">
              <w:r w:rsidR="00B4241A">
                <w:rPr>
                  <w:rFonts w:ascii="Times New Roman" w:eastAsia="Times New Roman" w:hAnsi="Times New Roman" w:cs="Times New Roman"/>
                  <w:color w:val="0000FF"/>
                  <w:sz w:val="24"/>
                  <w:u w:val="single" w:color="0000FF"/>
                </w:rPr>
                <w:t xml:space="preserve">fety/SafetyGeneral/Tools/SBARTechniq </w:t>
              </w:r>
            </w:hyperlink>
            <w:hyperlink r:id="rId73">
              <w:r w:rsidR="00B4241A">
                <w:rPr>
                  <w:rFonts w:ascii="Times New Roman" w:eastAsia="Times New Roman" w:hAnsi="Times New Roman" w:cs="Times New Roman"/>
                  <w:color w:val="0000FF"/>
                  <w:sz w:val="24"/>
                  <w:u w:val="single" w:color="0000FF"/>
                </w:rPr>
                <w:t xml:space="preserve">ueforCommunicationASituationalBriefi </w:t>
              </w:r>
            </w:hyperlink>
            <w:hyperlink r:id="rId74">
              <w:r w:rsidR="00B4241A">
                <w:rPr>
                  <w:rFonts w:ascii="Times New Roman" w:eastAsia="Times New Roman" w:hAnsi="Times New Roman" w:cs="Times New Roman"/>
                  <w:color w:val="0000FF"/>
                  <w:sz w:val="24"/>
                  <w:u w:val="single" w:color="0000FF"/>
                </w:rPr>
                <w:t>ngModel.htm</w:t>
              </w:r>
            </w:hyperlink>
            <w:hyperlink r:id="rId75">
              <w:r w:rsidR="00B4241A">
                <w:rPr>
                  <w:rFonts w:ascii="Times New Roman" w:eastAsia="Times New Roman" w:hAnsi="Times New Roman" w:cs="Times New Roman"/>
                  <w:sz w:val="24"/>
                </w:rPr>
                <w:t xml:space="preserve"> </w:t>
              </w:r>
            </w:hyperlink>
            <w:r w:rsidR="00B4241A">
              <w:rPr>
                <w:rFonts w:ascii="Times New Roman" w:eastAsia="Times New Roman" w:hAnsi="Times New Roman" w:cs="Times New Roman"/>
                <w:sz w:val="24"/>
              </w:rPr>
              <w:t xml:space="preserve"> </w:t>
            </w:r>
          </w:p>
        </w:tc>
      </w:tr>
      <w:tr w:rsidR="0069541F" w14:paraId="1F802B5C" w14:textId="77777777" w:rsidTr="00EA2DAA">
        <w:trPr>
          <w:trHeight w:val="619"/>
          <w:jc w:val="center"/>
        </w:trPr>
        <w:tc>
          <w:tcPr>
            <w:tcW w:w="5420" w:type="dxa"/>
            <w:tcBorders>
              <w:top w:val="single" w:sz="4" w:space="0" w:color="000000"/>
              <w:left w:val="single" w:sz="4" w:space="0" w:color="000000"/>
              <w:bottom w:val="single" w:sz="4" w:space="0" w:color="000000"/>
              <w:right w:val="single" w:sz="4" w:space="0" w:color="000000"/>
            </w:tcBorders>
          </w:tcPr>
          <w:p w14:paraId="6A57795C" w14:textId="77777777" w:rsidR="0069541F" w:rsidRPr="00175139" w:rsidRDefault="00B4241A" w:rsidP="003100AF">
            <w:pPr>
              <w:numPr>
                <w:ilvl w:val="0"/>
                <w:numId w:val="111"/>
              </w:numPr>
              <w:spacing w:line="276" w:lineRule="auto"/>
              <w:ind w:right="144" w:hanging="360"/>
              <w:rPr>
                <w:rFonts w:ascii="Times New Roman" w:eastAsia="Times New Roman" w:hAnsi="Times New Roman" w:cs="Times New Roman"/>
                <w:sz w:val="24"/>
              </w:rPr>
            </w:pPr>
            <w:r>
              <w:rPr>
                <w:rFonts w:ascii="Times New Roman" w:eastAsia="Times New Roman" w:hAnsi="Times New Roman" w:cs="Times New Roman"/>
                <w:sz w:val="24"/>
              </w:rPr>
              <w:t xml:space="preserve">Describe the initiation of a rescue/rapid response/resuscitative event </w:t>
            </w:r>
          </w:p>
        </w:tc>
        <w:tc>
          <w:tcPr>
            <w:tcW w:w="4141" w:type="dxa"/>
            <w:tcBorders>
              <w:top w:val="single" w:sz="4" w:space="0" w:color="000000"/>
              <w:left w:val="single" w:sz="4" w:space="0" w:color="000000"/>
              <w:bottom w:val="single" w:sz="4" w:space="0" w:color="000000"/>
              <w:right w:val="single" w:sz="4" w:space="0" w:color="000000"/>
            </w:tcBorders>
          </w:tcPr>
          <w:p w14:paraId="5BF2FA72" w14:textId="77777777" w:rsidR="0069541F" w:rsidRDefault="00B4241A" w:rsidP="00175139">
            <w:r>
              <w:rPr>
                <w:rFonts w:ascii="Times New Roman" w:eastAsia="Times New Roman" w:hAnsi="Times New Roman" w:cs="Times New Roman"/>
                <w:sz w:val="24"/>
              </w:rPr>
              <w:t xml:space="preserve"> </w:t>
            </w:r>
          </w:p>
        </w:tc>
      </w:tr>
      <w:tr w:rsidR="0069541F" w14:paraId="581CC4F8" w14:textId="77777777" w:rsidTr="00EA2DAA">
        <w:trPr>
          <w:trHeight w:val="619"/>
          <w:jc w:val="center"/>
        </w:trPr>
        <w:tc>
          <w:tcPr>
            <w:tcW w:w="5420" w:type="dxa"/>
            <w:tcBorders>
              <w:top w:val="single" w:sz="4" w:space="0" w:color="000000"/>
              <w:left w:val="single" w:sz="4" w:space="0" w:color="000000"/>
              <w:bottom w:val="single" w:sz="4" w:space="0" w:color="000000"/>
              <w:right w:val="single" w:sz="4" w:space="0" w:color="000000"/>
            </w:tcBorders>
          </w:tcPr>
          <w:p w14:paraId="2189C457" w14:textId="77777777" w:rsidR="0069541F" w:rsidRPr="00175139" w:rsidRDefault="00B4241A" w:rsidP="003100AF">
            <w:pPr>
              <w:numPr>
                <w:ilvl w:val="0"/>
                <w:numId w:val="111"/>
              </w:numPr>
              <w:spacing w:line="276" w:lineRule="auto"/>
              <w:ind w:right="144" w:hanging="360"/>
              <w:rPr>
                <w:rFonts w:ascii="Times New Roman" w:eastAsia="Times New Roman" w:hAnsi="Times New Roman" w:cs="Times New Roman"/>
                <w:sz w:val="24"/>
              </w:rPr>
            </w:pPr>
            <w:r>
              <w:rPr>
                <w:rFonts w:ascii="Times New Roman" w:eastAsia="Times New Roman" w:hAnsi="Times New Roman" w:cs="Times New Roman"/>
                <w:sz w:val="24"/>
              </w:rPr>
              <w:t>Participate in a mock rescue/rapid</w:t>
            </w:r>
            <w:r w:rsidR="003F497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response/resuscitative event </w:t>
            </w:r>
          </w:p>
        </w:tc>
        <w:tc>
          <w:tcPr>
            <w:tcW w:w="4141" w:type="dxa"/>
            <w:tcBorders>
              <w:top w:val="single" w:sz="4" w:space="0" w:color="000000"/>
              <w:left w:val="single" w:sz="4" w:space="0" w:color="000000"/>
              <w:bottom w:val="single" w:sz="4" w:space="0" w:color="000000"/>
              <w:right w:val="single" w:sz="4" w:space="0" w:color="000000"/>
            </w:tcBorders>
          </w:tcPr>
          <w:p w14:paraId="4B4C7223" w14:textId="77777777" w:rsidR="0069541F" w:rsidRDefault="00B4241A" w:rsidP="00175139">
            <w:r>
              <w:rPr>
                <w:rFonts w:ascii="Times New Roman" w:eastAsia="Times New Roman" w:hAnsi="Times New Roman" w:cs="Times New Roman"/>
                <w:sz w:val="24"/>
              </w:rPr>
              <w:t xml:space="preserve"> </w:t>
            </w:r>
          </w:p>
        </w:tc>
      </w:tr>
      <w:tr w:rsidR="0069541F" w14:paraId="68D6EA9F" w14:textId="77777777" w:rsidTr="00EA2DAA">
        <w:trPr>
          <w:trHeight w:val="619"/>
          <w:jc w:val="center"/>
        </w:trPr>
        <w:tc>
          <w:tcPr>
            <w:tcW w:w="5420" w:type="dxa"/>
            <w:tcBorders>
              <w:top w:val="single" w:sz="4" w:space="0" w:color="000000"/>
              <w:left w:val="single" w:sz="4" w:space="0" w:color="000000"/>
              <w:bottom w:val="single" w:sz="4" w:space="0" w:color="000000"/>
              <w:right w:val="single" w:sz="4" w:space="0" w:color="000000"/>
            </w:tcBorders>
          </w:tcPr>
          <w:p w14:paraId="443381B8" w14:textId="77777777" w:rsidR="0069541F" w:rsidRPr="00175139" w:rsidRDefault="00B4241A" w:rsidP="003100AF">
            <w:pPr>
              <w:numPr>
                <w:ilvl w:val="0"/>
                <w:numId w:val="111"/>
              </w:numPr>
              <w:spacing w:line="276" w:lineRule="auto"/>
              <w:ind w:right="144" w:hanging="360"/>
              <w:rPr>
                <w:rFonts w:ascii="Times New Roman" w:eastAsia="Times New Roman" w:hAnsi="Times New Roman" w:cs="Times New Roman"/>
                <w:sz w:val="24"/>
              </w:rPr>
            </w:pPr>
            <w:r>
              <w:rPr>
                <w:rFonts w:ascii="Times New Roman" w:eastAsia="Times New Roman" w:hAnsi="Times New Roman" w:cs="Times New Roman"/>
                <w:sz w:val="24"/>
              </w:rPr>
              <w:t>Apply the principles of pharmacotherapeutics to a</w:t>
            </w:r>
            <w:r w:rsidR="003F497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rescue/rapid response/resuscitative event </w:t>
            </w:r>
          </w:p>
        </w:tc>
        <w:tc>
          <w:tcPr>
            <w:tcW w:w="4141" w:type="dxa"/>
            <w:tcBorders>
              <w:top w:val="single" w:sz="4" w:space="0" w:color="000000"/>
              <w:left w:val="single" w:sz="4" w:space="0" w:color="000000"/>
              <w:bottom w:val="single" w:sz="4" w:space="0" w:color="000000"/>
              <w:right w:val="single" w:sz="4" w:space="0" w:color="000000"/>
            </w:tcBorders>
          </w:tcPr>
          <w:p w14:paraId="0D2A1274" w14:textId="77777777" w:rsidR="0069541F" w:rsidRDefault="00B4241A" w:rsidP="00175139">
            <w:r>
              <w:rPr>
                <w:rFonts w:ascii="Times New Roman" w:eastAsia="Times New Roman" w:hAnsi="Times New Roman" w:cs="Times New Roman"/>
                <w:sz w:val="24"/>
              </w:rPr>
              <w:t xml:space="preserve"> </w:t>
            </w:r>
          </w:p>
        </w:tc>
      </w:tr>
      <w:tr w:rsidR="0069541F" w14:paraId="499FA98F" w14:textId="77777777" w:rsidTr="00175139">
        <w:trPr>
          <w:trHeight w:val="648"/>
          <w:jc w:val="center"/>
        </w:trPr>
        <w:tc>
          <w:tcPr>
            <w:tcW w:w="5420" w:type="dxa"/>
            <w:tcBorders>
              <w:top w:val="single" w:sz="4" w:space="0" w:color="000000"/>
              <w:left w:val="single" w:sz="4" w:space="0" w:color="000000"/>
              <w:bottom w:val="single" w:sz="4" w:space="0" w:color="000000"/>
              <w:right w:val="single" w:sz="4" w:space="0" w:color="000000"/>
            </w:tcBorders>
          </w:tcPr>
          <w:p w14:paraId="6857C7FB" w14:textId="77777777" w:rsidR="0069541F" w:rsidRPr="00175139" w:rsidRDefault="00B4241A" w:rsidP="003100AF">
            <w:pPr>
              <w:numPr>
                <w:ilvl w:val="0"/>
                <w:numId w:val="111"/>
              </w:numPr>
              <w:spacing w:line="276" w:lineRule="auto"/>
              <w:ind w:right="144" w:hanging="360"/>
              <w:rPr>
                <w:rFonts w:ascii="Times New Roman" w:eastAsia="Times New Roman" w:hAnsi="Times New Roman" w:cs="Times New Roman"/>
                <w:sz w:val="24"/>
              </w:rPr>
            </w:pPr>
            <w:r>
              <w:rPr>
                <w:rFonts w:ascii="Times New Roman" w:eastAsia="Times New Roman" w:hAnsi="Times New Roman" w:cs="Times New Roman"/>
                <w:sz w:val="24"/>
              </w:rPr>
              <w:t xml:space="preserve">Describe the role of rescue/rapid response/resuscitative event teams </w:t>
            </w:r>
          </w:p>
        </w:tc>
        <w:tc>
          <w:tcPr>
            <w:tcW w:w="4141" w:type="dxa"/>
            <w:tcBorders>
              <w:top w:val="single" w:sz="4" w:space="0" w:color="000000"/>
              <w:left w:val="single" w:sz="4" w:space="0" w:color="000000"/>
              <w:bottom w:val="single" w:sz="4" w:space="0" w:color="000000"/>
              <w:right w:val="single" w:sz="4" w:space="0" w:color="000000"/>
            </w:tcBorders>
          </w:tcPr>
          <w:p w14:paraId="5C04F85E" w14:textId="77777777" w:rsidR="0069541F" w:rsidRDefault="00B4241A" w:rsidP="00175139">
            <w:r>
              <w:rPr>
                <w:rFonts w:ascii="Times New Roman" w:eastAsia="Times New Roman" w:hAnsi="Times New Roman" w:cs="Times New Roman"/>
                <w:sz w:val="24"/>
              </w:rPr>
              <w:t xml:space="preserve">Reference Rapid Response Teams: </w:t>
            </w:r>
          </w:p>
          <w:p w14:paraId="3C47549A" w14:textId="77777777" w:rsidR="0069541F" w:rsidRDefault="00A0347D" w:rsidP="00175139">
            <w:pPr>
              <w:spacing w:line="238" w:lineRule="auto"/>
            </w:pPr>
            <w:hyperlink r:id="rId76">
              <w:r w:rsidR="00B4241A">
                <w:rPr>
                  <w:rFonts w:ascii="Times New Roman" w:eastAsia="Times New Roman" w:hAnsi="Times New Roman" w:cs="Times New Roman"/>
                  <w:color w:val="0000FF"/>
                  <w:sz w:val="24"/>
                  <w:u w:val="single" w:color="0000FF"/>
                </w:rPr>
                <w:t xml:space="preserve">http://www.ihi.org/IHI/Topics/CriticalC </w:t>
              </w:r>
            </w:hyperlink>
            <w:hyperlink r:id="rId77">
              <w:r w:rsidR="00B4241A">
                <w:rPr>
                  <w:rFonts w:ascii="Times New Roman" w:eastAsia="Times New Roman" w:hAnsi="Times New Roman" w:cs="Times New Roman"/>
                  <w:color w:val="0000FF"/>
                  <w:sz w:val="24"/>
                  <w:u w:val="single" w:color="0000FF"/>
                </w:rPr>
                <w:t xml:space="preserve">are/IntensiveCare/ImprovementStories/ </w:t>
              </w:r>
            </w:hyperlink>
            <w:hyperlink r:id="rId78">
              <w:r w:rsidR="00B4241A">
                <w:rPr>
                  <w:rFonts w:ascii="Times New Roman" w:eastAsia="Times New Roman" w:hAnsi="Times New Roman" w:cs="Times New Roman"/>
                  <w:color w:val="0000FF"/>
                  <w:sz w:val="24"/>
                  <w:u w:val="single" w:color="0000FF"/>
                </w:rPr>
                <w:t>RapidResponseTeamsTheCaseforEarlyI</w:t>
              </w:r>
            </w:hyperlink>
          </w:p>
          <w:p w14:paraId="0ABBF487" w14:textId="77777777" w:rsidR="0069541F" w:rsidRDefault="00A0347D" w:rsidP="00EA2DAA">
            <w:pPr>
              <w:spacing w:after="60"/>
            </w:pPr>
            <w:hyperlink r:id="rId79">
              <w:r w:rsidR="00B4241A">
                <w:rPr>
                  <w:rFonts w:ascii="Times New Roman" w:eastAsia="Times New Roman" w:hAnsi="Times New Roman" w:cs="Times New Roman"/>
                  <w:color w:val="0000FF"/>
                  <w:sz w:val="24"/>
                  <w:u w:val="single" w:color="0000FF"/>
                </w:rPr>
                <w:t>ntervention.htm</w:t>
              </w:r>
            </w:hyperlink>
            <w:hyperlink r:id="rId80">
              <w:r w:rsidR="00B4241A">
                <w:rPr>
                  <w:rFonts w:ascii="Times New Roman" w:eastAsia="Times New Roman" w:hAnsi="Times New Roman" w:cs="Times New Roman"/>
                  <w:sz w:val="24"/>
                </w:rPr>
                <w:t xml:space="preserve"> </w:t>
              </w:r>
            </w:hyperlink>
            <w:r w:rsidR="00B4241A">
              <w:rPr>
                <w:rFonts w:ascii="Times New Roman" w:eastAsia="Times New Roman" w:hAnsi="Times New Roman" w:cs="Times New Roman"/>
                <w:sz w:val="24"/>
              </w:rPr>
              <w:t xml:space="preserve">  </w:t>
            </w:r>
          </w:p>
        </w:tc>
      </w:tr>
      <w:tr w:rsidR="00175139" w14:paraId="746A54FB" w14:textId="77777777" w:rsidTr="00175139">
        <w:trPr>
          <w:trHeight w:val="648"/>
          <w:jc w:val="center"/>
        </w:trPr>
        <w:tc>
          <w:tcPr>
            <w:tcW w:w="5420" w:type="dxa"/>
            <w:tcBorders>
              <w:top w:val="single" w:sz="4" w:space="0" w:color="000000"/>
              <w:left w:val="single" w:sz="4" w:space="0" w:color="000000"/>
              <w:bottom w:val="single" w:sz="4" w:space="0" w:color="000000"/>
              <w:right w:val="single" w:sz="4" w:space="0" w:color="000000"/>
            </w:tcBorders>
          </w:tcPr>
          <w:p w14:paraId="0C5B615A" w14:textId="77777777" w:rsidR="00175139" w:rsidRDefault="00175139" w:rsidP="00175139">
            <w:pPr>
              <w:spacing w:line="276" w:lineRule="auto"/>
              <w:ind w:right="144"/>
              <w:rPr>
                <w:rFonts w:ascii="Times New Roman" w:eastAsia="Times New Roman" w:hAnsi="Times New Roman" w:cs="Times New Roman"/>
                <w:sz w:val="24"/>
              </w:rPr>
            </w:pPr>
          </w:p>
        </w:tc>
        <w:tc>
          <w:tcPr>
            <w:tcW w:w="4141" w:type="dxa"/>
            <w:tcBorders>
              <w:top w:val="single" w:sz="4" w:space="0" w:color="000000"/>
              <w:left w:val="single" w:sz="4" w:space="0" w:color="000000"/>
              <w:bottom w:val="single" w:sz="4" w:space="0" w:color="000000"/>
              <w:right w:val="single" w:sz="4" w:space="0" w:color="000000"/>
            </w:tcBorders>
          </w:tcPr>
          <w:p w14:paraId="3C8F44B1" w14:textId="77777777" w:rsidR="00175139" w:rsidRDefault="00175139" w:rsidP="00175139">
            <w:pPr>
              <w:spacing w:after="120" w:line="238" w:lineRule="auto"/>
            </w:pPr>
            <w:r>
              <w:rPr>
                <w:rFonts w:ascii="Times New Roman" w:eastAsia="Times New Roman" w:hAnsi="Times New Roman" w:cs="Times New Roman"/>
                <w:sz w:val="24"/>
              </w:rPr>
              <w:t xml:space="preserve">Discussion of appropriate use of resources (teams/personnel) available in healthcare facilities  </w:t>
            </w:r>
          </w:p>
          <w:p w14:paraId="3727C89C" w14:textId="77777777" w:rsidR="00175139" w:rsidRDefault="00175139" w:rsidP="00EA2DAA">
            <w:pPr>
              <w:spacing w:after="60"/>
              <w:rPr>
                <w:rFonts w:ascii="Times New Roman" w:eastAsia="Times New Roman" w:hAnsi="Times New Roman" w:cs="Times New Roman"/>
                <w:sz w:val="24"/>
              </w:rPr>
            </w:pPr>
            <w:r>
              <w:rPr>
                <w:rFonts w:ascii="Times New Roman" w:eastAsia="Times New Roman" w:hAnsi="Times New Roman" w:cs="Times New Roman"/>
                <w:sz w:val="24"/>
              </w:rPr>
              <w:t>Discussion of progression from a rapid response to a resuscitative event</w:t>
            </w:r>
          </w:p>
        </w:tc>
      </w:tr>
      <w:tr w:rsidR="00EA2DAA" w14:paraId="291E1AA0" w14:textId="77777777" w:rsidTr="00175139">
        <w:trPr>
          <w:trHeight w:val="648"/>
          <w:jc w:val="center"/>
        </w:trPr>
        <w:tc>
          <w:tcPr>
            <w:tcW w:w="5420" w:type="dxa"/>
            <w:tcBorders>
              <w:top w:val="single" w:sz="4" w:space="0" w:color="000000"/>
              <w:left w:val="single" w:sz="4" w:space="0" w:color="000000"/>
              <w:bottom w:val="single" w:sz="4" w:space="0" w:color="000000"/>
              <w:right w:val="single" w:sz="4" w:space="0" w:color="000000"/>
            </w:tcBorders>
          </w:tcPr>
          <w:p w14:paraId="69E4044C" w14:textId="77777777" w:rsidR="00EA2DAA" w:rsidRDefault="00EA2DAA" w:rsidP="003100AF">
            <w:pPr>
              <w:numPr>
                <w:ilvl w:val="0"/>
                <w:numId w:val="111"/>
              </w:numPr>
              <w:spacing w:line="276" w:lineRule="auto"/>
              <w:ind w:right="144" w:hanging="360"/>
            </w:pPr>
            <w:r>
              <w:rPr>
                <w:rFonts w:ascii="Times New Roman" w:eastAsia="Times New Roman" w:hAnsi="Times New Roman" w:cs="Times New Roman"/>
                <w:sz w:val="24"/>
              </w:rPr>
              <w:t xml:space="preserve">Perform neurological assessment including cranial nerve assessment </w:t>
            </w:r>
          </w:p>
        </w:tc>
        <w:tc>
          <w:tcPr>
            <w:tcW w:w="4141" w:type="dxa"/>
            <w:tcBorders>
              <w:top w:val="single" w:sz="4" w:space="0" w:color="000000"/>
              <w:left w:val="single" w:sz="4" w:space="0" w:color="000000"/>
              <w:bottom w:val="single" w:sz="4" w:space="0" w:color="000000"/>
              <w:right w:val="single" w:sz="4" w:space="0" w:color="000000"/>
            </w:tcBorders>
          </w:tcPr>
          <w:p w14:paraId="387B9D81" w14:textId="77777777" w:rsidR="00EA2DAA" w:rsidRDefault="00EA2DAA" w:rsidP="00EA2DAA">
            <w:pPr>
              <w:spacing w:after="120"/>
            </w:pPr>
            <w:r>
              <w:rPr>
                <w:rFonts w:ascii="Times New Roman" w:eastAsia="Times New Roman" w:hAnsi="Times New Roman" w:cs="Times New Roman"/>
                <w:sz w:val="24"/>
              </w:rPr>
              <w:t xml:space="preserve">Assigned Readings </w:t>
            </w:r>
          </w:p>
          <w:p w14:paraId="24F5A289" w14:textId="77777777" w:rsidR="00EA2DAA" w:rsidRDefault="00EA2DAA" w:rsidP="00EA2DAA">
            <w:pPr>
              <w:spacing w:after="120"/>
            </w:pPr>
            <w:r>
              <w:rPr>
                <w:rFonts w:ascii="Times New Roman" w:eastAsia="Times New Roman" w:hAnsi="Times New Roman" w:cs="Times New Roman"/>
                <w:sz w:val="24"/>
              </w:rPr>
              <w:t xml:space="preserve">Case Study </w:t>
            </w:r>
          </w:p>
          <w:p w14:paraId="40877AB7" w14:textId="77777777" w:rsidR="00EA2DAA" w:rsidRDefault="00EA2DAA" w:rsidP="00EA2DAA">
            <w:pPr>
              <w:spacing w:after="60"/>
            </w:pPr>
            <w:r>
              <w:rPr>
                <w:rFonts w:ascii="Times New Roman" w:eastAsia="Times New Roman" w:hAnsi="Times New Roman" w:cs="Times New Roman"/>
                <w:sz w:val="24"/>
              </w:rPr>
              <w:t xml:space="preserve">Lecture </w:t>
            </w:r>
          </w:p>
        </w:tc>
      </w:tr>
    </w:tbl>
    <w:p w14:paraId="5B295644" w14:textId="77777777" w:rsidR="0069541F" w:rsidRDefault="00B4241A" w:rsidP="00E861A0">
      <w:pPr>
        <w:spacing w:after="216"/>
        <w:ind w:left="-521"/>
      </w:pPr>
      <w:r>
        <w:rPr>
          <w:rFonts w:ascii="Times New Roman" w:eastAsia="Times New Roman" w:hAnsi="Times New Roman" w:cs="Times New Roman"/>
        </w:rPr>
        <w:t xml:space="preserve"> </w:t>
      </w:r>
    </w:p>
    <w:sectPr w:rsidR="0069541F">
      <w:footerReference w:type="even" r:id="rId81"/>
      <w:footerReference w:type="first" r:id="rId82"/>
      <w:pgSz w:w="12240" w:h="15840"/>
      <w:pgMar w:top="1022" w:right="1440" w:bottom="774" w:left="1440" w:header="720" w:footer="7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E3C41" w14:textId="77777777" w:rsidR="00F661ED" w:rsidRDefault="00F661ED">
      <w:pPr>
        <w:spacing w:after="0" w:line="240" w:lineRule="auto"/>
      </w:pPr>
      <w:r>
        <w:separator/>
      </w:r>
    </w:p>
  </w:endnote>
  <w:endnote w:type="continuationSeparator" w:id="0">
    <w:p w14:paraId="03F828E4" w14:textId="77777777" w:rsidR="00F661ED" w:rsidRDefault="00F66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00C23" w14:textId="77777777" w:rsidR="001839FC" w:rsidRDefault="001839FC">
    <w:pPr>
      <w:tabs>
        <w:tab w:val="center" w:pos="9547"/>
      </w:tabs>
      <w:spacing w:after="0"/>
    </w:pPr>
    <w:r>
      <w:rPr>
        <w:sz w:val="20"/>
      </w:rPr>
      <w:t xml:space="preserve"> 8/2017 </w:t>
    </w:r>
    <w:r>
      <w:rPr>
        <w:sz w:val="20"/>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8D4C7" w14:textId="77777777" w:rsidR="001839FC" w:rsidRDefault="001839FC">
    <w:pPr>
      <w:spacing w:after="0"/>
      <w:ind w:right="39"/>
      <w:jc w:val="right"/>
    </w:pPr>
    <w:r>
      <w:fldChar w:fldCharType="begin"/>
    </w:r>
    <w:r>
      <w:instrText xml:space="preserve"> PAGE   \* MERGEFORMAT </w:instrText>
    </w:r>
    <w:r>
      <w:fldChar w:fldCharType="separate"/>
    </w:r>
    <w:r>
      <w:rPr>
        <w:rFonts w:ascii="Times New Roman" w:eastAsia="Times New Roman" w:hAnsi="Times New Roman" w:cs="Times New Roman"/>
        <w:sz w:val="24"/>
      </w:rPr>
      <w:t>50</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72602" w14:textId="4A755B60" w:rsidR="001839FC" w:rsidRPr="00151F36" w:rsidRDefault="001839FC">
    <w:pPr>
      <w:tabs>
        <w:tab w:val="center" w:pos="9547"/>
      </w:tabs>
      <w:spacing w:after="0"/>
      <w:rPr>
        <w:sz w:val="20"/>
      </w:rPr>
    </w:pPr>
    <w:r>
      <w:rPr>
        <w:sz w:val="20"/>
      </w:rPr>
      <w:t xml:space="preserve">5/2019 </w:t>
    </w:r>
    <w:r>
      <w:rPr>
        <w:sz w:val="20"/>
      </w:rPr>
      <w:tab/>
    </w:r>
    <w:r>
      <w:fldChar w:fldCharType="begin"/>
    </w:r>
    <w:r>
      <w:instrText xml:space="preserve"> PAGE   \* MERGEFORMAT </w:instrText>
    </w:r>
    <w:r>
      <w:fldChar w:fldCharType="separate"/>
    </w:r>
    <w:r w:rsidR="00A0347D" w:rsidRPr="00A0347D">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7A9E4" w14:textId="77777777" w:rsidR="001839FC" w:rsidRDefault="001839FC">
    <w:pPr>
      <w:tabs>
        <w:tab w:val="center" w:pos="9547"/>
      </w:tabs>
      <w:spacing w:after="0"/>
    </w:pPr>
    <w:r>
      <w:rPr>
        <w:sz w:val="20"/>
      </w:rPr>
      <w:t xml:space="preserve"> 8/2017 </w:t>
    </w:r>
    <w:r>
      <w:rPr>
        <w:sz w:val="20"/>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79BA2" w14:textId="77777777" w:rsidR="001839FC" w:rsidRDefault="001839FC">
    <w:pPr>
      <w:tabs>
        <w:tab w:val="center" w:pos="836"/>
        <w:tab w:val="right" w:pos="12962"/>
      </w:tabs>
      <w:spacing w:after="0"/>
      <w:ind w:right="-2"/>
    </w:pPr>
    <w:r>
      <w:tab/>
    </w:r>
    <w:r>
      <w:rPr>
        <w:rFonts w:ascii="Times New Roman" w:eastAsia="Times New Roman" w:hAnsi="Times New Roman" w:cs="Times New Roman"/>
        <w:sz w:val="24"/>
      </w:rPr>
      <w:t xml:space="preserve">Updated: 7/11/18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A8833" w14:textId="407B7D54" w:rsidR="001839FC" w:rsidRDefault="001839FC">
    <w:pPr>
      <w:tabs>
        <w:tab w:val="center" w:pos="836"/>
        <w:tab w:val="right" w:pos="12962"/>
      </w:tabs>
      <w:spacing w:after="0"/>
      <w:ind w:right="-2"/>
    </w:pPr>
    <w:r>
      <w:tab/>
    </w:r>
    <w:r>
      <w:rPr>
        <w:rFonts w:ascii="Times New Roman" w:eastAsia="Times New Roman" w:hAnsi="Times New Roman" w:cs="Times New Roman"/>
        <w:sz w:val="24"/>
      </w:rPr>
      <w:t xml:space="preserve">Updated: 5/16/19 </w:t>
    </w:r>
    <w:r>
      <w:rPr>
        <w:rFonts w:ascii="Times New Roman" w:eastAsia="Times New Roman" w:hAnsi="Times New Roman" w:cs="Times New Roman"/>
        <w:sz w:val="24"/>
      </w:rPr>
      <w:tab/>
    </w:r>
    <w:r>
      <w:fldChar w:fldCharType="begin"/>
    </w:r>
    <w:r>
      <w:instrText xml:space="preserve"> PAGE   \* MERGEFORMAT </w:instrText>
    </w:r>
    <w:r>
      <w:fldChar w:fldCharType="separate"/>
    </w:r>
    <w:r w:rsidR="00A0347D" w:rsidRPr="00A0347D">
      <w:rPr>
        <w:rFonts w:ascii="Times New Roman" w:eastAsia="Times New Roman" w:hAnsi="Times New Roman" w:cs="Times New Roman"/>
        <w:noProof/>
        <w:sz w:val="24"/>
      </w:rPr>
      <w:t>21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B57B7" w14:textId="77777777" w:rsidR="001839FC" w:rsidRDefault="001839FC">
    <w:pPr>
      <w:tabs>
        <w:tab w:val="center" w:pos="836"/>
        <w:tab w:val="right" w:pos="12962"/>
      </w:tabs>
      <w:spacing w:after="0"/>
      <w:ind w:right="-2"/>
    </w:pPr>
    <w:r>
      <w:tab/>
    </w:r>
    <w:r>
      <w:rPr>
        <w:rFonts w:ascii="Times New Roman" w:eastAsia="Times New Roman" w:hAnsi="Times New Roman" w:cs="Times New Roman"/>
        <w:sz w:val="24"/>
      </w:rPr>
      <w:t xml:space="preserve">Updated: 7/11/18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9A1CC" w14:textId="77777777" w:rsidR="001839FC" w:rsidRDefault="001839FC">
    <w:pPr>
      <w:tabs>
        <w:tab w:val="right" w:pos="9362"/>
      </w:tabs>
      <w:spacing w:after="0"/>
      <w:ind w:right="-445"/>
    </w:pPr>
    <w:r>
      <w:rPr>
        <w:rFonts w:ascii="Times New Roman" w:eastAsia="Times New Roman" w:hAnsi="Times New Roman" w:cs="Times New Roman"/>
        <w:sz w:val="24"/>
      </w:rPr>
      <w:t xml:space="preserve">June 30, 2016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47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1C14E" w14:textId="77777777" w:rsidR="001839FC" w:rsidRDefault="001839FC">
    <w:pPr>
      <w:tabs>
        <w:tab w:val="right" w:pos="9362"/>
      </w:tabs>
      <w:spacing w:after="0"/>
      <w:ind w:right="-445"/>
    </w:pPr>
    <w:r>
      <w:rPr>
        <w:rFonts w:ascii="Times New Roman" w:eastAsia="Times New Roman" w:hAnsi="Times New Roman" w:cs="Times New Roman"/>
        <w:sz w:val="24"/>
      </w:rPr>
      <w:t xml:space="preserve">June 30, 2016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47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CFB88" w14:textId="77777777" w:rsidR="001839FC" w:rsidRDefault="001839FC">
    <w:pPr>
      <w:spacing w:after="0"/>
      <w:ind w:right="39"/>
      <w:jc w:val="right"/>
    </w:pPr>
    <w:r>
      <w:fldChar w:fldCharType="begin"/>
    </w:r>
    <w:r>
      <w:instrText xml:space="preserve"> PAGE   \* MERGEFORMAT </w:instrText>
    </w:r>
    <w:r>
      <w:fldChar w:fldCharType="separate"/>
    </w:r>
    <w:r>
      <w:rPr>
        <w:rFonts w:ascii="Times New Roman" w:eastAsia="Times New Roman" w:hAnsi="Times New Roman" w:cs="Times New Roman"/>
        <w:sz w:val="24"/>
      </w:rPr>
      <w:t>50</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F1AA2" w14:textId="77777777" w:rsidR="00F661ED" w:rsidRDefault="00F661ED">
      <w:pPr>
        <w:spacing w:after="0" w:line="240" w:lineRule="auto"/>
      </w:pPr>
      <w:r>
        <w:separator/>
      </w:r>
    </w:p>
  </w:footnote>
  <w:footnote w:type="continuationSeparator" w:id="0">
    <w:p w14:paraId="1A499DFC" w14:textId="77777777" w:rsidR="00F661ED" w:rsidRDefault="00F661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4E16"/>
    <w:multiLevelType w:val="multilevel"/>
    <w:tmpl w:val="BA141CC2"/>
    <w:lvl w:ilvl="0">
      <w:start w:val="1"/>
      <w:numFmt w:val="upperLetter"/>
      <w:lvlText w:val="%1."/>
      <w:lvlJc w:val="left"/>
      <w:pPr>
        <w:ind w:left="360" w:hanging="360"/>
      </w:pPr>
      <w:rPr>
        <w:rFonts w:ascii="Times New Roman" w:hAnsi="Times New Roman" w:hint="default"/>
        <w:b w:val="0"/>
        <w:i w:val="0"/>
        <w:sz w:val="20"/>
      </w:rPr>
    </w:lvl>
    <w:lvl w:ilvl="1">
      <w:start w:val="1"/>
      <w:numFmt w:val="decimal"/>
      <w:lvlText w:val="%2."/>
      <w:lvlJc w:val="left"/>
      <w:pPr>
        <w:ind w:left="720" w:hanging="360"/>
      </w:pPr>
      <w:rPr>
        <w:rFonts w:ascii="Times New Roman" w:hAnsi="Times New Roman" w:hint="default"/>
        <w:b w:val="0"/>
        <w:i w:val="0"/>
        <w:sz w:val="20"/>
      </w:rPr>
    </w:lvl>
    <w:lvl w:ilvl="2">
      <w:start w:val="1"/>
      <w:numFmt w:val="lowerLetter"/>
      <w:lvlText w:val="%3."/>
      <w:lvlJc w:val="left"/>
      <w:pPr>
        <w:ind w:left="1440" w:hanging="360"/>
      </w:pPr>
      <w:rPr>
        <w:rFonts w:ascii="Times New Roman" w:hAnsi="Times New Roman" w:hint="default"/>
        <w:b w:val="0"/>
        <w:i w:val="0"/>
        <w:sz w:val="20"/>
      </w:rPr>
    </w:lvl>
    <w:lvl w:ilvl="3">
      <w:start w:val="1"/>
      <w:numFmt w:val="lowerRoman"/>
      <w:lvlText w:val="%4."/>
      <w:lvlJc w:val="left"/>
      <w:pPr>
        <w:ind w:left="180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C52106"/>
    <w:multiLevelType w:val="hybridMultilevel"/>
    <w:tmpl w:val="2C668CC0"/>
    <w:lvl w:ilvl="0" w:tplc="2D7A0642">
      <w:start w:val="1"/>
      <w:numFmt w:val="decimal"/>
      <w:lvlText w:val="%1."/>
      <w:lvlJc w:val="left"/>
      <w:pPr>
        <w:ind w:left="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B18BB"/>
    <w:multiLevelType w:val="multilevel"/>
    <w:tmpl w:val="93BCF730"/>
    <w:lvl w:ilvl="0">
      <w:start w:val="1"/>
      <w:numFmt w:val="upperLetter"/>
      <w:lvlText w:val="%1."/>
      <w:lvlJc w:val="left"/>
      <w:pPr>
        <w:ind w:left="360" w:hanging="360"/>
      </w:pPr>
      <w:rPr>
        <w:rFonts w:ascii="Times New Roman" w:hAnsi="Times New Roman" w:hint="default"/>
        <w:b w:val="0"/>
        <w:i w:val="0"/>
        <w:sz w:val="20"/>
      </w:rPr>
    </w:lvl>
    <w:lvl w:ilvl="1">
      <w:start w:val="1"/>
      <w:numFmt w:val="decimal"/>
      <w:lvlText w:val="%2."/>
      <w:lvlJc w:val="left"/>
      <w:pPr>
        <w:ind w:left="720" w:hanging="360"/>
      </w:pPr>
      <w:rPr>
        <w:rFonts w:ascii="Times New Roman" w:hAnsi="Times New Roman" w:hint="default"/>
        <w:b w:val="0"/>
        <w:i w:val="0"/>
        <w:sz w:val="20"/>
      </w:rPr>
    </w:lvl>
    <w:lvl w:ilvl="2">
      <w:start w:val="1"/>
      <w:numFmt w:val="lowerLetter"/>
      <w:lvlText w:val="%3."/>
      <w:lvlJc w:val="left"/>
      <w:pPr>
        <w:ind w:left="1440" w:hanging="360"/>
      </w:pPr>
      <w:rPr>
        <w:rFonts w:ascii="Times New Roman" w:hAnsi="Times New Roman" w:hint="default"/>
        <w:b w:val="0"/>
        <w:i w:val="0"/>
        <w:sz w:val="20"/>
      </w:rPr>
    </w:lvl>
    <w:lvl w:ilvl="3">
      <w:start w:val="1"/>
      <w:numFmt w:val="lowerRoman"/>
      <w:lvlText w:val="%4."/>
      <w:lvlJc w:val="left"/>
      <w:pPr>
        <w:ind w:left="1800" w:hanging="360"/>
      </w:pPr>
      <w:rPr>
        <w:rFonts w:ascii="Times New Roman" w:hAnsi="Times New Roman" w:hint="default"/>
        <w:sz w:val="20"/>
      </w:rPr>
    </w:lvl>
    <w:lvl w:ilvl="4">
      <w:start w:val="1"/>
      <w:numFmt w:val="lowerLetter"/>
      <w:lvlText w:val="(%5)"/>
      <w:lvlJc w:val="left"/>
      <w:pPr>
        <w:ind w:left="1800" w:hanging="360"/>
      </w:pPr>
      <w:rPr>
        <w:rFonts w:ascii="Times New Roman" w:hAnsi="Times New Roman" w:cs="Times New Roman" w:hint="default"/>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3F33774"/>
    <w:multiLevelType w:val="hybridMultilevel"/>
    <w:tmpl w:val="89CE2E2A"/>
    <w:lvl w:ilvl="0" w:tplc="4ECEAE70">
      <w:start w:val="1"/>
      <w:numFmt w:val="upperLetter"/>
      <w:lvlText w:val="%1."/>
      <w:lvlJc w:val="left"/>
      <w:pPr>
        <w:ind w:left="793" w:hanging="360"/>
      </w:pPr>
      <w:rPr>
        <w:rFonts w:ascii="Times New Roman" w:hAnsi="Times New Roman" w:cs="Times New Roman" w:hint="default"/>
      </w:r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4" w15:restartNumberingAfterBreak="0">
    <w:nsid w:val="04B37CA3"/>
    <w:multiLevelType w:val="hybridMultilevel"/>
    <w:tmpl w:val="A4364E26"/>
    <w:lvl w:ilvl="0" w:tplc="DEF87DFA">
      <w:start w:val="1"/>
      <w:numFmt w:val="lowerRoman"/>
      <w:lvlText w:val="%1."/>
      <w:lvlJc w:val="left"/>
      <w:pPr>
        <w:ind w:left="22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5" w15:restartNumberingAfterBreak="0">
    <w:nsid w:val="062B495E"/>
    <w:multiLevelType w:val="hybridMultilevel"/>
    <w:tmpl w:val="A294B6A8"/>
    <w:lvl w:ilvl="0" w:tplc="FD426942">
      <w:start w:val="1"/>
      <w:numFmt w:val="upperLetter"/>
      <w:lvlText w:val="%1."/>
      <w:lvlJc w:val="left"/>
      <w:pPr>
        <w:ind w:left="3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802155E">
      <w:start w:val="1"/>
      <w:numFmt w:val="decimal"/>
      <w:lvlText w:val="%2."/>
      <w:lvlJc w:val="left"/>
      <w:pPr>
        <w:ind w:left="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2D00664">
      <w:start w:val="1"/>
      <w:numFmt w:val="lowerLetter"/>
      <w:lvlText w:val="%3."/>
      <w:lvlJc w:val="left"/>
      <w:pPr>
        <w:ind w:left="1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F01724">
      <w:start w:val="1"/>
      <w:numFmt w:val="decimal"/>
      <w:lvlText w:val="%4"/>
      <w:lvlJc w:val="left"/>
      <w:pPr>
        <w:ind w:left="2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69653CA">
      <w:start w:val="1"/>
      <w:numFmt w:val="lowerLetter"/>
      <w:lvlText w:val="%5"/>
      <w:lvlJc w:val="left"/>
      <w:pPr>
        <w:ind w:left="2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D202E04">
      <w:start w:val="1"/>
      <w:numFmt w:val="lowerRoman"/>
      <w:lvlText w:val="%6"/>
      <w:lvlJc w:val="left"/>
      <w:pPr>
        <w:ind w:left="3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6AEACD8">
      <w:start w:val="1"/>
      <w:numFmt w:val="decimal"/>
      <w:lvlText w:val="%7"/>
      <w:lvlJc w:val="left"/>
      <w:pPr>
        <w:ind w:left="4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94AAD4A">
      <w:start w:val="1"/>
      <w:numFmt w:val="lowerLetter"/>
      <w:lvlText w:val="%8"/>
      <w:lvlJc w:val="left"/>
      <w:pPr>
        <w:ind w:left="4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90A19E0">
      <w:start w:val="1"/>
      <w:numFmt w:val="lowerRoman"/>
      <w:lvlText w:val="%9"/>
      <w:lvlJc w:val="left"/>
      <w:pPr>
        <w:ind w:left="5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6872810"/>
    <w:multiLevelType w:val="hybridMultilevel"/>
    <w:tmpl w:val="5658C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7416E"/>
    <w:multiLevelType w:val="hybridMultilevel"/>
    <w:tmpl w:val="BE5E9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832C1C"/>
    <w:multiLevelType w:val="multilevel"/>
    <w:tmpl w:val="93BCF730"/>
    <w:lvl w:ilvl="0">
      <w:start w:val="1"/>
      <w:numFmt w:val="upperLetter"/>
      <w:lvlText w:val="%1."/>
      <w:lvlJc w:val="left"/>
      <w:pPr>
        <w:ind w:left="360" w:hanging="360"/>
      </w:pPr>
      <w:rPr>
        <w:rFonts w:ascii="Times New Roman" w:hAnsi="Times New Roman" w:hint="default"/>
        <w:b w:val="0"/>
        <w:i w:val="0"/>
        <w:sz w:val="20"/>
      </w:rPr>
    </w:lvl>
    <w:lvl w:ilvl="1">
      <w:start w:val="1"/>
      <w:numFmt w:val="decimal"/>
      <w:lvlText w:val="%2."/>
      <w:lvlJc w:val="left"/>
      <w:pPr>
        <w:ind w:left="720" w:hanging="360"/>
      </w:pPr>
      <w:rPr>
        <w:rFonts w:ascii="Times New Roman" w:hAnsi="Times New Roman" w:hint="default"/>
        <w:b w:val="0"/>
        <w:i w:val="0"/>
        <w:sz w:val="20"/>
      </w:rPr>
    </w:lvl>
    <w:lvl w:ilvl="2">
      <w:start w:val="1"/>
      <w:numFmt w:val="lowerLetter"/>
      <w:lvlText w:val="%3."/>
      <w:lvlJc w:val="left"/>
      <w:pPr>
        <w:ind w:left="1440" w:hanging="360"/>
      </w:pPr>
      <w:rPr>
        <w:rFonts w:ascii="Times New Roman" w:hAnsi="Times New Roman" w:hint="default"/>
        <w:b w:val="0"/>
        <w:i w:val="0"/>
        <w:sz w:val="20"/>
      </w:rPr>
    </w:lvl>
    <w:lvl w:ilvl="3">
      <w:start w:val="1"/>
      <w:numFmt w:val="lowerRoman"/>
      <w:lvlText w:val="%4."/>
      <w:lvlJc w:val="left"/>
      <w:pPr>
        <w:ind w:left="1800" w:hanging="360"/>
      </w:pPr>
      <w:rPr>
        <w:rFonts w:ascii="Times New Roman" w:hAnsi="Times New Roman" w:hint="default"/>
        <w:sz w:val="20"/>
      </w:rPr>
    </w:lvl>
    <w:lvl w:ilvl="4">
      <w:start w:val="1"/>
      <w:numFmt w:val="lowerLetter"/>
      <w:lvlText w:val="(%5)"/>
      <w:lvlJc w:val="left"/>
      <w:pPr>
        <w:ind w:left="1800" w:hanging="360"/>
      </w:pPr>
      <w:rPr>
        <w:rFonts w:ascii="Times New Roman" w:hAnsi="Times New Roman" w:cs="Times New Roman" w:hint="default"/>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90A7B4F"/>
    <w:multiLevelType w:val="multilevel"/>
    <w:tmpl w:val="BA141CC2"/>
    <w:lvl w:ilvl="0">
      <w:start w:val="1"/>
      <w:numFmt w:val="upperLetter"/>
      <w:lvlText w:val="%1."/>
      <w:lvlJc w:val="left"/>
      <w:pPr>
        <w:ind w:left="360" w:hanging="360"/>
      </w:pPr>
      <w:rPr>
        <w:rFonts w:ascii="Times New Roman" w:hAnsi="Times New Roman" w:hint="default"/>
        <w:b w:val="0"/>
        <w:i w:val="0"/>
        <w:sz w:val="20"/>
      </w:rPr>
    </w:lvl>
    <w:lvl w:ilvl="1">
      <w:start w:val="1"/>
      <w:numFmt w:val="decimal"/>
      <w:lvlText w:val="%2."/>
      <w:lvlJc w:val="left"/>
      <w:pPr>
        <w:ind w:left="720" w:hanging="360"/>
      </w:pPr>
      <w:rPr>
        <w:rFonts w:ascii="Times New Roman" w:hAnsi="Times New Roman" w:hint="default"/>
        <w:b w:val="0"/>
        <w:i w:val="0"/>
        <w:sz w:val="20"/>
      </w:rPr>
    </w:lvl>
    <w:lvl w:ilvl="2">
      <w:start w:val="1"/>
      <w:numFmt w:val="lowerLetter"/>
      <w:lvlText w:val="%3."/>
      <w:lvlJc w:val="left"/>
      <w:pPr>
        <w:ind w:left="1440" w:hanging="360"/>
      </w:pPr>
      <w:rPr>
        <w:rFonts w:ascii="Times New Roman" w:hAnsi="Times New Roman" w:hint="default"/>
        <w:b w:val="0"/>
        <w:i w:val="0"/>
        <w:sz w:val="20"/>
      </w:rPr>
    </w:lvl>
    <w:lvl w:ilvl="3">
      <w:start w:val="1"/>
      <w:numFmt w:val="lowerRoman"/>
      <w:lvlText w:val="%4."/>
      <w:lvlJc w:val="left"/>
      <w:pPr>
        <w:ind w:left="180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9244E6C"/>
    <w:multiLevelType w:val="multilevel"/>
    <w:tmpl w:val="BA141CC2"/>
    <w:lvl w:ilvl="0">
      <w:start w:val="1"/>
      <w:numFmt w:val="upperLetter"/>
      <w:lvlText w:val="%1."/>
      <w:lvlJc w:val="left"/>
      <w:pPr>
        <w:ind w:left="360" w:hanging="360"/>
      </w:pPr>
      <w:rPr>
        <w:rFonts w:ascii="Times New Roman" w:hAnsi="Times New Roman" w:hint="default"/>
        <w:b w:val="0"/>
        <w:i w:val="0"/>
        <w:sz w:val="20"/>
      </w:rPr>
    </w:lvl>
    <w:lvl w:ilvl="1">
      <w:start w:val="1"/>
      <w:numFmt w:val="decimal"/>
      <w:lvlText w:val="%2."/>
      <w:lvlJc w:val="left"/>
      <w:pPr>
        <w:ind w:left="720" w:hanging="360"/>
      </w:pPr>
      <w:rPr>
        <w:rFonts w:ascii="Times New Roman" w:hAnsi="Times New Roman" w:hint="default"/>
        <w:b w:val="0"/>
        <w:i w:val="0"/>
        <w:sz w:val="20"/>
      </w:rPr>
    </w:lvl>
    <w:lvl w:ilvl="2">
      <w:start w:val="1"/>
      <w:numFmt w:val="lowerLetter"/>
      <w:lvlText w:val="%3."/>
      <w:lvlJc w:val="left"/>
      <w:pPr>
        <w:ind w:left="1440" w:hanging="360"/>
      </w:pPr>
      <w:rPr>
        <w:rFonts w:ascii="Times New Roman" w:hAnsi="Times New Roman" w:hint="default"/>
        <w:b w:val="0"/>
        <w:i w:val="0"/>
        <w:sz w:val="20"/>
      </w:rPr>
    </w:lvl>
    <w:lvl w:ilvl="3">
      <w:start w:val="1"/>
      <w:numFmt w:val="lowerRoman"/>
      <w:lvlText w:val="%4."/>
      <w:lvlJc w:val="left"/>
      <w:pPr>
        <w:ind w:left="180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A045EDF"/>
    <w:multiLevelType w:val="multilevel"/>
    <w:tmpl w:val="93BCF730"/>
    <w:lvl w:ilvl="0">
      <w:start w:val="1"/>
      <w:numFmt w:val="upperLetter"/>
      <w:lvlText w:val="%1."/>
      <w:lvlJc w:val="left"/>
      <w:pPr>
        <w:ind w:left="360" w:hanging="360"/>
      </w:pPr>
      <w:rPr>
        <w:rFonts w:ascii="Times New Roman" w:hAnsi="Times New Roman" w:hint="default"/>
        <w:b w:val="0"/>
        <w:i w:val="0"/>
        <w:sz w:val="20"/>
      </w:rPr>
    </w:lvl>
    <w:lvl w:ilvl="1">
      <w:start w:val="1"/>
      <w:numFmt w:val="decimal"/>
      <w:lvlText w:val="%2."/>
      <w:lvlJc w:val="left"/>
      <w:pPr>
        <w:ind w:left="720" w:hanging="360"/>
      </w:pPr>
      <w:rPr>
        <w:rFonts w:ascii="Times New Roman" w:hAnsi="Times New Roman" w:hint="default"/>
        <w:b w:val="0"/>
        <w:i w:val="0"/>
        <w:sz w:val="20"/>
      </w:rPr>
    </w:lvl>
    <w:lvl w:ilvl="2">
      <w:start w:val="1"/>
      <w:numFmt w:val="lowerLetter"/>
      <w:lvlText w:val="%3."/>
      <w:lvlJc w:val="left"/>
      <w:pPr>
        <w:ind w:left="1440" w:hanging="360"/>
      </w:pPr>
      <w:rPr>
        <w:rFonts w:ascii="Times New Roman" w:hAnsi="Times New Roman" w:hint="default"/>
        <w:b w:val="0"/>
        <w:i w:val="0"/>
        <w:sz w:val="20"/>
      </w:rPr>
    </w:lvl>
    <w:lvl w:ilvl="3">
      <w:start w:val="1"/>
      <w:numFmt w:val="lowerRoman"/>
      <w:lvlText w:val="%4."/>
      <w:lvlJc w:val="left"/>
      <w:pPr>
        <w:ind w:left="1800" w:hanging="360"/>
      </w:pPr>
      <w:rPr>
        <w:rFonts w:ascii="Times New Roman" w:hAnsi="Times New Roman" w:hint="default"/>
        <w:sz w:val="20"/>
      </w:rPr>
    </w:lvl>
    <w:lvl w:ilvl="4">
      <w:start w:val="1"/>
      <w:numFmt w:val="lowerLetter"/>
      <w:lvlText w:val="(%5)"/>
      <w:lvlJc w:val="left"/>
      <w:pPr>
        <w:ind w:left="1800" w:hanging="360"/>
      </w:pPr>
      <w:rPr>
        <w:rFonts w:ascii="Times New Roman" w:hAnsi="Times New Roman" w:cs="Times New Roman" w:hint="default"/>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AC67EF4"/>
    <w:multiLevelType w:val="multilevel"/>
    <w:tmpl w:val="EC749BF8"/>
    <w:lvl w:ilvl="0">
      <w:start w:val="4"/>
      <w:numFmt w:val="upperLetter"/>
      <w:lvlText w:val="%1."/>
      <w:lvlJc w:val="left"/>
      <w:pPr>
        <w:ind w:left="360" w:hanging="360"/>
      </w:pPr>
      <w:rPr>
        <w:rFonts w:ascii="Times New Roman" w:hAnsi="Times New Roman" w:hint="default"/>
        <w:b w:val="0"/>
        <w:i w:val="0"/>
        <w:sz w:val="20"/>
      </w:rPr>
    </w:lvl>
    <w:lvl w:ilvl="1">
      <w:start w:val="1"/>
      <w:numFmt w:val="decimal"/>
      <w:lvlText w:val="%2."/>
      <w:lvlJc w:val="left"/>
      <w:pPr>
        <w:ind w:left="720" w:hanging="360"/>
      </w:pPr>
      <w:rPr>
        <w:rFonts w:ascii="Times New Roman" w:hAnsi="Times New Roman" w:hint="default"/>
        <w:b w:val="0"/>
        <w:i w:val="0"/>
        <w:sz w:val="20"/>
      </w:rPr>
    </w:lvl>
    <w:lvl w:ilvl="2">
      <w:start w:val="1"/>
      <w:numFmt w:val="lowerLetter"/>
      <w:lvlText w:val="%3."/>
      <w:lvlJc w:val="left"/>
      <w:pPr>
        <w:ind w:left="1440" w:hanging="360"/>
      </w:pPr>
      <w:rPr>
        <w:rFonts w:ascii="Times New Roman" w:hAnsi="Times New Roman" w:hint="default"/>
        <w:b w:val="0"/>
        <w:i w:val="0"/>
        <w:sz w:val="20"/>
      </w:rPr>
    </w:lvl>
    <w:lvl w:ilvl="3">
      <w:start w:val="1"/>
      <w:numFmt w:val="lowerRoman"/>
      <w:lvlText w:val="%4."/>
      <w:lvlJc w:val="left"/>
      <w:pPr>
        <w:ind w:left="180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B4F068C"/>
    <w:multiLevelType w:val="hybridMultilevel"/>
    <w:tmpl w:val="BDCA953E"/>
    <w:lvl w:ilvl="0" w:tplc="F9E432E6">
      <w:start w:val="2"/>
      <w:numFmt w:val="decimal"/>
      <w:lvlText w:val="%1."/>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904E7E6">
      <w:start w:val="1"/>
      <w:numFmt w:val="lowerLetter"/>
      <w:lvlText w:val="%2."/>
      <w:lvlJc w:val="left"/>
      <w:pPr>
        <w:ind w:left="1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0B80684">
      <w:start w:val="1"/>
      <w:numFmt w:val="lowerRoman"/>
      <w:lvlText w:val="%3"/>
      <w:lvlJc w:val="left"/>
      <w:pPr>
        <w:ind w:left="22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6808544">
      <w:start w:val="1"/>
      <w:numFmt w:val="decimal"/>
      <w:lvlText w:val="%4"/>
      <w:lvlJc w:val="left"/>
      <w:pPr>
        <w:ind w:left="29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626D04">
      <w:start w:val="1"/>
      <w:numFmt w:val="lowerLetter"/>
      <w:lvlText w:val="%5"/>
      <w:lvlJc w:val="left"/>
      <w:pPr>
        <w:ind w:left="37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A524392">
      <w:start w:val="1"/>
      <w:numFmt w:val="lowerRoman"/>
      <w:lvlText w:val="%6"/>
      <w:lvlJc w:val="left"/>
      <w:pPr>
        <w:ind w:left="44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C48D9E2">
      <w:start w:val="1"/>
      <w:numFmt w:val="decimal"/>
      <w:lvlText w:val="%7"/>
      <w:lvlJc w:val="left"/>
      <w:pPr>
        <w:ind w:left="51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47CD408">
      <w:start w:val="1"/>
      <w:numFmt w:val="lowerLetter"/>
      <w:lvlText w:val="%8"/>
      <w:lvlJc w:val="left"/>
      <w:pPr>
        <w:ind w:left="58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71871D2">
      <w:start w:val="1"/>
      <w:numFmt w:val="lowerRoman"/>
      <w:lvlText w:val="%9"/>
      <w:lvlJc w:val="left"/>
      <w:pPr>
        <w:ind w:left="65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DBF180B"/>
    <w:multiLevelType w:val="hybridMultilevel"/>
    <w:tmpl w:val="AF90CCB4"/>
    <w:lvl w:ilvl="0" w:tplc="E904E7E6">
      <w:start w:val="1"/>
      <w:numFmt w:val="lowerLetter"/>
      <w:lvlText w:val="%1."/>
      <w:lvlJc w:val="left"/>
      <w:pPr>
        <w:ind w:left="1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DD055C"/>
    <w:multiLevelType w:val="multilevel"/>
    <w:tmpl w:val="93BCF730"/>
    <w:lvl w:ilvl="0">
      <w:start w:val="1"/>
      <w:numFmt w:val="upperLetter"/>
      <w:lvlText w:val="%1."/>
      <w:lvlJc w:val="left"/>
      <w:pPr>
        <w:ind w:left="360" w:hanging="360"/>
      </w:pPr>
      <w:rPr>
        <w:rFonts w:ascii="Times New Roman" w:hAnsi="Times New Roman" w:hint="default"/>
        <w:b w:val="0"/>
        <w:i w:val="0"/>
        <w:sz w:val="20"/>
      </w:rPr>
    </w:lvl>
    <w:lvl w:ilvl="1">
      <w:start w:val="1"/>
      <w:numFmt w:val="decimal"/>
      <w:lvlText w:val="%2."/>
      <w:lvlJc w:val="left"/>
      <w:pPr>
        <w:ind w:left="720" w:hanging="360"/>
      </w:pPr>
      <w:rPr>
        <w:rFonts w:ascii="Times New Roman" w:hAnsi="Times New Roman" w:hint="default"/>
        <w:b w:val="0"/>
        <w:i w:val="0"/>
        <w:sz w:val="20"/>
      </w:rPr>
    </w:lvl>
    <w:lvl w:ilvl="2">
      <w:start w:val="1"/>
      <w:numFmt w:val="lowerLetter"/>
      <w:lvlText w:val="%3."/>
      <w:lvlJc w:val="left"/>
      <w:pPr>
        <w:ind w:left="1440" w:hanging="360"/>
      </w:pPr>
      <w:rPr>
        <w:rFonts w:ascii="Times New Roman" w:hAnsi="Times New Roman" w:hint="default"/>
        <w:b w:val="0"/>
        <w:i w:val="0"/>
        <w:sz w:val="20"/>
      </w:rPr>
    </w:lvl>
    <w:lvl w:ilvl="3">
      <w:start w:val="1"/>
      <w:numFmt w:val="lowerRoman"/>
      <w:lvlText w:val="%4."/>
      <w:lvlJc w:val="left"/>
      <w:pPr>
        <w:ind w:left="1800" w:hanging="360"/>
      </w:pPr>
      <w:rPr>
        <w:rFonts w:ascii="Times New Roman" w:hAnsi="Times New Roman" w:hint="default"/>
        <w:sz w:val="20"/>
      </w:rPr>
    </w:lvl>
    <w:lvl w:ilvl="4">
      <w:start w:val="1"/>
      <w:numFmt w:val="lowerLetter"/>
      <w:lvlText w:val="(%5)"/>
      <w:lvlJc w:val="left"/>
      <w:pPr>
        <w:ind w:left="1800" w:hanging="360"/>
      </w:pPr>
      <w:rPr>
        <w:rFonts w:ascii="Times New Roman" w:hAnsi="Times New Roman" w:cs="Times New Roman" w:hint="default"/>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EF21638"/>
    <w:multiLevelType w:val="multilevel"/>
    <w:tmpl w:val="E64CB10C"/>
    <w:lvl w:ilvl="0">
      <w:start w:val="1"/>
      <w:numFmt w:val="upperLetter"/>
      <w:lvlText w:val="%1."/>
      <w:lvlJc w:val="left"/>
      <w:pPr>
        <w:ind w:left="360" w:hanging="360"/>
      </w:pPr>
      <w:rPr>
        <w:rFonts w:ascii="Times New Roman" w:hAnsi="Times New Roman" w:hint="default"/>
        <w:b w:val="0"/>
        <w:i w:val="0"/>
      </w:rPr>
    </w:lvl>
    <w:lvl w:ilvl="1">
      <w:start w:val="1"/>
      <w:numFmt w:val="decimal"/>
      <w:lvlText w:val="%2."/>
      <w:lvlJc w:val="left"/>
      <w:pPr>
        <w:ind w:left="720" w:hanging="360"/>
      </w:pPr>
      <w:rPr>
        <w:rFonts w:ascii="Times New Roman" w:hAnsi="Times New Roman" w:cs="Times New Roman" w:hint="default"/>
        <w:sz w:val="20"/>
        <w:szCs w:val="20"/>
      </w:rPr>
    </w:lvl>
    <w:lvl w:ilvl="2">
      <w:start w:val="1"/>
      <w:numFmt w:val="lowerLetter"/>
      <w:lvlText w:val="%3."/>
      <w:lvlJc w:val="left"/>
      <w:pPr>
        <w:ind w:left="1440" w:hanging="360"/>
      </w:pPr>
      <w:rPr>
        <w:rFonts w:ascii="Times New Roman" w:hAnsi="Times New Roman"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F352232"/>
    <w:multiLevelType w:val="multilevel"/>
    <w:tmpl w:val="BA141CC2"/>
    <w:lvl w:ilvl="0">
      <w:start w:val="1"/>
      <w:numFmt w:val="upperLetter"/>
      <w:lvlText w:val="%1."/>
      <w:lvlJc w:val="left"/>
      <w:pPr>
        <w:ind w:left="360" w:hanging="360"/>
      </w:pPr>
      <w:rPr>
        <w:rFonts w:ascii="Times New Roman" w:hAnsi="Times New Roman" w:hint="default"/>
        <w:b w:val="0"/>
        <w:i w:val="0"/>
        <w:sz w:val="20"/>
      </w:rPr>
    </w:lvl>
    <w:lvl w:ilvl="1">
      <w:start w:val="1"/>
      <w:numFmt w:val="decimal"/>
      <w:lvlText w:val="%2."/>
      <w:lvlJc w:val="left"/>
      <w:pPr>
        <w:ind w:left="720" w:hanging="360"/>
      </w:pPr>
      <w:rPr>
        <w:rFonts w:ascii="Times New Roman" w:hAnsi="Times New Roman" w:hint="default"/>
        <w:b w:val="0"/>
        <w:i w:val="0"/>
        <w:sz w:val="20"/>
      </w:rPr>
    </w:lvl>
    <w:lvl w:ilvl="2">
      <w:start w:val="1"/>
      <w:numFmt w:val="lowerLetter"/>
      <w:lvlText w:val="%3."/>
      <w:lvlJc w:val="left"/>
      <w:pPr>
        <w:ind w:left="1440" w:hanging="360"/>
      </w:pPr>
      <w:rPr>
        <w:rFonts w:ascii="Times New Roman" w:hAnsi="Times New Roman" w:hint="default"/>
        <w:b w:val="0"/>
        <w:i w:val="0"/>
        <w:sz w:val="20"/>
      </w:rPr>
    </w:lvl>
    <w:lvl w:ilvl="3">
      <w:start w:val="1"/>
      <w:numFmt w:val="lowerRoman"/>
      <w:lvlText w:val="%4."/>
      <w:lvlJc w:val="left"/>
      <w:pPr>
        <w:ind w:left="180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FB428D8"/>
    <w:multiLevelType w:val="hybridMultilevel"/>
    <w:tmpl w:val="4FEECB42"/>
    <w:lvl w:ilvl="0" w:tplc="DEF87DFA">
      <w:start w:val="1"/>
      <w:numFmt w:val="lowerRoman"/>
      <w:lvlText w:val="%1."/>
      <w:lvlJc w:val="left"/>
      <w:pPr>
        <w:ind w:left="1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CC466B"/>
    <w:multiLevelType w:val="hybridMultilevel"/>
    <w:tmpl w:val="7C1CD28E"/>
    <w:lvl w:ilvl="0" w:tplc="5372B820">
      <w:start w:val="3"/>
      <w:numFmt w:val="upperLetter"/>
      <w:lvlText w:val="%1."/>
      <w:lvlJc w:val="left"/>
      <w:pPr>
        <w:ind w:left="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7A0642">
      <w:start w:val="1"/>
      <w:numFmt w:val="decimal"/>
      <w:lvlText w:val="%2."/>
      <w:lvlJc w:val="left"/>
      <w:pPr>
        <w:ind w:left="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E609C0">
      <w:start w:val="1"/>
      <w:numFmt w:val="lowerRoman"/>
      <w:lvlText w:val="%3"/>
      <w:lvlJc w:val="left"/>
      <w:pPr>
        <w:ind w:left="1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8AC2E52">
      <w:start w:val="1"/>
      <w:numFmt w:val="decimal"/>
      <w:lvlText w:val="%4"/>
      <w:lvlJc w:val="left"/>
      <w:pPr>
        <w:ind w:left="2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9365EE2">
      <w:start w:val="1"/>
      <w:numFmt w:val="lowerLetter"/>
      <w:lvlText w:val="%5"/>
      <w:lvlJc w:val="left"/>
      <w:pPr>
        <w:ind w:left="3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2475EC">
      <w:start w:val="1"/>
      <w:numFmt w:val="lowerRoman"/>
      <w:lvlText w:val="%6"/>
      <w:lvlJc w:val="left"/>
      <w:pPr>
        <w:ind w:left="37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3BC86D6">
      <w:start w:val="1"/>
      <w:numFmt w:val="decimal"/>
      <w:lvlText w:val="%7"/>
      <w:lvlJc w:val="left"/>
      <w:pPr>
        <w:ind w:left="45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CEAC86">
      <w:start w:val="1"/>
      <w:numFmt w:val="lowerLetter"/>
      <w:lvlText w:val="%8"/>
      <w:lvlJc w:val="left"/>
      <w:pPr>
        <w:ind w:left="5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B5CB1CE">
      <w:start w:val="1"/>
      <w:numFmt w:val="lowerRoman"/>
      <w:lvlText w:val="%9"/>
      <w:lvlJc w:val="left"/>
      <w:pPr>
        <w:ind w:left="59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1103925"/>
    <w:multiLevelType w:val="hybridMultilevel"/>
    <w:tmpl w:val="2C668CC0"/>
    <w:lvl w:ilvl="0" w:tplc="2D7A0642">
      <w:start w:val="1"/>
      <w:numFmt w:val="decimal"/>
      <w:lvlText w:val="%1."/>
      <w:lvlJc w:val="left"/>
      <w:pPr>
        <w:ind w:left="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B20338"/>
    <w:multiLevelType w:val="multilevel"/>
    <w:tmpl w:val="BA141CC2"/>
    <w:lvl w:ilvl="0">
      <w:start w:val="1"/>
      <w:numFmt w:val="upperLetter"/>
      <w:lvlText w:val="%1."/>
      <w:lvlJc w:val="left"/>
      <w:pPr>
        <w:ind w:left="360" w:hanging="360"/>
      </w:pPr>
      <w:rPr>
        <w:rFonts w:ascii="Times New Roman" w:hAnsi="Times New Roman"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720" w:hanging="360"/>
      </w:pPr>
      <w:rPr>
        <w:rFonts w:ascii="Times New Roman" w:hAnsi="Times New Roman" w:hint="default"/>
        <w:b w:val="0"/>
        <w:i w:val="0"/>
        <w:sz w:val="20"/>
      </w:rPr>
    </w:lvl>
    <w:lvl w:ilvl="2">
      <w:start w:val="1"/>
      <w:numFmt w:val="lowerLetter"/>
      <w:lvlText w:val="%3."/>
      <w:lvlJc w:val="left"/>
      <w:pPr>
        <w:ind w:left="1440" w:hanging="360"/>
      </w:pPr>
      <w:rPr>
        <w:rFonts w:ascii="Times New Roman" w:hAnsi="Times New Roman" w:hint="default"/>
        <w:b w:val="0"/>
        <w:i w:val="0"/>
        <w:sz w:val="20"/>
      </w:rPr>
    </w:lvl>
    <w:lvl w:ilvl="3">
      <w:start w:val="1"/>
      <w:numFmt w:val="lowerRoman"/>
      <w:lvlText w:val="%4."/>
      <w:lvlJc w:val="left"/>
      <w:pPr>
        <w:ind w:left="180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2A74651"/>
    <w:multiLevelType w:val="hybridMultilevel"/>
    <w:tmpl w:val="A9E09536"/>
    <w:lvl w:ilvl="0" w:tplc="D9E82654">
      <w:start w:val="3"/>
      <w:numFmt w:val="upperLetter"/>
      <w:lvlText w:val="%1."/>
      <w:lvlJc w:val="left"/>
      <w:pPr>
        <w:ind w:left="4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3ED836">
      <w:start w:val="1"/>
      <w:numFmt w:val="decimal"/>
      <w:lvlText w:val="%2."/>
      <w:lvlJc w:val="left"/>
      <w:pPr>
        <w:ind w:left="8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8C223E4">
      <w:start w:val="1"/>
      <w:numFmt w:val="lowerRoman"/>
      <w:lvlText w:val="%3"/>
      <w:lvlJc w:val="left"/>
      <w:pPr>
        <w:ind w:left="1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1D850B6">
      <w:start w:val="1"/>
      <w:numFmt w:val="decimal"/>
      <w:lvlText w:val="%4"/>
      <w:lvlJc w:val="left"/>
      <w:pPr>
        <w:ind w:left="2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4F49370">
      <w:start w:val="1"/>
      <w:numFmt w:val="lowerLetter"/>
      <w:lvlText w:val="%5"/>
      <w:lvlJc w:val="left"/>
      <w:pPr>
        <w:ind w:left="3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F865CD4">
      <w:start w:val="1"/>
      <w:numFmt w:val="lowerRoman"/>
      <w:lvlText w:val="%6"/>
      <w:lvlJc w:val="left"/>
      <w:pPr>
        <w:ind w:left="3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BBE6154">
      <w:start w:val="1"/>
      <w:numFmt w:val="decimal"/>
      <w:lvlText w:val="%7"/>
      <w:lvlJc w:val="left"/>
      <w:pPr>
        <w:ind w:left="4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F749EC6">
      <w:start w:val="1"/>
      <w:numFmt w:val="lowerLetter"/>
      <w:lvlText w:val="%8"/>
      <w:lvlJc w:val="left"/>
      <w:pPr>
        <w:ind w:left="5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FF6EF34">
      <w:start w:val="1"/>
      <w:numFmt w:val="lowerRoman"/>
      <w:lvlText w:val="%9"/>
      <w:lvlJc w:val="left"/>
      <w:pPr>
        <w:ind w:left="6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57F4B66"/>
    <w:multiLevelType w:val="hybridMultilevel"/>
    <w:tmpl w:val="7EE0B5CE"/>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4" w15:restartNumberingAfterBreak="0">
    <w:nsid w:val="16F15881"/>
    <w:multiLevelType w:val="multilevel"/>
    <w:tmpl w:val="BA141CC2"/>
    <w:lvl w:ilvl="0">
      <w:start w:val="1"/>
      <w:numFmt w:val="upperLetter"/>
      <w:lvlText w:val="%1."/>
      <w:lvlJc w:val="left"/>
      <w:pPr>
        <w:ind w:left="360" w:hanging="360"/>
      </w:pPr>
      <w:rPr>
        <w:rFonts w:ascii="Times New Roman" w:hAnsi="Times New Roman" w:hint="default"/>
        <w:b w:val="0"/>
        <w:i w:val="0"/>
        <w:sz w:val="20"/>
      </w:rPr>
    </w:lvl>
    <w:lvl w:ilvl="1">
      <w:start w:val="1"/>
      <w:numFmt w:val="decimal"/>
      <w:lvlText w:val="%2."/>
      <w:lvlJc w:val="left"/>
      <w:pPr>
        <w:ind w:left="720" w:hanging="360"/>
      </w:pPr>
      <w:rPr>
        <w:rFonts w:ascii="Times New Roman" w:hAnsi="Times New Roman" w:hint="default"/>
        <w:b w:val="0"/>
        <w:i w:val="0"/>
        <w:sz w:val="20"/>
      </w:rPr>
    </w:lvl>
    <w:lvl w:ilvl="2">
      <w:start w:val="1"/>
      <w:numFmt w:val="lowerLetter"/>
      <w:lvlText w:val="%3."/>
      <w:lvlJc w:val="left"/>
      <w:pPr>
        <w:ind w:left="1440" w:hanging="360"/>
      </w:pPr>
      <w:rPr>
        <w:rFonts w:ascii="Times New Roman" w:hAnsi="Times New Roman" w:hint="default"/>
        <w:b w:val="0"/>
        <w:i w:val="0"/>
        <w:sz w:val="20"/>
      </w:rPr>
    </w:lvl>
    <w:lvl w:ilvl="3">
      <w:start w:val="1"/>
      <w:numFmt w:val="lowerRoman"/>
      <w:lvlText w:val="%4."/>
      <w:lvlJc w:val="left"/>
      <w:pPr>
        <w:ind w:left="180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71A6B5B"/>
    <w:multiLevelType w:val="hybridMultilevel"/>
    <w:tmpl w:val="8CEA71AA"/>
    <w:lvl w:ilvl="0" w:tplc="262E2AD6">
      <w:start w:val="1"/>
      <w:numFmt w:val="lowerLetter"/>
      <w:lvlText w:val="%1."/>
      <w:lvlJc w:val="left"/>
      <w:pPr>
        <w:ind w:left="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F87DFA">
      <w:start w:val="1"/>
      <w:numFmt w:val="lowerRoman"/>
      <w:lvlText w:val="%2."/>
      <w:lvlJc w:val="left"/>
      <w:pPr>
        <w:ind w:left="1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D5A8188">
      <w:start w:val="1"/>
      <w:numFmt w:val="lowerRoman"/>
      <w:lvlText w:val="%3"/>
      <w:lvlJc w:val="left"/>
      <w:pPr>
        <w:ind w:left="24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C69AF0">
      <w:start w:val="1"/>
      <w:numFmt w:val="decimal"/>
      <w:lvlText w:val="%4"/>
      <w:lvlJc w:val="left"/>
      <w:pPr>
        <w:ind w:left="3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D42D98">
      <w:start w:val="1"/>
      <w:numFmt w:val="lowerLetter"/>
      <w:lvlText w:val="%5"/>
      <w:lvlJc w:val="left"/>
      <w:pPr>
        <w:ind w:left="3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DE9B7C">
      <w:start w:val="1"/>
      <w:numFmt w:val="lowerRoman"/>
      <w:lvlText w:val="%6"/>
      <w:lvlJc w:val="left"/>
      <w:pPr>
        <w:ind w:left="4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84324A">
      <w:start w:val="1"/>
      <w:numFmt w:val="decimal"/>
      <w:lvlText w:val="%7"/>
      <w:lvlJc w:val="left"/>
      <w:pPr>
        <w:ind w:left="5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5C3B06">
      <w:start w:val="1"/>
      <w:numFmt w:val="lowerLetter"/>
      <w:lvlText w:val="%8"/>
      <w:lvlJc w:val="left"/>
      <w:pPr>
        <w:ind w:left="6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75A6440">
      <w:start w:val="1"/>
      <w:numFmt w:val="lowerRoman"/>
      <w:lvlText w:val="%9"/>
      <w:lvlJc w:val="left"/>
      <w:pPr>
        <w:ind w:left="6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1778033E"/>
    <w:multiLevelType w:val="hybridMultilevel"/>
    <w:tmpl w:val="01D0FCB8"/>
    <w:lvl w:ilvl="0" w:tplc="D85CBDC4">
      <w:start w:val="1"/>
      <w:numFmt w:val="upperLetter"/>
      <w:lvlText w:val="%1."/>
      <w:lvlJc w:val="left"/>
      <w:pPr>
        <w:ind w:left="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ED086A4">
      <w:start w:val="1"/>
      <w:numFmt w:val="decimal"/>
      <w:lvlText w:val="%2."/>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3E6642">
      <w:start w:val="1"/>
      <w:numFmt w:val="lowerLetter"/>
      <w:lvlText w:val="%3."/>
      <w:lvlJc w:val="left"/>
      <w:pPr>
        <w:ind w:left="13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C58AAC0">
      <w:start w:val="1"/>
      <w:numFmt w:val="decimal"/>
      <w:lvlText w:val="%4"/>
      <w:lvlJc w:val="left"/>
      <w:pPr>
        <w:ind w:left="22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4320780">
      <w:start w:val="1"/>
      <w:numFmt w:val="lowerLetter"/>
      <w:lvlText w:val="%5"/>
      <w:lvlJc w:val="left"/>
      <w:pPr>
        <w:ind w:left="29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4C6FDB2">
      <w:start w:val="1"/>
      <w:numFmt w:val="lowerRoman"/>
      <w:lvlText w:val="%6"/>
      <w:lvlJc w:val="left"/>
      <w:pPr>
        <w:ind w:left="37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041F98">
      <w:start w:val="1"/>
      <w:numFmt w:val="decimal"/>
      <w:lvlText w:val="%7"/>
      <w:lvlJc w:val="left"/>
      <w:pPr>
        <w:ind w:left="44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BFEFB30">
      <w:start w:val="1"/>
      <w:numFmt w:val="lowerLetter"/>
      <w:lvlText w:val="%8"/>
      <w:lvlJc w:val="left"/>
      <w:pPr>
        <w:ind w:left="51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93C2E24">
      <w:start w:val="1"/>
      <w:numFmt w:val="lowerRoman"/>
      <w:lvlText w:val="%9"/>
      <w:lvlJc w:val="left"/>
      <w:pPr>
        <w:ind w:left="58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177C29C7"/>
    <w:multiLevelType w:val="hybridMultilevel"/>
    <w:tmpl w:val="E91EAEDC"/>
    <w:lvl w:ilvl="0" w:tplc="CA802A14">
      <w:start w:val="1"/>
      <w:numFmt w:val="upperLetter"/>
      <w:lvlText w:val="%1."/>
      <w:lvlJc w:val="left"/>
      <w:pPr>
        <w:ind w:left="3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07AC32A">
      <w:start w:val="1"/>
      <w:numFmt w:val="decimal"/>
      <w:lvlText w:val="%2."/>
      <w:lvlJc w:val="left"/>
      <w:pPr>
        <w:ind w:left="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94A9278">
      <w:start w:val="1"/>
      <w:numFmt w:val="lowerLetter"/>
      <w:lvlText w:val="%3."/>
      <w:lvlJc w:val="left"/>
      <w:pPr>
        <w:ind w:left="1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3D402E8">
      <w:start w:val="1"/>
      <w:numFmt w:val="decimal"/>
      <w:lvlText w:val="%4"/>
      <w:lvlJc w:val="left"/>
      <w:pPr>
        <w:ind w:left="19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174F100">
      <w:start w:val="1"/>
      <w:numFmt w:val="lowerLetter"/>
      <w:lvlText w:val="%5"/>
      <w:lvlJc w:val="left"/>
      <w:pPr>
        <w:ind w:left="26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09A2478">
      <w:start w:val="1"/>
      <w:numFmt w:val="lowerRoman"/>
      <w:lvlText w:val="%6"/>
      <w:lvlJc w:val="left"/>
      <w:pPr>
        <w:ind w:left="33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2D606A2">
      <w:start w:val="1"/>
      <w:numFmt w:val="decimal"/>
      <w:lvlText w:val="%7"/>
      <w:lvlJc w:val="left"/>
      <w:pPr>
        <w:ind w:left="4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D4C5616">
      <w:start w:val="1"/>
      <w:numFmt w:val="lowerLetter"/>
      <w:lvlText w:val="%8"/>
      <w:lvlJc w:val="left"/>
      <w:pPr>
        <w:ind w:left="4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C904CB0">
      <w:start w:val="1"/>
      <w:numFmt w:val="lowerRoman"/>
      <w:lvlText w:val="%9"/>
      <w:lvlJc w:val="left"/>
      <w:pPr>
        <w:ind w:left="5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8703B75"/>
    <w:multiLevelType w:val="multilevel"/>
    <w:tmpl w:val="BA141CC2"/>
    <w:lvl w:ilvl="0">
      <w:start w:val="1"/>
      <w:numFmt w:val="upperLetter"/>
      <w:lvlText w:val="%1."/>
      <w:lvlJc w:val="left"/>
      <w:pPr>
        <w:ind w:left="360" w:hanging="360"/>
      </w:pPr>
      <w:rPr>
        <w:rFonts w:ascii="Times New Roman" w:hAnsi="Times New Roman" w:hint="default"/>
        <w:b w:val="0"/>
        <w:i w:val="0"/>
        <w:sz w:val="20"/>
      </w:rPr>
    </w:lvl>
    <w:lvl w:ilvl="1">
      <w:start w:val="1"/>
      <w:numFmt w:val="decimal"/>
      <w:lvlText w:val="%2."/>
      <w:lvlJc w:val="left"/>
      <w:pPr>
        <w:ind w:left="720" w:hanging="360"/>
      </w:pPr>
      <w:rPr>
        <w:rFonts w:ascii="Times New Roman" w:hAnsi="Times New Roman" w:hint="default"/>
        <w:b w:val="0"/>
        <w:i w:val="0"/>
        <w:sz w:val="20"/>
      </w:rPr>
    </w:lvl>
    <w:lvl w:ilvl="2">
      <w:start w:val="1"/>
      <w:numFmt w:val="lowerLetter"/>
      <w:lvlText w:val="%3."/>
      <w:lvlJc w:val="left"/>
      <w:pPr>
        <w:ind w:left="1440" w:hanging="360"/>
      </w:pPr>
      <w:rPr>
        <w:rFonts w:ascii="Times New Roman" w:hAnsi="Times New Roman" w:hint="default"/>
        <w:b w:val="0"/>
        <w:i w:val="0"/>
        <w:sz w:val="20"/>
      </w:rPr>
    </w:lvl>
    <w:lvl w:ilvl="3">
      <w:start w:val="1"/>
      <w:numFmt w:val="lowerRoman"/>
      <w:lvlText w:val="%4."/>
      <w:lvlJc w:val="left"/>
      <w:pPr>
        <w:ind w:left="180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18AD689F"/>
    <w:multiLevelType w:val="multilevel"/>
    <w:tmpl w:val="2368ACE4"/>
    <w:lvl w:ilvl="0">
      <w:start w:val="1"/>
      <w:numFmt w:val="upperLetter"/>
      <w:lvlText w:val="%1."/>
      <w:lvlJc w:val="left"/>
      <w:pPr>
        <w:ind w:left="360" w:hanging="360"/>
      </w:pPr>
      <w:rPr>
        <w:rFonts w:ascii="Times New Roman" w:hAnsi="Times New Roman" w:hint="default"/>
        <w:b w:val="0"/>
        <w:i w:val="0"/>
        <w:sz w:val="20"/>
        <w:szCs w:val="20"/>
      </w:rPr>
    </w:lvl>
    <w:lvl w:ilvl="1">
      <w:start w:val="1"/>
      <w:numFmt w:val="decimal"/>
      <w:lvlText w:val="%2."/>
      <w:lvlJc w:val="left"/>
      <w:pPr>
        <w:ind w:left="720" w:hanging="360"/>
      </w:pPr>
      <w:rPr>
        <w:rFonts w:ascii="Times New Roman" w:hAnsi="Times New Roman" w:cs="Times New Roman" w:hint="default"/>
        <w:sz w:val="20"/>
        <w:szCs w:val="20"/>
      </w:rPr>
    </w:lvl>
    <w:lvl w:ilvl="2">
      <w:start w:val="1"/>
      <w:numFmt w:val="lowerLetter"/>
      <w:lvlText w:val="%3."/>
      <w:lvlJc w:val="left"/>
      <w:pPr>
        <w:ind w:left="1440" w:hanging="360"/>
      </w:pPr>
      <w:rPr>
        <w:rFonts w:ascii="Times New Roman" w:hAnsi="Times New Roman" w:hint="default"/>
        <w:b w:val="0"/>
        <w:i w:val="0"/>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18D900C9"/>
    <w:multiLevelType w:val="hybridMultilevel"/>
    <w:tmpl w:val="1C9297E4"/>
    <w:lvl w:ilvl="0" w:tplc="AE9C22C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BC791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A68DC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269EE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FC0F7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C8950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801E6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AAF8C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12E00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9EF1D8C"/>
    <w:multiLevelType w:val="hybridMultilevel"/>
    <w:tmpl w:val="5554F2EA"/>
    <w:lvl w:ilvl="0" w:tplc="939C5956">
      <w:start w:val="1"/>
      <w:numFmt w:val="upperLetter"/>
      <w:lvlText w:val="%1."/>
      <w:lvlJc w:val="left"/>
      <w:pPr>
        <w:ind w:left="3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462B1DC">
      <w:start w:val="1"/>
      <w:numFmt w:val="decimal"/>
      <w:lvlText w:val="%2."/>
      <w:lvlJc w:val="left"/>
      <w:pPr>
        <w:ind w:left="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C0EBF92">
      <w:start w:val="1"/>
      <w:numFmt w:val="lowerRoman"/>
      <w:lvlText w:val="%3"/>
      <w:lvlJc w:val="left"/>
      <w:pPr>
        <w:ind w:left="15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234A28E">
      <w:start w:val="1"/>
      <w:numFmt w:val="decimal"/>
      <w:lvlText w:val="%4"/>
      <w:lvlJc w:val="left"/>
      <w:pPr>
        <w:ind w:left="22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59231EC">
      <w:start w:val="1"/>
      <w:numFmt w:val="lowerLetter"/>
      <w:lvlText w:val="%5"/>
      <w:lvlJc w:val="left"/>
      <w:pPr>
        <w:ind w:left="30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1F4625C">
      <w:start w:val="1"/>
      <w:numFmt w:val="lowerRoman"/>
      <w:lvlText w:val="%6"/>
      <w:lvlJc w:val="left"/>
      <w:pPr>
        <w:ind w:left="37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ECBC94">
      <w:start w:val="1"/>
      <w:numFmt w:val="decimal"/>
      <w:lvlText w:val="%7"/>
      <w:lvlJc w:val="left"/>
      <w:pPr>
        <w:ind w:left="44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E80CAC8">
      <w:start w:val="1"/>
      <w:numFmt w:val="lowerLetter"/>
      <w:lvlText w:val="%8"/>
      <w:lvlJc w:val="left"/>
      <w:pPr>
        <w:ind w:left="51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0443D52">
      <w:start w:val="1"/>
      <w:numFmt w:val="lowerRoman"/>
      <w:lvlText w:val="%9"/>
      <w:lvlJc w:val="left"/>
      <w:pPr>
        <w:ind w:left="58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C7A3CD9"/>
    <w:multiLevelType w:val="multilevel"/>
    <w:tmpl w:val="B9E4FD34"/>
    <w:lvl w:ilvl="0">
      <w:start w:val="1"/>
      <w:numFmt w:val="upperLetter"/>
      <w:lvlText w:val="%1."/>
      <w:lvlJc w:val="left"/>
      <w:pPr>
        <w:ind w:left="360" w:hanging="360"/>
      </w:pPr>
      <w:rPr>
        <w:rFonts w:ascii="Times New Roman" w:hAnsi="Times New Roman"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720" w:hanging="360"/>
      </w:pPr>
      <w:rPr>
        <w:rFonts w:ascii="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440" w:hanging="360"/>
      </w:pPr>
      <w:rPr>
        <w:rFonts w:ascii="Times New Roman" w:hAnsi="Times New Roman"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440" w:hanging="360"/>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hanging="360"/>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160" w:hanging="360"/>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520" w:hanging="36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2880" w:hanging="360"/>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240" w:hanging="36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1DC714AE"/>
    <w:multiLevelType w:val="hybridMultilevel"/>
    <w:tmpl w:val="2C668CC0"/>
    <w:lvl w:ilvl="0" w:tplc="2D7A0642">
      <w:start w:val="1"/>
      <w:numFmt w:val="decimal"/>
      <w:lvlText w:val="%1."/>
      <w:lvlJc w:val="left"/>
      <w:pPr>
        <w:ind w:left="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E0F6725"/>
    <w:multiLevelType w:val="hybridMultilevel"/>
    <w:tmpl w:val="4FEECB42"/>
    <w:lvl w:ilvl="0" w:tplc="DEF87DFA">
      <w:start w:val="1"/>
      <w:numFmt w:val="lowerRoman"/>
      <w:lvlText w:val="%1."/>
      <w:lvlJc w:val="left"/>
      <w:pPr>
        <w:ind w:left="22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35" w15:restartNumberingAfterBreak="0">
    <w:nsid w:val="212F3EA4"/>
    <w:multiLevelType w:val="multilevel"/>
    <w:tmpl w:val="CF245718"/>
    <w:lvl w:ilvl="0">
      <w:start w:val="1"/>
      <w:numFmt w:val="upperLetter"/>
      <w:lvlText w:val="%1."/>
      <w:lvlJc w:val="left"/>
      <w:pPr>
        <w:ind w:left="360" w:hanging="360"/>
      </w:pPr>
      <w:rPr>
        <w:rFonts w:ascii="Times New Roman" w:hAnsi="Times New Roman" w:hint="default"/>
        <w:b w:val="0"/>
        <w:i w:val="0"/>
      </w:rPr>
    </w:lvl>
    <w:lvl w:ilvl="1">
      <w:start w:val="1"/>
      <w:numFmt w:val="decimal"/>
      <w:lvlText w:val="%2."/>
      <w:lvlJc w:val="left"/>
      <w:pPr>
        <w:ind w:left="720" w:hanging="360"/>
      </w:pPr>
      <w:rPr>
        <w:rFonts w:hint="default"/>
      </w:rPr>
    </w:lvl>
    <w:lvl w:ilvl="2">
      <w:start w:val="1"/>
      <w:numFmt w:val="lowerLetter"/>
      <w:lvlText w:val="%3."/>
      <w:lvlJc w:val="left"/>
      <w:pPr>
        <w:ind w:left="1440" w:hanging="360"/>
      </w:pPr>
      <w:rPr>
        <w:rFonts w:ascii="Times New Roman" w:hAnsi="Times New Roman" w:hint="default"/>
        <w:b w:val="0"/>
        <w:i w:val="0"/>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221B1DDB"/>
    <w:multiLevelType w:val="hybridMultilevel"/>
    <w:tmpl w:val="158276A2"/>
    <w:lvl w:ilvl="0" w:tplc="A6660DA0">
      <w:start w:val="1"/>
      <w:numFmt w:val="upperLetter"/>
      <w:lvlText w:val="%1."/>
      <w:lvlJc w:val="left"/>
      <w:pPr>
        <w:ind w:left="3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416840C">
      <w:start w:val="1"/>
      <w:numFmt w:val="lowerLetter"/>
      <w:lvlText w:val="%2"/>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F7CDE68">
      <w:start w:val="1"/>
      <w:numFmt w:val="lowerRoman"/>
      <w:lvlText w:val="%3"/>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6D822D6">
      <w:start w:val="1"/>
      <w:numFmt w:val="decimal"/>
      <w:lvlText w:val="%4"/>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99CCFEE">
      <w:start w:val="1"/>
      <w:numFmt w:val="lowerLetter"/>
      <w:lvlText w:val="%5"/>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99AA35E">
      <w:start w:val="1"/>
      <w:numFmt w:val="lowerRoman"/>
      <w:lvlText w:val="%6"/>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6DA190A">
      <w:start w:val="1"/>
      <w:numFmt w:val="decimal"/>
      <w:lvlText w:val="%7"/>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AEB2D4">
      <w:start w:val="1"/>
      <w:numFmt w:val="lowerLetter"/>
      <w:lvlText w:val="%8"/>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D2C54B4">
      <w:start w:val="1"/>
      <w:numFmt w:val="lowerRoman"/>
      <w:lvlText w:val="%9"/>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2249757B"/>
    <w:multiLevelType w:val="hybridMultilevel"/>
    <w:tmpl w:val="2C668CC0"/>
    <w:lvl w:ilvl="0" w:tplc="2D7A0642">
      <w:start w:val="1"/>
      <w:numFmt w:val="decimal"/>
      <w:lvlText w:val="%1."/>
      <w:lvlJc w:val="left"/>
      <w:pPr>
        <w:ind w:left="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32E623E"/>
    <w:multiLevelType w:val="multilevel"/>
    <w:tmpl w:val="BA141CC2"/>
    <w:lvl w:ilvl="0">
      <w:start w:val="1"/>
      <w:numFmt w:val="upperLetter"/>
      <w:lvlText w:val="%1."/>
      <w:lvlJc w:val="left"/>
      <w:pPr>
        <w:ind w:left="360" w:hanging="360"/>
      </w:pPr>
      <w:rPr>
        <w:rFonts w:ascii="Times New Roman" w:hAnsi="Times New Roman" w:hint="default"/>
        <w:b w:val="0"/>
        <w:i w:val="0"/>
        <w:sz w:val="20"/>
      </w:rPr>
    </w:lvl>
    <w:lvl w:ilvl="1">
      <w:start w:val="1"/>
      <w:numFmt w:val="decimal"/>
      <w:lvlText w:val="%2."/>
      <w:lvlJc w:val="left"/>
      <w:pPr>
        <w:ind w:left="720" w:hanging="360"/>
      </w:pPr>
      <w:rPr>
        <w:rFonts w:ascii="Times New Roman" w:hAnsi="Times New Roman" w:hint="default"/>
        <w:b w:val="0"/>
        <w:i w:val="0"/>
        <w:sz w:val="20"/>
      </w:rPr>
    </w:lvl>
    <w:lvl w:ilvl="2">
      <w:start w:val="1"/>
      <w:numFmt w:val="lowerLetter"/>
      <w:lvlText w:val="%3."/>
      <w:lvlJc w:val="left"/>
      <w:pPr>
        <w:ind w:left="1440" w:hanging="360"/>
      </w:pPr>
      <w:rPr>
        <w:rFonts w:ascii="Times New Roman" w:hAnsi="Times New Roman" w:hint="default"/>
        <w:b w:val="0"/>
        <w:i w:val="0"/>
        <w:sz w:val="20"/>
      </w:rPr>
    </w:lvl>
    <w:lvl w:ilvl="3">
      <w:start w:val="1"/>
      <w:numFmt w:val="lowerRoman"/>
      <w:lvlText w:val="%4."/>
      <w:lvlJc w:val="left"/>
      <w:pPr>
        <w:ind w:left="180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26D86511"/>
    <w:multiLevelType w:val="hybridMultilevel"/>
    <w:tmpl w:val="A4364E26"/>
    <w:lvl w:ilvl="0" w:tplc="DEF87DFA">
      <w:start w:val="1"/>
      <w:numFmt w:val="lowerRoman"/>
      <w:lvlText w:val="%1."/>
      <w:lvlJc w:val="left"/>
      <w:pPr>
        <w:ind w:left="22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40" w15:restartNumberingAfterBreak="0">
    <w:nsid w:val="26E56B22"/>
    <w:multiLevelType w:val="multilevel"/>
    <w:tmpl w:val="B9E4FD34"/>
    <w:lvl w:ilvl="0">
      <w:start w:val="1"/>
      <w:numFmt w:val="upperLetter"/>
      <w:lvlText w:val="%1."/>
      <w:lvlJc w:val="left"/>
      <w:pPr>
        <w:ind w:left="360" w:hanging="360"/>
      </w:pPr>
      <w:rPr>
        <w:rFonts w:ascii="Times New Roman" w:hAnsi="Times New Roman"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720" w:hanging="360"/>
      </w:pPr>
      <w:rPr>
        <w:rFonts w:ascii="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440" w:hanging="360"/>
      </w:pPr>
      <w:rPr>
        <w:rFonts w:ascii="Times New Roman" w:hAnsi="Times New Roman"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440" w:hanging="360"/>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hanging="360"/>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160" w:hanging="360"/>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520" w:hanging="36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2880" w:hanging="360"/>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240" w:hanging="36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26E851B5"/>
    <w:multiLevelType w:val="hybridMultilevel"/>
    <w:tmpl w:val="AF90CCB4"/>
    <w:lvl w:ilvl="0" w:tplc="E904E7E6">
      <w:start w:val="1"/>
      <w:numFmt w:val="lowerLetter"/>
      <w:lvlText w:val="%1."/>
      <w:lvlJc w:val="left"/>
      <w:pPr>
        <w:ind w:left="1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8C416C3"/>
    <w:multiLevelType w:val="multilevel"/>
    <w:tmpl w:val="5F469C36"/>
    <w:lvl w:ilvl="0">
      <w:start w:val="3"/>
      <w:numFmt w:val="upperLetter"/>
      <w:lvlText w:val="%1."/>
      <w:lvlJc w:val="left"/>
      <w:pPr>
        <w:ind w:left="360" w:hanging="360"/>
      </w:pPr>
      <w:rPr>
        <w:rFonts w:ascii="Times New Roman" w:hAnsi="Times New Roman"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720" w:hanging="360"/>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440" w:hanging="360"/>
      </w:pPr>
      <w:rPr>
        <w:rFonts w:ascii="Times New Roman" w:hAnsi="Times New Roman"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440" w:hanging="360"/>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hanging="360"/>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160" w:hanging="360"/>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520" w:hanging="36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2880" w:hanging="360"/>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240" w:hanging="36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28C431DC"/>
    <w:multiLevelType w:val="multilevel"/>
    <w:tmpl w:val="BA141CC2"/>
    <w:lvl w:ilvl="0">
      <w:start w:val="1"/>
      <w:numFmt w:val="upperLetter"/>
      <w:lvlText w:val="%1."/>
      <w:lvlJc w:val="left"/>
      <w:pPr>
        <w:ind w:left="360" w:hanging="360"/>
      </w:pPr>
      <w:rPr>
        <w:rFonts w:ascii="Times New Roman" w:hAnsi="Times New Roman" w:hint="default"/>
        <w:b w:val="0"/>
        <w:i w:val="0"/>
        <w:sz w:val="20"/>
      </w:rPr>
    </w:lvl>
    <w:lvl w:ilvl="1">
      <w:start w:val="1"/>
      <w:numFmt w:val="decimal"/>
      <w:lvlText w:val="%2."/>
      <w:lvlJc w:val="left"/>
      <w:pPr>
        <w:ind w:left="720" w:hanging="360"/>
      </w:pPr>
      <w:rPr>
        <w:rFonts w:ascii="Times New Roman" w:hAnsi="Times New Roman" w:hint="default"/>
        <w:b w:val="0"/>
        <w:i w:val="0"/>
        <w:sz w:val="20"/>
      </w:rPr>
    </w:lvl>
    <w:lvl w:ilvl="2">
      <w:start w:val="1"/>
      <w:numFmt w:val="lowerLetter"/>
      <w:lvlText w:val="%3."/>
      <w:lvlJc w:val="left"/>
      <w:pPr>
        <w:ind w:left="1440" w:hanging="360"/>
      </w:pPr>
      <w:rPr>
        <w:rFonts w:ascii="Times New Roman" w:hAnsi="Times New Roman" w:hint="default"/>
        <w:b w:val="0"/>
        <w:i w:val="0"/>
        <w:sz w:val="20"/>
      </w:rPr>
    </w:lvl>
    <w:lvl w:ilvl="3">
      <w:start w:val="1"/>
      <w:numFmt w:val="lowerRoman"/>
      <w:lvlText w:val="%4."/>
      <w:lvlJc w:val="left"/>
      <w:pPr>
        <w:ind w:left="180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2A28689F"/>
    <w:multiLevelType w:val="multilevel"/>
    <w:tmpl w:val="93BCF730"/>
    <w:lvl w:ilvl="0">
      <w:start w:val="1"/>
      <w:numFmt w:val="upperLetter"/>
      <w:lvlText w:val="%1."/>
      <w:lvlJc w:val="left"/>
      <w:pPr>
        <w:ind w:left="360" w:hanging="360"/>
      </w:pPr>
      <w:rPr>
        <w:rFonts w:ascii="Times New Roman" w:hAnsi="Times New Roman" w:hint="default"/>
        <w:b w:val="0"/>
        <w:i w:val="0"/>
        <w:sz w:val="20"/>
      </w:rPr>
    </w:lvl>
    <w:lvl w:ilvl="1">
      <w:start w:val="1"/>
      <w:numFmt w:val="decimal"/>
      <w:lvlText w:val="%2."/>
      <w:lvlJc w:val="left"/>
      <w:pPr>
        <w:ind w:left="720" w:hanging="360"/>
      </w:pPr>
      <w:rPr>
        <w:rFonts w:ascii="Times New Roman" w:hAnsi="Times New Roman" w:hint="default"/>
        <w:b w:val="0"/>
        <w:i w:val="0"/>
        <w:sz w:val="20"/>
      </w:rPr>
    </w:lvl>
    <w:lvl w:ilvl="2">
      <w:start w:val="1"/>
      <w:numFmt w:val="lowerLetter"/>
      <w:lvlText w:val="%3."/>
      <w:lvlJc w:val="left"/>
      <w:pPr>
        <w:ind w:left="1440" w:hanging="360"/>
      </w:pPr>
      <w:rPr>
        <w:rFonts w:ascii="Times New Roman" w:hAnsi="Times New Roman" w:hint="default"/>
        <w:b w:val="0"/>
        <w:i w:val="0"/>
        <w:sz w:val="20"/>
      </w:rPr>
    </w:lvl>
    <w:lvl w:ilvl="3">
      <w:start w:val="1"/>
      <w:numFmt w:val="lowerRoman"/>
      <w:lvlText w:val="%4."/>
      <w:lvlJc w:val="left"/>
      <w:pPr>
        <w:ind w:left="1800" w:hanging="360"/>
      </w:pPr>
      <w:rPr>
        <w:rFonts w:ascii="Times New Roman" w:hAnsi="Times New Roman" w:hint="default"/>
        <w:sz w:val="20"/>
      </w:rPr>
    </w:lvl>
    <w:lvl w:ilvl="4">
      <w:start w:val="1"/>
      <w:numFmt w:val="lowerLetter"/>
      <w:lvlText w:val="(%5)"/>
      <w:lvlJc w:val="left"/>
      <w:pPr>
        <w:ind w:left="1800" w:hanging="360"/>
      </w:pPr>
      <w:rPr>
        <w:rFonts w:ascii="Times New Roman" w:hAnsi="Times New Roman" w:cs="Times New Roman" w:hint="default"/>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2B7907A3"/>
    <w:multiLevelType w:val="hybridMultilevel"/>
    <w:tmpl w:val="607E516C"/>
    <w:lvl w:ilvl="0" w:tplc="FD9CF538">
      <w:start w:val="1"/>
      <w:numFmt w:val="upperLetter"/>
      <w:lvlText w:val="%1."/>
      <w:lvlJc w:val="left"/>
      <w:pPr>
        <w:ind w:left="4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F25398">
      <w:start w:val="1"/>
      <w:numFmt w:val="decimal"/>
      <w:lvlText w:val="%2"/>
      <w:lvlJc w:val="left"/>
      <w:pPr>
        <w:ind w:left="8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A9233C2">
      <w:start w:val="1"/>
      <w:numFmt w:val="lowerRoman"/>
      <w:lvlText w:val="%3"/>
      <w:lvlJc w:val="left"/>
      <w:pPr>
        <w:ind w:left="16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1CCC474">
      <w:start w:val="1"/>
      <w:numFmt w:val="decimal"/>
      <w:lvlText w:val="%4"/>
      <w:lvlJc w:val="left"/>
      <w:pPr>
        <w:ind w:left="23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8F8CA2A">
      <w:start w:val="1"/>
      <w:numFmt w:val="lowerLetter"/>
      <w:lvlText w:val="%5"/>
      <w:lvlJc w:val="left"/>
      <w:pPr>
        <w:ind w:left="30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247650">
      <w:start w:val="1"/>
      <w:numFmt w:val="lowerRoman"/>
      <w:lvlText w:val="%6"/>
      <w:lvlJc w:val="left"/>
      <w:pPr>
        <w:ind w:left="37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7AAB8E4">
      <w:start w:val="1"/>
      <w:numFmt w:val="decimal"/>
      <w:lvlText w:val="%7"/>
      <w:lvlJc w:val="left"/>
      <w:pPr>
        <w:ind w:left="44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2FEB4CA">
      <w:start w:val="1"/>
      <w:numFmt w:val="lowerLetter"/>
      <w:lvlText w:val="%8"/>
      <w:lvlJc w:val="left"/>
      <w:pPr>
        <w:ind w:left="5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5820D20">
      <w:start w:val="1"/>
      <w:numFmt w:val="lowerRoman"/>
      <w:lvlText w:val="%9"/>
      <w:lvlJc w:val="left"/>
      <w:pPr>
        <w:ind w:left="59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2DCB79CE"/>
    <w:multiLevelType w:val="multilevel"/>
    <w:tmpl w:val="6C56A38A"/>
    <w:lvl w:ilvl="0">
      <w:start w:val="1"/>
      <w:numFmt w:val="upperLetter"/>
      <w:lvlText w:val="%1."/>
      <w:lvlJc w:val="left"/>
      <w:pPr>
        <w:ind w:left="360" w:hanging="360"/>
      </w:pPr>
      <w:rPr>
        <w:rFonts w:ascii="Times New Roman" w:hAnsi="Times New Roman" w:hint="default"/>
        <w:b w:val="0"/>
        <w:i w:val="0"/>
        <w:sz w:val="20"/>
      </w:rPr>
    </w:lvl>
    <w:lvl w:ilvl="1">
      <w:start w:val="8"/>
      <w:numFmt w:val="decimal"/>
      <w:lvlText w:val="%2."/>
      <w:lvlJc w:val="left"/>
      <w:pPr>
        <w:ind w:left="720" w:hanging="360"/>
      </w:pPr>
      <w:rPr>
        <w:rFonts w:ascii="Times New Roman" w:hAnsi="Times New Roman" w:hint="default"/>
        <w:b w:val="0"/>
        <w:i w:val="0"/>
        <w:sz w:val="20"/>
      </w:rPr>
    </w:lvl>
    <w:lvl w:ilvl="2">
      <w:start w:val="1"/>
      <w:numFmt w:val="lowerLetter"/>
      <w:lvlText w:val="%3."/>
      <w:lvlJc w:val="left"/>
      <w:pPr>
        <w:ind w:left="1440" w:hanging="360"/>
      </w:pPr>
      <w:rPr>
        <w:rFonts w:ascii="Times New Roman" w:hAnsi="Times New Roman" w:hint="default"/>
        <w:b w:val="0"/>
        <w:i w:val="0"/>
        <w:sz w:val="20"/>
      </w:rPr>
    </w:lvl>
    <w:lvl w:ilvl="3">
      <w:start w:val="1"/>
      <w:numFmt w:val="lowerRoman"/>
      <w:lvlText w:val="%4."/>
      <w:lvlJc w:val="left"/>
      <w:pPr>
        <w:ind w:left="180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2DE90E0C"/>
    <w:multiLevelType w:val="hybridMultilevel"/>
    <w:tmpl w:val="2C668CC0"/>
    <w:lvl w:ilvl="0" w:tplc="2D7A0642">
      <w:start w:val="1"/>
      <w:numFmt w:val="decimal"/>
      <w:lvlText w:val="%1."/>
      <w:lvlJc w:val="left"/>
      <w:pPr>
        <w:ind w:left="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EA23335"/>
    <w:multiLevelType w:val="hybridMultilevel"/>
    <w:tmpl w:val="4FEECB42"/>
    <w:lvl w:ilvl="0" w:tplc="DEF87DFA">
      <w:start w:val="1"/>
      <w:numFmt w:val="lowerRoman"/>
      <w:lvlText w:val="%1."/>
      <w:lvlJc w:val="left"/>
      <w:pPr>
        <w:ind w:left="1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004427A"/>
    <w:multiLevelType w:val="hybridMultilevel"/>
    <w:tmpl w:val="2D7AF1DE"/>
    <w:lvl w:ilvl="0" w:tplc="585AF22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7BA278E">
      <w:start w:val="1"/>
      <w:numFmt w:val="decimal"/>
      <w:lvlText w:val="%2."/>
      <w:lvlJc w:val="left"/>
      <w:pPr>
        <w:ind w:left="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B70DCDE">
      <w:start w:val="1"/>
      <w:numFmt w:val="lowerRoman"/>
      <w:lvlText w:val="%3"/>
      <w:lvlJc w:val="left"/>
      <w:pPr>
        <w:ind w:left="1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1A2D7F8">
      <w:start w:val="1"/>
      <w:numFmt w:val="decimal"/>
      <w:lvlText w:val="%4"/>
      <w:lvlJc w:val="left"/>
      <w:pPr>
        <w:ind w:left="2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B76F7AC">
      <w:start w:val="1"/>
      <w:numFmt w:val="lowerLetter"/>
      <w:lvlText w:val="%5"/>
      <w:lvlJc w:val="left"/>
      <w:pPr>
        <w:ind w:left="3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5DE4FC4">
      <w:start w:val="1"/>
      <w:numFmt w:val="lowerRoman"/>
      <w:lvlText w:val="%6"/>
      <w:lvlJc w:val="left"/>
      <w:pPr>
        <w:ind w:left="37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8B80BCC">
      <w:start w:val="1"/>
      <w:numFmt w:val="decimal"/>
      <w:lvlText w:val="%7"/>
      <w:lvlJc w:val="left"/>
      <w:pPr>
        <w:ind w:left="45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54E01A">
      <w:start w:val="1"/>
      <w:numFmt w:val="lowerLetter"/>
      <w:lvlText w:val="%8"/>
      <w:lvlJc w:val="left"/>
      <w:pPr>
        <w:ind w:left="5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2C66A1E">
      <w:start w:val="1"/>
      <w:numFmt w:val="lowerRoman"/>
      <w:lvlText w:val="%9"/>
      <w:lvlJc w:val="left"/>
      <w:pPr>
        <w:ind w:left="59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31664470"/>
    <w:multiLevelType w:val="hybridMultilevel"/>
    <w:tmpl w:val="5FDA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1B404ED"/>
    <w:multiLevelType w:val="multilevel"/>
    <w:tmpl w:val="AB2AD600"/>
    <w:lvl w:ilvl="0">
      <w:start w:val="4"/>
      <w:numFmt w:val="upperLetter"/>
      <w:lvlText w:val="%1."/>
      <w:lvlJc w:val="left"/>
      <w:pPr>
        <w:ind w:left="360" w:hanging="360"/>
      </w:pPr>
      <w:rPr>
        <w:rFonts w:ascii="Times New Roman" w:hAnsi="Times New Roman" w:hint="default"/>
        <w:b w:val="0"/>
        <w:i w:val="0"/>
        <w:sz w:val="20"/>
      </w:rPr>
    </w:lvl>
    <w:lvl w:ilvl="1">
      <w:start w:val="10"/>
      <w:numFmt w:val="decimal"/>
      <w:lvlText w:val="%2."/>
      <w:lvlJc w:val="left"/>
      <w:pPr>
        <w:ind w:left="720" w:hanging="360"/>
      </w:pPr>
      <w:rPr>
        <w:rFonts w:ascii="Times New Roman" w:hAnsi="Times New Roman" w:hint="default"/>
        <w:b w:val="0"/>
        <w:i w:val="0"/>
        <w:sz w:val="20"/>
      </w:rPr>
    </w:lvl>
    <w:lvl w:ilvl="2">
      <w:start w:val="1"/>
      <w:numFmt w:val="lowerLetter"/>
      <w:lvlText w:val="%3."/>
      <w:lvlJc w:val="left"/>
      <w:pPr>
        <w:ind w:left="1440" w:hanging="360"/>
      </w:pPr>
      <w:rPr>
        <w:rFonts w:ascii="Times New Roman" w:hAnsi="Times New Roman" w:hint="default"/>
        <w:b w:val="0"/>
        <w:i w:val="0"/>
        <w:sz w:val="20"/>
      </w:rPr>
    </w:lvl>
    <w:lvl w:ilvl="3">
      <w:start w:val="1"/>
      <w:numFmt w:val="lowerRoman"/>
      <w:lvlText w:val="%4."/>
      <w:lvlJc w:val="left"/>
      <w:pPr>
        <w:ind w:left="180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31BC3B93"/>
    <w:multiLevelType w:val="hybridMultilevel"/>
    <w:tmpl w:val="895893AA"/>
    <w:lvl w:ilvl="0" w:tplc="6DE0C2AC">
      <w:start w:val="9"/>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E44B7F2">
      <w:start w:val="1"/>
      <w:numFmt w:val="lowerLetter"/>
      <w:lvlText w:val="%2."/>
      <w:lvlJc w:val="left"/>
      <w:pPr>
        <w:ind w:left="1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765F4C">
      <w:start w:val="1"/>
      <w:numFmt w:val="lowerRoman"/>
      <w:lvlText w:val="%3."/>
      <w:lvlJc w:val="left"/>
      <w:pPr>
        <w:ind w:left="2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4DC7C52">
      <w:start w:val="1"/>
      <w:numFmt w:val="decimal"/>
      <w:lvlText w:val="%4"/>
      <w:lvlJc w:val="left"/>
      <w:pPr>
        <w:ind w:left="30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5D6DDBC">
      <w:start w:val="1"/>
      <w:numFmt w:val="lowerLetter"/>
      <w:lvlText w:val="%5"/>
      <w:lvlJc w:val="left"/>
      <w:pPr>
        <w:ind w:left="37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1AA8AA0">
      <w:start w:val="1"/>
      <w:numFmt w:val="lowerRoman"/>
      <w:lvlText w:val="%6"/>
      <w:lvlJc w:val="left"/>
      <w:pPr>
        <w:ind w:left="44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CAC116E">
      <w:start w:val="1"/>
      <w:numFmt w:val="decimal"/>
      <w:lvlText w:val="%7"/>
      <w:lvlJc w:val="left"/>
      <w:pPr>
        <w:ind w:left="51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F06D94">
      <w:start w:val="1"/>
      <w:numFmt w:val="lowerLetter"/>
      <w:lvlText w:val="%8"/>
      <w:lvlJc w:val="left"/>
      <w:pPr>
        <w:ind w:left="59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634D5E2">
      <w:start w:val="1"/>
      <w:numFmt w:val="lowerRoman"/>
      <w:lvlText w:val="%9"/>
      <w:lvlJc w:val="left"/>
      <w:pPr>
        <w:ind w:left="66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362617F6"/>
    <w:multiLevelType w:val="hybridMultilevel"/>
    <w:tmpl w:val="E02C7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63E211E"/>
    <w:multiLevelType w:val="hybridMultilevel"/>
    <w:tmpl w:val="71B22A14"/>
    <w:lvl w:ilvl="0" w:tplc="A672DAB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942304">
      <w:start w:val="1"/>
      <w:numFmt w:val="decimal"/>
      <w:lvlText w:val="%2."/>
      <w:lvlJc w:val="left"/>
      <w:pPr>
        <w:ind w:left="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872FB66">
      <w:start w:val="1"/>
      <w:numFmt w:val="lowerRoman"/>
      <w:lvlText w:val="%3"/>
      <w:lvlJc w:val="left"/>
      <w:pPr>
        <w:ind w:left="1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2209D62">
      <w:start w:val="1"/>
      <w:numFmt w:val="decimal"/>
      <w:lvlText w:val="%4"/>
      <w:lvlJc w:val="left"/>
      <w:pPr>
        <w:ind w:left="2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38CB62">
      <w:start w:val="1"/>
      <w:numFmt w:val="lowerLetter"/>
      <w:lvlText w:val="%5"/>
      <w:lvlJc w:val="left"/>
      <w:pPr>
        <w:ind w:left="3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F828B8">
      <w:start w:val="1"/>
      <w:numFmt w:val="lowerRoman"/>
      <w:lvlText w:val="%6"/>
      <w:lvlJc w:val="left"/>
      <w:pPr>
        <w:ind w:left="37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428266A">
      <w:start w:val="1"/>
      <w:numFmt w:val="decimal"/>
      <w:lvlText w:val="%7"/>
      <w:lvlJc w:val="left"/>
      <w:pPr>
        <w:ind w:left="45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DBAAB4A">
      <w:start w:val="1"/>
      <w:numFmt w:val="lowerLetter"/>
      <w:lvlText w:val="%8"/>
      <w:lvlJc w:val="left"/>
      <w:pPr>
        <w:ind w:left="5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CF0875C">
      <w:start w:val="1"/>
      <w:numFmt w:val="lowerRoman"/>
      <w:lvlText w:val="%9"/>
      <w:lvlJc w:val="left"/>
      <w:pPr>
        <w:ind w:left="59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3C0663AB"/>
    <w:multiLevelType w:val="hybridMultilevel"/>
    <w:tmpl w:val="AFC6CF14"/>
    <w:lvl w:ilvl="0" w:tplc="E34A1C40">
      <w:start w:val="3"/>
      <w:numFmt w:val="upperLetter"/>
      <w:lvlText w:val="%1."/>
      <w:lvlJc w:val="left"/>
      <w:pPr>
        <w:ind w:left="2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345AF4">
      <w:start w:val="1"/>
      <w:numFmt w:val="decimal"/>
      <w:lvlText w:val="%2."/>
      <w:lvlJc w:val="left"/>
      <w:pPr>
        <w:ind w:left="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288B6B8">
      <w:start w:val="1"/>
      <w:numFmt w:val="lowerRoman"/>
      <w:lvlText w:val="%3"/>
      <w:lvlJc w:val="left"/>
      <w:pPr>
        <w:ind w:left="14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CFCC39A">
      <w:start w:val="1"/>
      <w:numFmt w:val="decimal"/>
      <w:lvlText w:val="%4"/>
      <w:lvlJc w:val="left"/>
      <w:pPr>
        <w:ind w:left="22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8DA0D3E">
      <w:start w:val="1"/>
      <w:numFmt w:val="lowerLetter"/>
      <w:lvlText w:val="%5"/>
      <w:lvlJc w:val="left"/>
      <w:pPr>
        <w:ind w:left="29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5B03CDC">
      <w:start w:val="1"/>
      <w:numFmt w:val="lowerRoman"/>
      <w:lvlText w:val="%6"/>
      <w:lvlJc w:val="left"/>
      <w:pPr>
        <w:ind w:left="36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81660AE">
      <w:start w:val="1"/>
      <w:numFmt w:val="decimal"/>
      <w:lvlText w:val="%7"/>
      <w:lvlJc w:val="left"/>
      <w:pPr>
        <w:ind w:left="43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BA87FDA">
      <w:start w:val="1"/>
      <w:numFmt w:val="lowerLetter"/>
      <w:lvlText w:val="%8"/>
      <w:lvlJc w:val="left"/>
      <w:pPr>
        <w:ind w:left="50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03241FA">
      <w:start w:val="1"/>
      <w:numFmt w:val="lowerRoman"/>
      <w:lvlText w:val="%9"/>
      <w:lvlJc w:val="left"/>
      <w:pPr>
        <w:ind w:left="58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3CCD3645"/>
    <w:multiLevelType w:val="multilevel"/>
    <w:tmpl w:val="B9E4FD34"/>
    <w:lvl w:ilvl="0">
      <w:start w:val="1"/>
      <w:numFmt w:val="upperLetter"/>
      <w:lvlText w:val="%1."/>
      <w:lvlJc w:val="left"/>
      <w:pPr>
        <w:ind w:left="360" w:hanging="360"/>
      </w:pPr>
      <w:rPr>
        <w:rFonts w:ascii="Times New Roman" w:hAnsi="Times New Roman"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720" w:hanging="360"/>
      </w:pPr>
      <w:rPr>
        <w:rFonts w:ascii="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440" w:hanging="360"/>
      </w:pPr>
      <w:rPr>
        <w:rFonts w:ascii="Times New Roman" w:hAnsi="Times New Roman"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440" w:hanging="360"/>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hanging="360"/>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160" w:hanging="360"/>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520" w:hanging="36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2880" w:hanging="360"/>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240" w:hanging="36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3D4B1DBE"/>
    <w:multiLevelType w:val="multilevel"/>
    <w:tmpl w:val="004E0B72"/>
    <w:lvl w:ilvl="0">
      <w:start w:val="3"/>
      <w:numFmt w:val="upperLetter"/>
      <w:lvlText w:val="%1."/>
      <w:lvlJc w:val="left"/>
      <w:pPr>
        <w:ind w:left="360" w:hanging="360"/>
      </w:pPr>
      <w:rPr>
        <w:rFonts w:ascii="Times New Roman" w:hAnsi="Times New Roman" w:hint="default"/>
        <w:b w:val="0"/>
        <w:i w:val="0"/>
        <w:sz w:val="20"/>
      </w:rPr>
    </w:lvl>
    <w:lvl w:ilvl="1">
      <w:start w:val="1"/>
      <w:numFmt w:val="decimal"/>
      <w:lvlText w:val="%2."/>
      <w:lvlJc w:val="left"/>
      <w:pPr>
        <w:ind w:left="720" w:hanging="360"/>
      </w:pPr>
      <w:rPr>
        <w:rFonts w:ascii="Times New Roman" w:hAnsi="Times New Roman" w:hint="default"/>
        <w:b w:val="0"/>
        <w:i w:val="0"/>
        <w:sz w:val="20"/>
      </w:rPr>
    </w:lvl>
    <w:lvl w:ilvl="2">
      <w:start w:val="1"/>
      <w:numFmt w:val="lowerLetter"/>
      <w:lvlText w:val="%3."/>
      <w:lvlJc w:val="left"/>
      <w:pPr>
        <w:ind w:left="1440" w:hanging="360"/>
      </w:pPr>
      <w:rPr>
        <w:rFonts w:ascii="Times New Roman" w:hAnsi="Times New Roman" w:hint="default"/>
        <w:b w:val="0"/>
        <w:i w:val="0"/>
        <w:sz w:val="20"/>
      </w:rPr>
    </w:lvl>
    <w:lvl w:ilvl="3">
      <w:start w:val="1"/>
      <w:numFmt w:val="lowerRoman"/>
      <w:lvlText w:val="%4."/>
      <w:lvlJc w:val="left"/>
      <w:pPr>
        <w:ind w:left="1800" w:hanging="360"/>
      </w:pPr>
      <w:rPr>
        <w:rFonts w:ascii="Times New Roman" w:hAnsi="Times New Roman" w:hint="default"/>
        <w:sz w:val="20"/>
      </w:rPr>
    </w:lvl>
    <w:lvl w:ilvl="4">
      <w:start w:val="1"/>
      <w:numFmt w:val="lowerLetter"/>
      <w:lvlText w:val="(%5)"/>
      <w:lvlJc w:val="left"/>
      <w:pPr>
        <w:ind w:left="1800" w:hanging="360"/>
      </w:pPr>
      <w:rPr>
        <w:rFonts w:ascii="Times New Roman" w:hAnsi="Times New Roman" w:cs="Times New Roman" w:hint="default"/>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3DF46914"/>
    <w:multiLevelType w:val="hybridMultilevel"/>
    <w:tmpl w:val="D1BE2430"/>
    <w:lvl w:ilvl="0" w:tplc="CB3A23A8">
      <w:start w:val="3"/>
      <w:numFmt w:val="upperLetter"/>
      <w:lvlText w:val="%1."/>
      <w:lvlJc w:val="left"/>
      <w:pPr>
        <w:ind w:left="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7D486F8">
      <w:start w:val="1"/>
      <w:numFmt w:val="decimal"/>
      <w:lvlText w:val="%2."/>
      <w:lvlJc w:val="left"/>
      <w:pPr>
        <w:ind w:left="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9068D9A">
      <w:start w:val="1"/>
      <w:numFmt w:val="lowerRoman"/>
      <w:lvlText w:val="%3"/>
      <w:lvlJc w:val="left"/>
      <w:pPr>
        <w:ind w:left="1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4485618">
      <w:start w:val="1"/>
      <w:numFmt w:val="decimal"/>
      <w:lvlText w:val="%4"/>
      <w:lvlJc w:val="left"/>
      <w:pPr>
        <w:ind w:left="2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9446C22">
      <w:start w:val="1"/>
      <w:numFmt w:val="lowerLetter"/>
      <w:lvlText w:val="%5"/>
      <w:lvlJc w:val="left"/>
      <w:pPr>
        <w:ind w:left="3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D12C5C8">
      <w:start w:val="1"/>
      <w:numFmt w:val="lowerRoman"/>
      <w:lvlText w:val="%6"/>
      <w:lvlJc w:val="left"/>
      <w:pPr>
        <w:ind w:left="37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CFA89AE">
      <w:start w:val="1"/>
      <w:numFmt w:val="decimal"/>
      <w:lvlText w:val="%7"/>
      <w:lvlJc w:val="left"/>
      <w:pPr>
        <w:ind w:left="45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FF02414">
      <w:start w:val="1"/>
      <w:numFmt w:val="lowerLetter"/>
      <w:lvlText w:val="%8"/>
      <w:lvlJc w:val="left"/>
      <w:pPr>
        <w:ind w:left="5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486F842">
      <w:start w:val="1"/>
      <w:numFmt w:val="lowerRoman"/>
      <w:lvlText w:val="%9"/>
      <w:lvlJc w:val="left"/>
      <w:pPr>
        <w:ind w:left="59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412A279E"/>
    <w:multiLevelType w:val="hybridMultilevel"/>
    <w:tmpl w:val="278EEE40"/>
    <w:lvl w:ilvl="0" w:tplc="CE44B7F2">
      <w:start w:val="1"/>
      <w:numFmt w:val="lowerLetter"/>
      <w:lvlText w:val="%1."/>
      <w:lvlJc w:val="left"/>
      <w:pPr>
        <w:ind w:left="1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23E1276"/>
    <w:multiLevelType w:val="hybridMultilevel"/>
    <w:tmpl w:val="AF90CCB4"/>
    <w:lvl w:ilvl="0" w:tplc="E904E7E6">
      <w:start w:val="1"/>
      <w:numFmt w:val="lowerLetter"/>
      <w:lvlText w:val="%1."/>
      <w:lvlJc w:val="left"/>
      <w:pPr>
        <w:ind w:left="1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2F915FD"/>
    <w:multiLevelType w:val="hybridMultilevel"/>
    <w:tmpl w:val="848C6218"/>
    <w:lvl w:ilvl="0" w:tplc="E4567AF4">
      <w:start w:val="1"/>
      <w:numFmt w:val="lowerLetter"/>
      <w:lvlText w:val="%1."/>
      <w:lvlJc w:val="left"/>
      <w:pPr>
        <w:ind w:left="1383"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42F74E3"/>
    <w:multiLevelType w:val="multilevel"/>
    <w:tmpl w:val="2368ACE4"/>
    <w:lvl w:ilvl="0">
      <w:start w:val="1"/>
      <w:numFmt w:val="upperLetter"/>
      <w:lvlText w:val="%1."/>
      <w:lvlJc w:val="left"/>
      <w:pPr>
        <w:ind w:left="360" w:hanging="360"/>
      </w:pPr>
      <w:rPr>
        <w:rFonts w:ascii="Times New Roman" w:hAnsi="Times New Roman" w:hint="default"/>
        <w:b w:val="0"/>
        <w:i w:val="0"/>
        <w:sz w:val="20"/>
        <w:szCs w:val="20"/>
      </w:rPr>
    </w:lvl>
    <w:lvl w:ilvl="1">
      <w:start w:val="1"/>
      <w:numFmt w:val="decimal"/>
      <w:lvlText w:val="%2."/>
      <w:lvlJc w:val="left"/>
      <w:pPr>
        <w:ind w:left="720" w:hanging="360"/>
      </w:pPr>
      <w:rPr>
        <w:rFonts w:ascii="Times New Roman" w:hAnsi="Times New Roman" w:cs="Times New Roman" w:hint="default"/>
        <w:sz w:val="20"/>
        <w:szCs w:val="20"/>
      </w:rPr>
    </w:lvl>
    <w:lvl w:ilvl="2">
      <w:start w:val="1"/>
      <w:numFmt w:val="lowerLetter"/>
      <w:lvlText w:val="%3."/>
      <w:lvlJc w:val="left"/>
      <w:pPr>
        <w:ind w:left="1440" w:hanging="360"/>
      </w:pPr>
      <w:rPr>
        <w:rFonts w:ascii="Times New Roman" w:hAnsi="Times New Roman" w:hint="default"/>
        <w:b w:val="0"/>
        <w:i w:val="0"/>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44AC3FC3"/>
    <w:multiLevelType w:val="hybridMultilevel"/>
    <w:tmpl w:val="C0DC5652"/>
    <w:lvl w:ilvl="0" w:tplc="F9E8EA24">
      <w:start w:val="1"/>
      <w:numFmt w:val="upperLetter"/>
      <w:lvlText w:val="%1."/>
      <w:lvlJc w:val="left"/>
      <w:pPr>
        <w:ind w:left="5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D7AB4BA">
      <w:start w:val="1"/>
      <w:numFmt w:val="decimal"/>
      <w:lvlText w:val="%2."/>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A02129A">
      <w:start w:val="1"/>
      <w:numFmt w:val="lowerLetter"/>
      <w:lvlText w:val="%3."/>
      <w:lvlJc w:val="left"/>
      <w:pPr>
        <w:ind w:left="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9C0264">
      <w:start w:val="1"/>
      <w:numFmt w:val="decimal"/>
      <w:lvlText w:val="%4)"/>
      <w:lvlJc w:val="left"/>
      <w:pPr>
        <w:ind w:left="11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58ABDE0">
      <w:start w:val="1"/>
      <w:numFmt w:val="lowerLetter"/>
      <w:lvlText w:val="%5"/>
      <w:lvlJc w:val="left"/>
      <w:pPr>
        <w:ind w:left="23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84EA14">
      <w:start w:val="1"/>
      <w:numFmt w:val="lowerRoman"/>
      <w:lvlText w:val="%6"/>
      <w:lvlJc w:val="left"/>
      <w:pPr>
        <w:ind w:left="30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E742F82">
      <w:start w:val="1"/>
      <w:numFmt w:val="decimal"/>
      <w:lvlText w:val="%7"/>
      <w:lvlJc w:val="left"/>
      <w:pPr>
        <w:ind w:left="37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72CA478">
      <w:start w:val="1"/>
      <w:numFmt w:val="lowerLetter"/>
      <w:lvlText w:val="%8"/>
      <w:lvlJc w:val="left"/>
      <w:pPr>
        <w:ind w:left="44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CBE3BE6">
      <w:start w:val="1"/>
      <w:numFmt w:val="lowerRoman"/>
      <w:lvlText w:val="%9"/>
      <w:lvlJc w:val="left"/>
      <w:pPr>
        <w:ind w:left="52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450F112C"/>
    <w:multiLevelType w:val="multilevel"/>
    <w:tmpl w:val="BC14DA94"/>
    <w:lvl w:ilvl="0">
      <w:start w:val="3"/>
      <w:numFmt w:val="upperLetter"/>
      <w:lvlText w:val="%1."/>
      <w:lvlJc w:val="left"/>
      <w:pPr>
        <w:ind w:left="360" w:hanging="360"/>
      </w:pPr>
      <w:rPr>
        <w:rFonts w:ascii="Times New Roman" w:hAnsi="Times New Roman"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720" w:hanging="360"/>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440" w:hanging="360"/>
      </w:pPr>
      <w:rPr>
        <w:rFonts w:ascii="Times New Roman" w:hAnsi="Times New Roman"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440" w:hanging="360"/>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hanging="360"/>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160" w:hanging="360"/>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520" w:hanging="36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2880" w:hanging="360"/>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240" w:hanging="36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45FC08B5"/>
    <w:multiLevelType w:val="hybridMultilevel"/>
    <w:tmpl w:val="7C9C104C"/>
    <w:lvl w:ilvl="0" w:tplc="915E6BBC">
      <w:start w:val="1"/>
      <w:numFmt w:val="upperLetter"/>
      <w:lvlText w:val="%1."/>
      <w:lvlJc w:val="left"/>
      <w:pPr>
        <w:ind w:left="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E4611E">
      <w:start w:val="1"/>
      <w:numFmt w:val="decimal"/>
      <w:lvlText w:val="%2."/>
      <w:lvlJc w:val="left"/>
      <w:pPr>
        <w:ind w:left="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B00B7B0">
      <w:start w:val="1"/>
      <w:numFmt w:val="lowerLetter"/>
      <w:lvlText w:val="%3."/>
      <w:lvlJc w:val="left"/>
      <w:pPr>
        <w:ind w:left="11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6EAB7EC">
      <w:start w:val="1"/>
      <w:numFmt w:val="lowerRoman"/>
      <w:lvlText w:val="%4."/>
      <w:lvlJc w:val="left"/>
      <w:pPr>
        <w:ind w:left="9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B745DE0">
      <w:start w:val="1"/>
      <w:numFmt w:val="lowerLetter"/>
      <w:lvlText w:val="%5"/>
      <w:lvlJc w:val="left"/>
      <w:pPr>
        <w:ind w:left="23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DA8635E">
      <w:start w:val="1"/>
      <w:numFmt w:val="lowerRoman"/>
      <w:lvlText w:val="%6"/>
      <w:lvlJc w:val="left"/>
      <w:pPr>
        <w:ind w:left="30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7C4F32">
      <w:start w:val="1"/>
      <w:numFmt w:val="decimal"/>
      <w:lvlText w:val="%7"/>
      <w:lvlJc w:val="left"/>
      <w:pPr>
        <w:ind w:left="37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52804E2">
      <w:start w:val="1"/>
      <w:numFmt w:val="lowerLetter"/>
      <w:lvlText w:val="%8"/>
      <w:lvlJc w:val="left"/>
      <w:pPr>
        <w:ind w:left="4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A4E6C0">
      <w:start w:val="1"/>
      <w:numFmt w:val="lowerRoman"/>
      <w:lvlText w:val="%9"/>
      <w:lvlJc w:val="left"/>
      <w:pPr>
        <w:ind w:left="5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472526AE"/>
    <w:multiLevelType w:val="multilevel"/>
    <w:tmpl w:val="BA141CC2"/>
    <w:lvl w:ilvl="0">
      <w:start w:val="1"/>
      <w:numFmt w:val="upperLetter"/>
      <w:lvlText w:val="%1."/>
      <w:lvlJc w:val="left"/>
      <w:pPr>
        <w:ind w:left="360" w:hanging="360"/>
      </w:pPr>
      <w:rPr>
        <w:rFonts w:ascii="Times New Roman" w:hAnsi="Times New Roman" w:hint="default"/>
        <w:b w:val="0"/>
        <w:i w:val="0"/>
        <w:sz w:val="20"/>
      </w:rPr>
    </w:lvl>
    <w:lvl w:ilvl="1">
      <w:start w:val="1"/>
      <w:numFmt w:val="decimal"/>
      <w:lvlText w:val="%2."/>
      <w:lvlJc w:val="left"/>
      <w:pPr>
        <w:ind w:left="720" w:hanging="360"/>
      </w:pPr>
      <w:rPr>
        <w:rFonts w:ascii="Times New Roman" w:hAnsi="Times New Roman" w:hint="default"/>
        <w:b w:val="0"/>
        <w:i w:val="0"/>
        <w:sz w:val="20"/>
      </w:rPr>
    </w:lvl>
    <w:lvl w:ilvl="2">
      <w:start w:val="1"/>
      <w:numFmt w:val="lowerLetter"/>
      <w:lvlText w:val="%3."/>
      <w:lvlJc w:val="left"/>
      <w:pPr>
        <w:ind w:left="1440" w:hanging="360"/>
      </w:pPr>
      <w:rPr>
        <w:rFonts w:ascii="Times New Roman" w:hAnsi="Times New Roman" w:hint="default"/>
        <w:b w:val="0"/>
        <w:i w:val="0"/>
        <w:sz w:val="20"/>
      </w:rPr>
    </w:lvl>
    <w:lvl w:ilvl="3">
      <w:start w:val="1"/>
      <w:numFmt w:val="lowerRoman"/>
      <w:lvlText w:val="%4."/>
      <w:lvlJc w:val="left"/>
      <w:pPr>
        <w:ind w:left="180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47640C50"/>
    <w:multiLevelType w:val="hybridMultilevel"/>
    <w:tmpl w:val="3A02CB8C"/>
    <w:lvl w:ilvl="0" w:tplc="791EEF84">
      <w:start w:val="1"/>
      <w:numFmt w:val="upperLetter"/>
      <w:lvlText w:val="%1."/>
      <w:lvlJc w:val="left"/>
      <w:pPr>
        <w:ind w:left="4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8A43E8C">
      <w:start w:val="1"/>
      <w:numFmt w:val="decimal"/>
      <w:lvlText w:val="%2."/>
      <w:lvlJc w:val="left"/>
      <w:pPr>
        <w:ind w:left="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64C9A6A">
      <w:start w:val="1"/>
      <w:numFmt w:val="lowerLetter"/>
      <w:lvlText w:val="%3."/>
      <w:lvlJc w:val="left"/>
      <w:pPr>
        <w:ind w:left="1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520DB4">
      <w:start w:val="1"/>
      <w:numFmt w:val="decimal"/>
      <w:lvlText w:val="%4"/>
      <w:lvlJc w:val="left"/>
      <w:pPr>
        <w:ind w:left="19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2DC730E">
      <w:start w:val="1"/>
      <w:numFmt w:val="lowerLetter"/>
      <w:lvlText w:val="%5"/>
      <w:lvlJc w:val="left"/>
      <w:pPr>
        <w:ind w:left="26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228414">
      <w:start w:val="1"/>
      <w:numFmt w:val="lowerRoman"/>
      <w:lvlText w:val="%6"/>
      <w:lvlJc w:val="left"/>
      <w:pPr>
        <w:ind w:left="33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CC4148">
      <w:start w:val="1"/>
      <w:numFmt w:val="decimal"/>
      <w:lvlText w:val="%7"/>
      <w:lvlJc w:val="left"/>
      <w:pPr>
        <w:ind w:left="4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3BEF800">
      <w:start w:val="1"/>
      <w:numFmt w:val="lowerLetter"/>
      <w:lvlText w:val="%8"/>
      <w:lvlJc w:val="left"/>
      <w:pPr>
        <w:ind w:left="4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4DE0B74">
      <w:start w:val="1"/>
      <w:numFmt w:val="lowerRoman"/>
      <w:lvlText w:val="%9"/>
      <w:lvlJc w:val="left"/>
      <w:pPr>
        <w:ind w:left="5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48A40944"/>
    <w:multiLevelType w:val="multilevel"/>
    <w:tmpl w:val="BC14DA94"/>
    <w:lvl w:ilvl="0">
      <w:start w:val="3"/>
      <w:numFmt w:val="upperLetter"/>
      <w:lvlText w:val="%1."/>
      <w:lvlJc w:val="left"/>
      <w:pPr>
        <w:ind w:left="360" w:hanging="360"/>
      </w:pPr>
      <w:rPr>
        <w:rFonts w:ascii="Times New Roman" w:hAnsi="Times New Roman"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720" w:hanging="360"/>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440" w:hanging="360"/>
      </w:pPr>
      <w:rPr>
        <w:rFonts w:ascii="Times New Roman" w:hAnsi="Times New Roman"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440" w:hanging="360"/>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hanging="360"/>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160" w:hanging="360"/>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520" w:hanging="36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2880" w:hanging="360"/>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240" w:hanging="36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49174C08"/>
    <w:multiLevelType w:val="multilevel"/>
    <w:tmpl w:val="BA141CC2"/>
    <w:lvl w:ilvl="0">
      <w:start w:val="1"/>
      <w:numFmt w:val="upperLetter"/>
      <w:lvlText w:val="%1."/>
      <w:lvlJc w:val="left"/>
      <w:pPr>
        <w:ind w:left="360" w:hanging="360"/>
      </w:pPr>
      <w:rPr>
        <w:rFonts w:ascii="Times New Roman" w:hAnsi="Times New Roman" w:hint="default"/>
        <w:b w:val="0"/>
        <w:i w:val="0"/>
        <w:sz w:val="20"/>
      </w:rPr>
    </w:lvl>
    <w:lvl w:ilvl="1">
      <w:start w:val="1"/>
      <w:numFmt w:val="decimal"/>
      <w:lvlText w:val="%2."/>
      <w:lvlJc w:val="left"/>
      <w:pPr>
        <w:ind w:left="720" w:hanging="360"/>
      </w:pPr>
      <w:rPr>
        <w:rFonts w:ascii="Times New Roman" w:hAnsi="Times New Roman" w:hint="default"/>
        <w:b w:val="0"/>
        <w:i w:val="0"/>
        <w:sz w:val="20"/>
      </w:rPr>
    </w:lvl>
    <w:lvl w:ilvl="2">
      <w:start w:val="1"/>
      <w:numFmt w:val="lowerLetter"/>
      <w:lvlText w:val="%3."/>
      <w:lvlJc w:val="left"/>
      <w:pPr>
        <w:ind w:left="1440" w:hanging="360"/>
      </w:pPr>
      <w:rPr>
        <w:rFonts w:ascii="Times New Roman" w:hAnsi="Times New Roman" w:hint="default"/>
        <w:b w:val="0"/>
        <w:i w:val="0"/>
        <w:sz w:val="20"/>
      </w:rPr>
    </w:lvl>
    <w:lvl w:ilvl="3">
      <w:start w:val="1"/>
      <w:numFmt w:val="lowerRoman"/>
      <w:lvlText w:val="%4."/>
      <w:lvlJc w:val="left"/>
      <w:pPr>
        <w:ind w:left="180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49DB1006"/>
    <w:multiLevelType w:val="multilevel"/>
    <w:tmpl w:val="93BCF730"/>
    <w:lvl w:ilvl="0">
      <w:start w:val="1"/>
      <w:numFmt w:val="upperLetter"/>
      <w:lvlText w:val="%1."/>
      <w:lvlJc w:val="left"/>
      <w:pPr>
        <w:ind w:left="360" w:hanging="360"/>
      </w:pPr>
      <w:rPr>
        <w:rFonts w:ascii="Times New Roman" w:hAnsi="Times New Roman" w:hint="default"/>
        <w:b w:val="0"/>
        <w:i w:val="0"/>
        <w:sz w:val="20"/>
      </w:rPr>
    </w:lvl>
    <w:lvl w:ilvl="1">
      <w:start w:val="1"/>
      <w:numFmt w:val="decimal"/>
      <w:lvlText w:val="%2."/>
      <w:lvlJc w:val="left"/>
      <w:pPr>
        <w:ind w:left="720" w:hanging="360"/>
      </w:pPr>
      <w:rPr>
        <w:rFonts w:ascii="Times New Roman" w:hAnsi="Times New Roman" w:hint="default"/>
        <w:b w:val="0"/>
        <w:i w:val="0"/>
        <w:sz w:val="20"/>
      </w:rPr>
    </w:lvl>
    <w:lvl w:ilvl="2">
      <w:start w:val="1"/>
      <w:numFmt w:val="lowerLetter"/>
      <w:lvlText w:val="%3."/>
      <w:lvlJc w:val="left"/>
      <w:pPr>
        <w:ind w:left="1440" w:hanging="360"/>
      </w:pPr>
      <w:rPr>
        <w:rFonts w:ascii="Times New Roman" w:hAnsi="Times New Roman" w:hint="default"/>
        <w:b w:val="0"/>
        <w:i w:val="0"/>
        <w:sz w:val="20"/>
      </w:rPr>
    </w:lvl>
    <w:lvl w:ilvl="3">
      <w:start w:val="1"/>
      <w:numFmt w:val="lowerRoman"/>
      <w:lvlText w:val="%4."/>
      <w:lvlJc w:val="left"/>
      <w:pPr>
        <w:ind w:left="1800" w:hanging="360"/>
      </w:pPr>
      <w:rPr>
        <w:rFonts w:ascii="Times New Roman" w:hAnsi="Times New Roman" w:hint="default"/>
        <w:sz w:val="20"/>
      </w:rPr>
    </w:lvl>
    <w:lvl w:ilvl="4">
      <w:start w:val="1"/>
      <w:numFmt w:val="lowerLetter"/>
      <w:lvlText w:val="(%5)"/>
      <w:lvlJc w:val="left"/>
      <w:pPr>
        <w:ind w:left="1800" w:hanging="360"/>
      </w:pPr>
      <w:rPr>
        <w:rFonts w:ascii="Times New Roman" w:hAnsi="Times New Roman" w:cs="Times New Roman" w:hint="default"/>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4A474958"/>
    <w:multiLevelType w:val="multilevel"/>
    <w:tmpl w:val="93BCF730"/>
    <w:lvl w:ilvl="0">
      <w:start w:val="1"/>
      <w:numFmt w:val="upperLetter"/>
      <w:lvlText w:val="%1."/>
      <w:lvlJc w:val="left"/>
      <w:pPr>
        <w:ind w:left="360" w:hanging="360"/>
      </w:pPr>
      <w:rPr>
        <w:rFonts w:ascii="Times New Roman" w:hAnsi="Times New Roman" w:hint="default"/>
        <w:b w:val="0"/>
        <w:i w:val="0"/>
        <w:sz w:val="20"/>
      </w:rPr>
    </w:lvl>
    <w:lvl w:ilvl="1">
      <w:start w:val="1"/>
      <w:numFmt w:val="decimal"/>
      <w:lvlText w:val="%2."/>
      <w:lvlJc w:val="left"/>
      <w:pPr>
        <w:ind w:left="720" w:hanging="360"/>
      </w:pPr>
      <w:rPr>
        <w:rFonts w:ascii="Times New Roman" w:hAnsi="Times New Roman" w:hint="default"/>
        <w:b w:val="0"/>
        <w:i w:val="0"/>
        <w:sz w:val="20"/>
      </w:rPr>
    </w:lvl>
    <w:lvl w:ilvl="2">
      <w:start w:val="1"/>
      <w:numFmt w:val="lowerLetter"/>
      <w:lvlText w:val="%3."/>
      <w:lvlJc w:val="left"/>
      <w:pPr>
        <w:ind w:left="1440" w:hanging="360"/>
      </w:pPr>
      <w:rPr>
        <w:rFonts w:ascii="Times New Roman" w:hAnsi="Times New Roman" w:hint="default"/>
        <w:b w:val="0"/>
        <w:i w:val="0"/>
        <w:sz w:val="20"/>
      </w:rPr>
    </w:lvl>
    <w:lvl w:ilvl="3">
      <w:start w:val="1"/>
      <w:numFmt w:val="lowerRoman"/>
      <w:lvlText w:val="%4."/>
      <w:lvlJc w:val="left"/>
      <w:pPr>
        <w:ind w:left="1800" w:hanging="360"/>
      </w:pPr>
      <w:rPr>
        <w:rFonts w:ascii="Times New Roman" w:hAnsi="Times New Roman" w:hint="default"/>
        <w:sz w:val="20"/>
      </w:rPr>
    </w:lvl>
    <w:lvl w:ilvl="4">
      <w:start w:val="1"/>
      <w:numFmt w:val="lowerLetter"/>
      <w:lvlText w:val="(%5)"/>
      <w:lvlJc w:val="left"/>
      <w:pPr>
        <w:ind w:left="1800" w:hanging="360"/>
      </w:pPr>
      <w:rPr>
        <w:rFonts w:ascii="Times New Roman" w:hAnsi="Times New Roman" w:cs="Times New Roman" w:hint="default"/>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4A723275"/>
    <w:multiLevelType w:val="hybridMultilevel"/>
    <w:tmpl w:val="AF90CCB4"/>
    <w:lvl w:ilvl="0" w:tplc="E904E7E6">
      <w:start w:val="1"/>
      <w:numFmt w:val="lowerLetter"/>
      <w:lvlText w:val="%1."/>
      <w:lvlJc w:val="left"/>
      <w:pPr>
        <w:ind w:left="1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B51220F"/>
    <w:multiLevelType w:val="hybridMultilevel"/>
    <w:tmpl w:val="2C668CC0"/>
    <w:lvl w:ilvl="0" w:tplc="2D7A0642">
      <w:start w:val="1"/>
      <w:numFmt w:val="decimal"/>
      <w:lvlText w:val="%1."/>
      <w:lvlJc w:val="left"/>
      <w:pPr>
        <w:ind w:left="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C73115E"/>
    <w:multiLevelType w:val="multilevel"/>
    <w:tmpl w:val="93BCF730"/>
    <w:lvl w:ilvl="0">
      <w:start w:val="1"/>
      <w:numFmt w:val="upperLetter"/>
      <w:lvlText w:val="%1."/>
      <w:lvlJc w:val="left"/>
      <w:pPr>
        <w:ind w:left="360" w:hanging="360"/>
      </w:pPr>
      <w:rPr>
        <w:rFonts w:ascii="Times New Roman" w:hAnsi="Times New Roman" w:hint="default"/>
        <w:b w:val="0"/>
        <w:i w:val="0"/>
        <w:sz w:val="20"/>
      </w:rPr>
    </w:lvl>
    <w:lvl w:ilvl="1">
      <w:start w:val="1"/>
      <w:numFmt w:val="decimal"/>
      <w:lvlText w:val="%2."/>
      <w:lvlJc w:val="left"/>
      <w:pPr>
        <w:ind w:left="720" w:hanging="360"/>
      </w:pPr>
      <w:rPr>
        <w:rFonts w:ascii="Times New Roman" w:hAnsi="Times New Roman" w:hint="default"/>
        <w:b w:val="0"/>
        <w:i w:val="0"/>
        <w:sz w:val="20"/>
      </w:rPr>
    </w:lvl>
    <w:lvl w:ilvl="2">
      <w:start w:val="1"/>
      <w:numFmt w:val="lowerLetter"/>
      <w:lvlText w:val="%3."/>
      <w:lvlJc w:val="left"/>
      <w:pPr>
        <w:ind w:left="1440" w:hanging="360"/>
      </w:pPr>
      <w:rPr>
        <w:rFonts w:ascii="Times New Roman" w:hAnsi="Times New Roman" w:hint="default"/>
        <w:b w:val="0"/>
        <w:i w:val="0"/>
        <w:sz w:val="20"/>
      </w:rPr>
    </w:lvl>
    <w:lvl w:ilvl="3">
      <w:start w:val="1"/>
      <w:numFmt w:val="lowerRoman"/>
      <w:lvlText w:val="%4."/>
      <w:lvlJc w:val="left"/>
      <w:pPr>
        <w:ind w:left="1800" w:hanging="360"/>
      </w:pPr>
      <w:rPr>
        <w:rFonts w:ascii="Times New Roman" w:hAnsi="Times New Roman" w:hint="default"/>
        <w:sz w:val="20"/>
      </w:rPr>
    </w:lvl>
    <w:lvl w:ilvl="4">
      <w:start w:val="1"/>
      <w:numFmt w:val="lowerLetter"/>
      <w:lvlText w:val="(%5)"/>
      <w:lvlJc w:val="left"/>
      <w:pPr>
        <w:ind w:left="1800" w:hanging="360"/>
      </w:pPr>
      <w:rPr>
        <w:rFonts w:ascii="Times New Roman" w:hAnsi="Times New Roman" w:cs="Times New Roman" w:hint="default"/>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4EB7783F"/>
    <w:multiLevelType w:val="multilevel"/>
    <w:tmpl w:val="93BCF730"/>
    <w:lvl w:ilvl="0">
      <w:start w:val="1"/>
      <w:numFmt w:val="upperLetter"/>
      <w:lvlText w:val="%1."/>
      <w:lvlJc w:val="left"/>
      <w:pPr>
        <w:ind w:left="360" w:hanging="360"/>
      </w:pPr>
      <w:rPr>
        <w:rFonts w:ascii="Times New Roman" w:hAnsi="Times New Roman" w:hint="default"/>
        <w:b w:val="0"/>
        <w:i w:val="0"/>
        <w:sz w:val="20"/>
      </w:rPr>
    </w:lvl>
    <w:lvl w:ilvl="1">
      <w:start w:val="1"/>
      <w:numFmt w:val="decimal"/>
      <w:lvlText w:val="%2."/>
      <w:lvlJc w:val="left"/>
      <w:pPr>
        <w:ind w:left="720" w:hanging="360"/>
      </w:pPr>
      <w:rPr>
        <w:rFonts w:ascii="Times New Roman" w:hAnsi="Times New Roman" w:hint="default"/>
        <w:b w:val="0"/>
        <w:i w:val="0"/>
        <w:sz w:val="20"/>
      </w:rPr>
    </w:lvl>
    <w:lvl w:ilvl="2">
      <w:start w:val="1"/>
      <w:numFmt w:val="lowerLetter"/>
      <w:lvlText w:val="%3."/>
      <w:lvlJc w:val="left"/>
      <w:pPr>
        <w:ind w:left="1440" w:hanging="360"/>
      </w:pPr>
      <w:rPr>
        <w:rFonts w:ascii="Times New Roman" w:hAnsi="Times New Roman" w:hint="default"/>
        <w:b w:val="0"/>
        <w:i w:val="0"/>
        <w:sz w:val="20"/>
      </w:rPr>
    </w:lvl>
    <w:lvl w:ilvl="3">
      <w:start w:val="1"/>
      <w:numFmt w:val="lowerRoman"/>
      <w:lvlText w:val="%4."/>
      <w:lvlJc w:val="left"/>
      <w:pPr>
        <w:ind w:left="1800" w:hanging="360"/>
      </w:pPr>
      <w:rPr>
        <w:rFonts w:ascii="Times New Roman" w:hAnsi="Times New Roman" w:hint="default"/>
        <w:sz w:val="20"/>
      </w:rPr>
    </w:lvl>
    <w:lvl w:ilvl="4">
      <w:start w:val="1"/>
      <w:numFmt w:val="lowerLetter"/>
      <w:lvlText w:val="(%5)"/>
      <w:lvlJc w:val="left"/>
      <w:pPr>
        <w:ind w:left="1800" w:hanging="360"/>
      </w:pPr>
      <w:rPr>
        <w:rFonts w:ascii="Times New Roman" w:hAnsi="Times New Roman" w:cs="Times New Roman" w:hint="default"/>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4F8B5F8E"/>
    <w:multiLevelType w:val="hybridMultilevel"/>
    <w:tmpl w:val="2B6049B4"/>
    <w:lvl w:ilvl="0" w:tplc="140EAA90">
      <w:start w:val="1"/>
      <w:numFmt w:val="upperLetter"/>
      <w:lvlText w:val="%1."/>
      <w:lvlJc w:val="left"/>
      <w:pPr>
        <w:ind w:left="3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63A23B4">
      <w:start w:val="1"/>
      <w:numFmt w:val="decimal"/>
      <w:lvlText w:val="%2."/>
      <w:lvlJc w:val="left"/>
      <w:pPr>
        <w:ind w:left="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1A8E078">
      <w:start w:val="1"/>
      <w:numFmt w:val="lowerLetter"/>
      <w:lvlText w:val="%3."/>
      <w:lvlJc w:val="left"/>
      <w:pPr>
        <w:ind w:left="10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C54EB82">
      <w:start w:val="1"/>
      <w:numFmt w:val="decimal"/>
      <w:lvlText w:val="%4"/>
      <w:lvlJc w:val="left"/>
      <w:pPr>
        <w:ind w:left="19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2E77D0">
      <w:start w:val="1"/>
      <w:numFmt w:val="lowerLetter"/>
      <w:lvlText w:val="%5"/>
      <w:lvlJc w:val="left"/>
      <w:pPr>
        <w:ind w:left="2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4CE4BEC">
      <w:start w:val="1"/>
      <w:numFmt w:val="lowerRoman"/>
      <w:lvlText w:val="%6"/>
      <w:lvlJc w:val="left"/>
      <w:pPr>
        <w:ind w:left="34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9726D1A">
      <w:start w:val="1"/>
      <w:numFmt w:val="decimal"/>
      <w:lvlText w:val="%7"/>
      <w:lvlJc w:val="left"/>
      <w:pPr>
        <w:ind w:left="41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B02A44">
      <w:start w:val="1"/>
      <w:numFmt w:val="lowerLetter"/>
      <w:lvlText w:val="%8"/>
      <w:lvlJc w:val="left"/>
      <w:pPr>
        <w:ind w:left="48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732731E">
      <w:start w:val="1"/>
      <w:numFmt w:val="lowerRoman"/>
      <w:lvlText w:val="%9"/>
      <w:lvlJc w:val="left"/>
      <w:pPr>
        <w:ind w:left="55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509F2222"/>
    <w:multiLevelType w:val="hybridMultilevel"/>
    <w:tmpl w:val="6E30A388"/>
    <w:lvl w:ilvl="0" w:tplc="2DA8EE68">
      <w:start w:val="1"/>
      <w:numFmt w:val="upperLetter"/>
      <w:lvlText w:val="%1."/>
      <w:lvlJc w:val="left"/>
      <w:pPr>
        <w:ind w:left="4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51CDC90">
      <w:start w:val="1"/>
      <w:numFmt w:val="decimal"/>
      <w:lvlText w:val="%2."/>
      <w:lvlJc w:val="left"/>
      <w:pPr>
        <w:ind w:left="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02AC3EC">
      <w:start w:val="1"/>
      <w:numFmt w:val="lowerLetter"/>
      <w:lvlText w:val="%3."/>
      <w:lvlJc w:val="left"/>
      <w:pPr>
        <w:ind w:left="1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ECEA0B6">
      <w:start w:val="1"/>
      <w:numFmt w:val="decimal"/>
      <w:lvlText w:val="%4"/>
      <w:lvlJc w:val="left"/>
      <w:pPr>
        <w:ind w:left="20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85E3A8A">
      <w:start w:val="1"/>
      <w:numFmt w:val="lowerLetter"/>
      <w:lvlText w:val="%5"/>
      <w:lvlJc w:val="left"/>
      <w:pPr>
        <w:ind w:left="28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7401C0E">
      <w:start w:val="1"/>
      <w:numFmt w:val="lowerRoman"/>
      <w:lvlText w:val="%6"/>
      <w:lvlJc w:val="left"/>
      <w:pPr>
        <w:ind w:left="35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E3486E6">
      <w:start w:val="1"/>
      <w:numFmt w:val="decimal"/>
      <w:lvlText w:val="%7"/>
      <w:lvlJc w:val="left"/>
      <w:pPr>
        <w:ind w:left="42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7100934">
      <w:start w:val="1"/>
      <w:numFmt w:val="lowerLetter"/>
      <w:lvlText w:val="%8"/>
      <w:lvlJc w:val="left"/>
      <w:pPr>
        <w:ind w:left="49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460A7F6">
      <w:start w:val="1"/>
      <w:numFmt w:val="lowerRoman"/>
      <w:lvlText w:val="%9"/>
      <w:lvlJc w:val="left"/>
      <w:pPr>
        <w:ind w:left="56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528C0A9B"/>
    <w:multiLevelType w:val="hybridMultilevel"/>
    <w:tmpl w:val="0C567A8A"/>
    <w:lvl w:ilvl="0" w:tplc="04090001">
      <w:start w:val="1"/>
      <w:numFmt w:val="bullet"/>
      <w:lvlText w:val=""/>
      <w:lvlJc w:val="left"/>
      <w:pPr>
        <w:ind w:left="16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16C23D8">
      <w:start w:val="1"/>
      <w:numFmt w:val="bullet"/>
      <w:lvlText w:val="o"/>
      <w:lvlJc w:val="left"/>
      <w:pPr>
        <w:ind w:left="24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9A6B324">
      <w:start w:val="1"/>
      <w:numFmt w:val="bullet"/>
      <w:lvlText w:val="▪"/>
      <w:lvlJc w:val="left"/>
      <w:pPr>
        <w:ind w:left="31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5AE0160">
      <w:start w:val="1"/>
      <w:numFmt w:val="bullet"/>
      <w:lvlText w:val="•"/>
      <w:lvlJc w:val="left"/>
      <w:pPr>
        <w:ind w:left="38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ABE5C64">
      <w:start w:val="1"/>
      <w:numFmt w:val="bullet"/>
      <w:lvlText w:val="o"/>
      <w:lvlJc w:val="left"/>
      <w:pPr>
        <w:ind w:left="46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ACE836C">
      <w:start w:val="1"/>
      <w:numFmt w:val="bullet"/>
      <w:lvlText w:val="▪"/>
      <w:lvlJc w:val="left"/>
      <w:pPr>
        <w:ind w:left="53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4EA2254">
      <w:start w:val="1"/>
      <w:numFmt w:val="bullet"/>
      <w:lvlText w:val="•"/>
      <w:lvlJc w:val="left"/>
      <w:pPr>
        <w:ind w:left="60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EDA9B88">
      <w:start w:val="1"/>
      <w:numFmt w:val="bullet"/>
      <w:lvlText w:val="o"/>
      <w:lvlJc w:val="left"/>
      <w:pPr>
        <w:ind w:left="67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EC0CE6A">
      <w:start w:val="1"/>
      <w:numFmt w:val="bullet"/>
      <w:lvlText w:val="▪"/>
      <w:lvlJc w:val="left"/>
      <w:pPr>
        <w:ind w:left="74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54114710"/>
    <w:multiLevelType w:val="multilevel"/>
    <w:tmpl w:val="BC4EA238"/>
    <w:lvl w:ilvl="0">
      <w:start w:val="1"/>
      <w:numFmt w:val="decimal"/>
      <w:lvlText w:val="%1."/>
      <w:lvlJc w:val="left"/>
      <w:pPr>
        <w:ind w:left="720" w:hanging="360"/>
      </w:pPr>
      <w:rPr>
        <w:rFonts w:ascii="Times New Roman" w:hAnsi="Times New Roman" w:cs="Times New Roman" w:hint="default"/>
        <w:b w:val="0"/>
        <w:i w:val="0"/>
        <w:strike w:val="0"/>
        <w:dstrike w:val="0"/>
        <w:color w:val="000000"/>
        <w:sz w:val="24"/>
        <w:szCs w:val="24"/>
        <w:u w:val="none" w:color="000000"/>
        <w:vertAlign w:val="baseline"/>
      </w:rPr>
    </w:lvl>
    <w:lvl w:ilvl="1">
      <w:start w:val="1"/>
      <w:numFmt w:val="upperLetter"/>
      <w:lvlText w:val="%2."/>
      <w:lvlJc w:val="left"/>
      <w:pPr>
        <w:ind w:left="1440" w:hanging="432"/>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lowerRoman"/>
      <w:lvlText w:val="%3."/>
      <w:lvlJc w:val="left"/>
      <w:pPr>
        <w:ind w:left="21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262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334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406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478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550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622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80" w15:restartNumberingAfterBreak="0">
    <w:nsid w:val="54CF47DC"/>
    <w:multiLevelType w:val="multilevel"/>
    <w:tmpl w:val="BA141CC2"/>
    <w:lvl w:ilvl="0">
      <w:start w:val="1"/>
      <w:numFmt w:val="upperLetter"/>
      <w:lvlText w:val="%1."/>
      <w:lvlJc w:val="left"/>
      <w:pPr>
        <w:ind w:left="360" w:hanging="360"/>
      </w:pPr>
      <w:rPr>
        <w:rFonts w:ascii="Times New Roman" w:hAnsi="Times New Roman" w:hint="default"/>
        <w:b w:val="0"/>
        <w:i w:val="0"/>
        <w:sz w:val="20"/>
      </w:rPr>
    </w:lvl>
    <w:lvl w:ilvl="1">
      <w:start w:val="1"/>
      <w:numFmt w:val="decimal"/>
      <w:lvlText w:val="%2."/>
      <w:lvlJc w:val="left"/>
      <w:pPr>
        <w:ind w:left="720" w:hanging="360"/>
      </w:pPr>
      <w:rPr>
        <w:rFonts w:ascii="Times New Roman" w:hAnsi="Times New Roman" w:hint="default"/>
        <w:b w:val="0"/>
        <w:i w:val="0"/>
        <w:sz w:val="20"/>
      </w:rPr>
    </w:lvl>
    <w:lvl w:ilvl="2">
      <w:start w:val="1"/>
      <w:numFmt w:val="lowerLetter"/>
      <w:lvlText w:val="%3."/>
      <w:lvlJc w:val="left"/>
      <w:pPr>
        <w:ind w:left="1440" w:hanging="360"/>
      </w:pPr>
      <w:rPr>
        <w:rFonts w:ascii="Times New Roman" w:hAnsi="Times New Roman" w:hint="default"/>
        <w:b w:val="0"/>
        <w:i w:val="0"/>
        <w:sz w:val="20"/>
      </w:rPr>
    </w:lvl>
    <w:lvl w:ilvl="3">
      <w:start w:val="1"/>
      <w:numFmt w:val="lowerRoman"/>
      <w:lvlText w:val="%4."/>
      <w:lvlJc w:val="left"/>
      <w:pPr>
        <w:ind w:left="180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56F11F42"/>
    <w:multiLevelType w:val="multilevel"/>
    <w:tmpl w:val="2368ACE4"/>
    <w:lvl w:ilvl="0">
      <w:start w:val="1"/>
      <w:numFmt w:val="upperLetter"/>
      <w:lvlText w:val="%1."/>
      <w:lvlJc w:val="left"/>
      <w:pPr>
        <w:ind w:left="360" w:hanging="360"/>
      </w:pPr>
      <w:rPr>
        <w:rFonts w:ascii="Times New Roman" w:hAnsi="Times New Roman" w:hint="default"/>
        <w:b w:val="0"/>
        <w:i w:val="0"/>
        <w:sz w:val="20"/>
        <w:szCs w:val="20"/>
      </w:rPr>
    </w:lvl>
    <w:lvl w:ilvl="1">
      <w:start w:val="1"/>
      <w:numFmt w:val="decimal"/>
      <w:lvlText w:val="%2."/>
      <w:lvlJc w:val="left"/>
      <w:pPr>
        <w:ind w:left="720" w:hanging="360"/>
      </w:pPr>
      <w:rPr>
        <w:rFonts w:ascii="Times New Roman" w:hAnsi="Times New Roman" w:cs="Times New Roman" w:hint="default"/>
        <w:sz w:val="20"/>
        <w:szCs w:val="20"/>
      </w:rPr>
    </w:lvl>
    <w:lvl w:ilvl="2">
      <w:start w:val="1"/>
      <w:numFmt w:val="lowerLetter"/>
      <w:lvlText w:val="%3."/>
      <w:lvlJc w:val="left"/>
      <w:pPr>
        <w:ind w:left="1440" w:hanging="360"/>
      </w:pPr>
      <w:rPr>
        <w:rFonts w:ascii="Times New Roman" w:hAnsi="Times New Roman" w:hint="default"/>
        <w:b w:val="0"/>
        <w:i w:val="0"/>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57133E6E"/>
    <w:multiLevelType w:val="multilevel"/>
    <w:tmpl w:val="8DD46C28"/>
    <w:lvl w:ilvl="0">
      <w:start w:val="1"/>
      <w:numFmt w:val="decimal"/>
      <w:lvlText w:val="%1."/>
      <w:lvlJc w:val="left"/>
      <w:pPr>
        <w:ind w:left="720" w:hanging="360"/>
      </w:pPr>
      <w:rPr>
        <w:rFonts w:ascii="Times New Roman" w:hAnsi="Times New Roman" w:cs="Times New Roman" w:hint="default"/>
        <w:b w:val="0"/>
        <w:i w:val="0"/>
        <w:strike w:val="0"/>
        <w:dstrike w:val="0"/>
        <w:color w:val="000000"/>
        <w:sz w:val="24"/>
        <w:szCs w:val="24"/>
        <w:u w:val="none" w:color="000000"/>
        <w:vertAlign w:val="baseline"/>
      </w:rPr>
    </w:lvl>
    <w:lvl w:ilvl="1">
      <w:start w:val="1"/>
      <w:numFmt w:val="bullet"/>
      <w:lvlText w:val=""/>
      <w:lvlJc w:val="left"/>
      <w:pPr>
        <w:ind w:left="1440" w:hanging="432"/>
      </w:pPr>
      <w:rPr>
        <w:rFonts w:ascii="Symbol" w:hAnsi="Symbol" w:hint="default"/>
        <w:b w:val="0"/>
        <w:i w:val="0"/>
        <w:strike w:val="0"/>
        <w:dstrike w:val="0"/>
        <w:color w:val="000000"/>
        <w:sz w:val="24"/>
        <w:szCs w:val="24"/>
        <w:u w:val="none" w:color="000000"/>
        <w:vertAlign w:val="baseline"/>
      </w:rPr>
    </w:lvl>
    <w:lvl w:ilvl="2">
      <w:start w:val="1"/>
      <w:numFmt w:val="bullet"/>
      <w:lvlText w:val=""/>
      <w:lvlJc w:val="left"/>
      <w:pPr>
        <w:ind w:left="2160" w:hanging="360"/>
      </w:pPr>
      <w:rPr>
        <w:rFonts w:ascii="Symbol" w:hAnsi="Symbol" w:hint="default"/>
        <w:b w:val="0"/>
        <w:i w:val="0"/>
        <w:strike w:val="0"/>
        <w:dstrike w:val="0"/>
        <w:color w:val="000000"/>
        <w:sz w:val="24"/>
        <w:szCs w:val="24"/>
        <w:u w:val="none" w:color="000000"/>
        <w:vertAlign w:val="baseline"/>
      </w:rPr>
    </w:lvl>
    <w:lvl w:ilvl="3">
      <w:start w:val="1"/>
      <w:numFmt w:val="decimal"/>
      <w:lvlText w:val="%4"/>
      <w:lvlJc w:val="left"/>
      <w:pPr>
        <w:ind w:left="262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334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406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478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550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622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83" w15:restartNumberingAfterBreak="0">
    <w:nsid w:val="57193459"/>
    <w:multiLevelType w:val="multilevel"/>
    <w:tmpl w:val="1CE84F74"/>
    <w:lvl w:ilvl="0">
      <w:start w:val="1"/>
      <w:numFmt w:val="upperLetter"/>
      <w:lvlText w:val="%1."/>
      <w:lvlJc w:val="left"/>
      <w:pPr>
        <w:ind w:left="360" w:hanging="360"/>
      </w:pPr>
      <w:rPr>
        <w:rFonts w:ascii="Times New Roman" w:hAnsi="Times New Roman" w:hint="default"/>
        <w:b w:val="0"/>
        <w:i w:val="0"/>
      </w:rPr>
    </w:lvl>
    <w:lvl w:ilvl="1">
      <w:start w:val="1"/>
      <w:numFmt w:val="decimal"/>
      <w:lvlText w:val="%2."/>
      <w:lvlJc w:val="left"/>
      <w:pPr>
        <w:ind w:left="720" w:hanging="360"/>
      </w:pPr>
      <w:rPr>
        <w:rFonts w:hint="default"/>
      </w:rPr>
    </w:lvl>
    <w:lvl w:ilvl="2">
      <w:start w:val="1"/>
      <w:numFmt w:val="lowerLetter"/>
      <w:lvlText w:val="%3."/>
      <w:lvlJc w:val="left"/>
      <w:pPr>
        <w:ind w:left="1440" w:hanging="360"/>
      </w:pPr>
      <w:rPr>
        <w:rFonts w:ascii="Times New Roman" w:hAnsi="Times New Roman"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57BF150F"/>
    <w:multiLevelType w:val="hybridMultilevel"/>
    <w:tmpl w:val="295273DC"/>
    <w:lvl w:ilvl="0" w:tplc="2FBA7816">
      <w:start w:val="3"/>
      <w:numFmt w:val="upperLetter"/>
      <w:lvlText w:val="%1."/>
      <w:lvlJc w:val="left"/>
      <w:pPr>
        <w:ind w:left="2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C60FCD2">
      <w:start w:val="1"/>
      <w:numFmt w:val="decimal"/>
      <w:lvlText w:val="%2."/>
      <w:lvlJc w:val="left"/>
      <w:pPr>
        <w:ind w:left="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A46BEE">
      <w:start w:val="1"/>
      <w:numFmt w:val="lowerRoman"/>
      <w:lvlText w:val="%3"/>
      <w:lvlJc w:val="left"/>
      <w:pPr>
        <w:ind w:left="14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B2C4EE">
      <w:start w:val="1"/>
      <w:numFmt w:val="decimal"/>
      <w:lvlText w:val="%4"/>
      <w:lvlJc w:val="left"/>
      <w:pPr>
        <w:ind w:left="22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1CE23D6">
      <w:start w:val="1"/>
      <w:numFmt w:val="lowerLetter"/>
      <w:lvlText w:val="%5"/>
      <w:lvlJc w:val="left"/>
      <w:pPr>
        <w:ind w:left="29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A0CC548">
      <w:start w:val="1"/>
      <w:numFmt w:val="lowerRoman"/>
      <w:lvlText w:val="%6"/>
      <w:lvlJc w:val="left"/>
      <w:pPr>
        <w:ind w:left="36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E46DC9C">
      <w:start w:val="1"/>
      <w:numFmt w:val="decimal"/>
      <w:lvlText w:val="%7"/>
      <w:lvlJc w:val="left"/>
      <w:pPr>
        <w:ind w:left="43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372ACDC">
      <w:start w:val="1"/>
      <w:numFmt w:val="lowerLetter"/>
      <w:lvlText w:val="%8"/>
      <w:lvlJc w:val="left"/>
      <w:pPr>
        <w:ind w:left="50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D96A718">
      <w:start w:val="1"/>
      <w:numFmt w:val="lowerRoman"/>
      <w:lvlText w:val="%9"/>
      <w:lvlJc w:val="left"/>
      <w:pPr>
        <w:ind w:left="58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58324E39"/>
    <w:multiLevelType w:val="hybridMultilevel"/>
    <w:tmpl w:val="AEBACAEA"/>
    <w:lvl w:ilvl="0" w:tplc="AE9C22C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BC791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A68DC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269EE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FC0F7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C8950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801E6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AAF8C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12E00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59C05A8E"/>
    <w:multiLevelType w:val="multilevel"/>
    <w:tmpl w:val="93BCF730"/>
    <w:lvl w:ilvl="0">
      <w:start w:val="1"/>
      <w:numFmt w:val="upperLetter"/>
      <w:lvlText w:val="%1."/>
      <w:lvlJc w:val="left"/>
      <w:pPr>
        <w:ind w:left="360" w:hanging="360"/>
      </w:pPr>
      <w:rPr>
        <w:rFonts w:ascii="Times New Roman" w:hAnsi="Times New Roman" w:hint="default"/>
        <w:b w:val="0"/>
        <w:i w:val="0"/>
        <w:sz w:val="20"/>
      </w:rPr>
    </w:lvl>
    <w:lvl w:ilvl="1">
      <w:start w:val="1"/>
      <w:numFmt w:val="decimal"/>
      <w:lvlText w:val="%2."/>
      <w:lvlJc w:val="left"/>
      <w:pPr>
        <w:ind w:left="720" w:hanging="360"/>
      </w:pPr>
      <w:rPr>
        <w:rFonts w:ascii="Times New Roman" w:hAnsi="Times New Roman" w:hint="default"/>
        <w:b w:val="0"/>
        <w:i w:val="0"/>
        <w:sz w:val="20"/>
      </w:rPr>
    </w:lvl>
    <w:lvl w:ilvl="2">
      <w:start w:val="1"/>
      <w:numFmt w:val="lowerLetter"/>
      <w:lvlText w:val="%3."/>
      <w:lvlJc w:val="left"/>
      <w:pPr>
        <w:ind w:left="1440" w:hanging="360"/>
      </w:pPr>
      <w:rPr>
        <w:rFonts w:ascii="Times New Roman" w:hAnsi="Times New Roman" w:hint="default"/>
        <w:b w:val="0"/>
        <w:i w:val="0"/>
        <w:sz w:val="20"/>
      </w:rPr>
    </w:lvl>
    <w:lvl w:ilvl="3">
      <w:start w:val="1"/>
      <w:numFmt w:val="lowerRoman"/>
      <w:lvlText w:val="%4."/>
      <w:lvlJc w:val="left"/>
      <w:pPr>
        <w:ind w:left="1800" w:hanging="360"/>
      </w:pPr>
      <w:rPr>
        <w:rFonts w:ascii="Times New Roman" w:hAnsi="Times New Roman" w:hint="default"/>
        <w:sz w:val="20"/>
      </w:rPr>
    </w:lvl>
    <w:lvl w:ilvl="4">
      <w:start w:val="1"/>
      <w:numFmt w:val="lowerLetter"/>
      <w:lvlText w:val="(%5)"/>
      <w:lvlJc w:val="left"/>
      <w:pPr>
        <w:ind w:left="1800" w:hanging="360"/>
      </w:pPr>
      <w:rPr>
        <w:rFonts w:ascii="Times New Roman" w:hAnsi="Times New Roman" w:cs="Times New Roman" w:hint="default"/>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5A761731"/>
    <w:multiLevelType w:val="hybridMultilevel"/>
    <w:tmpl w:val="C6847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5AFB2231"/>
    <w:multiLevelType w:val="hybridMultilevel"/>
    <w:tmpl w:val="2C668CC0"/>
    <w:lvl w:ilvl="0" w:tplc="2D7A0642">
      <w:start w:val="1"/>
      <w:numFmt w:val="decimal"/>
      <w:lvlText w:val="%1."/>
      <w:lvlJc w:val="left"/>
      <w:pPr>
        <w:ind w:left="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C020772"/>
    <w:multiLevelType w:val="hybridMultilevel"/>
    <w:tmpl w:val="AF90CCB4"/>
    <w:lvl w:ilvl="0" w:tplc="E904E7E6">
      <w:start w:val="1"/>
      <w:numFmt w:val="lowerLetter"/>
      <w:lvlText w:val="%1."/>
      <w:lvlJc w:val="left"/>
      <w:pPr>
        <w:ind w:left="1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C700337"/>
    <w:multiLevelType w:val="hybridMultilevel"/>
    <w:tmpl w:val="2C668CC0"/>
    <w:lvl w:ilvl="0" w:tplc="2D7A0642">
      <w:start w:val="1"/>
      <w:numFmt w:val="decimal"/>
      <w:lvlText w:val="%1."/>
      <w:lvlJc w:val="left"/>
      <w:pPr>
        <w:ind w:left="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CC36D32"/>
    <w:multiLevelType w:val="hybridMultilevel"/>
    <w:tmpl w:val="D9F4186E"/>
    <w:lvl w:ilvl="0" w:tplc="B97C6EB6">
      <w:start w:val="3"/>
      <w:numFmt w:val="upperLetter"/>
      <w:lvlText w:val="%1."/>
      <w:lvlJc w:val="left"/>
      <w:pPr>
        <w:ind w:left="4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4A49C6A">
      <w:start w:val="1"/>
      <w:numFmt w:val="decimal"/>
      <w:lvlText w:val="%2."/>
      <w:lvlJc w:val="left"/>
      <w:pPr>
        <w:ind w:left="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E4EDF00">
      <w:start w:val="1"/>
      <w:numFmt w:val="lowerRoman"/>
      <w:lvlText w:val="%3"/>
      <w:lvlJc w:val="left"/>
      <w:pPr>
        <w:ind w:left="16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5BEDFA6">
      <w:start w:val="1"/>
      <w:numFmt w:val="decimal"/>
      <w:lvlText w:val="%4"/>
      <w:lvlJc w:val="left"/>
      <w:pPr>
        <w:ind w:left="23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56839F4">
      <w:start w:val="1"/>
      <w:numFmt w:val="lowerLetter"/>
      <w:lvlText w:val="%5"/>
      <w:lvlJc w:val="left"/>
      <w:pPr>
        <w:ind w:left="3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5B00922">
      <w:start w:val="1"/>
      <w:numFmt w:val="lowerRoman"/>
      <w:lvlText w:val="%6"/>
      <w:lvlJc w:val="left"/>
      <w:pPr>
        <w:ind w:left="37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780EE4">
      <w:start w:val="1"/>
      <w:numFmt w:val="decimal"/>
      <w:lvlText w:val="%7"/>
      <w:lvlJc w:val="left"/>
      <w:pPr>
        <w:ind w:left="45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636BCBC">
      <w:start w:val="1"/>
      <w:numFmt w:val="lowerLetter"/>
      <w:lvlText w:val="%8"/>
      <w:lvlJc w:val="left"/>
      <w:pPr>
        <w:ind w:left="52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620DF44">
      <w:start w:val="1"/>
      <w:numFmt w:val="lowerRoman"/>
      <w:lvlText w:val="%9"/>
      <w:lvlJc w:val="left"/>
      <w:pPr>
        <w:ind w:left="59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61FE078E"/>
    <w:multiLevelType w:val="hybridMultilevel"/>
    <w:tmpl w:val="196221AE"/>
    <w:lvl w:ilvl="0" w:tplc="8578AEEA">
      <w:start w:val="1"/>
      <w:numFmt w:val="bullet"/>
      <w:lvlText w:val="-"/>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021732">
      <w:start w:val="1"/>
      <w:numFmt w:val="bullet"/>
      <w:lvlText w:val="o"/>
      <w:lvlJc w:val="left"/>
      <w:pPr>
        <w:ind w:left="2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48A5B0">
      <w:start w:val="1"/>
      <w:numFmt w:val="bullet"/>
      <w:lvlText w:val="▪"/>
      <w:lvlJc w:val="left"/>
      <w:pPr>
        <w:ind w:left="2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E8FF70">
      <w:start w:val="1"/>
      <w:numFmt w:val="bullet"/>
      <w:lvlText w:val="•"/>
      <w:lvlJc w:val="left"/>
      <w:pPr>
        <w:ind w:left="3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B2F642">
      <w:start w:val="1"/>
      <w:numFmt w:val="bullet"/>
      <w:lvlText w:val="o"/>
      <w:lvlJc w:val="left"/>
      <w:pPr>
        <w:ind w:left="4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C80DA62">
      <w:start w:val="1"/>
      <w:numFmt w:val="bullet"/>
      <w:lvlText w:val="▪"/>
      <w:lvlJc w:val="left"/>
      <w:pPr>
        <w:ind w:left="4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1C5216">
      <w:start w:val="1"/>
      <w:numFmt w:val="bullet"/>
      <w:lvlText w:val="•"/>
      <w:lvlJc w:val="left"/>
      <w:pPr>
        <w:ind w:left="5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265C06">
      <w:start w:val="1"/>
      <w:numFmt w:val="bullet"/>
      <w:lvlText w:val="o"/>
      <w:lvlJc w:val="left"/>
      <w:pPr>
        <w:ind w:left="6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86E1C6">
      <w:start w:val="1"/>
      <w:numFmt w:val="bullet"/>
      <w:lvlText w:val="▪"/>
      <w:lvlJc w:val="left"/>
      <w:pPr>
        <w:ind w:left="7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623420B3"/>
    <w:multiLevelType w:val="multilevel"/>
    <w:tmpl w:val="F898925E"/>
    <w:lvl w:ilvl="0">
      <w:start w:val="4"/>
      <w:numFmt w:val="upperLetter"/>
      <w:lvlText w:val="%1."/>
      <w:lvlJc w:val="left"/>
      <w:pPr>
        <w:ind w:left="360" w:hanging="360"/>
      </w:pPr>
      <w:rPr>
        <w:rFonts w:ascii="Times New Roman" w:hAnsi="Times New Roman" w:hint="default"/>
        <w:b w:val="0"/>
        <w:i w:val="0"/>
        <w:sz w:val="20"/>
      </w:rPr>
    </w:lvl>
    <w:lvl w:ilvl="1">
      <w:start w:val="2"/>
      <w:numFmt w:val="decimal"/>
      <w:lvlText w:val="%2."/>
      <w:lvlJc w:val="left"/>
      <w:pPr>
        <w:ind w:left="720" w:hanging="360"/>
      </w:pPr>
      <w:rPr>
        <w:rFonts w:ascii="Times New Roman" w:hAnsi="Times New Roman" w:hint="default"/>
        <w:b w:val="0"/>
        <w:i w:val="0"/>
        <w:sz w:val="20"/>
      </w:rPr>
    </w:lvl>
    <w:lvl w:ilvl="2">
      <w:start w:val="1"/>
      <w:numFmt w:val="lowerLetter"/>
      <w:lvlText w:val="%3."/>
      <w:lvlJc w:val="left"/>
      <w:pPr>
        <w:ind w:left="1440" w:hanging="360"/>
      </w:pPr>
      <w:rPr>
        <w:rFonts w:ascii="Times New Roman" w:hAnsi="Times New Roman" w:hint="default"/>
        <w:b w:val="0"/>
        <w:i w:val="0"/>
        <w:sz w:val="20"/>
      </w:rPr>
    </w:lvl>
    <w:lvl w:ilvl="3">
      <w:start w:val="1"/>
      <w:numFmt w:val="lowerRoman"/>
      <w:lvlText w:val="%4."/>
      <w:lvlJc w:val="left"/>
      <w:pPr>
        <w:ind w:left="180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63A505A4"/>
    <w:multiLevelType w:val="multilevel"/>
    <w:tmpl w:val="C07A8D62"/>
    <w:lvl w:ilvl="0">
      <w:start w:val="1"/>
      <w:numFmt w:val="upperLetter"/>
      <w:lvlText w:val="%1."/>
      <w:lvlJc w:val="left"/>
      <w:pPr>
        <w:ind w:left="360" w:hanging="360"/>
      </w:pPr>
      <w:rPr>
        <w:rFonts w:ascii="Times New Roman" w:hAnsi="Times New Roman" w:hint="default"/>
        <w:b w:val="0"/>
        <w:i w:val="0"/>
        <w:sz w:val="20"/>
        <w:szCs w:val="20"/>
      </w:rPr>
    </w:lvl>
    <w:lvl w:ilvl="1">
      <w:start w:val="1"/>
      <w:numFmt w:val="decimal"/>
      <w:lvlText w:val="%2."/>
      <w:lvlJc w:val="left"/>
      <w:pPr>
        <w:ind w:left="720" w:hanging="360"/>
      </w:pPr>
      <w:rPr>
        <w:rFonts w:ascii="Times New Roman" w:hAnsi="Times New Roman" w:cs="Times New Roman" w:hint="default"/>
        <w:sz w:val="20"/>
        <w:szCs w:val="20"/>
      </w:rPr>
    </w:lvl>
    <w:lvl w:ilvl="2">
      <w:start w:val="1"/>
      <w:numFmt w:val="lowerLetter"/>
      <w:lvlText w:val="%3."/>
      <w:lvlJc w:val="left"/>
      <w:pPr>
        <w:ind w:left="1440" w:hanging="360"/>
      </w:pPr>
      <w:rPr>
        <w:rFonts w:ascii="Times New Roman" w:hAnsi="Times New Roman" w:hint="default"/>
        <w:b w:val="0"/>
        <w:i w:val="0"/>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6748759C"/>
    <w:multiLevelType w:val="multilevel"/>
    <w:tmpl w:val="B9E4FD34"/>
    <w:lvl w:ilvl="0">
      <w:start w:val="1"/>
      <w:numFmt w:val="upperLetter"/>
      <w:lvlText w:val="%1."/>
      <w:lvlJc w:val="left"/>
      <w:pPr>
        <w:ind w:left="360" w:hanging="360"/>
      </w:pPr>
      <w:rPr>
        <w:rFonts w:ascii="Times New Roman" w:hAnsi="Times New Roman"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720" w:hanging="360"/>
      </w:pPr>
      <w:rPr>
        <w:rFonts w:ascii="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440" w:hanging="360"/>
      </w:pPr>
      <w:rPr>
        <w:rFonts w:ascii="Times New Roman" w:hAnsi="Times New Roman"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440" w:hanging="360"/>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hanging="360"/>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160" w:hanging="360"/>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520" w:hanging="36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2880" w:hanging="360"/>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240" w:hanging="36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69E71B12"/>
    <w:multiLevelType w:val="multilevel"/>
    <w:tmpl w:val="BA141CC2"/>
    <w:lvl w:ilvl="0">
      <w:start w:val="1"/>
      <w:numFmt w:val="upperLetter"/>
      <w:lvlText w:val="%1."/>
      <w:lvlJc w:val="left"/>
      <w:pPr>
        <w:ind w:left="360" w:hanging="360"/>
      </w:pPr>
      <w:rPr>
        <w:rFonts w:ascii="Times New Roman" w:hAnsi="Times New Roman" w:hint="default"/>
        <w:b w:val="0"/>
        <w:i w:val="0"/>
        <w:sz w:val="20"/>
      </w:rPr>
    </w:lvl>
    <w:lvl w:ilvl="1">
      <w:start w:val="1"/>
      <w:numFmt w:val="decimal"/>
      <w:lvlText w:val="%2."/>
      <w:lvlJc w:val="left"/>
      <w:pPr>
        <w:ind w:left="720" w:hanging="360"/>
      </w:pPr>
      <w:rPr>
        <w:rFonts w:ascii="Times New Roman" w:hAnsi="Times New Roman" w:hint="default"/>
        <w:b w:val="0"/>
        <w:i w:val="0"/>
        <w:sz w:val="20"/>
      </w:rPr>
    </w:lvl>
    <w:lvl w:ilvl="2">
      <w:start w:val="1"/>
      <w:numFmt w:val="lowerLetter"/>
      <w:lvlText w:val="%3."/>
      <w:lvlJc w:val="left"/>
      <w:pPr>
        <w:ind w:left="1440" w:hanging="360"/>
      </w:pPr>
      <w:rPr>
        <w:rFonts w:ascii="Times New Roman" w:hAnsi="Times New Roman" w:hint="default"/>
        <w:b w:val="0"/>
        <w:i w:val="0"/>
        <w:sz w:val="20"/>
      </w:rPr>
    </w:lvl>
    <w:lvl w:ilvl="3">
      <w:start w:val="1"/>
      <w:numFmt w:val="lowerRoman"/>
      <w:lvlText w:val="%4."/>
      <w:lvlJc w:val="left"/>
      <w:pPr>
        <w:ind w:left="180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15:restartNumberingAfterBreak="0">
    <w:nsid w:val="6B526D53"/>
    <w:multiLevelType w:val="multilevel"/>
    <w:tmpl w:val="CF245718"/>
    <w:lvl w:ilvl="0">
      <w:start w:val="1"/>
      <w:numFmt w:val="upperLetter"/>
      <w:lvlText w:val="%1."/>
      <w:lvlJc w:val="left"/>
      <w:pPr>
        <w:ind w:left="360" w:hanging="360"/>
      </w:pPr>
      <w:rPr>
        <w:rFonts w:ascii="Times New Roman" w:hAnsi="Times New Roman" w:hint="default"/>
        <w:b w:val="0"/>
        <w:i w:val="0"/>
      </w:rPr>
    </w:lvl>
    <w:lvl w:ilvl="1">
      <w:start w:val="1"/>
      <w:numFmt w:val="decimal"/>
      <w:lvlText w:val="%2."/>
      <w:lvlJc w:val="left"/>
      <w:pPr>
        <w:ind w:left="720" w:hanging="360"/>
      </w:pPr>
      <w:rPr>
        <w:rFonts w:hint="default"/>
      </w:rPr>
    </w:lvl>
    <w:lvl w:ilvl="2">
      <w:start w:val="1"/>
      <w:numFmt w:val="lowerLetter"/>
      <w:lvlText w:val="%3."/>
      <w:lvlJc w:val="left"/>
      <w:pPr>
        <w:ind w:left="1440" w:hanging="360"/>
      </w:pPr>
      <w:rPr>
        <w:rFonts w:ascii="Times New Roman" w:hAnsi="Times New Roman" w:hint="default"/>
        <w:b w:val="0"/>
        <w:i w:val="0"/>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6C2510D0"/>
    <w:multiLevelType w:val="hybridMultilevel"/>
    <w:tmpl w:val="2C668CC0"/>
    <w:lvl w:ilvl="0" w:tplc="2D7A0642">
      <w:start w:val="1"/>
      <w:numFmt w:val="decimal"/>
      <w:lvlText w:val="%1."/>
      <w:lvlJc w:val="left"/>
      <w:pPr>
        <w:ind w:left="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C6772BC"/>
    <w:multiLevelType w:val="hybridMultilevel"/>
    <w:tmpl w:val="E1D406B2"/>
    <w:lvl w:ilvl="0" w:tplc="351AA818">
      <w:start w:val="3"/>
      <w:numFmt w:val="upperLetter"/>
      <w:lvlText w:val="%1."/>
      <w:lvlJc w:val="left"/>
      <w:pPr>
        <w:ind w:left="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812ACE2">
      <w:start w:val="1"/>
      <w:numFmt w:val="decimal"/>
      <w:lvlText w:val="%2."/>
      <w:lvlJc w:val="left"/>
      <w:pPr>
        <w:ind w:left="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C16672A">
      <w:start w:val="1"/>
      <w:numFmt w:val="lowerRoman"/>
      <w:lvlText w:val="%3"/>
      <w:lvlJc w:val="left"/>
      <w:pPr>
        <w:ind w:left="1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99CCA40">
      <w:start w:val="1"/>
      <w:numFmt w:val="decimal"/>
      <w:lvlText w:val="%4"/>
      <w:lvlJc w:val="left"/>
      <w:pPr>
        <w:ind w:left="2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2C33D0">
      <w:start w:val="1"/>
      <w:numFmt w:val="lowerLetter"/>
      <w:lvlText w:val="%5"/>
      <w:lvlJc w:val="left"/>
      <w:pPr>
        <w:ind w:left="3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D7EC1A8">
      <w:start w:val="1"/>
      <w:numFmt w:val="lowerRoman"/>
      <w:lvlText w:val="%6"/>
      <w:lvlJc w:val="left"/>
      <w:pPr>
        <w:ind w:left="37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14D512">
      <w:start w:val="1"/>
      <w:numFmt w:val="decimal"/>
      <w:lvlText w:val="%7"/>
      <w:lvlJc w:val="left"/>
      <w:pPr>
        <w:ind w:left="45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A540A7A">
      <w:start w:val="1"/>
      <w:numFmt w:val="lowerLetter"/>
      <w:lvlText w:val="%8"/>
      <w:lvlJc w:val="left"/>
      <w:pPr>
        <w:ind w:left="5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FD835FE">
      <w:start w:val="1"/>
      <w:numFmt w:val="lowerRoman"/>
      <w:lvlText w:val="%9"/>
      <w:lvlJc w:val="left"/>
      <w:pPr>
        <w:ind w:left="59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6D3D7A8F"/>
    <w:multiLevelType w:val="hybridMultilevel"/>
    <w:tmpl w:val="AF90CCB4"/>
    <w:lvl w:ilvl="0" w:tplc="E904E7E6">
      <w:start w:val="1"/>
      <w:numFmt w:val="lowerLetter"/>
      <w:lvlText w:val="%1."/>
      <w:lvlJc w:val="left"/>
      <w:pPr>
        <w:ind w:left="1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EC0119F"/>
    <w:multiLevelType w:val="hybridMultilevel"/>
    <w:tmpl w:val="8BBC1F74"/>
    <w:lvl w:ilvl="0" w:tplc="E6D88DAA">
      <w:start w:val="1"/>
      <w:numFmt w:val="upperLetter"/>
      <w:lvlText w:val="%1."/>
      <w:lvlJc w:val="left"/>
      <w:pPr>
        <w:ind w:left="3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A1E2330">
      <w:start w:val="1"/>
      <w:numFmt w:val="decimal"/>
      <w:lvlText w:val="%2."/>
      <w:lvlJc w:val="left"/>
      <w:pPr>
        <w:ind w:left="1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0A9BAA">
      <w:start w:val="1"/>
      <w:numFmt w:val="decimal"/>
      <w:lvlText w:val="%3)"/>
      <w:lvlJc w:val="left"/>
      <w:pPr>
        <w:ind w:left="2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62AA0FC">
      <w:start w:val="1"/>
      <w:numFmt w:val="decimal"/>
      <w:lvlText w:val="%4"/>
      <w:lvlJc w:val="left"/>
      <w:pPr>
        <w:ind w:left="37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9CE41D2">
      <w:start w:val="1"/>
      <w:numFmt w:val="lowerLetter"/>
      <w:lvlText w:val="%5"/>
      <w:lvlJc w:val="left"/>
      <w:pPr>
        <w:ind w:left="44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C44D8BA">
      <w:start w:val="1"/>
      <w:numFmt w:val="lowerRoman"/>
      <w:lvlText w:val="%6"/>
      <w:lvlJc w:val="left"/>
      <w:pPr>
        <w:ind w:left="51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9DED14E">
      <w:start w:val="1"/>
      <w:numFmt w:val="decimal"/>
      <w:lvlText w:val="%7"/>
      <w:lvlJc w:val="left"/>
      <w:pPr>
        <w:ind w:left="58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86C033C">
      <w:start w:val="1"/>
      <w:numFmt w:val="lowerLetter"/>
      <w:lvlText w:val="%8"/>
      <w:lvlJc w:val="left"/>
      <w:pPr>
        <w:ind w:left="65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0A669CA">
      <w:start w:val="1"/>
      <w:numFmt w:val="lowerRoman"/>
      <w:lvlText w:val="%9"/>
      <w:lvlJc w:val="left"/>
      <w:pPr>
        <w:ind w:left="73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73A311EE"/>
    <w:multiLevelType w:val="hybridMultilevel"/>
    <w:tmpl w:val="38D4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5DB31E7"/>
    <w:multiLevelType w:val="hybridMultilevel"/>
    <w:tmpl w:val="5AE8F9E6"/>
    <w:lvl w:ilvl="0" w:tplc="A98CEC7A">
      <w:start w:val="3"/>
      <w:numFmt w:val="upperLetter"/>
      <w:lvlText w:val="%1."/>
      <w:lvlJc w:val="left"/>
      <w:pPr>
        <w:ind w:left="4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798F4F8">
      <w:start w:val="1"/>
      <w:numFmt w:val="decimal"/>
      <w:lvlText w:val="%2."/>
      <w:lvlJc w:val="left"/>
      <w:pPr>
        <w:ind w:left="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3C88146">
      <w:start w:val="1"/>
      <w:numFmt w:val="lowerRoman"/>
      <w:lvlText w:val="%3"/>
      <w:lvlJc w:val="left"/>
      <w:pPr>
        <w:ind w:left="1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A5AAE84">
      <w:start w:val="1"/>
      <w:numFmt w:val="decimal"/>
      <w:lvlText w:val="%4"/>
      <w:lvlJc w:val="left"/>
      <w:pPr>
        <w:ind w:left="2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8F46AEA">
      <w:start w:val="1"/>
      <w:numFmt w:val="lowerLetter"/>
      <w:lvlText w:val="%5"/>
      <w:lvlJc w:val="left"/>
      <w:pPr>
        <w:ind w:left="3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1EA5CE">
      <w:start w:val="1"/>
      <w:numFmt w:val="lowerRoman"/>
      <w:lvlText w:val="%6"/>
      <w:lvlJc w:val="left"/>
      <w:pPr>
        <w:ind w:left="3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A6D1BC">
      <w:start w:val="1"/>
      <w:numFmt w:val="decimal"/>
      <w:lvlText w:val="%7"/>
      <w:lvlJc w:val="left"/>
      <w:pPr>
        <w:ind w:left="4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A727252">
      <w:start w:val="1"/>
      <w:numFmt w:val="lowerLetter"/>
      <w:lvlText w:val="%8"/>
      <w:lvlJc w:val="left"/>
      <w:pPr>
        <w:ind w:left="5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7AC4334">
      <w:start w:val="1"/>
      <w:numFmt w:val="lowerRoman"/>
      <w:lvlText w:val="%9"/>
      <w:lvlJc w:val="left"/>
      <w:pPr>
        <w:ind w:left="6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76393BAD"/>
    <w:multiLevelType w:val="hybridMultilevel"/>
    <w:tmpl w:val="1C9297E4"/>
    <w:lvl w:ilvl="0" w:tplc="AE9C22C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BC791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A68DC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269EE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FC0F7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C8950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801E6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AAF8C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12E00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77346351"/>
    <w:multiLevelType w:val="multilevel"/>
    <w:tmpl w:val="93BCF730"/>
    <w:lvl w:ilvl="0">
      <w:start w:val="1"/>
      <w:numFmt w:val="upperLetter"/>
      <w:lvlText w:val="%1."/>
      <w:lvlJc w:val="left"/>
      <w:pPr>
        <w:ind w:left="360" w:hanging="360"/>
      </w:pPr>
      <w:rPr>
        <w:rFonts w:ascii="Times New Roman" w:hAnsi="Times New Roman" w:hint="default"/>
        <w:b w:val="0"/>
        <w:i w:val="0"/>
        <w:sz w:val="20"/>
      </w:rPr>
    </w:lvl>
    <w:lvl w:ilvl="1">
      <w:start w:val="1"/>
      <w:numFmt w:val="decimal"/>
      <w:lvlText w:val="%2."/>
      <w:lvlJc w:val="left"/>
      <w:pPr>
        <w:ind w:left="720" w:hanging="360"/>
      </w:pPr>
      <w:rPr>
        <w:rFonts w:ascii="Times New Roman" w:hAnsi="Times New Roman" w:hint="default"/>
        <w:b w:val="0"/>
        <w:i w:val="0"/>
        <w:sz w:val="20"/>
      </w:rPr>
    </w:lvl>
    <w:lvl w:ilvl="2">
      <w:start w:val="1"/>
      <w:numFmt w:val="lowerLetter"/>
      <w:lvlText w:val="%3."/>
      <w:lvlJc w:val="left"/>
      <w:pPr>
        <w:ind w:left="1440" w:hanging="360"/>
      </w:pPr>
      <w:rPr>
        <w:rFonts w:ascii="Times New Roman" w:hAnsi="Times New Roman" w:hint="default"/>
        <w:b w:val="0"/>
        <w:i w:val="0"/>
        <w:sz w:val="20"/>
      </w:rPr>
    </w:lvl>
    <w:lvl w:ilvl="3">
      <w:start w:val="1"/>
      <w:numFmt w:val="lowerRoman"/>
      <w:lvlText w:val="%4."/>
      <w:lvlJc w:val="left"/>
      <w:pPr>
        <w:ind w:left="1800" w:hanging="360"/>
      </w:pPr>
      <w:rPr>
        <w:rFonts w:ascii="Times New Roman" w:hAnsi="Times New Roman" w:hint="default"/>
        <w:sz w:val="20"/>
      </w:rPr>
    </w:lvl>
    <w:lvl w:ilvl="4">
      <w:start w:val="1"/>
      <w:numFmt w:val="lowerLetter"/>
      <w:lvlText w:val="(%5)"/>
      <w:lvlJc w:val="left"/>
      <w:pPr>
        <w:ind w:left="1800" w:hanging="360"/>
      </w:pPr>
      <w:rPr>
        <w:rFonts w:ascii="Times New Roman" w:hAnsi="Times New Roman" w:cs="Times New Roman" w:hint="default"/>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15:restartNumberingAfterBreak="0">
    <w:nsid w:val="77FA158F"/>
    <w:multiLevelType w:val="multilevel"/>
    <w:tmpl w:val="93BCF730"/>
    <w:lvl w:ilvl="0">
      <w:start w:val="1"/>
      <w:numFmt w:val="upperLetter"/>
      <w:lvlText w:val="%1."/>
      <w:lvlJc w:val="left"/>
      <w:pPr>
        <w:ind w:left="360" w:hanging="360"/>
      </w:pPr>
      <w:rPr>
        <w:rFonts w:ascii="Times New Roman" w:hAnsi="Times New Roman" w:hint="default"/>
        <w:b w:val="0"/>
        <w:i w:val="0"/>
        <w:sz w:val="20"/>
      </w:rPr>
    </w:lvl>
    <w:lvl w:ilvl="1">
      <w:start w:val="1"/>
      <w:numFmt w:val="decimal"/>
      <w:lvlText w:val="%2."/>
      <w:lvlJc w:val="left"/>
      <w:pPr>
        <w:ind w:left="720" w:hanging="360"/>
      </w:pPr>
      <w:rPr>
        <w:rFonts w:ascii="Times New Roman" w:hAnsi="Times New Roman" w:hint="default"/>
        <w:b w:val="0"/>
        <w:i w:val="0"/>
        <w:sz w:val="20"/>
      </w:rPr>
    </w:lvl>
    <w:lvl w:ilvl="2">
      <w:start w:val="1"/>
      <w:numFmt w:val="lowerLetter"/>
      <w:lvlText w:val="%3."/>
      <w:lvlJc w:val="left"/>
      <w:pPr>
        <w:ind w:left="1440" w:hanging="360"/>
      </w:pPr>
      <w:rPr>
        <w:rFonts w:ascii="Times New Roman" w:hAnsi="Times New Roman" w:hint="default"/>
        <w:b w:val="0"/>
        <w:i w:val="0"/>
        <w:sz w:val="20"/>
      </w:rPr>
    </w:lvl>
    <w:lvl w:ilvl="3">
      <w:start w:val="1"/>
      <w:numFmt w:val="lowerRoman"/>
      <w:lvlText w:val="%4."/>
      <w:lvlJc w:val="left"/>
      <w:pPr>
        <w:ind w:left="1800" w:hanging="360"/>
      </w:pPr>
      <w:rPr>
        <w:rFonts w:ascii="Times New Roman" w:hAnsi="Times New Roman" w:hint="default"/>
        <w:sz w:val="20"/>
      </w:rPr>
    </w:lvl>
    <w:lvl w:ilvl="4">
      <w:start w:val="1"/>
      <w:numFmt w:val="lowerLetter"/>
      <w:lvlText w:val="(%5)"/>
      <w:lvlJc w:val="left"/>
      <w:pPr>
        <w:ind w:left="1800" w:hanging="360"/>
      </w:pPr>
      <w:rPr>
        <w:rFonts w:ascii="Times New Roman" w:hAnsi="Times New Roman" w:cs="Times New Roman" w:hint="default"/>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7" w15:restartNumberingAfterBreak="0">
    <w:nsid w:val="783F5256"/>
    <w:multiLevelType w:val="hybridMultilevel"/>
    <w:tmpl w:val="F9665E3E"/>
    <w:lvl w:ilvl="0" w:tplc="084CBB4E">
      <w:start w:val="1"/>
      <w:numFmt w:val="upperLetter"/>
      <w:lvlText w:val="%1."/>
      <w:lvlJc w:val="left"/>
      <w:pPr>
        <w:ind w:left="3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2A8BC84">
      <w:start w:val="1"/>
      <w:numFmt w:val="decimal"/>
      <w:lvlText w:val="%2."/>
      <w:lvlJc w:val="left"/>
      <w:pPr>
        <w:ind w:left="7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DFAFDD6">
      <w:start w:val="1"/>
      <w:numFmt w:val="lowerLetter"/>
      <w:lvlText w:val="%3."/>
      <w:lvlJc w:val="left"/>
      <w:pPr>
        <w:ind w:left="10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EF0033A">
      <w:start w:val="1"/>
      <w:numFmt w:val="decimal"/>
      <w:lvlText w:val="%4"/>
      <w:lvlJc w:val="left"/>
      <w:pPr>
        <w:ind w:left="1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74E9F32">
      <w:start w:val="1"/>
      <w:numFmt w:val="lowerLetter"/>
      <w:lvlText w:val="%5"/>
      <w:lvlJc w:val="left"/>
      <w:pPr>
        <w:ind w:left="2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54D0B8">
      <w:start w:val="1"/>
      <w:numFmt w:val="lowerRoman"/>
      <w:lvlText w:val="%6"/>
      <w:lvlJc w:val="left"/>
      <w:pPr>
        <w:ind w:left="3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7CAB9D6">
      <w:start w:val="1"/>
      <w:numFmt w:val="decimal"/>
      <w:lvlText w:val="%7"/>
      <w:lvlJc w:val="left"/>
      <w:pPr>
        <w:ind w:left="4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0F6EF44">
      <w:start w:val="1"/>
      <w:numFmt w:val="lowerLetter"/>
      <w:lvlText w:val="%8"/>
      <w:lvlJc w:val="left"/>
      <w:pPr>
        <w:ind w:left="4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3277D6">
      <w:start w:val="1"/>
      <w:numFmt w:val="lowerRoman"/>
      <w:lvlText w:val="%9"/>
      <w:lvlJc w:val="left"/>
      <w:pPr>
        <w:ind w:left="5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7AF56241"/>
    <w:multiLevelType w:val="multilevel"/>
    <w:tmpl w:val="E64CB10C"/>
    <w:lvl w:ilvl="0">
      <w:start w:val="1"/>
      <w:numFmt w:val="upperLetter"/>
      <w:lvlText w:val="%1."/>
      <w:lvlJc w:val="left"/>
      <w:pPr>
        <w:ind w:left="360" w:hanging="360"/>
      </w:pPr>
      <w:rPr>
        <w:rFonts w:ascii="Times New Roman" w:hAnsi="Times New Roman" w:hint="default"/>
        <w:b w:val="0"/>
        <w:i w:val="0"/>
      </w:rPr>
    </w:lvl>
    <w:lvl w:ilvl="1">
      <w:start w:val="1"/>
      <w:numFmt w:val="decimal"/>
      <w:lvlText w:val="%2."/>
      <w:lvlJc w:val="left"/>
      <w:pPr>
        <w:ind w:left="720" w:hanging="360"/>
      </w:pPr>
      <w:rPr>
        <w:rFonts w:ascii="Times New Roman" w:hAnsi="Times New Roman" w:cs="Times New Roman" w:hint="default"/>
        <w:sz w:val="20"/>
        <w:szCs w:val="20"/>
      </w:rPr>
    </w:lvl>
    <w:lvl w:ilvl="2">
      <w:start w:val="1"/>
      <w:numFmt w:val="lowerLetter"/>
      <w:lvlText w:val="%3."/>
      <w:lvlJc w:val="left"/>
      <w:pPr>
        <w:ind w:left="1440" w:hanging="360"/>
      </w:pPr>
      <w:rPr>
        <w:rFonts w:ascii="Times New Roman" w:hAnsi="Times New Roman"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15:restartNumberingAfterBreak="0">
    <w:nsid w:val="7B0F3221"/>
    <w:multiLevelType w:val="hybridMultilevel"/>
    <w:tmpl w:val="9A367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B680517"/>
    <w:multiLevelType w:val="multilevel"/>
    <w:tmpl w:val="93BCF730"/>
    <w:lvl w:ilvl="0">
      <w:start w:val="1"/>
      <w:numFmt w:val="upperLetter"/>
      <w:lvlText w:val="%1."/>
      <w:lvlJc w:val="left"/>
      <w:pPr>
        <w:ind w:left="360" w:hanging="360"/>
      </w:pPr>
      <w:rPr>
        <w:rFonts w:ascii="Times New Roman" w:hAnsi="Times New Roman" w:hint="default"/>
        <w:b w:val="0"/>
        <w:i w:val="0"/>
        <w:sz w:val="20"/>
      </w:rPr>
    </w:lvl>
    <w:lvl w:ilvl="1">
      <w:start w:val="1"/>
      <w:numFmt w:val="decimal"/>
      <w:lvlText w:val="%2."/>
      <w:lvlJc w:val="left"/>
      <w:pPr>
        <w:ind w:left="720" w:hanging="360"/>
      </w:pPr>
      <w:rPr>
        <w:rFonts w:ascii="Times New Roman" w:hAnsi="Times New Roman" w:hint="default"/>
        <w:b w:val="0"/>
        <w:i w:val="0"/>
        <w:sz w:val="20"/>
      </w:rPr>
    </w:lvl>
    <w:lvl w:ilvl="2">
      <w:start w:val="1"/>
      <w:numFmt w:val="lowerLetter"/>
      <w:lvlText w:val="%3."/>
      <w:lvlJc w:val="left"/>
      <w:pPr>
        <w:ind w:left="1440" w:hanging="360"/>
      </w:pPr>
      <w:rPr>
        <w:rFonts w:ascii="Times New Roman" w:hAnsi="Times New Roman" w:hint="default"/>
        <w:b w:val="0"/>
        <w:i w:val="0"/>
        <w:sz w:val="20"/>
      </w:rPr>
    </w:lvl>
    <w:lvl w:ilvl="3">
      <w:start w:val="1"/>
      <w:numFmt w:val="lowerRoman"/>
      <w:lvlText w:val="%4."/>
      <w:lvlJc w:val="left"/>
      <w:pPr>
        <w:ind w:left="1800" w:hanging="360"/>
      </w:pPr>
      <w:rPr>
        <w:rFonts w:ascii="Times New Roman" w:hAnsi="Times New Roman" w:hint="default"/>
        <w:sz w:val="20"/>
      </w:rPr>
    </w:lvl>
    <w:lvl w:ilvl="4">
      <w:start w:val="1"/>
      <w:numFmt w:val="lowerLetter"/>
      <w:lvlText w:val="(%5)"/>
      <w:lvlJc w:val="left"/>
      <w:pPr>
        <w:ind w:left="1800" w:hanging="360"/>
      </w:pPr>
      <w:rPr>
        <w:rFonts w:ascii="Times New Roman" w:hAnsi="Times New Roman" w:cs="Times New Roman" w:hint="default"/>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2"/>
  </w:num>
  <w:num w:numId="2">
    <w:abstractNumId w:val="26"/>
  </w:num>
  <w:num w:numId="3">
    <w:abstractNumId w:val="64"/>
  </w:num>
  <w:num w:numId="4">
    <w:abstractNumId w:val="32"/>
  </w:num>
  <w:num w:numId="5">
    <w:abstractNumId w:val="25"/>
  </w:num>
  <w:num w:numId="6">
    <w:abstractNumId w:val="55"/>
  </w:num>
  <w:num w:numId="7">
    <w:abstractNumId w:val="63"/>
  </w:num>
  <w:num w:numId="8">
    <w:abstractNumId w:val="42"/>
  </w:num>
  <w:num w:numId="9">
    <w:abstractNumId w:val="101"/>
  </w:num>
  <w:num w:numId="10">
    <w:abstractNumId w:val="84"/>
  </w:num>
  <w:num w:numId="11">
    <w:abstractNumId w:val="52"/>
  </w:num>
  <w:num w:numId="12">
    <w:abstractNumId w:val="99"/>
  </w:num>
  <w:num w:numId="13">
    <w:abstractNumId w:val="54"/>
  </w:num>
  <w:num w:numId="14">
    <w:abstractNumId w:val="49"/>
  </w:num>
  <w:num w:numId="15">
    <w:abstractNumId w:val="65"/>
  </w:num>
  <w:num w:numId="16">
    <w:abstractNumId w:val="45"/>
  </w:num>
  <w:num w:numId="17">
    <w:abstractNumId w:val="36"/>
  </w:num>
  <w:num w:numId="18">
    <w:abstractNumId w:val="13"/>
  </w:num>
  <w:num w:numId="19">
    <w:abstractNumId w:val="19"/>
  </w:num>
  <w:num w:numId="20">
    <w:abstractNumId w:val="76"/>
  </w:num>
  <w:num w:numId="21">
    <w:abstractNumId w:val="58"/>
  </w:num>
  <w:num w:numId="22">
    <w:abstractNumId w:val="67"/>
  </w:num>
  <w:num w:numId="23">
    <w:abstractNumId w:val="91"/>
  </w:num>
  <w:num w:numId="24">
    <w:abstractNumId w:val="107"/>
  </w:num>
  <w:num w:numId="25">
    <w:abstractNumId w:val="22"/>
  </w:num>
  <w:num w:numId="26">
    <w:abstractNumId w:val="27"/>
  </w:num>
  <w:num w:numId="27">
    <w:abstractNumId w:val="31"/>
  </w:num>
  <w:num w:numId="28">
    <w:abstractNumId w:val="77"/>
  </w:num>
  <w:num w:numId="29">
    <w:abstractNumId w:val="5"/>
  </w:num>
  <w:num w:numId="30">
    <w:abstractNumId w:val="103"/>
  </w:num>
  <w:num w:numId="31">
    <w:abstractNumId w:val="85"/>
  </w:num>
  <w:num w:numId="32">
    <w:abstractNumId w:val="53"/>
  </w:num>
  <w:num w:numId="33">
    <w:abstractNumId w:val="6"/>
  </w:num>
  <w:num w:numId="34">
    <w:abstractNumId w:val="50"/>
  </w:num>
  <w:num w:numId="35">
    <w:abstractNumId w:val="23"/>
  </w:num>
  <w:num w:numId="36">
    <w:abstractNumId w:val="102"/>
  </w:num>
  <w:num w:numId="37">
    <w:abstractNumId w:val="109"/>
  </w:num>
  <w:num w:numId="38">
    <w:abstractNumId w:val="7"/>
  </w:num>
  <w:num w:numId="39">
    <w:abstractNumId w:val="3"/>
  </w:num>
  <w:num w:numId="40">
    <w:abstractNumId w:val="95"/>
  </w:num>
  <w:num w:numId="41">
    <w:abstractNumId w:val="40"/>
  </w:num>
  <w:num w:numId="42">
    <w:abstractNumId w:val="56"/>
  </w:num>
  <w:num w:numId="43">
    <w:abstractNumId w:val="61"/>
  </w:num>
  <w:num w:numId="44">
    <w:abstractNumId w:val="48"/>
  </w:num>
  <w:num w:numId="45">
    <w:abstractNumId w:val="83"/>
  </w:num>
  <w:num w:numId="46">
    <w:abstractNumId w:val="16"/>
  </w:num>
  <w:num w:numId="47">
    <w:abstractNumId w:val="35"/>
  </w:num>
  <w:num w:numId="48">
    <w:abstractNumId w:val="68"/>
  </w:num>
  <w:num w:numId="49">
    <w:abstractNumId w:val="97"/>
  </w:num>
  <w:num w:numId="50">
    <w:abstractNumId w:val="81"/>
  </w:num>
  <w:num w:numId="51">
    <w:abstractNumId w:val="94"/>
  </w:num>
  <w:num w:numId="52">
    <w:abstractNumId w:val="62"/>
  </w:num>
  <w:num w:numId="53">
    <w:abstractNumId w:val="29"/>
  </w:num>
  <w:num w:numId="54">
    <w:abstractNumId w:val="18"/>
  </w:num>
  <w:num w:numId="55">
    <w:abstractNumId w:val="34"/>
  </w:num>
  <w:num w:numId="56">
    <w:abstractNumId w:val="4"/>
  </w:num>
  <w:num w:numId="57">
    <w:abstractNumId w:val="59"/>
  </w:num>
  <w:num w:numId="58">
    <w:abstractNumId w:val="39"/>
  </w:num>
  <w:num w:numId="59">
    <w:abstractNumId w:val="108"/>
  </w:num>
  <w:num w:numId="60">
    <w:abstractNumId w:val="69"/>
  </w:num>
  <w:num w:numId="61">
    <w:abstractNumId w:val="17"/>
  </w:num>
  <w:num w:numId="62">
    <w:abstractNumId w:val="0"/>
  </w:num>
  <w:num w:numId="63">
    <w:abstractNumId w:val="38"/>
  </w:num>
  <w:num w:numId="64">
    <w:abstractNumId w:val="96"/>
  </w:num>
  <w:num w:numId="65">
    <w:abstractNumId w:val="9"/>
  </w:num>
  <w:num w:numId="66">
    <w:abstractNumId w:val="51"/>
  </w:num>
  <w:num w:numId="67">
    <w:abstractNumId w:val="12"/>
  </w:num>
  <w:num w:numId="68">
    <w:abstractNumId w:val="93"/>
  </w:num>
  <w:num w:numId="69">
    <w:abstractNumId w:val="43"/>
  </w:num>
  <w:num w:numId="70">
    <w:abstractNumId w:val="28"/>
  </w:num>
  <w:num w:numId="71">
    <w:abstractNumId w:val="46"/>
  </w:num>
  <w:num w:numId="72">
    <w:abstractNumId w:val="24"/>
  </w:num>
  <w:num w:numId="73">
    <w:abstractNumId w:val="80"/>
  </w:num>
  <w:num w:numId="74">
    <w:abstractNumId w:val="10"/>
  </w:num>
  <w:num w:numId="75">
    <w:abstractNumId w:val="90"/>
  </w:num>
  <w:num w:numId="76">
    <w:abstractNumId w:val="41"/>
  </w:num>
  <w:num w:numId="77">
    <w:abstractNumId w:val="98"/>
  </w:num>
  <w:num w:numId="78">
    <w:abstractNumId w:val="37"/>
  </w:num>
  <w:num w:numId="79">
    <w:abstractNumId w:val="88"/>
  </w:num>
  <w:num w:numId="80">
    <w:abstractNumId w:val="60"/>
  </w:num>
  <w:num w:numId="81">
    <w:abstractNumId w:val="100"/>
  </w:num>
  <w:num w:numId="82">
    <w:abstractNumId w:val="73"/>
  </w:num>
  <w:num w:numId="83">
    <w:abstractNumId w:val="33"/>
  </w:num>
  <w:num w:numId="84">
    <w:abstractNumId w:val="47"/>
  </w:num>
  <w:num w:numId="85">
    <w:abstractNumId w:val="72"/>
  </w:num>
  <w:num w:numId="86">
    <w:abstractNumId w:val="89"/>
  </w:num>
  <w:num w:numId="87">
    <w:abstractNumId w:val="21"/>
  </w:num>
  <w:num w:numId="88">
    <w:abstractNumId w:val="66"/>
  </w:num>
  <w:num w:numId="89">
    <w:abstractNumId w:val="15"/>
  </w:num>
  <w:num w:numId="90">
    <w:abstractNumId w:val="14"/>
  </w:num>
  <w:num w:numId="91">
    <w:abstractNumId w:val="20"/>
  </w:num>
  <w:num w:numId="92">
    <w:abstractNumId w:val="1"/>
  </w:num>
  <w:num w:numId="93">
    <w:abstractNumId w:val="44"/>
  </w:num>
  <w:num w:numId="94">
    <w:abstractNumId w:val="11"/>
  </w:num>
  <w:num w:numId="95">
    <w:abstractNumId w:val="57"/>
  </w:num>
  <w:num w:numId="96">
    <w:abstractNumId w:val="74"/>
  </w:num>
  <w:num w:numId="97">
    <w:abstractNumId w:val="86"/>
  </w:num>
  <w:num w:numId="98">
    <w:abstractNumId w:val="110"/>
  </w:num>
  <w:num w:numId="99">
    <w:abstractNumId w:val="70"/>
  </w:num>
  <w:num w:numId="100">
    <w:abstractNumId w:val="106"/>
  </w:num>
  <w:num w:numId="101">
    <w:abstractNumId w:val="75"/>
  </w:num>
  <w:num w:numId="102">
    <w:abstractNumId w:val="71"/>
  </w:num>
  <w:num w:numId="103">
    <w:abstractNumId w:val="105"/>
  </w:num>
  <w:num w:numId="104">
    <w:abstractNumId w:val="2"/>
  </w:num>
  <w:num w:numId="105">
    <w:abstractNumId w:val="8"/>
  </w:num>
  <w:num w:numId="106">
    <w:abstractNumId w:val="87"/>
  </w:num>
  <w:num w:numId="107">
    <w:abstractNumId w:val="30"/>
  </w:num>
  <w:num w:numId="108">
    <w:abstractNumId w:val="79"/>
  </w:num>
  <w:num w:numId="109">
    <w:abstractNumId w:val="82"/>
  </w:num>
  <w:num w:numId="110">
    <w:abstractNumId w:val="78"/>
  </w:num>
  <w:num w:numId="111">
    <w:abstractNumId w:val="104"/>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41F"/>
    <w:rsid w:val="000257CC"/>
    <w:rsid w:val="00071114"/>
    <w:rsid w:val="000B2AA9"/>
    <w:rsid w:val="001112C9"/>
    <w:rsid w:val="00134CDC"/>
    <w:rsid w:val="00151F36"/>
    <w:rsid w:val="00175139"/>
    <w:rsid w:val="001839FC"/>
    <w:rsid w:val="001C54A1"/>
    <w:rsid w:val="001D3FDC"/>
    <w:rsid w:val="001F7C47"/>
    <w:rsid w:val="0028463F"/>
    <w:rsid w:val="002A4CB7"/>
    <w:rsid w:val="002E099D"/>
    <w:rsid w:val="003100AF"/>
    <w:rsid w:val="0032165A"/>
    <w:rsid w:val="0037188A"/>
    <w:rsid w:val="003778E5"/>
    <w:rsid w:val="003A6558"/>
    <w:rsid w:val="003F497F"/>
    <w:rsid w:val="00432E36"/>
    <w:rsid w:val="0044593E"/>
    <w:rsid w:val="00583438"/>
    <w:rsid w:val="00585394"/>
    <w:rsid w:val="005D7CB1"/>
    <w:rsid w:val="005E0245"/>
    <w:rsid w:val="006242DC"/>
    <w:rsid w:val="0069541F"/>
    <w:rsid w:val="006C0902"/>
    <w:rsid w:val="00717A85"/>
    <w:rsid w:val="00772525"/>
    <w:rsid w:val="007A5813"/>
    <w:rsid w:val="007D2568"/>
    <w:rsid w:val="007D4B78"/>
    <w:rsid w:val="007D5F9F"/>
    <w:rsid w:val="007E631E"/>
    <w:rsid w:val="008143EE"/>
    <w:rsid w:val="00817A3E"/>
    <w:rsid w:val="00830D48"/>
    <w:rsid w:val="00847ABC"/>
    <w:rsid w:val="00857ABE"/>
    <w:rsid w:val="008633C7"/>
    <w:rsid w:val="00865900"/>
    <w:rsid w:val="008E6A1F"/>
    <w:rsid w:val="008F36D7"/>
    <w:rsid w:val="00901265"/>
    <w:rsid w:val="00916158"/>
    <w:rsid w:val="00981531"/>
    <w:rsid w:val="009C1320"/>
    <w:rsid w:val="009D290D"/>
    <w:rsid w:val="00A0347D"/>
    <w:rsid w:val="00B0269C"/>
    <w:rsid w:val="00B160A0"/>
    <w:rsid w:val="00B4241A"/>
    <w:rsid w:val="00BB72D6"/>
    <w:rsid w:val="00BF0944"/>
    <w:rsid w:val="00BF0BCE"/>
    <w:rsid w:val="00BF5124"/>
    <w:rsid w:val="00C704AA"/>
    <w:rsid w:val="00C82CB6"/>
    <w:rsid w:val="00CA24F0"/>
    <w:rsid w:val="00CE770A"/>
    <w:rsid w:val="00D7475C"/>
    <w:rsid w:val="00DD2B86"/>
    <w:rsid w:val="00E113C6"/>
    <w:rsid w:val="00E861A0"/>
    <w:rsid w:val="00E94A1D"/>
    <w:rsid w:val="00EA2DAA"/>
    <w:rsid w:val="00ED1076"/>
    <w:rsid w:val="00EF61AD"/>
    <w:rsid w:val="00F464FA"/>
    <w:rsid w:val="00F661ED"/>
    <w:rsid w:val="18B3A1F0"/>
    <w:rsid w:val="2DB85F58"/>
    <w:rsid w:val="2E413782"/>
    <w:rsid w:val="327BCE07"/>
    <w:rsid w:val="3323F54D"/>
    <w:rsid w:val="6394A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CF5DE"/>
  <w15:docId w15:val="{1577C56F-0B48-4F7A-BD55-AB601882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189"/>
      <w:outlineLvl w:val="0"/>
    </w:pPr>
    <w:rPr>
      <w:rFonts w:ascii="Goudy Old Style" w:eastAsia="Goudy Old Style" w:hAnsi="Goudy Old Style" w:cs="Goudy Old Style"/>
      <w:color w:val="000000"/>
      <w:sz w:val="32"/>
    </w:rPr>
  </w:style>
  <w:style w:type="paragraph" w:styleId="Heading2">
    <w:name w:val="heading 2"/>
    <w:next w:val="Normal"/>
    <w:link w:val="Heading2Char"/>
    <w:uiPriority w:val="9"/>
    <w:unhideWhenUsed/>
    <w:qFormat/>
    <w:pPr>
      <w:keepNext/>
      <w:keepLines/>
      <w:spacing w:after="4"/>
      <w:ind w:left="1892" w:hanging="10"/>
      <w:outlineLvl w:val="1"/>
    </w:pPr>
    <w:rPr>
      <w:rFonts w:ascii="Arial" w:eastAsia="Arial" w:hAnsi="Arial" w:cs="Arial"/>
      <w:b/>
      <w:color w:val="000000"/>
      <w:u w:val="single" w:color="000000"/>
    </w:rPr>
  </w:style>
  <w:style w:type="paragraph" w:styleId="Heading3">
    <w:name w:val="heading 3"/>
    <w:next w:val="Normal"/>
    <w:link w:val="Heading3Char"/>
    <w:uiPriority w:val="9"/>
    <w:unhideWhenUsed/>
    <w:qFormat/>
    <w:pPr>
      <w:keepNext/>
      <w:keepLines/>
      <w:spacing w:after="4"/>
      <w:ind w:left="1892" w:hanging="10"/>
      <w:outlineLvl w:val="2"/>
    </w:pPr>
    <w:rPr>
      <w:rFonts w:ascii="Arial" w:eastAsia="Arial" w:hAnsi="Arial" w:cs="Arial"/>
      <w:b/>
      <w:color w:val="000000"/>
      <w:u w:val="single" w:color="000000"/>
    </w:rPr>
  </w:style>
  <w:style w:type="paragraph" w:styleId="Heading4">
    <w:name w:val="heading 4"/>
    <w:next w:val="Normal"/>
    <w:link w:val="Heading4Char"/>
    <w:uiPriority w:val="9"/>
    <w:unhideWhenUsed/>
    <w:qFormat/>
    <w:pPr>
      <w:keepNext/>
      <w:keepLines/>
      <w:spacing w:after="4"/>
      <w:ind w:left="1892" w:hanging="10"/>
      <w:outlineLvl w:val="3"/>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oudy Old Style" w:eastAsia="Goudy Old Style" w:hAnsi="Goudy Old Style" w:cs="Goudy Old Style"/>
      <w:color w:val="000000"/>
      <w:sz w:val="32"/>
    </w:rPr>
  </w:style>
  <w:style w:type="character" w:customStyle="1" w:styleId="Heading2Char">
    <w:name w:val="Heading 2 Char"/>
    <w:link w:val="Heading2"/>
    <w:rPr>
      <w:rFonts w:ascii="Arial" w:eastAsia="Arial" w:hAnsi="Arial" w:cs="Arial"/>
      <w:b/>
      <w:color w:val="000000"/>
      <w:sz w:val="22"/>
      <w:u w:val="single" w:color="000000"/>
    </w:rPr>
  </w:style>
  <w:style w:type="character" w:customStyle="1" w:styleId="Heading3Char">
    <w:name w:val="Heading 3 Char"/>
    <w:link w:val="Heading3"/>
    <w:rPr>
      <w:rFonts w:ascii="Arial" w:eastAsia="Arial" w:hAnsi="Arial" w:cs="Arial"/>
      <w:b/>
      <w:color w:val="000000"/>
      <w:sz w:val="22"/>
      <w:u w:val="single" w:color="000000"/>
    </w:rPr>
  </w:style>
  <w:style w:type="character" w:customStyle="1" w:styleId="Heading4Char">
    <w:name w:val="Heading 4 Char"/>
    <w:link w:val="Heading4"/>
    <w:rPr>
      <w:rFonts w:ascii="Arial" w:eastAsia="Arial" w:hAnsi="Arial" w:cs="Arial"/>
      <w:b/>
      <w:color w:val="000000"/>
      <w:sz w:val="22"/>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2165A"/>
    <w:pPr>
      <w:ind w:left="720"/>
      <w:contextualSpacing/>
    </w:pPr>
  </w:style>
  <w:style w:type="paragraph" w:styleId="Header">
    <w:name w:val="header"/>
    <w:basedOn w:val="Normal"/>
    <w:link w:val="HeaderChar"/>
    <w:uiPriority w:val="99"/>
    <w:unhideWhenUsed/>
    <w:rsid w:val="00E11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3C6"/>
    <w:rPr>
      <w:rFonts w:ascii="Calibri" w:eastAsia="Calibri" w:hAnsi="Calibri" w:cs="Calibri"/>
      <w:color w:val="000000"/>
    </w:rPr>
  </w:style>
  <w:style w:type="character" w:styleId="Hyperlink">
    <w:name w:val="Hyperlink"/>
    <w:basedOn w:val="DefaultParagraphFont"/>
    <w:uiPriority w:val="99"/>
    <w:unhideWhenUsed/>
    <w:rsid w:val="00830D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rcc.commnet.edu/" TargetMode="External"/><Relationship Id="rId18" Type="http://schemas.openxmlformats.org/officeDocument/2006/relationships/hyperlink" Target="https://www.youtube.com/watch?v=u0PPvYlGqL8" TargetMode="External"/><Relationship Id="rId26" Type="http://schemas.openxmlformats.org/officeDocument/2006/relationships/hyperlink" Target="http://www.mdanderson.org/" TargetMode="External"/><Relationship Id="rId39" Type="http://schemas.openxmlformats.org/officeDocument/2006/relationships/hyperlink" Target="http://www.auanet.org/" TargetMode="External"/><Relationship Id="rId21" Type="http://schemas.openxmlformats.org/officeDocument/2006/relationships/hyperlink" Target="http://www.acs.org/" TargetMode="External"/><Relationship Id="rId34" Type="http://schemas.openxmlformats.org/officeDocument/2006/relationships/hyperlink" Target="http://www.cancernews.com/" TargetMode="External"/><Relationship Id="rId42" Type="http://schemas.openxmlformats.org/officeDocument/2006/relationships/hyperlink" Target="http://www.kidney.org/" TargetMode="External"/><Relationship Id="rId47" Type="http://schemas.openxmlformats.org/officeDocument/2006/relationships/hyperlink" Target="http://www.mayoclinic.org/" TargetMode="External"/><Relationship Id="rId50" Type="http://schemas.openxmlformats.org/officeDocument/2006/relationships/hyperlink" Target="http://www.urologichealth.org/" TargetMode="External"/><Relationship Id="rId55" Type="http://schemas.openxmlformats.org/officeDocument/2006/relationships/hyperlink" Target="http://www.stroke.org/" TargetMode="External"/><Relationship Id="rId63" Type="http://schemas.openxmlformats.org/officeDocument/2006/relationships/hyperlink" Target="http://www.alsa.org/" TargetMode="External"/><Relationship Id="rId68" Type="http://schemas.openxmlformats.org/officeDocument/2006/relationships/footer" Target="footer6.xml"/><Relationship Id="rId76" Type="http://schemas.openxmlformats.org/officeDocument/2006/relationships/hyperlink" Target="http://www.ihi.org/IHI/Topics/CriticalCare/IntensiveCare/ImprovementStories/RapidResponseTeamsTheCaseforEarlyIntervention.htm" TargetMode="External"/><Relationship Id="rId8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ihi.org/IHI/Topics/PatientSafety/SafetyGeneral/Tools/SBARTechniqueforCommunicationASituationalBriefingModel.htm" TargetMode="Externa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www.cancer.org/" TargetMode="External"/><Relationship Id="rId11" Type="http://schemas.openxmlformats.org/officeDocument/2006/relationships/hyperlink" Target="mailto:Lspitz@trcc.commnet.edu" TargetMode="External"/><Relationship Id="rId24" Type="http://schemas.openxmlformats.org/officeDocument/2006/relationships/hyperlink" Target="http://www.mayoclinic.org/" TargetMode="External"/><Relationship Id="rId32" Type="http://schemas.openxmlformats.org/officeDocument/2006/relationships/hyperlink" Target="http://www.cancer.med.upenn.edu/" TargetMode="External"/><Relationship Id="rId37" Type="http://schemas.openxmlformats.org/officeDocument/2006/relationships/hyperlink" Target="http://www.brestcancer.net/" TargetMode="External"/><Relationship Id="rId40" Type="http://schemas.openxmlformats.org/officeDocument/2006/relationships/hyperlink" Target="http://www.auanet.org/" TargetMode="External"/><Relationship Id="rId45" Type="http://schemas.openxmlformats.org/officeDocument/2006/relationships/hyperlink" Target="http://www.renalnet.org/" TargetMode="External"/><Relationship Id="rId53" Type="http://schemas.openxmlformats.org/officeDocument/2006/relationships/hyperlink" Target="http://www.parkinson.org/" TargetMode="External"/><Relationship Id="rId58" Type="http://schemas.openxmlformats.org/officeDocument/2006/relationships/hyperlink" Target="http://healthlinks.washington.edu/" TargetMode="External"/><Relationship Id="rId66" Type="http://schemas.openxmlformats.org/officeDocument/2006/relationships/footer" Target="footer4.xml"/><Relationship Id="rId74" Type="http://schemas.openxmlformats.org/officeDocument/2006/relationships/hyperlink" Target="http://www.ihi.org/IHI/Topics/PatientSafety/SafetyGeneral/Tools/SBARTechniqueforCommunicationASituationalBriefingModel.htm" TargetMode="External"/><Relationship Id="rId79" Type="http://schemas.openxmlformats.org/officeDocument/2006/relationships/hyperlink" Target="http://www.ihi.org/IHI/Topics/CriticalCare/IntensiveCare/ImprovementStories/RapidResponseTeamsTheCaseforEarlyIntervention.htm" TargetMode="External"/><Relationship Id="rId5" Type="http://schemas.openxmlformats.org/officeDocument/2006/relationships/numbering" Target="numbering.xml"/><Relationship Id="rId61" Type="http://schemas.openxmlformats.org/officeDocument/2006/relationships/hyperlink" Target="http://www.nim.nih.gov/medlineplus" TargetMode="External"/><Relationship Id="rId82"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hyperlink" Target="https://www.youtube.com/watch?v=u0PPvYlGqL8" TargetMode="External"/><Relationship Id="rId31" Type="http://schemas.openxmlformats.org/officeDocument/2006/relationships/hyperlink" Target="http://www.cancer.med.upenn.edu/" TargetMode="External"/><Relationship Id="rId44" Type="http://schemas.openxmlformats.org/officeDocument/2006/relationships/hyperlink" Target="http://www.aakp.org/" TargetMode="External"/><Relationship Id="rId52" Type="http://schemas.openxmlformats.org/officeDocument/2006/relationships/hyperlink" Target="http://www.nmss.org/" TargetMode="External"/><Relationship Id="rId60" Type="http://schemas.openxmlformats.org/officeDocument/2006/relationships/hyperlink" Target="http://www.nim.nih.gov/medlineplus" TargetMode="External"/><Relationship Id="rId65" Type="http://schemas.openxmlformats.org/officeDocument/2006/relationships/hyperlink" Target="http://www.bt.cdc.gov/" TargetMode="External"/><Relationship Id="rId73" Type="http://schemas.openxmlformats.org/officeDocument/2006/relationships/hyperlink" Target="http://www.ihi.org/IHI/Topics/PatientSafety/SafetyGeneral/Tools/SBARTechniqueforCommunicationASituationalBriefingModel.htm" TargetMode="External"/><Relationship Id="rId78" Type="http://schemas.openxmlformats.org/officeDocument/2006/relationships/hyperlink" Target="http://www.ihi.org/IHI/Topics/CriticalCare/IntensiveCare/ImprovementStories/RapidResponseTeamsTheCaseforEarlyIntervention.htm" TargetMode="External"/><Relationship Id="rId8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c.commnet.edu/" TargetMode="External"/><Relationship Id="rId22" Type="http://schemas.openxmlformats.org/officeDocument/2006/relationships/hyperlink" Target="http://www.acs.org/" TargetMode="External"/><Relationship Id="rId27" Type="http://schemas.openxmlformats.org/officeDocument/2006/relationships/hyperlink" Target="http://www.mskk.org/" TargetMode="External"/><Relationship Id="rId30" Type="http://schemas.openxmlformats.org/officeDocument/2006/relationships/hyperlink" Target="http://www.cancer.org/" TargetMode="External"/><Relationship Id="rId35" Type="http://schemas.openxmlformats.org/officeDocument/2006/relationships/hyperlink" Target="http://www.reachtorecovery.org/" TargetMode="External"/><Relationship Id="rId43" Type="http://schemas.openxmlformats.org/officeDocument/2006/relationships/hyperlink" Target="http://www.aakp.org/" TargetMode="External"/><Relationship Id="rId48" Type="http://schemas.openxmlformats.org/officeDocument/2006/relationships/hyperlink" Target="http://www.mayoclinic.org/" TargetMode="External"/><Relationship Id="rId56" Type="http://schemas.openxmlformats.org/officeDocument/2006/relationships/hyperlink" Target="http://www.stroke.org/" TargetMode="External"/><Relationship Id="rId64" Type="http://schemas.openxmlformats.org/officeDocument/2006/relationships/hyperlink" Target="http://www.bt.cdc.gov/" TargetMode="External"/><Relationship Id="rId69" Type="http://schemas.openxmlformats.org/officeDocument/2006/relationships/footer" Target="footer7.xml"/><Relationship Id="rId77" Type="http://schemas.openxmlformats.org/officeDocument/2006/relationships/hyperlink" Target="http://www.ihi.org/IHI/Topics/CriticalCare/IntensiveCare/ImprovementStories/RapidResponseTeamsTheCaseforEarlyIntervention.htm" TargetMode="External"/><Relationship Id="rId8" Type="http://schemas.openxmlformats.org/officeDocument/2006/relationships/webSettings" Target="webSettings.xml"/><Relationship Id="rId51" Type="http://schemas.openxmlformats.org/officeDocument/2006/relationships/hyperlink" Target="http://www.nmss.org/" TargetMode="External"/><Relationship Id="rId72" Type="http://schemas.openxmlformats.org/officeDocument/2006/relationships/hyperlink" Target="http://www.ihi.org/IHI/Topics/PatientSafety/SafetyGeneral/Tools/SBARTechniqueforCommunicationASituationalBriefingModel.htm" TargetMode="External"/><Relationship Id="rId80" Type="http://schemas.openxmlformats.org/officeDocument/2006/relationships/hyperlink" Target="http://www.ihi.org/IHI/Topics/CriticalCare/IntensiveCare/ImprovementStories/RapidResponseTeamsTheCaseforEarlyIntervention.htm" TargetMode="External"/><Relationship Id="rId3" Type="http://schemas.openxmlformats.org/officeDocument/2006/relationships/customXml" Target="../customXml/item3.xml"/><Relationship Id="rId12" Type="http://schemas.openxmlformats.org/officeDocument/2006/relationships/hyperlink" Target="mailto:kamor@trcc.commnet.edu" TargetMode="External"/><Relationship Id="rId17" Type="http://schemas.openxmlformats.org/officeDocument/2006/relationships/footer" Target="footer3.xml"/><Relationship Id="rId25" Type="http://schemas.openxmlformats.org/officeDocument/2006/relationships/hyperlink" Target="http://www.mdanderson.org/" TargetMode="External"/><Relationship Id="rId33" Type="http://schemas.openxmlformats.org/officeDocument/2006/relationships/hyperlink" Target="http://www.cancernews.com/" TargetMode="External"/><Relationship Id="rId38" Type="http://schemas.openxmlformats.org/officeDocument/2006/relationships/hyperlink" Target="http://www.brestcancer.net/" TargetMode="External"/><Relationship Id="rId46" Type="http://schemas.openxmlformats.org/officeDocument/2006/relationships/hyperlink" Target="http://www.renalnet.org/" TargetMode="External"/><Relationship Id="rId59" Type="http://schemas.openxmlformats.org/officeDocument/2006/relationships/hyperlink" Target="http://healthlinks.washington.edu/" TargetMode="External"/><Relationship Id="rId67" Type="http://schemas.openxmlformats.org/officeDocument/2006/relationships/footer" Target="footer5.xml"/><Relationship Id="rId20" Type="http://schemas.openxmlformats.org/officeDocument/2006/relationships/hyperlink" Target="https://www.youtube.com/watch?v=u0PPvYlGqL8" TargetMode="External"/><Relationship Id="rId41" Type="http://schemas.openxmlformats.org/officeDocument/2006/relationships/hyperlink" Target="http://www.kidney.org/" TargetMode="External"/><Relationship Id="rId54" Type="http://schemas.openxmlformats.org/officeDocument/2006/relationships/hyperlink" Target="http://www.parkinson.org/" TargetMode="External"/><Relationship Id="rId62" Type="http://schemas.openxmlformats.org/officeDocument/2006/relationships/hyperlink" Target="http://www.alsa.org/" TargetMode="External"/><Relationship Id="rId70" Type="http://schemas.openxmlformats.org/officeDocument/2006/relationships/footer" Target="footer8.xml"/><Relationship Id="rId75" Type="http://schemas.openxmlformats.org/officeDocument/2006/relationships/hyperlink" Target="http://www.ihi.org/IHI/Topics/PatientSafety/SafetyGeneral/Tools/SBARTechniqueforCommunicationASituationalBriefingModel.htm"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www.mayoclinic.org/" TargetMode="External"/><Relationship Id="rId28" Type="http://schemas.openxmlformats.org/officeDocument/2006/relationships/hyperlink" Target="http://www.mskk.org/" TargetMode="External"/><Relationship Id="rId36" Type="http://schemas.openxmlformats.org/officeDocument/2006/relationships/hyperlink" Target="http://www.reachtorecovery.org/" TargetMode="External"/><Relationship Id="rId49" Type="http://schemas.openxmlformats.org/officeDocument/2006/relationships/hyperlink" Target="http://www.urologichealth.org/" TargetMode="External"/><Relationship Id="rId57" Type="http://schemas.openxmlformats.org/officeDocument/2006/relationships/hyperlink" Target="http://healthlinks.washing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A100EC27977F4DA6453DFDC2101277" ma:contentTypeVersion="6" ma:contentTypeDescription="Create a new document." ma:contentTypeScope="" ma:versionID="2786a03445b7d8d8746180fbc9533891">
  <xsd:schema xmlns:xsd="http://www.w3.org/2001/XMLSchema" xmlns:xs="http://www.w3.org/2001/XMLSchema" xmlns:p="http://schemas.microsoft.com/office/2006/metadata/properties" xmlns:ns2="d48827ea-5a52-48e6-8daf-ab38ef94111a" xmlns:ns3="39209580-7855-4f92-8495-2a2d98cd7b77" targetNamespace="http://schemas.microsoft.com/office/2006/metadata/properties" ma:root="true" ma:fieldsID="22e8979c72ad27711762802af8d127da" ns2:_="" ns3:_="">
    <xsd:import namespace="d48827ea-5a52-48e6-8daf-ab38ef94111a"/>
    <xsd:import namespace="39209580-7855-4f92-8495-2a2d98cd7b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827ea-5a52-48e6-8daf-ab38ef9411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209580-7855-4f92-8495-2a2d98cd7b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6CF8A-B897-4116-9EC4-8FD63BD48522}">
  <ds:schemaRefs>
    <ds:schemaRef ds:uri="http://schemas.microsoft.com/sharepoint/v3/contenttype/forms"/>
  </ds:schemaRefs>
</ds:datastoreItem>
</file>

<file path=customXml/itemProps2.xml><?xml version="1.0" encoding="utf-8"?>
<ds:datastoreItem xmlns:ds="http://schemas.openxmlformats.org/officeDocument/2006/customXml" ds:itemID="{09247D65-E501-4DE8-B431-70A614BD0148}">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9209580-7855-4f92-8495-2a2d98cd7b77"/>
    <ds:schemaRef ds:uri="d48827ea-5a52-48e6-8daf-ab38ef94111a"/>
    <ds:schemaRef ds:uri="http://www.w3.org/XML/1998/namespace"/>
  </ds:schemaRefs>
</ds:datastoreItem>
</file>

<file path=customXml/itemProps3.xml><?xml version="1.0" encoding="utf-8"?>
<ds:datastoreItem xmlns:ds="http://schemas.openxmlformats.org/officeDocument/2006/customXml" ds:itemID="{15BC4564-FA5A-4C0E-854E-A884EE5D7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827ea-5a52-48e6-8daf-ab38ef94111a"/>
    <ds:schemaRef ds:uri="39209580-7855-4f92-8495-2a2d98cd7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47F40C-0E62-41B9-9C75-373B865C5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13608</Words>
  <Characters>77570</Characters>
  <Application>Microsoft Office Word</Application>
  <DocSecurity>4</DocSecurity>
  <Lines>646</Lines>
  <Paragraphs>181</Paragraphs>
  <ScaleCrop>false</ScaleCrop>
  <HeadingPairs>
    <vt:vector size="2" baseType="variant">
      <vt:variant>
        <vt:lpstr>Title</vt:lpstr>
      </vt:variant>
      <vt:variant>
        <vt:i4>1</vt:i4>
      </vt:variant>
    </vt:vector>
  </HeadingPairs>
  <TitlesOfParts>
    <vt:vector size="1" baseType="lpstr">
      <vt:lpstr>Connecticut Community College Nursing Program</vt:lpstr>
    </vt:vector>
  </TitlesOfParts>
  <Company>TRCC</Company>
  <LinksUpToDate>false</LinksUpToDate>
  <CharactersWithSpaces>90997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Community College Nursing Program</dc:title>
  <dc:subject/>
  <dc:creator>kbarnett</dc:creator>
  <cp:keywords/>
  <cp:lastModifiedBy>Salva, Cheryl A</cp:lastModifiedBy>
  <cp:revision>2</cp:revision>
  <cp:lastPrinted>2019-05-16T14:49:00Z</cp:lastPrinted>
  <dcterms:created xsi:type="dcterms:W3CDTF">2019-10-14T13:32:00Z</dcterms:created>
  <dcterms:modified xsi:type="dcterms:W3CDTF">2019-10-14T13:32:00Z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0x010100E5A100EC27977F4DA6453DFDC2101277</vt:lpwstr>
  </property>
</Properties>
</file>