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A260A9" w:rsidRDefault="009542F3">
      <w:pPr>
        <w:jc w:val="center"/>
        <w:rPr>
          <w:sz w:val="28"/>
          <w:szCs w:val="28"/>
          <w:u w:val="single"/>
        </w:rPr>
      </w:pPr>
      <w:bookmarkStart w:id="0" w:name="_GoBack"/>
      <w:bookmarkEnd w:id="0"/>
      <w:r w:rsidRPr="00A260A9">
        <w:rPr>
          <w:b/>
          <w:bCs/>
          <w:sz w:val="28"/>
          <w:szCs w:val="28"/>
          <w:u w:val="single"/>
        </w:rPr>
        <w:t>Syllabus</w:t>
      </w:r>
    </w:p>
    <w:p w:rsidR="00A77B3E" w:rsidRPr="00A260A9" w:rsidRDefault="009542F3">
      <w:pPr>
        <w:jc w:val="center"/>
        <w:rPr>
          <w:sz w:val="28"/>
          <w:szCs w:val="28"/>
        </w:rPr>
      </w:pPr>
      <w:r w:rsidRPr="00A260A9">
        <w:rPr>
          <w:b/>
          <w:bCs/>
          <w:sz w:val="28"/>
          <w:szCs w:val="28"/>
        </w:rPr>
        <w:t>Three Rivers Community College</w:t>
      </w:r>
    </w:p>
    <w:p w:rsidR="00A77B3E" w:rsidRPr="00A260A9" w:rsidRDefault="009542F3">
      <w:pPr>
        <w:jc w:val="center"/>
        <w:rPr>
          <w:b/>
          <w:bCs/>
          <w:sz w:val="28"/>
          <w:szCs w:val="28"/>
        </w:rPr>
      </w:pPr>
      <w:r w:rsidRPr="00A260A9">
        <w:rPr>
          <w:b/>
          <w:bCs/>
          <w:sz w:val="28"/>
          <w:szCs w:val="28"/>
        </w:rPr>
        <w:t>Math K123 - Elementary Statistics</w:t>
      </w:r>
    </w:p>
    <w:p w:rsidR="00A77B3E" w:rsidRPr="00A260A9" w:rsidRDefault="009542F3">
      <w:pPr>
        <w:jc w:val="center"/>
        <w:rPr>
          <w:b/>
          <w:bCs/>
          <w:sz w:val="28"/>
          <w:szCs w:val="28"/>
        </w:rPr>
      </w:pPr>
      <w:r w:rsidRPr="00A260A9">
        <w:rPr>
          <w:b/>
          <w:bCs/>
          <w:sz w:val="28"/>
          <w:szCs w:val="28"/>
        </w:rPr>
        <w:t>CRN# 32</w:t>
      </w:r>
      <w:r w:rsidR="00204DF7" w:rsidRPr="00A260A9">
        <w:rPr>
          <w:b/>
          <w:bCs/>
          <w:sz w:val="28"/>
          <w:szCs w:val="28"/>
        </w:rPr>
        <w:t>499</w:t>
      </w:r>
    </w:p>
    <w:p w:rsidR="00A77B3E" w:rsidRPr="00A260A9" w:rsidRDefault="00D06935">
      <w:pPr>
        <w:jc w:val="center"/>
        <w:rPr>
          <w:sz w:val="28"/>
          <w:szCs w:val="28"/>
        </w:rPr>
      </w:pPr>
      <w:r w:rsidRPr="00A260A9">
        <w:rPr>
          <w:b/>
          <w:bCs/>
          <w:sz w:val="28"/>
          <w:szCs w:val="28"/>
        </w:rPr>
        <w:t>MW 1:30</w:t>
      </w:r>
      <w:r w:rsidR="009542F3" w:rsidRPr="00A260A9">
        <w:rPr>
          <w:b/>
          <w:bCs/>
          <w:sz w:val="28"/>
          <w:szCs w:val="28"/>
        </w:rPr>
        <w:t xml:space="preserve"> - </w:t>
      </w:r>
      <w:r w:rsidR="00502669" w:rsidRPr="00A260A9">
        <w:rPr>
          <w:b/>
          <w:bCs/>
          <w:sz w:val="28"/>
          <w:szCs w:val="28"/>
        </w:rPr>
        <w:t>2</w:t>
      </w:r>
      <w:r w:rsidR="009542F3" w:rsidRPr="00A260A9">
        <w:rPr>
          <w:b/>
          <w:bCs/>
          <w:sz w:val="28"/>
          <w:szCs w:val="28"/>
        </w:rPr>
        <w:t>:45</w:t>
      </w:r>
      <w:r w:rsidR="00502669" w:rsidRPr="00A260A9">
        <w:rPr>
          <w:b/>
          <w:bCs/>
          <w:sz w:val="28"/>
          <w:szCs w:val="28"/>
        </w:rPr>
        <w:t xml:space="preserve"> PM</w:t>
      </w:r>
      <w:r w:rsidR="009542F3" w:rsidRPr="00A260A9">
        <w:rPr>
          <w:b/>
          <w:bCs/>
          <w:sz w:val="28"/>
          <w:szCs w:val="28"/>
        </w:rPr>
        <w:t xml:space="preserve">, Room D </w:t>
      </w:r>
      <w:r w:rsidR="00422926" w:rsidRPr="00A260A9">
        <w:rPr>
          <w:b/>
          <w:bCs/>
          <w:sz w:val="28"/>
          <w:szCs w:val="28"/>
        </w:rPr>
        <w:t>219</w:t>
      </w:r>
    </w:p>
    <w:p w:rsidR="00A77B3E" w:rsidRPr="00A260A9" w:rsidRDefault="00A77B3E">
      <w:pPr>
        <w:jc w:val="center"/>
        <w:rPr>
          <w:sz w:val="28"/>
          <w:szCs w:val="28"/>
        </w:rPr>
      </w:pPr>
    </w:p>
    <w:p w:rsidR="00A77B3E" w:rsidRPr="00A260A9" w:rsidRDefault="00A77B3E">
      <w:pPr>
        <w:jc w:val="center"/>
        <w:rPr>
          <w:sz w:val="28"/>
          <w:szCs w:val="28"/>
        </w:rPr>
      </w:pPr>
    </w:p>
    <w:p w:rsidR="00A77B3E" w:rsidRPr="00A260A9" w:rsidRDefault="009542F3">
      <w:pPr>
        <w:rPr>
          <w:sz w:val="28"/>
          <w:szCs w:val="28"/>
        </w:rPr>
      </w:pPr>
      <w:r w:rsidRPr="00A260A9">
        <w:rPr>
          <w:b/>
          <w:bCs/>
          <w:sz w:val="28"/>
          <w:szCs w:val="28"/>
        </w:rPr>
        <w:t>Instructor</w:t>
      </w:r>
      <w:r w:rsidRPr="00A260A9">
        <w:rPr>
          <w:sz w:val="28"/>
          <w:szCs w:val="28"/>
        </w:rPr>
        <w:t xml:space="preserve">:  </w:t>
      </w:r>
      <w:r w:rsidR="00DD75DD" w:rsidRPr="00A260A9">
        <w:rPr>
          <w:sz w:val="28"/>
          <w:szCs w:val="28"/>
        </w:rPr>
        <w:t>Richmond Gyamfi</w:t>
      </w:r>
    </w:p>
    <w:p w:rsidR="0045161A" w:rsidRDefault="009542F3">
      <w:pPr>
        <w:rPr>
          <w:sz w:val="28"/>
          <w:szCs w:val="28"/>
        </w:rPr>
      </w:pPr>
      <w:r w:rsidRPr="00A260A9">
        <w:rPr>
          <w:b/>
          <w:bCs/>
          <w:sz w:val="28"/>
          <w:szCs w:val="28"/>
        </w:rPr>
        <w:t>Office Hours</w:t>
      </w:r>
      <w:r w:rsidRPr="00A260A9">
        <w:rPr>
          <w:sz w:val="28"/>
          <w:szCs w:val="28"/>
        </w:rPr>
        <w:t>:  By Appointment</w:t>
      </w:r>
    </w:p>
    <w:p w:rsidR="00A77B3E" w:rsidRPr="0045161A" w:rsidRDefault="009542F3">
      <w:pPr>
        <w:rPr>
          <w:sz w:val="28"/>
          <w:szCs w:val="28"/>
        </w:rPr>
      </w:pPr>
      <w:r w:rsidRPr="00A260A9">
        <w:rPr>
          <w:b/>
          <w:bCs/>
          <w:sz w:val="28"/>
          <w:szCs w:val="28"/>
        </w:rPr>
        <w:t>e-mail</w:t>
      </w:r>
      <w:r w:rsidRPr="00A260A9">
        <w:rPr>
          <w:sz w:val="28"/>
          <w:szCs w:val="28"/>
        </w:rPr>
        <w:t xml:space="preserve">:  </w:t>
      </w:r>
      <w:r w:rsidR="004F7A58" w:rsidRPr="00A260A9">
        <w:rPr>
          <w:color w:val="000000" w:themeColor="text1"/>
          <w:sz w:val="28"/>
          <w:szCs w:val="28"/>
        </w:rPr>
        <w:t>rgyamfi@</w:t>
      </w:r>
      <w:r w:rsidR="00DD75DD" w:rsidRPr="00A260A9">
        <w:rPr>
          <w:color w:val="000000" w:themeColor="text1"/>
          <w:sz w:val="28"/>
          <w:szCs w:val="28"/>
        </w:rPr>
        <w:t>hc</w:t>
      </w:r>
      <w:r w:rsidR="00A40EA1" w:rsidRPr="00A260A9">
        <w:rPr>
          <w:color w:val="000000" w:themeColor="text1"/>
          <w:sz w:val="28"/>
          <w:szCs w:val="28"/>
        </w:rPr>
        <w:t>c</w:t>
      </w:r>
      <w:r w:rsidR="0058057F" w:rsidRPr="00A260A9">
        <w:rPr>
          <w:color w:val="000000" w:themeColor="text1"/>
          <w:sz w:val="28"/>
          <w:szCs w:val="28"/>
        </w:rPr>
        <w:t>.</w:t>
      </w:r>
      <w:hyperlink r:id="rId4" w:history="1">
        <w:r w:rsidRPr="00A260A9">
          <w:rPr>
            <w:color w:val="000000" w:themeColor="text1"/>
            <w:sz w:val="28"/>
            <w:szCs w:val="28"/>
          </w:rPr>
          <w:t>commnet</w:t>
        </w:r>
      </w:hyperlink>
      <w:hyperlink r:id="rId5" w:history="1">
        <w:r w:rsidRPr="00A260A9">
          <w:rPr>
            <w:color w:val="000000" w:themeColor="text1"/>
            <w:sz w:val="28"/>
            <w:szCs w:val="28"/>
          </w:rPr>
          <w:t>.</w:t>
        </w:r>
      </w:hyperlink>
      <w:hyperlink r:id="rId6" w:history="1">
        <w:r w:rsidRPr="00A260A9">
          <w:rPr>
            <w:color w:val="000000" w:themeColor="text1"/>
            <w:sz w:val="28"/>
            <w:szCs w:val="28"/>
          </w:rPr>
          <w:t>edu</w:t>
        </w:r>
      </w:hyperlink>
    </w:p>
    <w:p w:rsidR="00A77B3E" w:rsidRPr="00A260A9" w:rsidRDefault="00A77B3E">
      <w:pPr>
        <w:rPr>
          <w:sz w:val="28"/>
          <w:szCs w:val="28"/>
        </w:rPr>
      </w:pPr>
    </w:p>
    <w:p w:rsidR="00A77B3E" w:rsidRPr="00A260A9" w:rsidRDefault="00A77B3E">
      <w:pPr>
        <w:rPr>
          <w:sz w:val="28"/>
          <w:szCs w:val="28"/>
        </w:rPr>
      </w:pPr>
    </w:p>
    <w:p w:rsidR="00A77B3E" w:rsidRPr="00A260A9" w:rsidRDefault="009542F3">
      <w:pPr>
        <w:rPr>
          <w:sz w:val="28"/>
          <w:szCs w:val="28"/>
        </w:rPr>
      </w:pPr>
      <w:r w:rsidRPr="00A260A9">
        <w:rPr>
          <w:b/>
          <w:bCs/>
          <w:sz w:val="28"/>
          <w:szCs w:val="28"/>
        </w:rPr>
        <w:t>Required Materials</w:t>
      </w:r>
      <w:r w:rsidRPr="00A260A9">
        <w:rPr>
          <w:sz w:val="28"/>
          <w:szCs w:val="28"/>
        </w:rPr>
        <w:t>:</w:t>
      </w:r>
      <w:r w:rsidR="00147F9C" w:rsidRPr="00A260A9">
        <w:rPr>
          <w:sz w:val="28"/>
          <w:szCs w:val="28"/>
        </w:rPr>
        <w:t xml:space="preserve"> </w:t>
      </w:r>
      <w:r w:rsidRPr="00A260A9">
        <w:rPr>
          <w:sz w:val="28"/>
          <w:szCs w:val="28"/>
        </w:rPr>
        <w:t xml:space="preserve">The </w:t>
      </w:r>
      <w:r w:rsidR="00C6401F" w:rsidRPr="00A260A9">
        <w:rPr>
          <w:sz w:val="28"/>
          <w:szCs w:val="28"/>
        </w:rPr>
        <w:t xml:space="preserve">required </w:t>
      </w:r>
      <w:r w:rsidRPr="00A260A9">
        <w:rPr>
          <w:sz w:val="28"/>
          <w:szCs w:val="28"/>
        </w:rPr>
        <w:t xml:space="preserve">textbook is </w:t>
      </w:r>
      <w:r w:rsidRPr="00A260A9">
        <w:rPr>
          <w:b/>
          <w:bCs/>
          <w:i/>
          <w:iCs/>
          <w:sz w:val="28"/>
          <w:szCs w:val="28"/>
        </w:rPr>
        <w:t>Introductory Statistics</w:t>
      </w:r>
      <w:r w:rsidRPr="00A260A9">
        <w:rPr>
          <w:sz w:val="28"/>
          <w:szCs w:val="28"/>
        </w:rPr>
        <w:t>, 10</w:t>
      </w:r>
      <w:r w:rsidRPr="00A260A9">
        <w:rPr>
          <w:sz w:val="28"/>
          <w:szCs w:val="28"/>
          <w:vertAlign w:val="superscript"/>
        </w:rPr>
        <w:t>th</w:t>
      </w:r>
      <w:r w:rsidRPr="00A260A9">
        <w:rPr>
          <w:sz w:val="28"/>
          <w:szCs w:val="28"/>
        </w:rPr>
        <w:t xml:space="preserve"> ed.  by Neil A. Weiss.  </w:t>
      </w:r>
      <w:r w:rsidR="0061271D" w:rsidRPr="00A260A9">
        <w:rPr>
          <w:sz w:val="28"/>
          <w:szCs w:val="28"/>
        </w:rPr>
        <w:t>The</w:t>
      </w:r>
      <w:r w:rsidRPr="00A260A9">
        <w:rPr>
          <w:sz w:val="28"/>
          <w:szCs w:val="28"/>
        </w:rPr>
        <w:t xml:space="preserve"> textbook is</w:t>
      </w:r>
      <w:r w:rsidR="0061271D" w:rsidRPr="00A260A9">
        <w:rPr>
          <w:sz w:val="28"/>
          <w:szCs w:val="28"/>
        </w:rPr>
        <w:t xml:space="preserve"> also</w:t>
      </w:r>
      <w:r w:rsidRPr="00A260A9">
        <w:rPr>
          <w:sz w:val="28"/>
          <w:szCs w:val="28"/>
        </w:rPr>
        <w:t xml:space="preserve"> available with the re</w:t>
      </w:r>
      <w:r w:rsidR="00BF5EB3" w:rsidRPr="00A260A9">
        <w:rPr>
          <w:sz w:val="28"/>
          <w:szCs w:val="28"/>
        </w:rPr>
        <w:t xml:space="preserve">commended </w:t>
      </w:r>
      <w:r w:rsidRPr="00A260A9">
        <w:rPr>
          <w:sz w:val="28"/>
          <w:szCs w:val="28"/>
        </w:rPr>
        <w:t>software.</w:t>
      </w:r>
      <w:r w:rsidR="00BF5EB3" w:rsidRPr="00A260A9">
        <w:rPr>
          <w:sz w:val="28"/>
          <w:szCs w:val="28"/>
        </w:rPr>
        <w:t xml:space="preserve"> The software is mystatlab</w:t>
      </w:r>
      <w:r w:rsidR="00C96B9B" w:rsidRPr="00A260A9">
        <w:rPr>
          <w:sz w:val="28"/>
          <w:szCs w:val="28"/>
        </w:rPr>
        <w:t>.</w:t>
      </w:r>
    </w:p>
    <w:p w:rsidR="00A77B3E" w:rsidRPr="00A260A9" w:rsidRDefault="00A77B3E">
      <w:pPr>
        <w:rPr>
          <w:sz w:val="28"/>
          <w:szCs w:val="28"/>
        </w:rPr>
      </w:pPr>
    </w:p>
    <w:p w:rsidR="00A77B3E" w:rsidRPr="00A260A9" w:rsidRDefault="009542F3">
      <w:pPr>
        <w:rPr>
          <w:sz w:val="28"/>
          <w:szCs w:val="28"/>
        </w:rPr>
      </w:pPr>
      <w:r w:rsidRPr="00A260A9">
        <w:rPr>
          <w:sz w:val="28"/>
          <w:szCs w:val="28"/>
        </w:rPr>
        <w:t>Students will be required to have a scientific calculator in class.</w:t>
      </w:r>
    </w:p>
    <w:p w:rsidR="00A77B3E" w:rsidRPr="00A260A9" w:rsidRDefault="00A77B3E">
      <w:pPr>
        <w:rPr>
          <w:sz w:val="28"/>
          <w:szCs w:val="28"/>
        </w:rPr>
      </w:pPr>
    </w:p>
    <w:p w:rsidR="00A77B3E" w:rsidRPr="00A260A9" w:rsidRDefault="009542F3">
      <w:pPr>
        <w:rPr>
          <w:sz w:val="28"/>
          <w:szCs w:val="28"/>
        </w:rPr>
      </w:pPr>
      <w:r w:rsidRPr="00A260A9">
        <w:rPr>
          <w:b/>
          <w:bCs/>
          <w:sz w:val="28"/>
          <w:szCs w:val="28"/>
        </w:rPr>
        <w:t>Credits</w:t>
      </w:r>
      <w:r w:rsidRPr="00A260A9">
        <w:rPr>
          <w:sz w:val="28"/>
          <w:szCs w:val="28"/>
        </w:rPr>
        <w:t xml:space="preserve">:  3 credit hours  </w:t>
      </w:r>
    </w:p>
    <w:p w:rsidR="00A77B3E" w:rsidRPr="00A260A9" w:rsidRDefault="00A77B3E">
      <w:pPr>
        <w:rPr>
          <w:sz w:val="28"/>
          <w:szCs w:val="28"/>
        </w:rPr>
      </w:pPr>
    </w:p>
    <w:p w:rsidR="00A77B3E" w:rsidRPr="00A260A9" w:rsidRDefault="009542F3">
      <w:pPr>
        <w:rPr>
          <w:sz w:val="28"/>
          <w:szCs w:val="28"/>
        </w:rPr>
      </w:pPr>
      <w:r w:rsidRPr="00A260A9">
        <w:rPr>
          <w:b/>
          <w:bCs/>
          <w:sz w:val="28"/>
          <w:szCs w:val="28"/>
        </w:rPr>
        <w:t>Prerequisite</w:t>
      </w:r>
      <w:r w:rsidRPr="00A260A9">
        <w:rPr>
          <w:i/>
          <w:iCs/>
          <w:sz w:val="28"/>
          <w:szCs w:val="28"/>
        </w:rPr>
        <w:t xml:space="preserve">: </w:t>
      </w:r>
      <w:hyperlink r:id="rId7" w:anchor="tt9449" w:history="1">
        <w:r w:rsidRPr="00A260A9">
          <w:rPr>
            <w:b/>
            <w:bCs/>
            <w:i/>
            <w:iCs/>
            <w:color w:val="004183"/>
            <w:sz w:val="28"/>
            <w:szCs w:val="28"/>
            <w:u w:val="single"/>
          </w:rPr>
          <w:t>MAT</w:t>
        </w:r>
      </w:hyperlink>
      <w:hyperlink r:id="rId8" w:anchor="tt9449" w:history="1">
        <w:r w:rsidRPr="00A260A9">
          <w:rPr>
            <w:b/>
            <w:bCs/>
            <w:i/>
            <w:iCs/>
            <w:color w:val="004183"/>
            <w:sz w:val="28"/>
            <w:szCs w:val="28"/>
            <w:u w:val="single"/>
          </w:rPr>
          <w:t xml:space="preserve">* </w:t>
        </w:r>
      </w:hyperlink>
      <w:hyperlink r:id="rId9" w:anchor="tt9449" w:history="1">
        <w:r w:rsidRPr="00A260A9">
          <w:rPr>
            <w:b/>
            <w:bCs/>
            <w:i/>
            <w:iCs/>
            <w:color w:val="004183"/>
            <w:sz w:val="28"/>
            <w:szCs w:val="28"/>
            <w:u w:val="single"/>
          </w:rPr>
          <w:t>K</w:t>
        </w:r>
      </w:hyperlink>
      <w:hyperlink r:id="rId10" w:anchor="tt9449" w:history="1">
        <w:r w:rsidRPr="00A260A9">
          <w:rPr>
            <w:b/>
            <w:bCs/>
            <w:i/>
            <w:iCs/>
            <w:color w:val="004183"/>
            <w:sz w:val="28"/>
            <w:szCs w:val="28"/>
            <w:u w:val="single"/>
          </w:rPr>
          <w:t>095</w:t>
        </w:r>
      </w:hyperlink>
      <w:r w:rsidRPr="00A260A9">
        <w:rPr>
          <w:i/>
          <w:iCs/>
          <w:sz w:val="28"/>
          <w:szCs w:val="28"/>
        </w:rPr>
        <w:t xml:space="preserve"> or </w:t>
      </w:r>
      <w:hyperlink r:id="rId11" w:anchor="tt8968" w:history="1">
        <w:r w:rsidRPr="00A260A9">
          <w:rPr>
            <w:b/>
            <w:bCs/>
            <w:i/>
            <w:iCs/>
            <w:sz w:val="28"/>
            <w:szCs w:val="28"/>
            <w:u w:val="single"/>
          </w:rPr>
          <w:t>MAT</w:t>
        </w:r>
      </w:hyperlink>
      <w:hyperlink r:id="rId12" w:anchor="tt8968" w:history="1">
        <w:r w:rsidRPr="00A260A9">
          <w:rPr>
            <w:b/>
            <w:bCs/>
            <w:i/>
            <w:iCs/>
            <w:sz w:val="28"/>
            <w:szCs w:val="28"/>
            <w:u w:val="single"/>
          </w:rPr>
          <w:t xml:space="preserve">* </w:t>
        </w:r>
      </w:hyperlink>
      <w:hyperlink r:id="rId13" w:anchor="tt8968" w:history="1">
        <w:r w:rsidRPr="00A260A9">
          <w:rPr>
            <w:b/>
            <w:bCs/>
            <w:i/>
            <w:iCs/>
            <w:sz w:val="28"/>
            <w:szCs w:val="28"/>
            <w:u w:val="single"/>
          </w:rPr>
          <w:t>K</w:t>
        </w:r>
      </w:hyperlink>
      <w:hyperlink r:id="rId14" w:anchor="tt8968" w:history="1">
        <w:r w:rsidRPr="00A260A9">
          <w:rPr>
            <w:b/>
            <w:bCs/>
            <w:i/>
            <w:iCs/>
            <w:sz w:val="28"/>
            <w:szCs w:val="28"/>
            <w:u w:val="single"/>
          </w:rPr>
          <w:t>095</w:t>
        </w:r>
      </w:hyperlink>
      <w:hyperlink r:id="rId15" w:anchor="tt8968" w:history="1">
        <w:r w:rsidRPr="00A260A9">
          <w:rPr>
            <w:b/>
            <w:bCs/>
            <w:i/>
            <w:iCs/>
            <w:sz w:val="28"/>
            <w:szCs w:val="28"/>
            <w:u w:val="single"/>
          </w:rPr>
          <w:t>I</w:t>
        </w:r>
      </w:hyperlink>
      <w:r w:rsidRPr="00A260A9">
        <w:rPr>
          <w:i/>
          <w:iCs/>
          <w:sz w:val="28"/>
          <w:szCs w:val="28"/>
        </w:rPr>
        <w:t xml:space="preserve"> </w:t>
      </w:r>
      <w:r w:rsidRPr="00A260A9">
        <w:rPr>
          <w:sz w:val="28"/>
          <w:szCs w:val="28"/>
        </w:rPr>
        <w:t>with a “C#” grade or better or appropriate placement∞ through multiple-measures assessment process.</w:t>
      </w:r>
    </w:p>
    <w:p w:rsidR="00A77B3E" w:rsidRPr="00A260A9" w:rsidRDefault="00A77B3E">
      <w:pPr>
        <w:rPr>
          <w:sz w:val="28"/>
          <w:szCs w:val="28"/>
        </w:rPr>
      </w:pPr>
    </w:p>
    <w:p w:rsidR="00A77B3E" w:rsidRPr="00A260A9" w:rsidRDefault="009542F3">
      <w:pPr>
        <w:rPr>
          <w:sz w:val="28"/>
          <w:szCs w:val="28"/>
        </w:rPr>
      </w:pPr>
      <w:r w:rsidRPr="00A260A9">
        <w:rPr>
          <w:b/>
          <w:bCs/>
          <w:sz w:val="28"/>
          <w:szCs w:val="28"/>
        </w:rPr>
        <w:t>Course Description</w:t>
      </w:r>
      <w:r w:rsidRPr="00A260A9">
        <w:rPr>
          <w:sz w:val="28"/>
          <w:szCs w:val="28"/>
        </w:rPr>
        <w:t>:  This course considers fundamental concepts of probability and statistics. The topics include exploratory data analysis (tables, graphs, measures of central tendency and dispersion), basic probability, applications of binomial and normal distributions, confidence intervals, hypothesis testing and Chi-Square Goodness-of-Fit Test.</w:t>
      </w:r>
    </w:p>
    <w:p w:rsidR="00A77B3E" w:rsidRPr="00A260A9" w:rsidRDefault="00A77B3E">
      <w:pPr>
        <w:rPr>
          <w:b/>
          <w:bCs/>
          <w:sz w:val="28"/>
          <w:szCs w:val="28"/>
        </w:rPr>
      </w:pPr>
    </w:p>
    <w:p w:rsidR="00A77B3E" w:rsidRPr="00A260A9" w:rsidRDefault="009542F3">
      <w:pPr>
        <w:rPr>
          <w:sz w:val="28"/>
          <w:szCs w:val="28"/>
        </w:rPr>
      </w:pPr>
      <w:r w:rsidRPr="00A260A9">
        <w:rPr>
          <w:b/>
          <w:bCs/>
          <w:sz w:val="28"/>
          <w:szCs w:val="28"/>
        </w:rPr>
        <w:t>Grading Policy</w:t>
      </w:r>
      <w:r w:rsidRPr="00A260A9">
        <w:rPr>
          <w:sz w:val="28"/>
          <w:szCs w:val="28"/>
        </w:rPr>
        <w:t>:  A student will receive one of the following grades:  A, A-, B+, B, B-, C+, C, C-, D+, D, D-, F, W, P, or Audit.  Your grade will be determined in the following manner:</w:t>
      </w:r>
    </w:p>
    <w:p w:rsidR="00A77B3E" w:rsidRPr="00A260A9" w:rsidRDefault="00A77B3E">
      <w:pPr>
        <w:rPr>
          <w:sz w:val="28"/>
          <w:szCs w:val="28"/>
        </w:rPr>
      </w:pPr>
    </w:p>
    <w:p w:rsidR="00A77B3E" w:rsidRPr="00A260A9" w:rsidRDefault="009542F3">
      <w:pPr>
        <w:rPr>
          <w:sz w:val="28"/>
          <w:szCs w:val="28"/>
        </w:rPr>
      </w:pPr>
      <w:r w:rsidRPr="00A260A9">
        <w:rPr>
          <w:sz w:val="28"/>
          <w:szCs w:val="28"/>
        </w:rPr>
        <w:t xml:space="preserve">1. Tests. There will be </w:t>
      </w:r>
      <w:r w:rsidR="004E1D7C" w:rsidRPr="00A260A9">
        <w:rPr>
          <w:sz w:val="28"/>
          <w:szCs w:val="28"/>
        </w:rPr>
        <w:t>4</w:t>
      </w:r>
      <w:r w:rsidRPr="00A260A9">
        <w:rPr>
          <w:sz w:val="28"/>
          <w:szCs w:val="28"/>
        </w:rPr>
        <w:t xml:space="preserve"> tests given throughout the semester.  The tests will be worth </w:t>
      </w:r>
      <w:r w:rsidR="0067776C" w:rsidRPr="00A260A9">
        <w:rPr>
          <w:sz w:val="28"/>
          <w:szCs w:val="28"/>
        </w:rPr>
        <w:t>30</w:t>
      </w:r>
      <w:r w:rsidRPr="00A260A9">
        <w:rPr>
          <w:sz w:val="28"/>
          <w:szCs w:val="28"/>
        </w:rPr>
        <w:t xml:space="preserve"> percent of the final grade.  The lowest test grade will be dropped if you take all </w:t>
      </w:r>
      <w:r w:rsidR="00AB246C" w:rsidRPr="00A260A9">
        <w:rPr>
          <w:sz w:val="28"/>
          <w:szCs w:val="28"/>
        </w:rPr>
        <w:t xml:space="preserve">4 </w:t>
      </w:r>
      <w:r w:rsidRPr="00A260A9">
        <w:rPr>
          <w:sz w:val="28"/>
          <w:szCs w:val="28"/>
        </w:rPr>
        <w:t xml:space="preserve">tests. There will be no make up test without a doctor’s note.  </w:t>
      </w:r>
    </w:p>
    <w:p w:rsidR="00A77B3E" w:rsidRPr="00A260A9" w:rsidRDefault="00A77B3E">
      <w:pPr>
        <w:rPr>
          <w:sz w:val="28"/>
          <w:szCs w:val="28"/>
        </w:rPr>
      </w:pPr>
    </w:p>
    <w:p w:rsidR="00A77B3E" w:rsidRPr="00A260A9" w:rsidRDefault="009542F3">
      <w:pPr>
        <w:rPr>
          <w:sz w:val="28"/>
          <w:szCs w:val="28"/>
        </w:rPr>
      </w:pPr>
      <w:r w:rsidRPr="00A260A9">
        <w:rPr>
          <w:sz w:val="28"/>
          <w:szCs w:val="28"/>
        </w:rPr>
        <w:t xml:space="preserve">2.  Homework.  Homework will be assigned after each </w:t>
      </w:r>
      <w:r w:rsidR="001B301A" w:rsidRPr="00A260A9">
        <w:rPr>
          <w:sz w:val="28"/>
          <w:szCs w:val="28"/>
        </w:rPr>
        <w:t>section throughout</w:t>
      </w:r>
      <w:r w:rsidRPr="00A260A9">
        <w:rPr>
          <w:sz w:val="28"/>
          <w:szCs w:val="28"/>
        </w:rPr>
        <w:t xml:space="preserve"> the semester and will be worth 15 percent of the final grade.  All work must </w:t>
      </w:r>
      <w:r w:rsidRPr="00A260A9">
        <w:rPr>
          <w:sz w:val="28"/>
          <w:szCs w:val="28"/>
        </w:rPr>
        <w:lastRenderedPageBreak/>
        <w:t>be shown.  A list of answers is not acceptable.  The homework should be kept in a notebook or an organized folder.</w:t>
      </w:r>
    </w:p>
    <w:p w:rsidR="00A77B3E" w:rsidRPr="00A260A9" w:rsidRDefault="00A77B3E">
      <w:pPr>
        <w:rPr>
          <w:sz w:val="28"/>
          <w:szCs w:val="28"/>
        </w:rPr>
      </w:pPr>
    </w:p>
    <w:p w:rsidR="00A77B3E" w:rsidRPr="00A260A9" w:rsidRDefault="009542F3">
      <w:pPr>
        <w:rPr>
          <w:sz w:val="28"/>
          <w:szCs w:val="28"/>
        </w:rPr>
      </w:pPr>
      <w:r w:rsidRPr="00A260A9">
        <w:rPr>
          <w:sz w:val="28"/>
          <w:szCs w:val="28"/>
        </w:rPr>
        <w:t>3.  Quizzes.  Quizzes will be given throughout the semester on previously covered material.    The</w:t>
      </w:r>
      <w:r w:rsidR="000915B7" w:rsidRPr="00A260A9">
        <w:rPr>
          <w:sz w:val="28"/>
          <w:szCs w:val="28"/>
        </w:rPr>
        <w:t xml:space="preserve">re will be </w:t>
      </w:r>
      <w:r w:rsidRPr="00A260A9">
        <w:rPr>
          <w:sz w:val="28"/>
          <w:szCs w:val="28"/>
        </w:rPr>
        <w:t xml:space="preserve">5 </w:t>
      </w:r>
      <w:r w:rsidR="005842E6" w:rsidRPr="00A260A9">
        <w:rPr>
          <w:sz w:val="28"/>
          <w:szCs w:val="28"/>
        </w:rPr>
        <w:t>quizzes in all</w:t>
      </w:r>
      <w:r w:rsidRPr="00A260A9">
        <w:rPr>
          <w:sz w:val="28"/>
          <w:szCs w:val="28"/>
        </w:rPr>
        <w:t xml:space="preserve">.  The quizzes will be </w:t>
      </w:r>
      <w:r w:rsidR="00F31BC7" w:rsidRPr="00A260A9">
        <w:rPr>
          <w:sz w:val="28"/>
          <w:szCs w:val="28"/>
        </w:rPr>
        <w:t>worth 15</w:t>
      </w:r>
      <w:r w:rsidRPr="00A260A9">
        <w:rPr>
          <w:sz w:val="28"/>
          <w:szCs w:val="28"/>
        </w:rPr>
        <w:t xml:space="preserve"> percent of the final grade.  </w:t>
      </w:r>
    </w:p>
    <w:p w:rsidR="00A77B3E" w:rsidRPr="00A260A9" w:rsidRDefault="00A77B3E">
      <w:pPr>
        <w:rPr>
          <w:sz w:val="28"/>
          <w:szCs w:val="28"/>
        </w:rPr>
      </w:pPr>
    </w:p>
    <w:p w:rsidR="00A77B3E" w:rsidRPr="00A260A9" w:rsidRDefault="00A77B3E">
      <w:pPr>
        <w:rPr>
          <w:sz w:val="28"/>
          <w:szCs w:val="28"/>
        </w:rPr>
      </w:pPr>
    </w:p>
    <w:p w:rsidR="00A77B3E" w:rsidRPr="00A260A9" w:rsidRDefault="009542F3">
      <w:pPr>
        <w:rPr>
          <w:sz w:val="28"/>
          <w:szCs w:val="28"/>
        </w:rPr>
      </w:pPr>
      <w:r w:rsidRPr="00A260A9">
        <w:rPr>
          <w:sz w:val="28"/>
          <w:szCs w:val="28"/>
        </w:rPr>
        <w:t>4.</w:t>
      </w:r>
      <w:r w:rsidR="00BB6B81" w:rsidRPr="00A260A9">
        <w:rPr>
          <w:sz w:val="28"/>
          <w:szCs w:val="28"/>
        </w:rPr>
        <w:t xml:space="preserve"> There will be a Final and</w:t>
      </w:r>
      <w:r w:rsidR="00F31BC7" w:rsidRPr="00A260A9">
        <w:rPr>
          <w:sz w:val="28"/>
          <w:szCs w:val="28"/>
        </w:rPr>
        <w:t>/or</w:t>
      </w:r>
      <w:r w:rsidR="00BB6B81" w:rsidRPr="00A260A9">
        <w:rPr>
          <w:sz w:val="28"/>
          <w:szCs w:val="28"/>
        </w:rPr>
        <w:t xml:space="preserve"> a</w:t>
      </w:r>
      <w:r w:rsidRPr="00A260A9">
        <w:rPr>
          <w:sz w:val="28"/>
          <w:szCs w:val="28"/>
        </w:rPr>
        <w:t xml:space="preserve"> </w:t>
      </w:r>
      <w:r w:rsidR="00F31BC7" w:rsidRPr="00A260A9">
        <w:rPr>
          <w:sz w:val="28"/>
          <w:szCs w:val="28"/>
        </w:rPr>
        <w:t>Project (depending on the schedule and closings)</w:t>
      </w:r>
      <w:r w:rsidRPr="00A260A9">
        <w:rPr>
          <w:sz w:val="28"/>
          <w:szCs w:val="28"/>
        </w:rPr>
        <w:t xml:space="preserve">.  Students will be required to complete </w:t>
      </w:r>
      <w:r w:rsidR="006F1D01" w:rsidRPr="00A260A9">
        <w:rPr>
          <w:sz w:val="28"/>
          <w:szCs w:val="28"/>
        </w:rPr>
        <w:t>the project and final</w:t>
      </w:r>
      <w:r w:rsidR="003D6C2F" w:rsidRPr="00A260A9">
        <w:rPr>
          <w:sz w:val="28"/>
          <w:szCs w:val="28"/>
        </w:rPr>
        <w:t xml:space="preserve"> getting to the end of</w:t>
      </w:r>
      <w:r w:rsidRPr="00A260A9">
        <w:rPr>
          <w:sz w:val="28"/>
          <w:szCs w:val="28"/>
        </w:rPr>
        <w:t xml:space="preserve"> the semester.  These will be worth </w:t>
      </w:r>
      <w:r w:rsidR="0067776C" w:rsidRPr="00A260A9">
        <w:rPr>
          <w:sz w:val="28"/>
          <w:szCs w:val="28"/>
        </w:rPr>
        <w:t>40</w:t>
      </w:r>
      <w:r w:rsidRPr="00A260A9">
        <w:rPr>
          <w:sz w:val="28"/>
          <w:szCs w:val="28"/>
        </w:rPr>
        <w:t xml:space="preserve"> percent of the final grade.</w:t>
      </w:r>
    </w:p>
    <w:p w:rsidR="00A77B3E" w:rsidRPr="00A260A9" w:rsidRDefault="00A77B3E">
      <w:pPr>
        <w:rPr>
          <w:b/>
          <w:bCs/>
          <w:sz w:val="28"/>
          <w:szCs w:val="28"/>
        </w:rPr>
      </w:pPr>
    </w:p>
    <w:p w:rsidR="00A77B3E" w:rsidRPr="00A260A9" w:rsidRDefault="009542F3">
      <w:pPr>
        <w:rPr>
          <w:sz w:val="28"/>
          <w:szCs w:val="28"/>
        </w:rPr>
      </w:pPr>
      <w:r w:rsidRPr="00A260A9">
        <w:rPr>
          <w:b/>
          <w:bCs/>
          <w:sz w:val="28"/>
          <w:szCs w:val="28"/>
        </w:rPr>
        <w:t>Grade Equivalents</w:t>
      </w:r>
      <w:r w:rsidRPr="00A260A9">
        <w:rPr>
          <w:sz w:val="28"/>
          <w:szCs w:val="28"/>
        </w:rPr>
        <w:t>:</w:t>
      </w:r>
      <w:r w:rsidRPr="00A260A9">
        <w:rPr>
          <w:sz w:val="28"/>
          <w:szCs w:val="28"/>
        </w:rPr>
        <w:tab/>
      </w:r>
      <w:r w:rsidRPr="00A260A9">
        <w:rPr>
          <w:b/>
          <w:bCs/>
          <w:sz w:val="28"/>
          <w:szCs w:val="28"/>
        </w:rPr>
        <w:t>A</w:t>
      </w:r>
      <w:r w:rsidRPr="00A260A9">
        <w:rPr>
          <w:sz w:val="28"/>
          <w:szCs w:val="28"/>
        </w:rPr>
        <w:t xml:space="preserve">   93 – 100</w:t>
      </w:r>
      <w:r w:rsidRPr="00A260A9">
        <w:rPr>
          <w:sz w:val="28"/>
          <w:szCs w:val="28"/>
        </w:rPr>
        <w:tab/>
      </w:r>
      <w:r w:rsidRPr="00A260A9">
        <w:rPr>
          <w:b/>
          <w:bCs/>
          <w:sz w:val="28"/>
          <w:szCs w:val="28"/>
        </w:rPr>
        <w:t>B</w:t>
      </w:r>
      <w:r w:rsidR="0045161A" w:rsidRPr="00A260A9">
        <w:rPr>
          <w:b/>
          <w:bCs/>
          <w:sz w:val="28"/>
          <w:szCs w:val="28"/>
        </w:rPr>
        <w:t>+</w:t>
      </w:r>
      <w:r w:rsidR="0045161A" w:rsidRPr="00A260A9">
        <w:rPr>
          <w:sz w:val="28"/>
          <w:szCs w:val="28"/>
        </w:rPr>
        <w:t xml:space="preserve"> 87</w:t>
      </w:r>
      <w:r w:rsidRPr="00A260A9">
        <w:rPr>
          <w:sz w:val="28"/>
          <w:szCs w:val="28"/>
        </w:rPr>
        <w:t xml:space="preserve"> – 89</w:t>
      </w:r>
      <w:r w:rsidRPr="00A260A9">
        <w:rPr>
          <w:sz w:val="28"/>
          <w:szCs w:val="28"/>
        </w:rPr>
        <w:tab/>
      </w:r>
      <w:r w:rsidRPr="00A260A9">
        <w:rPr>
          <w:b/>
          <w:bCs/>
          <w:sz w:val="28"/>
          <w:szCs w:val="28"/>
        </w:rPr>
        <w:t>C</w:t>
      </w:r>
      <w:r w:rsidR="00D06935" w:rsidRPr="00A260A9">
        <w:rPr>
          <w:b/>
          <w:bCs/>
          <w:sz w:val="28"/>
          <w:szCs w:val="28"/>
        </w:rPr>
        <w:t>+</w:t>
      </w:r>
      <w:r w:rsidR="00D06935" w:rsidRPr="00A260A9">
        <w:rPr>
          <w:sz w:val="28"/>
          <w:szCs w:val="28"/>
        </w:rPr>
        <w:t xml:space="preserve"> 77</w:t>
      </w:r>
      <w:r w:rsidRPr="00A260A9">
        <w:rPr>
          <w:sz w:val="28"/>
          <w:szCs w:val="28"/>
        </w:rPr>
        <w:t xml:space="preserve"> – 79</w:t>
      </w:r>
      <w:r w:rsidRPr="00A260A9">
        <w:rPr>
          <w:sz w:val="28"/>
          <w:szCs w:val="28"/>
        </w:rPr>
        <w:tab/>
      </w:r>
      <w:r w:rsidRPr="00A260A9">
        <w:rPr>
          <w:b/>
          <w:bCs/>
          <w:sz w:val="28"/>
          <w:szCs w:val="28"/>
        </w:rPr>
        <w:t>D+</w:t>
      </w:r>
      <w:r w:rsidRPr="00A260A9">
        <w:rPr>
          <w:sz w:val="28"/>
          <w:szCs w:val="28"/>
        </w:rPr>
        <w:t xml:space="preserve">  67 - 69</w:t>
      </w:r>
      <w:r w:rsidRPr="00A260A9">
        <w:rPr>
          <w:sz w:val="28"/>
          <w:szCs w:val="28"/>
        </w:rPr>
        <w:tab/>
      </w:r>
    </w:p>
    <w:p w:rsidR="00A77B3E" w:rsidRPr="00A260A9" w:rsidRDefault="009542F3">
      <w:pPr>
        <w:rPr>
          <w:sz w:val="28"/>
          <w:szCs w:val="28"/>
        </w:rPr>
      </w:pPr>
      <w:r w:rsidRPr="00A260A9">
        <w:rPr>
          <w:sz w:val="28"/>
          <w:szCs w:val="28"/>
        </w:rPr>
        <w:tab/>
      </w:r>
      <w:r w:rsidRPr="00A260A9">
        <w:rPr>
          <w:sz w:val="28"/>
          <w:szCs w:val="28"/>
        </w:rPr>
        <w:tab/>
      </w:r>
      <w:r w:rsidRPr="00A260A9">
        <w:rPr>
          <w:sz w:val="28"/>
          <w:szCs w:val="28"/>
        </w:rPr>
        <w:tab/>
      </w:r>
      <w:r w:rsidRPr="00A260A9">
        <w:rPr>
          <w:b/>
          <w:bCs/>
          <w:sz w:val="28"/>
          <w:szCs w:val="28"/>
        </w:rPr>
        <w:t>A</w:t>
      </w:r>
      <w:r w:rsidR="0045161A" w:rsidRPr="00A260A9">
        <w:rPr>
          <w:b/>
          <w:bCs/>
          <w:sz w:val="28"/>
          <w:szCs w:val="28"/>
        </w:rPr>
        <w:t>-</w:t>
      </w:r>
      <w:r w:rsidR="0045161A" w:rsidRPr="00A260A9">
        <w:rPr>
          <w:sz w:val="28"/>
          <w:szCs w:val="28"/>
        </w:rPr>
        <w:t xml:space="preserve"> 90</w:t>
      </w:r>
      <w:r w:rsidRPr="00A260A9">
        <w:rPr>
          <w:sz w:val="28"/>
          <w:szCs w:val="28"/>
        </w:rPr>
        <w:t xml:space="preserve"> – 92</w:t>
      </w:r>
      <w:r w:rsidRPr="00A260A9">
        <w:rPr>
          <w:sz w:val="28"/>
          <w:szCs w:val="28"/>
        </w:rPr>
        <w:tab/>
      </w:r>
      <w:r w:rsidRPr="00A260A9">
        <w:rPr>
          <w:b/>
          <w:bCs/>
          <w:sz w:val="28"/>
          <w:szCs w:val="28"/>
        </w:rPr>
        <w:t xml:space="preserve">B </w:t>
      </w:r>
      <w:r w:rsidRPr="00A260A9">
        <w:rPr>
          <w:sz w:val="28"/>
          <w:szCs w:val="28"/>
        </w:rPr>
        <w:t xml:space="preserve">   83 – 86</w:t>
      </w:r>
      <w:r w:rsidRPr="00A260A9">
        <w:rPr>
          <w:sz w:val="28"/>
          <w:szCs w:val="28"/>
        </w:rPr>
        <w:tab/>
      </w:r>
      <w:r w:rsidRPr="00A260A9">
        <w:rPr>
          <w:b/>
          <w:bCs/>
          <w:sz w:val="28"/>
          <w:szCs w:val="28"/>
        </w:rPr>
        <w:t xml:space="preserve">C </w:t>
      </w:r>
      <w:r w:rsidRPr="00A260A9">
        <w:rPr>
          <w:sz w:val="28"/>
          <w:szCs w:val="28"/>
        </w:rPr>
        <w:t xml:space="preserve">   73 – 76</w:t>
      </w:r>
      <w:r w:rsidRPr="00A260A9">
        <w:rPr>
          <w:sz w:val="28"/>
          <w:szCs w:val="28"/>
        </w:rPr>
        <w:tab/>
      </w:r>
      <w:r w:rsidRPr="00A260A9">
        <w:rPr>
          <w:b/>
          <w:bCs/>
          <w:sz w:val="28"/>
          <w:szCs w:val="28"/>
        </w:rPr>
        <w:t xml:space="preserve">D </w:t>
      </w:r>
      <w:r w:rsidRPr="00A260A9">
        <w:rPr>
          <w:sz w:val="28"/>
          <w:szCs w:val="28"/>
        </w:rPr>
        <w:t xml:space="preserve">   63 – 66</w:t>
      </w:r>
      <w:r w:rsidR="0045161A">
        <w:rPr>
          <w:sz w:val="28"/>
          <w:szCs w:val="28"/>
        </w:rPr>
        <w:t xml:space="preserve"> </w:t>
      </w:r>
      <w:r w:rsidR="0045161A" w:rsidRPr="00A260A9">
        <w:rPr>
          <w:b/>
          <w:bCs/>
          <w:sz w:val="28"/>
          <w:szCs w:val="28"/>
        </w:rPr>
        <w:t>F</w:t>
      </w:r>
      <w:r w:rsidR="0045161A" w:rsidRPr="00A260A9">
        <w:rPr>
          <w:sz w:val="28"/>
          <w:szCs w:val="28"/>
        </w:rPr>
        <w:t xml:space="preserve"> ≤ 59</w:t>
      </w:r>
    </w:p>
    <w:p w:rsidR="00A77B3E" w:rsidRPr="00A260A9" w:rsidRDefault="009542F3">
      <w:pPr>
        <w:rPr>
          <w:sz w:val="28"/>
          <w:szCs w:val="28"/>
        </w:rPr>
      </w:pPr>
      <w:r w:rsidRPr="00A260A9">
        <w:rPr>
          <w:sz w:val="28"/>
          <w:szCs w:val="28"/>
        </w:rPr>
        <w:tab/>
      </w:r>
      <w:r w:rsidRPr="00A260A9">
        <w:rPr>
          <w:sz w:val="28"/>
          <w:szCs w:val="28"/>
        </w:rPr>
        <w:tab/>
      </w:r>
      <w:r w:rsidRPr="00A260A9">
        <w:rPr>
          <w:sz w:val="28"/>
          <w:szCs w:val="28"/>
        </w:rPr>
        <w:tab/>
      </w:r>
      <w:r w:rsidRPr="00A260A9">
        <w:rPr>
          <w:sz w:val="28"/>
          <w:szCs w:val="28"/>
        </w:rPr>
        <w:tab/>
      </w:r>
      <w:r w:rsidRPr="00A260A9">
        <w:rPr>
          <w:sz w:val="28"/>
          <w:szCs w:val="28"/>
        </w:rPr>
        <w:tab/>
      </w:r>
      <w:r w:rsidRPr="00A260A9">
        <w:rPr>
          <w:b/>
          <w:bCs/>
          <w:sz w:val="28"/>
          <w:szCs w:val="28"/>
        </w:rPr>
        <w:t>B</w:t>
      </w:r>
      <w:r w:rsidR="0045161A" w:rsidRPr="00A260A9">
        <w:rPr>
          <w:b/>
          <w:bCs/>
          <w:sz w:val="28"/>
          <w:szCs w:val="28"/>
        </w:rPr>
        <w:t>-</w:t>
      </w:r>
      <w:r w:rsidR="0045161A" w:rsidRPr="00A260A9">
        <w:rPr>
          <w:sz w:val="28"/>
          <w:szCs w:val="28"/>
        </w:rPr>
        <w:t xml:space="preserve"> 80</w:t>
      </w:r>
      <w:r w:rsidRPr="00A260A9">
        <w:rPr>
          <w:sz w:val="28"/>
          <w:szCs w:val="28"/>
        </w:rPr>
        <w:t xml:space="preserve"> – 82</w:t>
      </w:r>
      <w:r w:rsidRPr="00A260A9">
        <w:rPr>
          <w:sz w:val="28"/>
          <w:szCs w:val="28"/>
        </w:rPr>
        <w:tab/>
      </w:r>
      <w:r w:rsidRPr="00A260A9">
        <w:rPr>
          <w:b/>
          <w:bCs/>
          <w:sz w:val="28"/>
          <w:szCs w:val="28"/>
        </w:rPr>
        <w:t>C-</w:t>
      </w:r>
      <w:r w:rsidRPr="00A260A9">
        <w:rPr>
          <w:sz w:val="28"/>
          <w:szCs w:val="28"/>
        </w:rPr>
        <w:t xml:space="preserve">   70 – 72</w:t>
      </w:r>
      <w:r w:rsidRPr="00A260A9">
        <w:rPr>
          <w:sz w:val="28"/>
          <w:szCs w:val="28"/>
        </w:rPr>
        <w:tab/>
      </w:r>
      <w:r w:rsidRPr="00A260A9">
        <w:rPr>
          <w:b/>
          <w:bCs/>
          <w:sz w:val="28"/>
          <w:szCs w:val="28"/>
        </w:rPr>
        <w:t>D-</w:t>
      </w:r>
      <w:r w:rsidRPr="00A260A9">
        <w:rPr>
          <w:sz w:val="28"/>
          <w:szCs w:val="28"/>
        </w:rPr>
        <w:t xml:space="preserve">   60 – 62</w:t>
      </w:r>
    </w:p>
    <w:p w:rsidR="00A77B3E" w:rsidRPr="00A260A9" w:rsidRDefault="00A77B3E">
      <w:pPr>
        <w:rPr>
          <w:sz w:val="28"/>
          <w:szCs w:val="28"/>
        </w:rPr>
      </w:pPr>
    </w:p>
    <w:p w:rsidR="00A77B3E" w:rsidRPr="00A260A9" w:rsidRDefault="00A77B3E">
      <w:pPr>
        <w:rPr>
          <w:b/>
          <w:bCs/>
          <w:sz w:val="28"/>
          <w:szCs w:val="28"/>
        </w:rPr>
      </w:pPr>
    </w:p>
    <w:p w:rsidR="00A77B3E" w:rsidRPr="00A260A9" w:rsidRDefault="009542F3">
      <w:pPr>
        <w:rPr>
          <w:b/>
          <w:bCs/>
          <w:sz w:val="28"/>
          <w:szCs w:val="28"/>
        </w:rPr>
      </w:pPr>
      <w:r w:rsidRPr="00A260A9">
        <w:rPr>
          <w:b/>
          <w:bCs/>
          <w:sz w:val="28"/>
          <w:szCs w:val="28"/>
        </w:rPr>
        <w:t xml:space="preserve"> </w:t>
      </w:r>
    </w:p>
    <w:p w:rsidR="00A77B3E" w:rsidRPr="00A260A9" w:rsidRDefault="009542F3">
      <w:pPr>
        <w:rPr>
          <w:sz w:val="28"/>
          <w:szCs w:val="28"/>
        </w:rPr>
      </w:pPr>
      <w:r w:rsidRPr="00A260A9">
        <w:rPr>
          <w:b/>
          <w:bCs/>
          <w:sz w:val="28"/>
          <w:szCs w:val="28"/>
        </w:rPr>
        <w:t xml:space="preserve">College Withdrawal Policy:  </w:t>
      </w:r>
      <w:r w:rsidRPr="00A260A9">
        <w:rPr>
          <w:sz w:val="28"/>
          <w:szCs w:val="28"/>
        </w:rPr>
        <w:t>A student who finds it necessary to discontinue the course must complete a withdrawal form in the Registrar’s Office at the time of the withdrawal.  Students may withdraw from class any time before September 10 without being in good standing or obtaining prior permission from the instructor.  After that period, a student wishing to withdraw must obtain written authorization of the instructor to receive a “W” grade for the course.  Students who do not withdraw but stop attending will be assigned an “UF”.  Eligibility for refund of tuition is based upon the date of withdrawal.</w:t>
      </w:r>
    </w:p>
    <w:p w:rsidR="00A77B3E" w:rsidRPr="00A260A9" w:rsidRDefault="009542F3">
      <w:pPr>
        <w:spacing w:after="240"/>
        <w:rPr>
          <w:b/>
          <w:bCs/>
          <w:sz w:val="28"/>
          <w:szCs w:val="28"/>
        </w:rPr>
      </w:pPr>
      <w:r w:rsidRPr="00A260A9">
        <w:rPr>
          <w:b/>
          <w:bCs/>
          <w:sz w:val="28"/>
          <w:szCs w:val="28"/>
        </w:rPr>
        <w:t xml:space="preserve"> </w:t>
      </w:r>
    </w:p>
    <w:p w:rsidR="00A77B3E" w:rsidRPr="00A260A9" w:rsidRDefault="009542F3">
      <w:pPr>
        <w:rPr>
          <w:sz w:val="28"/>
          <w:szCs w:val="28"/>
        </w:rPr>
      </w:pPr>
      <w:r w:rsidRPr="00A260A9">
        <w:rPr>
          <w:b/>
          <w:bCs/>
          <w:sz w:val="28"/>
          <w:szCs w:val="28"/>
        </w:rPr>
        <w:t xml:space="preserve"> ACCOMMODATIONS:  </w:t>
      </w:r>
      <w:r w:rsidRPr="00A260A9">
        <w:rPr>
          <w:sz w:val="28"/>
          <w:szCs w:val="28"/>
        </w:rPr>
        <w:t xml:space="preserve">Students with learning disabilities should contact the Learning Specialist, Matt Liscum, at 860-215-9265 or via email at mliscum@trcc.commnet.edu as soon as possible to ensure timely accommodations.  Students with physical disabilities should contact Elizabeth Willcox at 860-215-9289 or via email at ewillcox@trcc.commnet.edu to facilitate accommodations.  All testing accommodations MUST be discussed with the instructor in a timely manner, that is, </w:t>
      </w:r>
      <w:r w:rsidRPr="00A260A9">
        <w:rPr>
          <w:i/>
          <w:iCs/>
          <w:sz w:val="28"/>
          <w:szCs w:val="28"/>
        </w:rPr>
        <w:t xml:space="preserve">at least </w:t>
      </w:r>
      <w:r w:rsidRPr="00A260A9">
        <w:rPr>
          <w:sz w:val="28"/>
          <w:szCs w:val="28"/>
        </w:rPr>
        <w:t>one to two class meetings prior to any scheduled test for which accommodations are needed.</w:t>
      </w:r>
    </w:p>
    <w:p w:rsidR="00A77B3E" w:rsidRPr="00A260A9" w:rsidRDefault="009542F3">
      <w:pPr>
        <w:rPr>
          <w:b/>
          <w:bCs/>
          <w:sz w:val="28"/>
          <w:szCs w:val="28"/>
        </w:rPr>
      </w:pPr>
      <w:r w:rsidRPr="00A260A9">
        <w:rPr>
          <w:b/>
          <w:bCs/>
          <w:sz w:val="28"/>
          <w:szCs w:val="28"/>
        </w:rPr>
        <w:t xml:space="preserve"> </w:t>
      </w:r>
    </w:p>
    <w:p w:rsidR="00A77B3E" w:rsidRPr="00A260A9" w:rsidRDefault="009542F3">
      <w:pPr>
        <w:rPr>
          <w:b/>
          <w:bCs/>
          <w:sz w:val="28"/>
          <w:szCs w:val="28"/>
        </w:rPr>
      </w:pPr>
      <w:r w:rsidRPr="00A260A9">
        <w:rPr>
          <w:b/>
          <w:bCs/>
          <w:sz w:val="28"/>
          <w:szCs w:val="28"/>
        </w:rPr>
        <w:t xml:space="preserve"> </w:t>
      </w:r>
    </w:p>
    <w:p w:rsidR="00A77B3E" w:rsidRPr="00A260A9" w:rsidRDefault="009542F3">
      <w:pPr>
        <w:rPr>
          <w:b/>
          <w:bCs/>
          <w:sz w:val="28"/>
          <w:szCs w:val="28"/>
        </w:rPr>
      </w:pPr>
      <w:r w:rsidRPr="00A260A9">
        <w:rPr>
          <w:b/>
          <w:bCs/>
          <w:sz w:val="28"/>
          <w:szCs w:val="28"/>
        </w:rPr>
        <w:lastRenderedPageBreak/>
        <w:t>BOARD OF REGENTS FOR HIGHER EDUCATION AND CONNECTICUT STATE COLLEGES AND UNIVERSITIES POLICY REGARDING SEXUAL MISCONDUCT REPORTING, SUPPORT SERVICES AND PROCESSES POLICY</w:t>
      </w:r>
    </w:p>
    <w:p w:rsidR="00A77B3E" w:rsidRPr="00A260A9" w:rsidRDefault="009542F3">
      <w:pPr>
        <w:rPr>
          <w:b/>
          <w:bCs/>
          <w:sz w:val="28"/>
          <w:szCs w:val="28"/>
        </w:rPr>
      </w:pPr>
      <w:r w:rsidRPr="00A260A9">
        <w:rPr>
          <w:b/>
          <w:bCs/>
          <w:sz w:val="28"/>
          <w:szCs w:val="28"/>
        </w:rPr>
        <w:t xml:space="preserve"> </w:t>
      </w:r>
    </w:p>
    <w:p w:rsidR="00A77B3E" w:rsidRPr="00A260A9" w:rsidRDefault="00A77B3E">
      <w:pPr>
        <w:rPr>
          <w:b/>
          <w:bCs/>
          <w:sz w:val="28"/>
          <w:szCs w:val="28"/>
        </w:rPr>
      </w:pPr>
    </w:p>
    <w:p w:rsidR="00A77B3E" w:rsidRPr="00A260A9" w:rsidRDefault="009542F3">
      <w:pPr>
        <w:rPr>
          <w:b/>
          <w:bCs/>
          <w:sz w:val="28"/>
          <w:szCs w:val="28"/>
        </w:rPr>
      </w:pPr>
      <w:r w:rsidRPr="00A260A9">
        <w:rPr>
          <w:b/>
          <w:bCs/>
          <w:sz w:val="28"/>
          <w:szCs w:val="28"/>
        </w:rPr>
        <w:t>Statement of Policy for Public Act No. 14-11: An Act Concerning Sexual Assault, Stalking and Intimate Partner Violence on Campus:</w:t>
      </w:r>
    </w:p>
    <w:p w:rsidR="00A77B3E" w:rsidRPr="00A260A9" w:rsidRDefault="00A77B3E">
      <w:pPr>
        <w:rPr>
          <w:b/>
          <w:bCs/>
          <w:sz w:val="28"/>
          <w:szCs w:val="28"/>
        </w:rPr>
      </w:pPr>
    </w:p>
    <w:p w:rsidR="00A77B3E" w:rsidRPr="00A260A9" w:rsidRDefault="00A77B3E">
      <w:pPr>
        <w:rPr>
          <w:b/>
          <w:bCs/>
          <w:sz w:val="28"/>
          <w:szCs w:val="28"/>
        </w:rPr>
      </w:pPr>
    </w:p>
    <w:p w:rsidR="00A77B3E" w:rsidRPr="00A260A9" w:rsidRDefault="009542F3">
      <w:pPr>
        <w:rPr>
          <w:sz w:val="28"/>
          <w:szCs w:val="28"/>
        </w:rPr>
      </w:pPr>
      <w:r w:rsidRPr="00A260A9">
        <w:rPr>
          <w:sz w:val="28"/>
          <w:szCs w:val="28"/>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A77B3E" w:rsidRPr="00A260A9" w:rsidRDefault="009542F3">
      <w:pPr>
        <w:rPr>
          <w:b/>
          <w:bCs/>
          <w:sz w:val="28"/>
          <w:szCs w:val="28"/>
        </w:rPr>
      </w:pPr>
      <w:r w:rsidRPr="00A260A9">
        <w:rPr>
          <w:b/>
          <w:bCs/>
          <w:sz w:val="28"/>
          <w:szCs w:val="28"/>
        </w:rPr>
        <w:t xml:space="preserve"> </w:t>
      </w:r>
    </w:p>
    <w:p w:rsidR="00A77B3E" w:rsidRPr="00A260A9" w:rsidRDefault="009542F3">
      <w:pPr>
        <w:rPr>
          <w:b/>
          <w:bCs/>
          <w:sz w:val="28"/>
          <w:szCs w:val="28"/>
        </w:rPr>
      </w:pPr>
      <w:r w:rsidRPr="00A260A9">
        <w:rPr>
          <w:b/>
          <w:bCs/>
          <w:sz w:val="28"/>
          <w:szCs w:val="28"/>
        </w:rPr>
        <w:t xml:space="preserve"> </w:t>
      </w:r>
    </w:p>
    <w:p w:rsidR="00A77B3E" w:rsidRPr="00A260A9" w:rsidRDefault="009542F3">
      <w:pPr>
        <w:rPr>
          <w:b/>
          <w:bCs/>
          <w:sz w:val="28"/>
          <w:szCs w:val="28"/>
        </w:rPr>
      </w:pPr>
      <w:r w:rsidRPr="00A260A9">
        <w:rPr>
          <w:b/>
          <w:bCs/>
          <w:sz w:val="28"/>
          <w:szCs w:val="28"/>
        </w:rPr>
        <w:t>UNITED STATES DEPARTMENT OF EDUCATION AND OFFICE OF CIVIL RIGHTS TITLE IX STATEMENT OF POLICY:</w:t>
      </w:r>
    </w:p>
    <w:p w:rsidR="00A77B3E" w:rsidRPr="00A260A9" w:rsidRDefault="00A77B3E">
      <w:pPr>
        <w:rPr>
          <w:b/>
          <w:bCs/>
          <w:sz w:val="28"/>
          <w:szCs w:val="28"/>
        </w:rPr>
      </w:pPr>
    </w:p>
    <w:p w:rsidR="00A77B3E" w:rsidRPr="00A260A9" w:rsidRDefault="009542F3">
      <w:pPr>
        <w:rPr>
          <w:sz w:val="28"/>
          <w:szCs w:val="28"/>
        </w:rPr>
      </w:pPr>
      <w:r w:rsidRPr="00A260A9">
        <w:rPr>
          <w:sz w:val="28"/>
          <w:szCs w:val="28"/>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A77B3E" w:rsidRPr="00A260A9" w:rsidRDefault="009542F3">
      <w:pPr>
        <w:rPr>
          <w:sz w:val="28"/>
          <w:szCs w:val="28"/>
        </w:rPr>
      </w:pPr>
      <w:r w:rsidRPr="00A260A9">
        <w:rPr>
          <w:sz w:val="28"/>
          <w:szCs w:val="28"/>
        </w:rPr>
        <w:t xml:space="preserve"> </w:t>
      </w:r>
    </w:p>
    <w:p w:rsidR="00A77B3E" w:rsidRPr="00A260A9" w:rsidRDefault="009542F3">
      <w:pPr>
        <w:rPr>
          <w:sz w:val="28"/>
          <w:szCs w:val="28"/>
        </w:rPr>
      </w:pPr>
      <w:r w:rsidRPr="00A260A9">
        <w:rPr>
          <w:sz w:val="28"/>
          <w:szCs w:val="28"/>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A77B3E" w:rsidRPr="00A260A9" w:rsidRDefault="009542F3">
      <w:pPr>
        <w:rPr>
          <w:sz w:val="28"/>
          <w:szCs w:val="28"/>
        </w:rPr>
      </w:pPr>
      <w:r w:rsidRPr="00A260A9">
        <w:rPr>
          <w:sz w:val="28"/>
          <w:szCs w:val="28"/>
        </w:rPr>
        <w:t xml:space="preserve">If any student experiences sexual misconduct or harassment, and/or racial or ethnic discrimination on Three Rivers Community College Campus, or fears </w:t>
      </w:r>
      <w:r w:rsidRPr="00A260A9">
        <w:rPr>
          <w:sz w:val="28"/>
          <w:szCs w:val="28"/>
        </w:rPr>
        <w:lastRenderedPageBreak/>
        <w:t>for their safety from a threat while on campus, please contact Vickie Baker, the Diversity Officer and Title IX Coordinator:</w:t>
      </w:r>
    </w:p>
    <w:p w:rsidR="00A77B3E" w:rsidRPr="00A260A9" w:rsidRDefault="009542F3">
      <w:pPr>
        <w:rPr>
          <w:sz w:val="28"/>
          <w:szCs w:val="28"/>
        </w:rPr>
      </w:pPr>
      <w:r w:rsidRPr="00A260A9">
        <w:rPr>
          <w:sz w:val="28"/>
          <w:szCs w:val="28"/>
        </w:rPr>
        <w:t xml:space="preserve"> </w:t>
      </w:r>
    </w:p>
    <w:p w:rsidR="00A77B3E" w:rsidRPr="00A260A9" w:rsidRDefault="009542F3">
      <w:pPr>
        <w:rPr>
          <w:b/>
          <w:bCs/>
          <w:sz w:val="28"/>
          <w:szCs w:val="28"/>
        </w:rPr>
      </w:pPr>
      <w:r w:rsidRPr="00A260A9">
        <w:rPr>
          <w:b/>
          <w:bCs/>
          <w:sz w:val="28"/>
          <w:szCs w:val="28"/>
        </w:rPr>
        <w:t xml:space="preserve"> </w:t>
      </w:r>
    </w:p>
    <w:p w:rsidR="00A77B3E" w:rsidRPr="00A260A9" w:rsidRDefault="009542F3">
      <w:pPr>
        <w:rPr>
          <w:b/>
          <w:bCs/>
          <w:sz w:val="28"/>
          <w:szCs w:val="28"/>
        </w:rPr>
      </w:pPr>
      <w:r w:rsidRPr="00A260A9">
        <w:rPr>
          <w:b/>
          <w:bCs/>
          <w:sz w:val="28"/>
          <w:szCs w:val="28"/>
        </w:rPr>
        <w:t>.</w:t>
      </w:r>
    </w:p>
    <w:p w:rsidR="00A77B3E" w:rsidRPr="00A260A9" w:rsidRDefault="009542F3">
      <w:pPr>
        <w:rPr>
          <w:b/>
          <w:bCs/>
          <w:sz w:val="28"/>
          <w:szCs w:val="28"/>
        </w:rPr>
      </w:pPr>
      <w:r w:rsidRPr="00A260A9">
        <w:rPr>
          <w:b/>
          <w:bCs/>
          <w:sz w:val="28"/>
          <w:szCs w:val="28"/>
        </w:rPr>
        <w:t xml:space="preserve"> </w:t>
      </w:r>
    </w:p>
    <w:p w:rsidR="00A77B3E" w:rsidRPr="00A260A9" w:rsidRDefault="009542F3">
      <w:pPr>
        <w:rPr>
          <w:b/>
          <w:bCs/>
          <w:sz w:val="28"/>
          <w:szCs w:val="28"/>
        </w:rPr>
      </w:pPr>
      <w:r w:rsidRPr="00A260A9">
        <w:rPr>
          <w:b/>
          <w:bCs/>
          <w:sz w:val="28"/>
          <w:szCs w:val="28"/>
        </w:rPr>
        <w:t xml:space="preserve">Class Cancellation:  </w:t>
      </w:r>
    </w:p>
    <w:p w:rsidR="00A77B3E" w:rsidRPr="00A260A9" w:rsidRDefault="009542F3">
      <w:pPr>
        <w:rPr>
          <w:sz w:val="28"/>
          <w:szCs w:val="28"/>
        </w:rPr>
      </w:pPr>
      <w:r w:rsidRPr="00A260A9">
        <w:rPr>
          <w:sz w:val="28"/>
          <w:szCs w:val="28"/>
        </w:rPr>
        <w:t>In the unlikely event that a class needs to be canceled by the</w:t>
      </w:r>
    </w:p>
    <w:p w:rsidR="00A77B3E" w:rsidRPr="00A260A9" w:rsidRDefault="009542F3">
      <w:pPr>
        <w:rPr>
          <w:sz w:val="28"/>
          <w:szCs w:val="28"/>
        </w:rPr>
      </w:pPr>
      <w:r w:rsidRPr="00A260A9">
        <w:rPr>
          <w:sz w:val="28"/>
          <w:szCs w:val="28"/>
        </w:rPr>
        <w:t xml:space="preserve"> instructor, a notice will be placed on the classroom door prior to the start of class.  If</w:t>
      </w:r>
    </w:p>
    <w:p w:rsidR="00A77B3E" w:rsidRPr="00A260A9" w:rsidRDefault="009542F3">
      <w:pPr>
        <w:rPr>
          <w:sz w:val="28"/>
          <w:szCs w:val="28"/>
        </w:rPr>
      </w:pPr>
      <w:r w:rsidRPr="00A260A9">
        <w:rPr>
          <w:sz w:val="28"/>
          <w:szCs w:val="28"/>
        </w:rPr>
        <w:t xml:space="preserve"> time permits, you will be notified by the instructor via email as soon as possible prior to</w:t>
      </w:r>
    </w:p>
    <w:p w:rsidR="00A77B3E" w:rsidRPr="00A260A9" w:rsidRDefault="009542F3">
      <w:pPr>
        <w:rPr>
          <w:sz w:val="28"/>
          <w:szCs w:val="28"/>
        </w:rPr>
      </w:pPr>
      <w:r w:rsidRPr="00A260A9">
        <w:rPr>
          <w:sz w:val="28"/>
          <w:szCs w:val="28"/>
        </w:rPr>
        <w:t xml:space="preserve"> the canceled class.</w:t>
      </w:r>
      <w:r w:rsidR="00F31BC7" w:rsidRPr="00A260A9">
        <w:rPr>
          <w:sz w:val="28"/>
          <w:szCs w:val="28"/>
        </w:rPr>
        <w:t xml:space="preserve"> </w:t>
      </w:r>
      <w:r w:rsidRPr="00A260A9">
        <w:rPr>
          <w:sz w:val="28"/>
          <w:szCs w:val="28"/>
        </w:rPr>
        <w:t>For college cancellations, pay attention to the radio &amp; TV</w:t>
      </w:r>
    </w:p>
    <w:p w:rsidR="00A77B3E" w:rsidRPr="00A260A9" w:rsidRDefault="00F31BC7">
      <w:pPr>
        <w:rPr>
          <w:sz w:val="28"/>
          <w:szCs w:val="28"/>
        </w:rPr>
      </w:pPr>
      <w:r w:rsidRPr="00A260A9">
        <w:rPr>
          <w:sz w:val="28"/>
          <w:szCs w:val="28"/>
        </w:rPr>
        <w:t>announcements</w:t>
      </w:r>
      <w:r w:rsidR="009542F3" w:rsidRPr="00A260A9">
        <w:rPr>
          <w:sz w:val="28"/>
          <w:szCs w:val="28"/>
        </w:rPr>
        <w:t xml:space="preserve"> call the college’s main phone number, (860)8860177, or visit the college’s home page, www.trcc.commnet.edu.  It is also suggested all students register for </w:t>
      </w:r>
      <w:r w:rsidRPr="00A260A9">
        <w:rPr>
          <w:sz w:val="28"/>
          <w:szCs w:val="28"/>
        </w:rPr>
        <w:t>the</w:t>
      </w:r>
      <w:r w:rsidR="009542F3" w:rsidRPr="00A260A9">
        <w:rPr>
          <w:sz w:val="28"/>
          <w:szCs w:val="28"/>
        </w:rPr>
        <w:t xml:space="preserve"> myCommnet</w:t>
      </w:r>
      <w:r w:rsidRPr="00A260A9">
        <w:rPr>
          <w:sz w:val="28"/>
          <w:szCs w:val="28"/>
        </w:rPr>
        <w:t xml:space="preserve"> </w:t>
      </w:r>
      <w:r w:rsidR="009542F3" w:rsidRPr="00A260A9">
        <w:rPr>
          <w:sz w:val="28"/>
          <w:szCs w:val="28"/>
        </w:rPr>
        <w:t xml:space="preserve">Alert Notification System.  This system is used to deliver important information to students, faculty, and staff regarding weather related class cancellations.  </w:t>
      </w:r>
    </w:p>
    <w:p w:rsidR="00A77B3E" w:rsidRPr="00A260A9" w:rsidRDefault="009542F3">
      <w:pPr>
        <w:rPr>
          <w:sz w:val="28"/>
          <w:szCs w:val="28"/>
        </w:rPr>
      </w:pPr>
      <w:r w:rsidRPr="00A260A9">
        <w:rPr>
          <w:sz w:val="28"/>
          <w:szCs w:val="28"/>
        </w:rPr>
        <w:t>The system delivers both email messages, and text messages over cellular phones to those individuals who are registered.  To register, log on to your myCommnet account at</w:t>
      </w:r>
    </w:p>
    <w:p w:rsidR="00A77B3E" w:rsidRPr="00A260A9" w:rsidRDefault="009542F3">
      <w:pPr>
        <w:rPr>
          <w:b/>
          <w:bCs/>
          <w:sz w:val="28"/>
          <w:szCs w:val="28"/>
        </w:rPr>
      </w:pPr>
      <w:r w:rsidRPr="00A260A9">
        <w:rPr>
          <w:b/>
          <w:bCs/>
          <w:sz w:val="28"/>
          <w:szCs w:val="28"/>
        </w:rPr>
        <w:t xml:space="preserve"> http://my.commnet.edu/ and follow </w:t>
      </w:r>
      <w:r w:rsidR="00F31BC7" w:rsidRPr="00A260A9">
        <w:rPr>
          <w:b/>
          <w:bCs/>
          <w:sz w:val="28"/>
          <w:szCs w:val="28"/>
        </w:rPr>
        <w:t>the link</w:t>
      </w:r>
      <w:r w:rsidRPr="00A260A9">
        <w:rPr>
          <w:b/>
          <w:bCs/>
          <w:sz w:val="28"/>
          <w:szCs w:val="28"/>
        </w:rPr>
        <w:t xml:space="preserve"> to myCommnet Alert.</w:t>
      </w:r>
    </w:p>
    <w:p w:rsidR="00A77B3E" w:rsidRPr="00A260A9" w:rsidRDefault="009542F3">
      <w:pPr>
        <w:rPr>
          <w:b/>
          <w:bCs/>
          <w:sz w:val="28"/>
          <w:szCs w:val="28"/>
        </w:rPr>
      </w:pPr>
      <w:r w:rsidRPr="00A260A9">
        <w:rPr>
          <w:b/>
          <w:bCs/>
          <w:sz w:val="28"/>
          <w:szCs w:val="28"/>
        </w:rPr>
        <w:t xml:space="preserve"> </w:t>
      </w:r>
    </w:p>
    <w:p w:rsidR="00A77B3E" w:rsidRPr="00A260A9" w:rsidRDefault="00A77B3E">
      <w:pPr>
        <w:rPr>
          <w:b/>
          <w:bCs/>
          <w:sz w:val="28"/>
          <w:szCs w:val="28"/>
        </w:rPr>
      </w:pPr>
    </w:p>
    <w:p w:rsidR="00A77B3E" w:rsidRPr="00A260A9" w:rsidRDefault="009542F3">
      <w:pPr>
        <w:rPr>
          <w:b/>
          <w:bCs/>
          <w:sz w:val="28"/>
          <w:szCs w:val="28"/>
        </w:rPr>
      </w:pPr>
      <w:r w:rsidRPr="00A260A9">
        <w:rPr>
          <w:b/>
          <w:bCs/>
          <w:sz w:val="28"/>
          <w:szCs w:val="28"/>
        </w:rPr>
        <w:t xml:space="preserve"> Academic Dishonesty: </w:t>
      </w:r>
    </w:p>
    <w:p w:rsidR="00A77B3E" w:rsidRPr="00A260A9" w:rsidRDefault="009542F3">
      <w:pPr>
        <w:rPr>
          <w:sz w:val="28"/>
          <w:szCs w:val="28"/>
        </w:rPr>
      </w:pPr>
      <w:r w:rsidRPr="00A260A9">
        <w:rPr>
          <w:b/>
          <w:bCs/>
          <w:sz w:val="28"/>
          <w:szCs w:val="28"/>
        </w:rPr>
        <w:t xml:space="preserve"> </w:t>
      </w:r>
      <w:r w:rsidRPr="00A260A9">
        <w:rPr>
          <w:sz w:val="28"/>
          <w:szCs w:val="28"/>
        </w:rPr>
        <w:t>Academic integrity is essential in all aspects of college coursework and learning. I have zero tolerance for academic dishonesty. It is expected that YOU complete all your assigned work. Communication or collaboration of any sort is absolutely prohibited during any exam. Academic Misconduct is punishable in a number of ways, including a score of a zero on the assignment where the cheating took place, a grade of an F in the course and/or possible censure on your permanent record. All cases of academic dishonesty will be referred to the Academic Dean. Do not let yourself come under the suspicion of academic dishonesty.</w:t>
      </w:r>
    </w:p>
    <w:p w:rsidR="00A77B3E" w:rsidRPr="00A260A9" w:rsidRDefault="009542F3">
      <w:pPr>
        <w:spacing w:after="240"/>
        <w:rPr>
          <w:b/>
          <w:bCs/>
          <w:sz w:val="28"/>
          <w:szCs w:val="28"/>
        </w:rPr>
      </w:pPr>
      <w:r w:rsidRPr="00A260A9">
        <w:rPr>
          <w:b/>
          <w:bCs/>
          <w:sz w:val="28"/>
          <w:szCs w:val="28"/>
        </w:rPr>
        <w:t xml:space="preserve"> </w:t>
      </w:r>
    </w:p>
    <w:p w:rsidR="00A77B3E" w:rsidRPr="00A260A9" w:rsidRDefault="009542F3">
      <w:pPr>
        <w:rPr>
          <w:sz w:val="28"/>
          <w:szCs w:val="28"/>
        </w:rPr>
      </w:pPr>
      <w:r w:rsidRPr="00A260A9">
        <w:rPr>
          <w:b/>
          <w:bCs/>
          <w:sz w:val="28"/>
          <w:szCs w:val="28"/>
        </w:rPr>
        <w:t xml:space="preserve">Digication: </w:t>
      </w:r>
      <w:r w:rsidRPr="00A260A9">
        <w:rPr>
          <w:sz w:val="28"/>
          <w:szCs w:val="28"/>
        </w:rPr>
        <w:t xml:space="preserve"> All students are required to maintain an online learning portfolio in </w:t>
      </w:r>
      <w:r w:rsidR="00F31BC7" w:rsidRPr="00A260A9">
        <w:rPr>
          <w:sz w:val="28"/>
          <w:szCs w:val="28"/>
        </w:rPr>
        <w:t>Digitation</w:t>
      </w:r>
      <w:r w:rsidRPr="00A260A9">
        <w:rPr>
          <w:sz w:val="28"/>
          <w:szCs w:val="28"/>
        </w:rPr>
        <w:t xml:space="preserve">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A77B3E" w:rsidRPr="00A260A9" w:rsidRDefault="009542F3">
      <w:pPr>
        <w:rPr>
          <w:sz w:val="28"/>
          <w:szCs w:val="28"/>
        </w:rPr>
      </w:pPr>
      <w:r w:rsidRPr="00A260A9">
        <w:rPr>
          <w:sz w:val="28"/>
          <w:szCs w:val="28"/>
        </w:rPr>
        <w:t xml:space="preserve"> </w:t>
      </w:r>
    </w:p>
    <w:p w:rsidR="00A77B3E" w:rsidRPr="00A260A9" w:rsidRDefault="009542F3">
      <w:pPr>
        <w:rPr>
          <w:b/>
          <w:bCs/>
          <w:sz w:val="28"/>
          <w:szCs w:val="28"/>
        </w:rPr>
      </w:pPr>
      <w:r w:rsidRPr="00A260A9">
        <w:rPr>
          <w:b/>
          <w:bCs/>
          <w:sz w:val="28"/>
          <w:szCs w:val="28"/>
        </w:rPr>
        <w:t xml:space="preserve"> </w:t>
      </w:r>
    </w:p>
    <w:p w:rsidR="00A77B3E" w:rsidRPr="00A260A9" w:rsidRDefault="009542F3">
      <w:pPr>
        <w:rPr>
          <w:b/>
          <w:bCs/>
          <w:color w:val="212121"/>
          <w:sz w:val="28"/>
          <w:szCs w:val="28"/>
          <w:shd w:val="solid" w:color="FFFFFF" w:fill="FFFFFF"/>
        </w:rPr>
      </w:pPr>
      <w:r w:rsidRPr="00A260A9">
        <w:rPr>
          <w:b/>
          <w:bCs/>
          <w:color w:val="212121"/>
          <w:sz w:val="28"/>
          <w:szCs w:val="28"/>
          <w:shd w:val="solid" w:color="FFFFFF" w:fill="FFFFFF"/>
        </w:rPr>
        <w:t xml:space="preserve"> </w:t>
      </w:r>
    </w:p>
    <w:p w:rsidR="00A77B3E" w:rsidRPr="00A260A9" w:rsidRDefault="009542F3">
      <w:pPr>
        <w:rPr>
          <w:b/>
          <w:bCs/>
          <w:sz w:val="28"/>
          <w:szCs w:val="28"/>
        </w:rPr>
      </w:pPr>
      <w:r w:rsidRPr="00A260A9">
        <w:rPr>
          <w:b/>
          <w:bCs/>
          <w:sz w:val="28"/>
          <w:szCs w:val="28"/>
        </w:rPr>
        <w:t>COURSE OUTCOMES:</w:t>
      </w:r>
    </w:p>
    <w:p w:rsidR="00A77B3E" w:rsidRPr="00A260A9" w:rsidRDefault="009542F3">
      <w:pPr>
        <w:rPr>
          <w:sz w:val="28"/>
          <w:szCs w:val="28"/>
        </w:rPr>
      </w:pPr>
      <w:r w:rsidRPr="00A260A9">
        <w:rPr>
          <w:sz w:val="28"/>
          <w:szCs w:val="28"/>
        </w:rPr>
        <w:t>1. Construct and interpret graphs (histograms, bar graphs, stem and leaf plots) and tables (frequency and relative frequency) for sets of data.</w:t>
      </w:r>
    </w:p>
    <w:p w:rsidR="00A77B3E" w:rsidRPr="00A260A9" w:rsidRDefault="009542F3">
      <w:pPr>
        <w:rPr>
          <w:sz w:val="28"/>
          <w:szCs w:val="28"/>
        </w:rPr>
      </w:pPr>
      <w:r w:rsidRPr="00A260A9">
        <w:rPr>
          <w:sz w:val="28"/>
          <w:szCs w:val="28"/>
        </w:rPr>
        <w:t>2. Calculate and interpret 3 measures of center (mean, median and mode) and select the appropriate measure of center to use for the set of data presented.</w:t>
      </w:r>
    </w:p>
    <w:p w:rsidR="00A77B3E" w:rsidRPr="00A260A9" w:rsidRDefault="009542F3">
      <w:pPr>
        <w:rPr>
          <w:sz w:val="28"/>
          <w:szCs w:val="28"/>
        </w:rPr>
      </w:pPr>
      <w:r w:rsidRPr="00A260A9">
        <w:rPr>
          <w:sz w:val="28"/>
          <w:szCs w:val="28"/>
        </w:rPr>
        <w:t>3. Calculate and interpret 3 Measures of Dispersion (range, standard deviation and five-number summary) then select the appropriate Measure of Dispersion to use for the data presented.</w:t>
      </w:r>
    </w:p>
    <w:p w:rsidR="00A77B3E" w:rsidRPr="00A260A9" w:rsidRDefault="009542F3">
      <w:pPr>
        <w:rPr>
          <w:sz w:val="28"/>
          <w:szCs w:val="28"/>
        </w:rPr>
      </w:pPr>
      <w:r w:rsidRPr="00A260A9">
        <w:rPr>
          <w:sz w:val="28"/>
          <w:szCs w:val="28"/>
        </w:rPr>
        <w:t>4.Solve and interpret word problems using the z score to measure relative position(s).</w:t>
      </w:r>
    </w:p>
    <w:p w:rsidR="00A77B3E" w:rsidRPr="00A260A9" w:rsidRDefault="009542F3">
      <w:pPr>
        <w:rPr>
          <w:sz w:val="28"/>
          <w:szCs w:val="28"/>
        </w:rPr>
      </w:pPr>
      <w:r w:rsidRPr="00A260A9">
        <w:rPr>
          <w:sz w:val="28"/>
          <w:szCs w:val="28"/>
        </w:rPr>
        <w:t>5. Understand and use the definition of probability and the basic rules of addition, multiplication and counting to solve probability word problems.</w:t>
      </w:r>
    </w:p>
    <w:p w:rsidR="00A77B3E" w:rsidRPr="00A260A9" w:rsidRDefault="009542F3">
      <w:pPr>
        <w:rPr>
          <w:sz w:val="28"/>
          <w:szCs w:val="28"/>
        </w:rPr>
      </w:pPr>
      <w:r w:rsidRPr="00A260A9">
        <w:rPr>
          <w:sz w:val="28"/>
          <w:szCs w:val="28"/>
        </w:rPr>
        <w:t>6. Understand and use contingency tables to solve probability word problems.</w:t>
      </w:r>
    </w:p>
    <w:p w:rsidR="00A77B3E" w:rsidRPr="00A260A9" w:rsidRDefault="009542F3">
      <w:pPr>
        <w:rPr>
          <w:sz w:val="28"/>
          <w:szCs w:val="28"/>
        </w:rPr>
      </w:pPr>
      <w:r w:rsidRPr="00A260A9">
        <w:rPr>
          <w:sz w:val="28"/>
          <w:szCs w:val="28"/>
        </w:rPr>
        <w:t>7. Understand and apply the appropriate probability distribution (binomial, standard normal or normal) needed to solve probability word problems.</w:t>
      </w:r>
    </w:p>
    <w:p w:rsidR="00A77B3E" w:rsidRPr="00A260A9" w:rsidRDefault="009542F3">
      <w:pPr>
        <w:rPr>
          <w:sz w:val="28"/>
          <w:szCs w:val="28"/>
        </w:rPr>
      </w:pPr>
      <w:r w:rsidRPr="00A260A9">
        <w:rPr>
          <w:sz w:val="28"/>
          <w:szCs w:val="28"/>
        </w:rPr>
        <w:t>8. Explain what the Central Limit Theorem is and how it is used in Inferential Statistics.</w:t>
      </w:r>
    </w:p>
    <w:p w:rsidR="00A77B3E" w:rsidRPr="00A260A9" w:rsidRDefault="009542F3">
      <w:pPr>
        <w:rPr>
          <w:sz w:val="28"/>
          <w:szCs w:val="28"/>
        </w:rPr>
      </w:pPr>
      <w:r w:rsidRPr="00A260A9">
        <w:rPr>
          <w:sz w:val="28"/>
          <w:szCs w:val="28"/>
        </w:rPr>
        <w:t>9. Determine appropriate sample sizes necessary for estimating population means.</w:t>
      </w:r>
    </w:p>
    <w:p w:rsidR="00A77B3E" w:rsidRPr="00A260A9" w:rsidRDefault="009542F3">
      <w:pPr>
        <w:rPr>
          <w:sz w:val="28"/>
          <w:szCs w:val="28"/>
        </w:rPr>
      </w:pPr>
      <w:r w:rsidRPr="00A260A9">
        <w:rPr>
          <w:sz w:val="28"/>
          <w:szCs w:val="28"/>
        </w:rPr>
        <w:t>10. Understand and develop confidence intervals for estimating population means.</w:t>
      </w:r>
    </w:p>
    <w:p w:rsidR="008728F9" w:rsidRDefault="009542F3">
      <w:pPr>
        <w:rPr>
          <w:sz w:val="28"/>
          <w:szCs w:val="28"/>
        </w:rPr>
      </w:pPr>
      <w:r w:rsidRPr="00A260A9">
        <w:rPr>
          <w:sz w:val="28"/>
          <w:szCs w:val="28"/>
        </w:rPr>
        <w:t>11. Understand and use Hypothesis Testing to test a claim about a population mean.</w:t>
      </w:r>
    </w:p>
    <w:p w:rsidR="008F34D1" w:rsidRDefault="008F34D1">
      <w:pPr>
        <w:rPr>
          <w:sz w:val="28"/>
          <w:szCs w:val="28"/>
        </w:rPr>
      </w:pPr>
    </w:p>
    <w:p w:rsidR="008F34D1" w:rsidRDefault="008F34D1">
      <w:pPr>
        <w:rPr>
          <w:sz w:val="28"/>
          <w:szCs w:val="28"/>
        </w:rPr>
      </w:pPr>
    </w:p>
    <w:p w:rsidR="008F34D1" w:rsidRDefault="008F34D1">
      <w:pPr>
        <w:rPr>
          <w:sz w:val="28"/>
          <w:szCs w:val="28"/>
        </w:rPr>
      </w:pPr>
    </w:p>
    <w:p w:rsidR="008F34D1" w:rsidRDefault="008F34D1" w:rsidP="008F34D1">
      <w:pPr>
        <w:pStyle w:val="NormalWeb"/>
        <w:spacing w:before="0" w:beforeAutospacing="0" w:after="240" w:afterAutospacing="0"/>
        <w:rPr>
          <w:b/>
          <w:color w:val="000000"/>
          <w:sz w:val="27"/>
          <w:szCs w:val="27"/>
        </w:rPr>
      </w:pPr>
      <w:r w:rsidRPr="00055E43">
        <w:rPr>
          <w:b/>
          <w:color w:val="000000"/>
          <w:sz w:val="27"/>
          <w:szCs w:val="27"/>
        </w:rPr>
        <w:t>Course Outline (subject to change)</w:t>
      </w:r>
    </w:p>
    <w:p w:rsidR="008F34D1" w:rsidRPr="00055E43" w:rsidRDefault="008F34D1" w:rsidP="008F34D1">
      <w:pPr>
        <w:pStyle w:val="NormalWeb"/>
        <w:spacing w:before="0" w:beforeAutospacing="0" w:after="240" w:afterAutospacing="0"/>
        <w:rPr>
          <w:b/>
          <w:color w:val="000000"/>
          <w:sz w:val="27"/>
          <w:szCs w:val="27"/>
        </w:rPr>
      </w:pPr>
      <w:r>
        <w:rPr>
          <w:b/>
          <w:color w:val="000000"/>
          <w:sz w:val="27"/>
          <w:szCs w:val="27"/>
        </w:rPr>
        <w:t>Students are to take note of dates for quizzes and tests and be prepared to take them when the time is due. No make-up quizzes or tests shall be given (check syllabus for more information).</w:t>
      </w:r>
    </w:p>
    <w:p w:rsidR="008F34D1" w:rsidRDefault="008F34D1" w:rsidP="008F34D1">
      <w:pPr>
        <w:pStyle w:val="NormalWeb"/>
        <w:spacing w:before="0" w:beforeAutospacing="0" w:after="240" w:afterAutospacing="0"/>
        <w:rPr>
          <w:color w:val="000000"/>
          <w:sz w:val="27"/>
          <w:szCs w:val="27"/>
        </w:rPr>
      </w:pPr>
      <w:r>
        <w:rPr>
          <w:color w:val="000000"/>
          <w:sz w:val="27"/>
          <w:szCs w:val="27"/>
        </w:rPr>
        <w:t>08/28 Introduction to the nature of Statistics﻿ ﻿Sections 1.1, 1.2﻿﻿﻿</w:t>
      </w:r>
    </w:p>
    <w:p w:rsidR="008F34D1" w:rsidRDefault="008F34D1" w:rsidP="008F34D1">
      <w:pPr>
        <w:pStyle w:val="NormalWeb"/>
        <w:spacing w:before="0" w:beforeAutospacing="0" w:after="240" w:afterAutospacing="0"/>
        <w:rPr>
          <w:color w:val="000000"/>
          <w:sz w:val="27"/>
          <w:szCs w:val="27"/>
        </w:rPr>
      </w:pPr>
      <w:r>
        <w:rPr>
          <w:color w:val="000000"/>
          <w:sz w:val="27"/>
          <w:szCs w:val="27"/>
        </w:rPr>
        <w:t>09/02 Labor Day – No classes</w:t>
      </w:r>
    </w:p>
    <w:p w:rsidR="008F34D1" w:rsidRDefault="008F34D1" w:rsidP="008F34D1">
      <w:pPr>
        <w:pStyle w:val="NormalWeb"/>
        <w:spacing w:before="0" w:beforeAutospacing="0" w:after="240" w:afterAutospacing="0"/>
        <w:rPr>
          <w:color w:val="000000"/>
          <w:sz w:val="27"/>
          <w:szCs w:val="27"/>
        </w:rPr>
      </w:pPr>
      <w:r>
        <w:rPr>
          <w:color w:val="000000"/>
          <w:sz w:val="27"/>
          <w:szCs w:val="27"/>
        </w:rPr>
        <w:t>09/04 Section 1.3, 2.1 -2.3﻿﻿</w:t>
      </w:r>
    </w:p>
    <w:p w:rsidR="008F34D1" w:rsidRDefault="008F34D1" w:rsidP="008F34D1">
      <w:pPr>
        <w:pStyle w:val="NormalWeb"/>
        <w:spacing w:before="0" w:beforeAutospacing="0" w:after="240" w:afterAutospacing="0"/>
        <w:rPr>
          <w:color w:val="000000"/>
          <w:sz w:val="27"/>
          <w:szCs w:val="27"/>
        </w:rPr>
      </w:pPr>
      <w:r>
        <w:rPr>
          <w:color w:val="000000"/>
          <w:sz w:val="27"/>
          <w:szCs w:val="27"/>
        </w:rPr>
        <w:t>09/09 Sections 3.1, 3.2, </w:t>
      </w:r>
    </w:p>
    <w:p w:rsidR="008F34D1" w:rsidRDefault="008F34D1" w:rsidP="008F34D1">
      <w:pPr>
        <w:pStyle w:val="NormalWeb"/>
        <w:spacing w:before="0" w:beforeAutospacing="0" w:after="240" w:afterAutospacing="0"/>
        <w:rPr>
          <w:color w:val="000000"/>
          <w:sz w:val="27"/>
          <w:szCs w:val="27"/>
        </w:rPr>
      </w:pPr>
      <w:r>
        <w:rPr>
          <w:color w:val="000000"/>
          <w:sz w:val="27"/>
          <w:szCs w:val="27"/>
        </w:rPr>
        <w:t>09/11 </w:t>
      </w:r>
      <w:r w:rsidRPr="00362D1F">
        <w:rPr>
          <w:b/>
          <w:i/>
          <w:color w:val="000000"/>
          <w:sz w:val="27"/>
          <w:szCs w:val="27"/>
        </w:rPr>
        <w:t>Quiz 1</w:t>
      </w:r>
      <w:r>
        <w:rPr>
          <w:color w:val="000000"/>
          <w:sz w:val="27"/>
          <w:szCs w:val="27"/>
        </w:rPr>
        <w:t>﻿; Sections 3.3, 3.4</w:t>
      </w:r>
    </w:p>
    <w:p w:rsidR="008F34D1" w:rsidRDefault="008F34D1" w:rsidP="008F34D1">
      <w:pPr>
        <w:pStyle w:val="NormalWeb"/>
        <w:spacing w:before="0" w:beforeAutospacing="0" w:after="240" w:afterAutospacing="0"/>
        <w:rPr>
          <w:color w:val="000000"/>
          <w:sz w:val="27"/>
          <w:szCs w:val="27"/>
        </w:rPr>
      </w:pPr>
      <w:r>
        <w:rPr>
          <w:color w:val="000000"/>
          <w:sz w:val="27"/>
          <w:szCs w:val="27"/>
        </w:rPr>
        <w:t>09/16 Sections 3.4, 3.5</w:t>
      </w:r>
    </w:p>
    <w:p w:rsidR="008F34D1" w:rsidRDefault="008F34D1" w:rsidP="008F34D1">
      <w:pPr>
        <w:pStyle w:val="NormalWeb"/>
        <w:spacing w:before="0" w:beforeAutospacing="0" w:after="240" w:afterAutospacing="0"/>
        <w:rPr>
          <w:color w:val="000000"/>
          <w:sz w:val="27"/>
          <w:szCs w:val="27"/>
        </w:rPr>
      </w:pPr>
      <w:r>
        <w:rPr>
          <w:color w:val="000000"/>
          <w:sz w:val="27"/>
          <w:szCs w:val="27"/>
        </w:rPr>
        <w:t xml:space="preserve">09/18 </w:t>
      </w:r>
      <w:r w:rsidRPr="00362D1F">
        <w:rPr>
          <w:b/>
          <w:i/>
          <w:color w:val="000000"/>
          <w:sz w:val="27"/>
          <w:szCs w:val="27"/>
        </w:rPr>
        <w:t>Test 1</w:t>
      </w:r>
    </w:p>
    <w:p w:rsidR="008F34D1" w:rsidRDefault="008F34D1" w:rsidP="008F34D1">
      <w:pPr>
        <w:pStyle w:val="NormalWeb"/>
        <w:spacing w:before="0" w:beforeAutospacing="0" w:after="240" w:afterAutospacing="0"/>
        <w:rPr>
          <w:color w:val="000000"/>
          <w:sz w:val="27"/>
          <w:szCs w:val="27"/>
        </w:rPr>
      </w:pPr>
      <w:r>
        <w:rPr>
          <w:color w:val="000000"/>
          <w:sz w:val="27"/>
          <w:szCs w:val="27"/>
        </w:rPr>
        <w:t>09/23 Sections 4.1 - 4.3﻿﻿﻿</w:t>
      </w:r>
    </w:p>
    <w:p w:rsidR="008F34D1" w:rsidRDefault="008F34D1" w:rsidP="008F34D1">
      <w:pPr>
        <w:pStyle w:val="NormalWeb"/>
        <w:spacing w:before="0" w:beforeAutospacing="0" w:after="240" w:afterAutospacing="0"/>
        <w:rPr>
          <w:color w:val="000000"/>
          <w:sz w:val="27"/>
          <w:szCs w:val="27"/>
        </w:rPr>
      </w:pPr>
      <w:r>
        <w:rPr>
          <w:color w:val="000000"/>
          <w:sz w:val="27"/>
          <w:szCs w:val="27"/>
        </w:rPr>
        <w:t xml:space="preserve">09/25 </w:t>
      </w:r>
      <w:r w:rsidRPr="00362D1F">
        <w:rPr>
          <w:b/>
          <w:i/>
          <w:color w:val="000000"/>
          <w:sz w:val="27"/>
          <w:szCs w:val="27"/>
        </w:rPr>
        <w:t>Quiz # 2</w:t>
      </w:r>
      <w:r>
        <w:rPr>
          <w:color w:val="000000"/>
          <w:sz w:val="27"/>
          <w:szCs w:val="27"/>
        </w:rPr>
        <w:t>; Sections 4.4 - 4.5</w:t>
      </w:r>
    </w:p>
    <w:p w:rsidR="008F34D1" w:rsidRDefault="008F34D1" w:rsidP="008F34D1">
      <w:pPr>
        <w:pStyle w:val="NormalWeb"/>
        <w:spacing w:before="0" w:beforeAutospacing="0" w:after="240" w:afterAutospacing="0"/>
        <w:rPr>
          <w:color w:val="000000"/>
          <w:sz w:val="27"/>
          <w:szCs w:val="27"/>
        </w:rPr>
      </w:pPr>
      <w:r>
        <w:rPr>
          <w:color w:val="000000"/>
          <w:sz w:val="27"/>
          <w:szCs w:val="27"/>
        </w:rPr>
        <w:t>﻿﻿09/30 Sections ﻿4.6 - 4.8﻿﻿</w:t>
      </w:r>
    </w:p>
    <w:p w:rsidR="008F34D1" w:rsidRDefault="008F34D1" w:rsidP="008F34D1">
      <w:pPr>
        <w:pStyle w:val="NormalWeb"/>
        <w:spacing w:before="0" w:beforeAutospacing="0" w:after="240" w:afterAutospacing="0"/>
        <w:rPr>
          <w:color w:val="000000"/>
          <w:sz w:val="27"/>
          <w:szCs w:val="27"/>
        </w:rPr>
      </w:pPr>
      <w:r>
        <w:rPr>
          <w:color w:val="000000"/>
          <w:sz w:val="27"/>
          <w:szCs w:val="27"/>
        </w:rPr>
        <w:t>10/02 </w:t>
      </w:r>
      <w:r w:rsidRPr="00362D1F">
        <w:rPr>
          <w:b/>
          <w:i/>
          <w:color w:val="000000"/>
          <w:sz w:val="27"/>
          <w:szCs w:val="27"/>
        </w:rPr>
        <w:t>Test 2﻿</w:t>
      </w:r>
    </w:p>
    <w:p w:rsidR="008F34D1" w:rsidRDefault="008F34D1" w:rsidP="008F34D1">
      <w:pPr>
        <w:pStyle w:val="NormalWeb"/>
        <w:spacing w:before="0" w:beforeAutospacing="0" w:after="240" w:afterAutospacing="0"/>
        <w:rPr>
          <w:color w:val="000000"/>
          <w:sz w:val="27"/>
          <w:szCs w:val="27"/>
        </w:rPr>
      </w:pPr>
      <w:r>
        <w:rPr>
          <w:color w:val="000000"/>
          <w:sz w:val="27"/>
          <w:szCs w:val="27"/>
        </w:rPr>
        <w:t>10/07 Sections ﻿5.1 - 5.3﻿﻿</w:t>
      </w:r>
    </w:p>
    <w:p w:rsidR="008F34D1" w:rsidRDefault="008F34D1" w:rsidP="008F34D1">
      <w:pPr>
        <w:pStyle w:val="NormalWeb"/>
        <w:spacing w:before="0" w:beforeAutospacing="0" w:after="240" w:afterAutospacing="0"/>
        <w:rPr>
          <w:color w:val="000000"/>
          <w:sz w:val="27"/>
          <w:szCs w:val="27"/>
        </w:rPr>
      </w:pPr>
      <w:r>
        <w:rPr>
          <w:color w:val="000000"/>
          <w:sz w:val="27"/>
          <w:szCs w:val="27"/>
        </w:rPr>
        <w:t xml:space="preserve">10/09 </w:t>
      </w:r>
      <w:r w:rsidRPr="00362D1F">
        <w:rPr>
          <w:b/>
          <w:i/>
          <w:color w:val="000000"/>
          <w:sz w:val="27"/>
          <w:szCs w:val="27"/>
        </w:rPr>
        <w:t>Quiz 3</w:t>
      </w:r>
      <w:r>
        <w:rPr>
          <w:color w:val="000000"/>
          <w:sz w:val="27"/>
          <w:szCs w:val="27"/>
        </w:rPr>
        <w:t>; Section 5.4﻿﻿﻿﻿</w:t>
      </w:r>
    </w:p>
    <w:p w:rsidR="008F34D1" w:rsidRDefault="008F34D1" w:rsidP="008F34D1">
      <w:pPr>
        <w:pStyle w:val="NormalWeb"/>
        <w:spacing w:before="0" w:beforeAutospacing="0" w:after="240" w:afterAutospacing="0"/>
        <w:rPr>
          <w:color w:val="000000"/>
          <w:sz w:val="27"/>
          <w:szCs w:val="27"/>
        </w:rPr>
      </w:pPr>
      <w:r>
        <w:rPr>
          <w:color w:val="000000"/>
          <w:sz w:val="27"/>
          <w:szCs w:val="27"/>
        </w:rPr>
        <w:t>10/14 Section﻿ 6.1, 6.2﻿</w:t>
      </w:r>
    </w:p>
    <w:p w:rsidR="008F34D1" w:rsidRDefault="008F34D1" w:rsidP="008F34D1">
      <w:pPr>
        <w:pStyle w:val="NormalWeb"/>
        <w:spacing w:before="0" w:beforeAutospacing="0" w:after="240" w:afterAutospacing="0"/>
        <w:rPr>
          <w:color w:val="000000"/>
          <w:sz w:val="27"/>
          <w:szCs w:val="27"/>
        </w:rPr>
      </w:pPr>
      <w:r>
        <w:rPr>
          <w:color w:val="000000"/>
          <w:sz w:val="27"/>
          <w:szCs w:val="27"/>
        </w:rPr>
        <w:t>10/16 </w:t>
      </w:r>
      <w:r w:rsidRPr="00362D1F">
        <w:rPr>
          <w:b/>
          <w:i/>
          <w:color w:val="000000"/>
          <w:sz w:val="27"/>
          <w:szCs w:val="27"/>
        </w:rPr>
        <w:t>Quiz 4</w:t>
      </w:r>
      <w:r>
        <w:rPr>
          <w:color w:val="000000"/>
          <w:sz w:val="27"/>
          <w:szCs w:val="27"/>
        </w:rPr>
        <w:t>; Sections 6.3, 6.5﻿﻿﻿</w:t>
      </w:r>
    </w:p>
    <w:p w:rsidR="008F34D1" w:rsidRDefault="008F34D1" w:rsidP="008F34D1">
      <w:pPr>
        <w:pStyle w:val="NormalWeb"/>
        <w:spacing w:before="0" w:beforeAutospacing="0" w:after="240" w:afterAutospacing="0"/>
        <w:rPr>
          <w:color w:val="000000"/>
          <w:sz w:val="27"/>
          <w:szCs w:val="27"/>
        </w:rPr>
      </w:pPr>
      <w:r>
        <w:rPr>
          <w:color w:val="000000"/>
          <w:sz w:val="27"/>
          <w:szCs w:val="27"/>
        </w:rPr>
        <w:t>10/21 Sections 7.1, 7.2﻿﻿﻿</w:t>
      </w:r>
    </w:p>
    <w:p w:rsidR="008F34D1" w:rsidRDefault="008F34D1" w:rsidP="008F34D1">
      <w:pPr>
        <w:pStyle w:val="NormalWeb"/>
        <w:spacing w:before="0" w:beforeAutospacing="0" w:after="240" w:afterAutospacing="0"/>
        <w:rPr>
          <w:color w:val="000000"/>
          <w:sz w:val="27"/>
          <w:szCs w:val="27"/>
        </w:rPr>
      </w:pPr>
      <w:r>
        <w:rPr>
          <w:color w:val="000000"/>
          <w:sz w:val="27"/>
          <w:szCs w:val="27"/>
        </w:rPr>
        <w:t>10/23 Sections 7.2, 7.3﻿﻿﻿</w:t>
      </w:r>
    </w:p>
    <w:p w:rsidR="008F34D1" w:rsidRDefault="008F34D1" w:rsidP="008F34D1">
      <w:pPr>
        <w:pStyle w:val="NormalWeb"/>
        <w:spacing w:before="0" w:beforeAutospacing="0" w:after="240" w:afterAutospacing="0"/>
        <w:rPr>
          <w:color w:val="000000"/>
          <w:sz w:val="27"/>
          <w:szCs w:val="27"/>
        </w:rPr>
      </w:pPr>
      <w:r>
        <w:rPr>
          <w:color w:val="000000"/>
          <w:sz w:val="27"/>
          <w:szCs w:val="27"/>
        </w:rPr>
        <w:t xml:space="preserve">10/28 </w:t>
      </w:r>
      <w:r w:rsidRPr="00362D1F">
        <w:rPr>
          <w:b/>
          <w:i/>
          <w:color w:val="000000"/>
          <w:sz w:val="27"/>
          <w:szCs w:val="27"/>
        </w:rPr>
        <w:t>Test 3</w:t>
      </w:r>
    </w:p>
    <w:p w:rsidR="008F34D1" w:rsidRDefault="008F34D1" w:rsidP="008F34D1">
      <w:pPr>
        <w:pStyle w:val="NormalWeb"/>
        <w:spacing w:before="0" w:beforeAutospacing="0" w:after="240" w:afterAutospacing="0"/>
        <w:rPr>
          <w:color w:val="000000"/>
          <w:sz w:val="27"/>
          <w:szCs w:val="27"/>
        </w:rPr>
      </w:pPr>
      <w:r>
        <w:rPr>
          <w:color w:val="000000"/>
          <w:sz w:val="27"/>
          <w:szCs w:val="27"/>
        </w:rPr>
        <w:t>10/30 Sections 8.1,8.2﻿﻿﻿</w:t>
      </w:r>
    </w:p>
    <w:p w:rsidR="008F34D1" w:rsidRDefault="008F34D1" w:rsidP="008F34D1">
      <w:pPr>
        <w:pStyle w:val="NormalWeb"/>
        <w:spacing w:before="0" w:beforeAutospacing="0" w:after="240" w:afterAutospacing="0"/>
        <w:rPr>
          <w:color w:val="000000"/>
          <w:sz w:val="27"/>
          <w:szCs w:val="27"/>
        </w:rPr>
      </w:pPr>
      <w:r>
        <w:rPr>
          <w:color w:val="000000"/>
          <w:sz w:val="27"/>
          <w:szCs w:val="27"/>
        </w:rPr>
        <w:t xml:space="preserve">11/04 </w:t>
      </w:r>
      <w:r w:rsidRPr="00362D1F">
        <w:rPr>
          <w:b/>
          <w:i/>
          <w:color w:val="000000"/>
          <w:sz w:val="27"/>
          <w:szCs w:val="27"/>
        </w:rPr>
        <w:t>Quiz 5</w:t>
      </w:r>
      <w:r>
        <w:rPr>
          <w:color w:val="000000"/>
          <w:sz w:val="27"/>
          <w:szCs w:val="27"/>
        </w:rPr>
        <w:t>; Sections 8.2, 8.3</w:t>
      </w:r>
    </w:p>
    <w:p w:rsidR="008F34D1" w:rsidRDefault="008F34D1" w:rsidP="008F34D1">
      <w:pPr>
        <w:pStyle w:val="NormalWeb"/>
        <w:spacing w:before="0" w:beforeAutospacing="0" w:after="0" w:afterAutospacing="0"/>
        <w:rPr>
          <w:color w:val="000000"/>
          <w:sz w:val="27"/>
          <w:szCs w:val="27"/>
          <w:bdr w:val="none" w:sz="0" w:space="0" w:color="auto" w:frame="1"/>
          <w:shd w:val="clear" w:color="auto" w:fill="FFFFFF"/>
        </w:rPr>
      </w:pPr>
      <w:r>
        <w:rPr>
          <w:color w:val="000000"/>
          <w:sz w:val="27"/>
          <w:szCs w:val="27"/>
        </w:rPr>
        <w:t>11/06 Sections </w:t>
      </w:r>
      <w:r>
        <w:rPr>
          <w:color w:val="000000"/>
          <w:sz w:val="27"/>
          <w:szCs w:val="27"/>
          <w:bdr w:val="none" w:sz="0" w:space="0" w:color="auto" w:frame="1"/>
          <w:shd w:val="clear" w:color="auto" w:fill="FFFFFF"/>
        </w:rPr>
        <w:t>9.1, 9.3﻿﻿﻿﻿﻿</w:t>
      </w:r>
    </w:p>
    <w:p w:rsidR="008F34D1" w:rsidRDefault="008F34D1" w:rsidP="008F34D1">
      <w:pPr>
        <w:pStyle w:val="NormalWeb"/>
        <w:spacing w:before="0" w:beforeAutospacing="0" w:after="0" w:afterAutospacing="0"/>
        <w:rPr>
          <w:color w:val="000000"/>
          <w:sz w:val="27"/>
          <w:szCs w:val="27"/>
        </w:rPr>
      </w:pPr>
    </w:p>
    <w:p w:rsidR="008F34D1" w:rsidRDefault="008F34D1" w:rsidP="008F34D1">
      <w:pPr>
        <w:pStyle w:val="NormalWeb"/>
        <w:spacing w:before="0" w:beforeAutospacing="0" w:after="0" w:afterAutospacing="0"/>
        <w:rPr>
          <w:color w:val="000000"/>
          <w:sz w:val="27"/>
          <w:szCs w:val="27"/>
          <w:bdr w:val="none" w:sz="0" w:space="0" w:color="auto" w:frame="1"/>
          <w:shd w:val="clear" w:color="auto" w:fill="FFFFFF"/>
        </w:rPr>
      </w:pPr>
      <w:r>
        <w:rPr>
          <w:color w:val="000000"/>
          <w:sz w:val="27"/>
          <w:szCs w:val="27"/>
        </w:rPr>
        <w:t>11/11 Sections </w:t>
      </w:r>
      <w:r>
        <w:rPr>
          <w:color w:val="000000"/>
          <w:sz w:val="27"/>
          <w:szCs w:val="27"/>
          <w:bdr w:val="none" w:sz="0" w:space="0" w:color="auto" w:frame="1"/>
          <w:shd w:val="clear" w:color="auto" w:fill="FFFFFF"/>
        </w:rPr>
        <w:t>9.3,9.4</w:t>
      </w:r>
    </w:p>
    <w:p w:rsidR="008F34D1" w:rsidRDefault="008F34D1" w:rsidP="008F34D1">
      <w:pPr>
        <w:pStyle w:val="NormalWeb"/>
        <w:spacing w:before="0" w:beforeAutospacing="0" w:after="0" w:afterAutospacing="0"/>
        <w:rPr>
          <w:color w:val="000000"/>
          <w:sz w:val="27"/>
          <w:szCs w:val="27"/>
        </w:rPr>
      </w:pPr>
    </w:p>
    <w:p w:rsidR="008F34D1" w:rsidRDefault="008F34D1" w:rsidP="008F34D1">
      <w:pPr>
        <w:pStyle w:val="NormalWeb"/>
        <w:spacing w:before="0" w:beforeAutospacing="0" w:after="0" w:afterAutospacing="0"/>
        <w:rPr>
          <w:color w:val="000000"/>
          <w:sz w:val="27"/>
          <w:szCs w:val="27"/>
          <w:bdr w:val="none" w:sz="0" w:space="0" w:color="auto" w:frame="1"/>
          <w:shd w:val="clear" w:color="auto" w:fill="FFFFFF"/>
        </w:rPr>
      </w:pPr>
      <w:r>
        <w:rPr>
          <w:color w:val="000000"/>
          <w:sz w:val="27"/>
          <w:szCs w:val="27"/>
        </w:rPr>
        <w:t>11/13 Sections </w:t>
      </w:r>
      <w:r>
        <w:rPr>
          <w:color w:val="000000"/>
          <w:sz w:val="27"/>
          <w:szCs w:val="27"/>
          <w:bdr w:val="none" w:sz="0" w:space="0" w:color="auto" w:frame="1"/>
          <w:shd w:val="clear" w:color="auto" w:fill="FFFFFF"/>
        </w:rPr>
        <w:t>9.4, 9.5</w:t>
      </w:r>
    </w:p>
    <w:p w:rsidR="008F34D1" w:rsidRDefault="008F34D1" w:rsidP="008F34D1">
      <w:pPr>
        <w:pStyle w:val="NormalWeb"/>
        <w:spacing w:before="0" w:beforeAutospacing="0" w:after="0" w:afterAutospacing="0"/>
        <w:rPr>
          <w:color w:val="000000"/>
          <w:sz w:val="27"/>
          <w:szCs w:val="27"/>
        </w:rPr>
      </w:pPr>
    </w:p>
    <w:p w:rsidR="008F34D1" w:rsidRDefault="008F34D1" w:rsidP="008F34D1">
      <w:pPr>
        <w:pStyle w:val="NormalWeb"/>
        <w:spacing w:before="0" w:beforeAutospacing="0" w:after="240" w:afterAutospacing="0"/>
        <w:rPr>
          <w:color w:val="000000"/>
          <w:sz w:val="27"/>
          <w:szCs w:val="27"/>
        </w:rPr>
      </w:pPr>
      <w:r>
        <w:rPr>
          <w:color w:val="000000"/>
          <w:sz w:val="27"/>
          <w:szCs w:val="27"/>
        </w:rPr>
        <w:t>11/18 </w:t>
      </w:r>
      <w:r w:rsidRPr="00362D1F">
        <w:rPr>
          <w:b/>
          <w:i/>
          <w:color w:val="000000"/>
          <w:sz w:val="27"/>
          <w:szCs w:val="27"/>
        </w:rPr>
        <w:t>Test 4</w:t>
      </w:r>
    </w:p>
    <w:p w:rsidR="008F34D1" w:rsidRDefault="008F34D1" w:rsidP="008F34D1">
      <w:pPr>
        <w:pStyle w:val="NormalWeb"/>
        <w:spacing w:before="0" w:beforeAutospacing="0" w:after="240" w:afterAutospacing="0"/>
        <w:rPr>
          <w:color w:val="000000"/>
          <w:sz w:val="27"/>
          <w:szCs w:val="27"/>
        </w:rPr>
      </w:pPr>
      <w:r>
        <w:rPr>
          <w:color w:val="000000"/>
          <w:sz w:val="27"/>
          <w:szCs w:val="27"/>
        </w:rPr>
        <w:t>11/20 Sections 13.1</w:t>
      </w:r>
    </w:p>
    <w:p w:rsidR="008F34D1" w:rsidRDefault="008F34D1" w:rsidP="008F34D1">
      <w:pPr>
        <w:pStyle w:val="NormalWeb"/>
        <w:spacing w:before="0" w:beforeAutospacing="0" w:after="240" w:afterAutospacing="0"/>
        <w:rPr>
          <w:color w:val="000000"/>
          <w:sz w:val="27"/>
          <w:szCs w:val="27"/>
        </w:rPr>
      </w:pPr>
      <w:r>
        <w:rPr>
          <w:color w:val="000000"/>
          <w:sz w:val="27"/>
          <w:szCs w:val="27"/>
        </w:rPr>
        <w:t>11/25 ﻿Section 13.3</w:t>
      </w:r>
    </w:p>
    <w:p w:rsidR="008F34D1" w:rsidRDefault="008F34D1" w:rsidP="008F34D1">
      <w:pPr>
        <w:pStyle w:val="NormalWeb"/>
        <w:spacing w:before="0" w:beforeAutospacing="0" w:after="240" w:afterAutospacing="0"/>
        <w:rPr>
          <w:color w:val="000000"/>
          <w:sz w:val="27"/>
          <w:szCs w:val="27"/>
        </w:rPr>
      </w:pPr>
      <w:r>
        <w:rPr>
          <w:color w:val="000000"/>
          <w:sz w:val="27"/>
          <w:szCs w:val="27"/>
        </w:rPr>
        <w:t>﻿11/27 Thanksgiving Break - No classes</w:t>
      </w:r>
    </w:p>
    <w:p w:rsidR="008F34D1" w:rsidRDefault="008F34D1" w:rsidP="008F34D1">
      <w:pPr>
        <w:pStyle w:val="NormalWeb"/>
        <w:spacing w:before="0" w:beforeAutospacing="0" w:after="240" w:afterAutospacing="0"/>
        <w:rPr>
          <w:color w:val="000000"/>
          <w:sz w:val="27"/>
          <w:szCs w:val="27"/>
        </w:rPr>
      </w:pPr>
      <w:r>
        <w:rPr>
          <w:color w:val="000000"/>
          <w:sz w:val="27"/>
          <w:szCs w:val="27"/>
        </w:rPr>
        <w:t>12/02 Section 13.4</w:t>
      </w:r>
    </w:p>
    <w:p w:rsidR="008F34D1" w:rsidRDefault="008F34D1" w:rsidP="008F34D1">
      <w:pPr>
        <w:pStyle w:val="NormalWeb"/>
        <w:spacing w:before="0" w:beforeAutospacing="0" w:after="0" w:afterAutospacing="0"/>
        <w:rPr>
          <w:color w:val="000000"/>
          <w:sz w:val="27"/>
          <w:szCs w:val="27"/>
          <w:bdr w:val="none" w:sz="0" w:space="0" w:color="auto" w:frame="1"/>
          <w:shd w:val="clear" w:color="auto" w:fill="FFFFFF"/>
        </w:rPr>
      </w:pPr>
      <w:r>
        <w:rPr>
          <w:color w:val="000000"/>
          <w:sz w:val="27"/>
          <w:szCs w:val="27"/>
        </w:rPr>
        <w:t>12/04 Last Day of class: </w:t>
      </w:r>
      <w:r>
        <w:rPr>
          <w:color w:val="000000"/>
          <w:sz w:val="27"/>
          <w:szCs w:val="27"/>
          <w:bdr w:val="none" w:sz="0" w:space="0" w:color="auto" w:frame="1"/>
          <w:shd w:val="clear" w:color="auto" w:fill="FFFFFF"/>
        </w:rPr>
        <w:t>Semester Review</w:t>
      </w:r>
    </w:p>
    <w:p w:rsidR="008F34D1" w:rsidRDefault="008F34D1" w:rsidP="008F34D1">
      <w:pPr>
        <w:pStyle w:val="NormalWeb"/>
        <w:spacing w:before="0" w:beforeAutospacing="0" w:after="0" w:afterAutospacing="0"/>
        <w:rPr>
          <w:color w:val="000000"/>
          <w:sz w:val="27"/>
          <w:szCs w:val="27"/>
        </w:rPr>
      </w:pPr>
    </w:p>
    <w:p w:rsidR="002B0129" w:rsidRPr="008F34D1" w:rsidRDefault="008F34D1" w:rsidP="008F34D1">
      <w:pPr>
        <w:pStyle w:val="NormalWeb"/>
        <w:spacing w:before="0" w:beforeAutospacing="0" w:after="240" w:afterAutospacing="0"/>
        <w:rPr>
          <w:b/>
          <w:color w:val="000000"/>
          <w:sz w:val="27"/>
          <w:szCs w:val="27"/>
        </w:rPr>
      </w:pPr>
      <w:r w:rsidRPr="00362D1F">
        <w:rPr>
          <w:b/>
          <w:color w:val="000000"/>
          <w:sz w:val="27"/>
          <w:szCs w:val="27"/>
        </w:rPr>
        <w:t>Date for Final Exam will be communicated to class.</w:t>
      </w:r>
      <w:r>
        <w:rPr>
          <w:b/>
          <w:color w:val="000000"/>
          <w:sz w:val="27"/>
          <w:szCs w:val="27"/>
        </w:rPr>
        <w:t xml:space="preserve"> </w:t>
      </w:r>
    </w:p>
    <w:p w:rsidR="00A77B3E" w:rsidRDefault="009542F3">
      <w:pPr>
        <w:rPr>
          <w:sz w:val="28"/>
          <w:szCs w:val="28"/>
        </w:rPr>
      </w:pPr>
      <w:r w:rsidRPr="00A260A9">
        <w:rPr>
          <w:sz w:val="28"/>
          <w:szCs w:val="28"/>
        </w:rPr>
        <w:t>The instructor has the right to change/modify this syllabus at any time with proper notification to the class.</w:t>
      </w: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Default="008728F9">
      <w:pPr>
        <w:rPr>
          <w:sz w:val="28"/>
          <w:szCs w:val="28"/>
        </w:rPr>
      </w:pPr>
    </w:p>
    <w:p w:rsidR="008728F9" w:rsidRPr="00A260A9" w:rsidRDefault="008728F9">
      <w:pPr>
        <w:rPr>
          <w:sz w:val="28"/>
          <w:szCs w:val="28"/>
        </w:rPr>
      </w:pPr>
    </w:p>
    <w:sectPr w:rsidR="008728F9" w:rsidRPr="00A260A9">
      <w:pgSz w:w="12240" w:h="15840"/>
      <w:pgMar w:top="1440" w:right="1800" w:bottom="1440" w:left="1800"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80"/>
    <w:rsid w:val="00023A8D"/>
    <w:rsid w:val="00044FE4"/>
    <w:rsid w:val="000915B7"/>
    <w:rsid w:val="000A0554"/>
    <w:rsid w:val="00147F9C"/>
    <w:rsid w:val="001B301A"/>
    <w:rsid w:val="00204DF7"/>
    <w:rsid w:val="00217EEC"/>
    <w:rsid w:val="00226136"/>
    <w:rsid w:val="00227FAA"/>
    <w:rsid w:val="002B0129"/>
    <w:rsid w:val="003D6C2F"/>
    <w:rsid w:val="00422926"/>
    <w:rsid w:val="0045161A"/>
    <w:rsid w:val="004E1D7C"/>
    <w:rsid w:val="004F7A58"/>
    <w:rsid w:val="00502669"/>
    <w:rsid w:val="0051584A"/>
    <w:rsid w:val="0052688E"/>
    <w:rsid w:val="0058057F"/>
    <w:rsid w:val="005842E6"/>
    <w:rsid w:val="0061271D"/>
    <w:rsid w:val="00613CA1"/>
    <w:rsid w:val="0067776C"/>
    <w:rsid w:val="0069490B"/>
    <w:rsid w:val="006F1D01"/>
    <w:rsid w:val="007A50F5"/>
    <w:rsid w:val="007B391F"/>
    <w:rsid w:val="007E5E53"/>
    <w:rsid w:val="008517D7"/>
    <w:rsid w:val="008728F9"/>
    <w:rsid w:val="008F34D1"/>
    <w:rsid w:val="009542F3"/>
    <w:rsid w:val="009C05C7"/>
    <w:rsid w:val="00A028C9"/>
    <w:rsid w:val="00A260A9"/>
    <w:rsid w:val="00A40EA1"/>
    <w:rsid w:val="00A77B3E"/>
    <w:rsid w:val="00AB246C"/>
    <w:rsid w:val="00B5596D"/>
    <w:rsid w:val="00B61D10"/>
    <w:rsid w:val="00B63780"/>
    <w:rsid w:val="00B63F72"/>
    <w:rsid w:val="00BB5EA1"/>
    <w:rsid w:val="00BB6B81"/>
    <w:rsid w:val="00BF5EB3"/>
    <w:rsid w:val="00C32480"/>
    <w:rsid w:val="00C633F5"/>
    <w:rsid w:val="00C6401F"/>
    <w:rsid w:val="00C96B9B"/>
    <w:rsid w:val="00CB537B"/>
    <w:rsid w:val="00D06935"/>
    <w:rsid w:val="00DD75DD"/>
    <w:rsid w:val="00E17E9A"/>
    <w:rsid w:val="00F30E1A"/>
    <w:rsid w:val="00F31BC7"/>
    <w:rsid w:val="00FD4E6A"/>
    <w:rsid w:val="00FF553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6DF18C-858F-4AD1-B70D-4FB2DCEB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color w:val="000000"/>
      <w:sz w:val="24"/>
      <w:szCs w:val="24"/>
      <w:lang w:eastAsia="en-US"/>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rPr>
  </w:style>
  <w:style w:type="paragraph" w:styleId="Heading5">
    <w:name w:val="heading 5"/>
    <w:basedOn w:val="Normal"/>
    <w:next w:val="Normal"/>
    <w:link w:val="Heading5Char"/>
    <w:uiPriority w:val="9"/>
    <w:qFormat/>
    <w:pPr>
      <w:keepNext/>
      <w:keepLines/>
      <w:spacing w:before="220" w:after="40"/>
      <w:outlineLvl w:val="4"/>
    </w:pPr>
    <w:rPr>
      <w:b/>
      <w:bCs/>
      <w:sz w:val="22"/>
      <w:szCs w:val="22"/>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paragraph" w:styleId="NormalWeb">
    <w:name w:val="Normal (Web)"/>
    <w:basedOn w:val="Normal"/>
    <w:uiPriority w:val="99"/>
    <w:unhideWhenUsed/>
    <w:rsid w:val="002B012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threerivers.edu/content.php?catoid=4&amp;catoid=4&amp;navoid=181&amp;filter%5Bitem_type%5D=3&amp;filter%5Bonly_active%5D=1&amp;filter%5B3%5D=1&amp;filter%5Bcpage%5D=4" TargetMode="External"/><Relationship Id="rId13" Type="http://schemas.openxmlformats.org/officeDocument/2006/relationships/hyperlink" Target="http://catalog.threerivers.edu/content.php?catoid=4&amp;catoid=4&amp;navoid=181&amp;filter%5Bitem_type%5D=3&amp;filter%5Bonly_active%5D=1&amp;filter%5B3%5D=1&amp;filter%5Bcpage%5D=4" TargetMode="External"/><Relationship Id="rId3" Type="http://schemas.openxmlformats.org/officeDocument/2006/relationships/webSettings" Target="webSettings.xml"/><Relationship Id="rId7" Type="http://schemas.openxmlformats.org/officeDocument/2006/relationships/hyperlink" Target="http://catalog.threerivers.edu/content.php?catoid=4&amp;catoid=4&amp;navoid=181&amp;filter%5Bitem_type%5D=3&amp;filter%5Bonly_active%5D=1&amp;filter%5B3%5D=1&amp;filter%5Bcpage%5D=4" TargetMode="External"/><Relationship Id="rId12" Type="http://schemas.openxmlformats.org/officeDocument/2006/relationships/hyperlink" Target="http://catalog.threerivers.edu/content.php?catoid=4&amp;catoid=4&amp;navoid=181&amp;filter%5Bitem_type%5D=3&amp;filter%5Bonly_active%5D=1&amp;filter%5B3%5D=1&amp;filter%5Bcpage%5D=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heard@trcc.commnet.edu" TargetMode="External"/><Relationship Id="rId11" Type="http://schemas.openxmlformats.org/officeDocument/2006/relationships/hyperlink" Target="http://catalog.threerivers.edu/content.php?catoid=4&amp;catoid=4&amp;navoid=181&amp;filter%5Bitem_type%5D=3&amp;filter%5Bonly_active%5D=1&amp;filter%5B3%5D=1&amp;filter%5Bcpage%5D=4" TargetMode="External"/><Relationship Id="rId5" Type="http://schemas.openxmlformats.org/officeDocument/2006/relationships/hyperlink" Target="mailto:lheard@trcc.commnet.edu" TargetMode="External"/><Relationship Id="rId15" Type="http://schemas.openxmlformats.org/officeDocument/2006/relationships/hyperlink" Target="http://catalog.threerivers.edu/content.php?catoid=4&amp;catoid=4&amp;navoid=181&amp;filter%5Bitem_type%5D=3&amp;filter%5Bonly_active%5D=1&amp;filter%5B3%5D=1&amp;filter%5Bcpage%5D=4" TargetMode="External"/><Relationship Id="rId10" Type="http://schemas.openxmlformats.org/officeDocument/2006/relationships/hyperlink" Target="http://catalog.threerivers.edu/content.php?catoid=4&amp;catoid=4&amp;navoid=181&amp;filter%5Bitem_type%5D=3&amp;filter%5Bonly_active%5D=1&amp;filter%5B3%5D=1&amp;filter%5Bcpage%5D=4" TargetMode="External"/><Relationship Id="rId4" Type="http://schemas.openxmlformats.org/officeDocument/2006/relationships/hyperlink" Target="mailto:lheard@trcc.commnet.edu" TargetMode="External"/><Relationship Id="rId9" Type="http://schemas.openxmlformats.org/officeDocument/2006/relationships/hyperlink" Target="http://catalog.threerivers.edu/content.php?catoid=4&amp;catoid=4&amp;navoid=181&amp;filter%5Bitem_type%5D=3&amp;filter%5Bonly_active%5D=1&amp;filter%5B3%5D=1&amp;filter%5Bcpage%5D=4" TargetMode="External"/><Relationship Id="rId14" Type="http://schemas.openxmlformats.org/officeDocument/2006/relationships/hyperlink" Target="http://catalog.threerivers.edu/content.php?catoid=4&amp;catoid=4&amp;navoid=181&amp;filter%5Bitem_type%5D=3&amp;filter%5Bonly_active%5D=1&amp;filter%5B3%5D=1&amp;filter%5Bcpage%5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1631</Words>
  <Characters>10756</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HEARDL</dc:creator>
  <cp:keywords/>
  <dc:description/>
  <cp:lastModifiedBy>Salva, Cheryl A</cp:lastModifiedBy>
  <cp:revision>2</cp:revision>
  <dcterms:created xsi:type="dcterms:W3CDTF">2019-09-26T19:21:00Z</dcterms:created>
  <dcterms:modified xsi:type="dcterms:W3CDTF">2019-09-26T19:21:00Z</dcterms:modified>
</cp:coreProperties>
</file>