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EE1" w:rsidRPr="005A4015" w:rsidRDefault="000F2EE1">
      <w:pPr>
        <w:pBdr>
          <w:top w:val="single" w:sz="18" w:space="1" w:color="FF0000"/>
          <w:left w:val="single" w:sz="18" w:space="4" w:color="FF0000"/>
          <w:bottom w:val="single" w:sz="18" w:space="1" w:color="FF0000"/>
          <w:right w:val="single" w:sz="18" w:space="4" w:color="FF0000"/>
        </w:pBdr>
        <w:jc w:val="center"/>
        <w:rPr>
          <w:rFonts w:ascii="Arial" w:hAnsi="Arial" w:cs="Arial"/>
          <w:b/>
        </w:rPr>
      </w:pPr>
      <w:bookmarkStart w:id="0" w:name="_GoBack"/>
      <w:bookmarkEnd w:id="0"/>
      <w:r w:rsidRPr="005A4015">
        <w:rPr>
          <w:rFonts w:ascii="Arial" w:hAnsi="Arial" w:cs="Arial"/>
          <w:b/>
          <w:color w:val="000000"/>
        </w:rPr>
        <w:t>ECE K241 Methods and Techniques for Infants and Toddlers</w:t>
      </w:r>
      <w:r w:rsidRPr="005A4015">
        <w:rPr>
          <w:rFonts w:ascii="Arial" w:hAnsi="Arial" w:cs="Arial"/>
          <w:b/>
        </w:rPr>
        <w:t xml:space="preserve"> </w:t>
      </w:r>
    </w:p>
    <w:p w:rsidR="00F9408A" w:rsidRDefault="00AF5700">
      <w:pPr>
        <w:pBdr>
          <w:top w:val="single" w:sz="18" w:space="1" w:color="FF0000"/>
          <w:left w:val="single" w:sz="18" w:space="4" w:color="FF0000"/>
          <w:bottom w:val="single" w:sz="18" w:space="1" w:color="FF0000"/>
          <w:right w:val="single" w:sz="18" w:space="4" w:color="FF0000"/>
        </w:pBdr>
        <w:jc w:val="center"/>
        <w:rPr>
          <w:rFonts w:ascii="Calibri" w:hAnsi="Calibri"/>
          <w:sz w:val="28"/>
          <w:szCs w:val="28"/>
        </w:rPr>
      </w:pPr>
      <w:r w:rsidRPr="005A4015">
        <w:rPr>
          <w:rFonts w:ascii="Arial" w:hAnsi="Arial" w:cs="Arial"/>
          <w:b/>
        </w:rPr>
        <w:t>Fall 201</w:t>
      </w:r>
      <w:r w:rsidR="005A4015" w:rsidRPr="005A4015">
        <w:rPr>
          <w:rFonts w:ascii="Arial" w:hAnsi="Arial" w:cs="Arial"/>
          <w:b/>
        </w:rPr>
        <w:t>9</w:t>
      </w:r>
    </w:p>
    <w:p w:rsidR="005A4015" w:rsidRDefault="005A4015" w:rsidP="005A4015">
      <w:pPr>
        <w:jc w:val="center"/>
        <w:rPr>
          <w:rFonts w:ascii="Arial" w:hAnsi="Arial" w:cs="Arial"/>
          <w:b/>
          <w:bCs/>
        </w:rPr>
      </w:pPr>
    </w:p>
    <w:p w:rsidR="005A4015" w:rsidRPr="00BF14FF" w:rsidRDefault="005A4015" w:rsidP="005A4015">
      <w:pPr>
        <w:jc w:val="center"/>
        <w:rPr>
          <w:rFonts w:ascii="Arial" w:hAnsi="Arial" w:cs="Arial"/>
          <w:b/>
          <w:bCs/>
        </w:rPr>
      </w:pPr>
      <w:r w:rsidRPr="00BF14FF">
        <w:rPr>
          <w:rFonts w:ascii="Arial" w:hAnsi="Arial" w:cs="Arial"/>
          <w:b/>
          <w:bCs/>
        </w:rPr>
        <w:t xml:space="preserve">Dr. Jennifer </w:t>
      </w:r>
      <w:r>
        <w:rPr>
          <w:rFonts w:ascii="Arial" w:hAnsi="Arial" w:cs="Arial"/>
          <w:b/>
          <w:bCs/>
        </w:rPr>
        <w:t>Nally</w:t>
      </w:r>
    </w:p>
    <w:p w:rsidR="005A4015" w:rsidRPr="00BF14FF" w:rsidRDefault="005A4015" w:rsidP="005A4015">
      <w:pPr>
        <w:jc w:val="center"/>
        <w:rPr>
          <w:rStyle w:val="Hypertext"/>
          <w:rFonts w:ascii="Arial" w:hAnsi="Arial" w:cs="Arial"/>
        </w:rPr>
      </w:pPr>
      <w:hyperlink r:id="rId5" w:history="1">
        <w:r w:rsidRPr="003B37DA">
          <w:rPr>
            <w:rStyle w:val="Hyperlink"/>
            <w:rFonts w:ascii="Arial" w:hAnsi="Arial" w:cs="Arial"/>
          </w:rPr>
          <w:t>jnally@trcc.commnet.edu</w:t>
        </w:r>
      </w:hyperlink>
    </w:p>
    <w:p w:rsidR="005A4015" w:rsidRDefault="005A4015" w:rsidP="005A4015">
      <w:pPr>
        <w:tabs>
          <w:tab w:val="left" w:pos="-1440"/>
        </w:tabs>
        <w:ind w:left="5040" w:hanging="5040"/>
        <w:jc w:val="center"/>
        <w:rPr>
          <w:rFonts w:ascii="Arial" w:hAnsi="Arial" w:cs="Arial"/>
        </w:rPr>
      </w:pPr>
    </w:p>
    <w:p w:rsidR="005A4015" w:rsidRPr="00BF14FF" w:rsidRDefault="005A4015" w:rsidP="005A4015">
      <w:pPr>
        <w:tabs>
          <w:tab w:val="left" w:pos="-1440"/>
        </w:tabs>
        <w:ind w:left="5040" w:hanging="5040"/>
        <w:jc w:val="center"/>
        <w:rPr>
          <w:rFonts w:ascii="Arial" w:hAnsi="Arial" w:cs="Arial"/>
        </w:rPr>
      </w:pPr>
      <w:r w:rsidRPr="00BF14FF">
        <w:rPr>
          <w:rFonts w:ascii="Arial" w:hAnsi="Arial" w:cs="Arial"/>
        </w:rPr>
        <w:t>Phone Number: 860-</w:t>
      </w:r>
      <w:r>
        <w:rPr>
          <w:rFonts w:ascii="Arial" w:hAnsi="Arial" w:cs="Arial"/>
        </w:rPr>
        <w:t>215-9421</w:t>
      </w:r>
    </w:p>
    <w:p w:rsidR="005A4015" w:rsidRPr="00BF14FF" w:rsidRDefault="005A4015" w:rsidP="005A4015">
      <w:pPr>
        <w:tabs>
          <w:tab w:val="left" w:pos="-1440"/>
        </w:tabs>
        <w:ind w:left="5040" w:hanging="5040"/>
        <w:jc w:val="center"/>
        <w:rPr>
          <w:rFonts w:ascii="Arial" w:hAnsi="Arial" w:cs="Arial"/>
        </w:rPr>
      </w:pPr>
      <w:r w:rsidRPr="00BF14FF">
        <w:rPr>
          <w:rFonts w:ascii="Arial" w:hAnsi="Arial" w:cs="Arial"/>
        </w:rPr>
        <w:t>Office Number: C110</w:t>
      </w:r>
    </w:p>
    <w:p w:rsidR="005A4015" w:rsidRPr="0091447B" w:rsidRDefault="005A4015" w:rsidP="005A4015">
      <w:pPr>
        <w:jc w:val="center"/>
        <w:rPr>
          <w:rFonts w:ascii="Arial" w:hAnsi="Arial" w:cs="Arial"/>
          <w:sz w:val="22"/>
          <w:szCs w:val="22"/>
        </w:rPr>
      </w:pPr>
      <w:r w:rsidRPr="0091447B">
        <w:rPr>
          <w:rFonts w:ascii="Arial" w:hAnsi="Arial" w:cs="Arial"/>
          <w:sz w:val="22"/>
          <w:szCs w:val="22"/>
        </w:rPr>
        <w:t>Office Hours: Monday and Wednesday or by appointment</w:t>
      </w:r>
    </w:p>
    <w:p w:rsidR="005A4015" w:rsidRPr="0091447B" w:rsidRDefault="005A4015">
      <w:pPr>
        <w:jc w:val="center"/>
        <w:rPr>
          <w:rFonts w:ascii="Arial" w:hAnsi="Arial" w:cs="Arial"/>
          <w:color w:val="000000"/>
          <w:sz w:val="22"/>
          <w:szCs w:val="22"/>
        </w:rPr>
      </w:pPr>
    </w:p>
    <w:p w:rsidR="00576B78" w:rsidRPr="0091447B" w:rsidRDefault="000F2EE1" w:rsidP="00DE77D7">
      <w:pPr>
        <w:rPr>
          <w:rFonts w:ascii="Arial" w:hAnsi="Arial" w:cs="Arial"/>
          <w:sz w:val="22"/>
          <w:szCs w:val="22"/>
        </w:rPr>
      </w:pPr>
      <w:r w:rsidRPr="0091447B">
        <w:rPr>
          <w:rFonts w:ascii="Arial" w:hAnsi="Arial" w:cs="Arial"/>
          <w:b/>
          <w:sz w:val="22"/>
          <w:szCs w:val="22"/>
          <w:u w:val="single"/>
        </w:rPr>
        <w:t>Course Description</w:t>
      </w:r>
      <w:r w:rsidRPr="0091447B">
        <w:rPr>
          <w:rFonts w:ascii="Arial" w:hAnsi="Arial" w:cs="Arial"/>
          <w:sz w:val="22"/>
          <w:szCs w:val="22"/>
        </w:rPr>
        <w:t xml:space="preserve">: </w:t>
      </w:r>
    </w:p>
    <w:p w:rsidR="00ED5135" w:rsidRPr="0091447B" w:rsidRDefault="00ED5135" w:rsidP="00DE77D7">
      <w:pPr>
        <w:rPr>
          <w:rFonts w:ascii="Arial" w:hAnsi="Arial" w:cs="Arial"/>
          <w:sz w:val="22"/>
          <w:szCs w:val="22"/>
        </w:rPr>
      </w:pPr>
    </w:p>
    <w:p w:rsidR="00576B78" w:rsidRPr="0091447B" w:rsidRDefault="00576B78" w:rsidP="00DE77D7">
      <w:pPr>
        <w:rPr>
          <w:rFonts w:ascii="Arial" w:hAnsi="Arial" w:cs="Arial"/>
          <w:sz w:val="22"/>
          <w:szCs w:val="22"/>
        </w:rPr>
      </w:pPr>
      <w:r w:rsidRPr="0091447B">
        <w:rPr>
          <w:rFonts w:ascii="Arial" w:hAnsi="Arial" w:cs="Arial"/>
          <w:sz w:val="22"/>
          <w:szCs w:val="22"/>
        </w:rPr>
        <w:t xml:space="preserve">Prerequisite:  </w:t>
      </w:r>
      <w:r w:rsidR="000F2EE1" w:rsidRPr="0091447B">
        <w:rPr>
          <w:rFonts w:ascii="Arial" w:hAnsi="Arial" w:cs="Arial"/>
          <w:sz w:val="22"/>
          <w:szCs w:val="22"/>
        </w:rPr>
        <w:t xml:space="preserve">ENG* K101 eligibility or permission of the Program Coordinator based on ECE work experience. </w:t>
      </w:r>
    </w:p>
    <w:p w:rsidR="005A4015" w:rsidRPr="0091447B" w:rsidRDefault="000F2EE1" w:rsidP="00D46750">
      <w:pPr>
        <w:ind w:left="720" w:hanging="720"/>
        <w:rPr>
          <w:rFonts w:ascii="Arial" w:hAnsi="Arial" w:cs="Arial"/>
          <w:sz w:val="22"/>
          <w:szCs w:val="22"/>
        </w:rPr>
      </w:pPr>
      <w:r w:rsidRPr="0091447B">
        <w:rPr>
          <w:rFonts w:ascii="Arial" w:hAnsi="Arial" w:cs="Arial"/>
          <w:sz w:val="22"/>
          <w:szCs w:val="22"/>
        </w:rPr>
        <w:t xml:space="preserve">Recommended Prerequisite(s): </w:t>
      </w:r>
    </w:p>
    <w:p w:rsidR="005A4015" w:rsidRPr="0091447B" w:rsidRDefault="000F2EE1" w:rsidP="005A4015">
      <w:pPr>
        <w:ind w:left="720"/>
        <w:rPr>
          <w:rFonts w:ascii="Arial" w:hAnsi="Arial" w:cs="Arial"/>
          <w:sz w:val="22"/>
          <w:szCs w:val="22"/>
        </w:rPr>
      </w:pPr>
      <w:r w:rsidRPr="0091447B">
        <w:rPr>
          <w:rFonts w:ascii="Arial" w:hAnsi="Arial" w:cs="Arial"/>
          <w:sz w:val="22"/>
          <w:szCs w:val="22"/>
        </w:rPr>
        <w:t>ECE K182 Child Development</w:t>
      </w:r>
    </w:p>
    <w:p w:rsidR="00D46750" w:rsidRPr="0091447B" w:rsidRDefault="00D46750" w:rsidP="005A4015">
      <w:pPr>
        <w:ind w:left="720"/>
        <w:rPr>
          <w:rFonts w:ascii="Arial" w:hAnsi="Arial" w:cs="Arial"/>
          <w:color w:val="000000"/>
          <w:sz w:val="22"/>
          <w:szCs w:val="22"/>
          <w:shd w:val="clear" w:color="auto" w:fill="FFFFFF"/>
        </w:rPr>
      </w:pPr>
      <w:r w:rsidRPr="0091447B">
        <w:rPr>
          <w:rFonts w:ascii="Arial" w:hAnsi="Arial" w:cs="Arial"/>
          <w:sz w:val="22"/>
          <w:szCs w:val="22"/>
        </w:rPr>
        <w:t xml:space="preserve">ECE K141 Infant </w:t>
      </w:r>
      <w:r w:rsidR="00576B78" w:rsidRPr="0091447B">
        <w:rPr>
          <w:rFonts w:ascii="Arial" w:hAnsi="Arial" w:cs="Arial"/>
          <w:sz w:val="22"/>
          <w:szCs w:val="22"/>
        </w:rPr>
        <w:t xml:space="preserve">and </w:t>
      </w:r>
      <w:r w:rsidR="000F2EE1" w:rsidRPr="0091447B">
        <w:rPr>
          <w:rFonts w:ascii="Arial" w:hAnsi="Arial" w:cs="Arial"/>
          <w:sz w:val="22"/>
          <w:szCs w:val="22"/>
        </w:rPr>
        <w:t>Toddler Growth Development</w:t>
      </w:r>
      <w:r w:rsidR="00576B78" w:rsidRPr="0091447B">
        <w:rPr>
          <w:rFonts w:ascii="Arial" w:hAnsi="Arial" w:cs="Arial"/>
          <w:sz w:val="22"/>
          <w:szCs w:val="22"/>
        </w:rPr>
        <w:t>.</w:t>
      </w:r>
      <w:r w:rsidRPr="0091447B">
        <w:rPr>
          <w:rFonts w:ascii="Arial" w:hAnsi="Arial" w:cs="Arial"/>
          <w:color w:val="000000"/>
          <w:sz w:val="22"/>
          <w:szCs w:val="22"/>
          <w:shd w:val="clear" w:color="auto" w:fill="FFFFFF"/>
        </w:rPr>
        <w:t xml:space="preserve"> </w:t>
      </w:r>
    </w:p>
    <w:p w:rsidR="00576B78" w:rsidRPr="0091447B" w:rsidRDefault="005E110F" w:rsidP="00DE77D7">
      <w:pPr>
        <w:rPr>
          <w:rFonts w:ascii="Arial" w:hAnsi="Arial" w:cs="Arial"/>
          <w:sz w:val="22"/>
          <w:szCs w:val="22"/>
        </w:rPr>
      </w:pPr>
      <w:r w:rsidRPr="0091447B">
        <w:rPr>
          <w:rFonts w:ascii="Arial" w:hAnsi="Arial" w:cs="Arial"/>
          <w:sz w:val="22"/>
          <w:szCs w:val="22"/>
        </w:rPr>
        <w:t>I</w:t>
      </w:r>
      <w:r w:rsidR="000F2EE1" w:rsidRPr="0091447B">
        <w:rPr>
          <w:rFonts w:ascii="Arial" w:hAnsi="Arial" w:cs="Arial"/>
          <w:sz w:val="22"/>
          <w:szCs w:val="22"/>
        </w:rPr>
        <w:t>n this course, students will be introduced to the concept of curriculum for infants and toddlers. Several curricul</w:t>
      </w:r>
      <w:r w:rsidR="00576B78" w:rsidRPr="0091447B">
        <w:rPr>
          <w:rFonts w:ascii="Arial" w:hAnsi="Arial" w:cs="Arial"/>
          <w:sz w:val="22"/>
          <w:szCs w:val="22"/>
        </w:rPr>
        <w:t>a</w:t>
      </w:r>
      <w:r w:rsidR="000F2EE1" w:rsidRPr="0091447B">
        <w:rPr>
          <w:rFonts w:ascii="Arial" w:hAnsi="Arial" w:cs="Arial"/>
          <w:sz w:val="22"/>
          <w:szCs w:val="22"/>
        </w:rPr>
        <w:t xml:space="preserve"> models will</w:t>
      </w:r>
      <w:r w:rsidR="00576B78" w:rsidRPr="0091447B">
        <w:rPr>
          <w:rFonts w:ascii="Arial" w:hAnsi="Arial" w:cs="Arial"/>
          <w:sz w:val="22"/>
          <w:szCs w:val="22"/>
        </w:rPr>
        <w:t xml:space="preserve"> be exp</w:t>
      </w:r>
      <w:r w:rsidR="00AB4CB9" w:rsidRPr="0091447B">
        <w:rPr>
          <w:rFonts w:ascii="Arial" w:hAnsi="Arial" w:cs="Arial"/>
          <w:sz w:val="22"/>
          <w:szCs w:val="22"/>
        </w:rPr>
        <w:t xml:space="preserve">lored and studied </w:t>
      </w:r>
      <w:r w:rsidR="002C5981" w:rsidRPr="0091447B">
        <w:rPr>
          <w:rFonts w:ascii="Arial" w:hAnsi="Arial" w:cs="Arial"/>
          <w:sz w:val="22"/>
          <w:szCs w:val="22"/>
        </w:rPr>
        <w:t xml:space="preserve">to identify the role of playful interaction on infants and toddlers. </w:t>
      </w:r>
      <w:r w:rsidR="00576B78" w:rsidRPr="0091447B">
        <w:rPr>
          <w:rFonts w:ascii="Arial" w:hAnsi="Arial" w:cs="Arial"/>
          <w:sz w:val="22"/>
          <w:szCs w:val="22"/>
        </w:rPr>
        <w:t xml:space="preserve"> </w:t>
      </w:r>
      <w:r w:rsidR="00AB4CB9" w:rsidRPr="0091447B">
        <w:rPr>
          <w:rFonts w:ascii="Arial" w:hAnsi="Arial" w:cs="Arial"/>
          <w:sz w:val="22"/>
          <w:szCs w:val="22"/>
        </w:rPr>
        <w:t>Students will learn ways to</w:t>
      </w:r>
      <w:r w:rsidR="000F2EE1" w:rsidRPr="0091447B">
        <w:rPr>
          <w:rFonts w:ascii="Arial" w:hAnsi="Arial" w:cs="Arial"/>
          <w:sz w:val="22"/>
          <w:szCs w:val="22"/>
        </w:rPr>
        <w:t xml:space="preserve"> </w:t>
      </w:r>
      <w:r w:rsidR="00576B78" w:rsidRPr="0091447B">
        <w:rPr>
          <w:rFonts w:ascii="Arial" w:hAnsi="Arial" w:cs="Arial"/>
          <w:sz w:val="22"/>
          <w:szCs w:val="22"/>
        </w:rPr>
        <w:t>design</w:t>
      </w:r>
      <w:r w:rsidR="00AB4CB9" w:rsidRPr="0091447B">
        <w:rPr>
          <w:rFonts w:ascii="Arial" w:hAnsi="Arial" w:cs="Arial"/>
          <w:sz w:val="22"/>
          <w:szCs w:val="22"/>
        </w:rPr>
        <w:t xml:space="preserve"> learning</w:t>
      </w:r>
      <w:r w:rsidR="00576B78" w:rsidRPr="0091447B">
        <w:rPr>
          <w:rFonts w:ascii="Arial" w:hAnsi="Arial" w:cs="Arial"/>
          <w:sz w:val="22"/>
          <w:szCs w:val="22"/>
        </w:rPr>
        <w:t xml:space="preserve"> experiences </w:t>
      </w:r>
      <w:r w:rsidR="0033480F" w:rsidRPr="0091447B">
        <w:rPr>
          <w:rFonts w:ascii="Arial" w:hAnsi="Arial" w:cs="Arial"/>
          <w:sz w:val="22"/>
          <w:szCs w:val="22"/>
        </w:rPr>
        <w:t>for children</w:t>
      </w:r>
      <w:r w:rsidR="000F2EE1" w:rsidRPr="0091447B">
        <w:rPr>
          <w:rFonts w:ascii="Arial" w:hAnsi="Arial" w:cs="Arial"/>
          <w:sz w:val="22"/>
          <w:szCs w:val="22"/>
        </w:rPr>
        <w:t xml:space="preserve"> under two. </w:t>
      </w:r>
    </w:p>
    <w:p w:rsidR="00576B78" w:rsidRPr="0091447B" w:rsidRDefault="00576B78" w:rsidP="00DE77D7">
      <w:pPr>
        <w:rPr>
          <w:rFonts w:ascii="Arial" w:hAnsi="Arial" w:cs="Arial"/>
          <w:sz w:val="22"/>
          <w:szCs w:val="22"/>
        </w:rPr>
      </w:pPr>
    </w:p>
    <w:p w:rsidR="00576B78" w:rsidRPr="0091447B" w:rsidRDefault="00AB4CB9" w:rsidP="00DE77D7">
      <w:pPr>
        <w:rPr>
          <w:rFonts w:ascii="Arial" w:hAnsi="Arial" w:cs="Arial"/>
          <w:sz w:val="22"/>
          <w:szCs w:val="22"/>
        </w:rPr>
      </w:pPr>
      <w:r w:rsidRPr="0091447B">
        <w:rPr>
          <w:rFonts w:ascii="Arial" w:hAnsi="Arial" w:cs="Arial"/>
          <w:sz w:val="22"/>
          <w:szCs w:val="22"/>
        </w:rPr>
        <w:t xml:space="preserve">Topics explored will include the inside and outside environment and how routines and organization of this environment support a child’s learning, the impact of interactions on brain development.  </w:t>
      </w:r>
      <w:r w:rsidR="000F2EE1" w:rsidRPr="0091447B">
        <w:rPr>
          <w:rFonts w:ascii="Arial" w:hAnsi="Arial" w:cs="Arial"/>
          <w:sz w:val="22"/>
          <w:szCs w:val="22"/>
        </w:rPr>
        <w:t xml:space="preserve">Learning games, language activities, music, movement, and dramatic play are some of </w:t>
      </w:r>
      <w:r w:rsidRPr="0091447B">
        <w:rPr>
          <w:rFonts w:ascii="Arial" w:hAnsi="Arial" w:cs="Arial"/>
          <w:sz w:val="22"/>
          <w:szCs w:val="22"/>
        </w:rPr>
        <w:t xml:space="preserve">the areas that will be studied as part of program planning and implementation. </w:t>
      </w:r>
      <w:r w:rsidR="000F2EE1" w:rsidRPr="0091447B">
        <w:rPr>
          <w:rFonts w:ascii="Arial" w:hAnsi="Arial" w:cs="Arial"/>
          <w:sz w:val="22"/>
          <w:szCs w:val="22"/>
        </w:rPr>
        <w:t>Developmentally appropriate practices will</w:t>
      </w:r>
      <w:r w:rsidRPr="0091447B">
        <w:rPr>
          <w:rFonts w:ascii="Arial" w:hAnsi="Arial" w:cs="Arial"/>
          <w:sz w:val="22"/>
          <w:szCs w:val="22"/>
        </w:rPr>
        <w:t xml:space="preserve"> be reviewed and integrated into designing learning experiences.</w:t>
      </w:r>
      <w:r w:rsidR="000F2EE1" w:rsidRPr="0091447B">
        <w:rPr>
          <w:rFonts w:ascii="Arial" w:hAnsi="Arial" w:cs="Arial"/>
          <w:sz w:val="22"/>
          <w:szCs w:val="22"/>
        </w:rPr>
        <w:t xml:space="preserve">  </w:t>
      </w:r>
    </w:p>
    <w:p w:rsidR="00576B78" w:rsidRPr="0091447B" w:rsidRDefault="00576B78" w:rsidP="00DE77D7">
      <w:pPr>
        <w:rPr>
          <w:rFonts w:ascii="Arial" w:hAnsi="Arial" w:cs="Arial"/>
          <w:sz w:val="22"/>
          <w:szCs w:val="22"/>
        </w:rPr>
      </w:pPr>
    </w:p>
    <w:p w:rsidR="00AB6918" w:rsidRPr="0091447B" w:rsidRDefault="000F2EE1" w:rsidP="00DE77D7">
      <w:pPr>
        <w:rPr>
          <w:rFonts w:ascii="Arial" w:hAnsi="Arial" w:cs="Arial"/>
          <w:sz w:val="22"/>
          <w:szCs w:val="22"/>
        </w:rPr>
      </w:pPr>
      <w:r w:rsidRPr="0091447B">
        <w:rPr>
          <w:rFonts w:ascii="Arial" w:hAnsi="Arial" w:cs="Arial"/>
          <w:b/>
          <w:sz w:val="22"/>
          <w:szCs w:val="22"/>
          <w:u w:val="single"/>
        </w:rPr>
        <w:t>Required Texts</w:t>
      </w:r>
      <w:r w:rsidRPr="0091447B">
        <w:rPr>
          <w:rFonts w:ascii="Arial" w:hAnsi="Arial" w:cs="Arial"/>
          <w:sz w:val="22"/>
          <w:szCs w:val="22"/>
        </w:rPr>
        <w:t xml:space="preserve">: </w:t>
      </w:r>
    </w:p>
    <w:p w:rsidR="00ED5135" w:rsidRPr="0091447B" w:rsidRDefault="00ED5135" w:rsidP="00DE77D7">
      <w:pPr>
        <w:rPr>
          <w:rFonts w:ascii="Arial" w:hAnsi="Arial" w:cs="Arial"/>
          <w:sz w:val="22"/>
          <w:szCs w:val="22"/>
        </w:rPr>
      </w:pPr>
    </w:p>
    <w:p w:rsidR="005A4015" w:rsidRPr="0091447B" w:rsidRDefault="005A4015" w:rsidP="0091447B">
      <w:pPr>
        <w:rPr>
          <w:rFonts w:ascii="Arial" w:hAnsi="Arial" w:cs="Arial"/>
          <w:sz w:val="22"/>
          <w:szCs w:val="22"/>
        </w:rPr>
      </w:pPr>
      <w:r w:rsidRPr="0091447B">
        <w:rPr>
          <w:rFonts w:ascii="Arial" w:hAnsi="Arial" w:cs="Arial"/>
          <w:color w:val="333333"/>
          <w:sz w:val="22"/>
          <w:szCs w:val="22"/>
          <w:shd w:val="clear" w:color="auto" w:fill="FFFFFF"/>
        </w:rPr>
        <w:t>Raikes, H. and Edwards, C., 2009, Extending the Dance in Infant &amp; Toddler Caregiving</w:t>
      </w:r>
    </w:p>
    <w:p w:rsidR="00AB6918" w:rsidRPr="0091447B" w:rsidRDefault="005A4015" w:rsidP="005A4015">
      <w:pPr>
        <w:ind w:left="720"/>
        <w:rPr>
          <w:rFonts w:ascii="Arial" w:hAnsi="Arial" w:cs="Arial"/>
          <w:sz w:val="22"/>
          <w:szCs w:val="22"/>
        </w:rPr>
      </w:pPr>
      <w:r w:rsidRPr="0091447B">
        <w:rPr>
          <w:rFonts w:ascii="Arial" w:hAnsi="Arial" w:cs="Arial"/>
          <w:color w:val="333333"/>
          <w:sz w:val="22"/>
          <w:szCs w:val="22"/>
          <w:shd w:val="clear" w:color="auto" w:fill="FFFFFF"/>
        </w:rPr>
        <w:t>ISBN 9781557668592</w:t>
      </w:r>
    </w:p>
    <w:p w:rsidR="005A4015" w:rsidRPr="0091447B" w:rsidRDefault="005A4015" w:rsidP="005A4015">
      <w:pPr>
        <w:ind w:left="720"/>
        <w:rPr>
          <w:rFonts w:ascii="Arial" w:hAnsi="Arial" w:cs="Arial"/>
          <w:sz w:val="22"/>
          <w:szCs w:val="22"/>
        </w:rPr>
      </w:pPr>
    </w:p>
    <w:p w:rsidR="00265C50" w:rsidRPr="0091447B" w:rsidRDefault="00265C50" w:rsidP="00265C50">
      <w:pPr>
        <w:rPr>
          <w:rFonts w:ascii="Arial" w:hAnsi="Arial" w:cs="Arial"/>
          <w:sz w:val="22"/>
          <w:szCs w:val="22"/>
        </w:rPr>
      </w:pPr>
      <w:r w:rsidRPr="0091447B">
        <w:rPr>
          <w:rFonts w:ascii="Arial" w:hAnsi="Arial" w:cs="Arial"/>
          <w:sz w:val="22"/>
          <w:szCs w:val="22"/>
        </w:rPr>
        <w:t>Online resources students will need:</w:t>
      </w:r>
    </w:p>
    <w:p w:rsidR="00576B78" w:rsidRPr="0091447B" w:rsidRDefault="00AB6918" w:rsidP="00265C50">
      <w:pPr>
        <w:rPr>
          <w:rFonts w:ascii="Arial" w:hAnsi="Arial" w:cs="Arial"/>
          <w:sz w:val="22"/>
          <w:szCs w:val="22"/>
        </w:rPr>
      </w:pPr>
      <w:r w:rsidRPr="0091447B">
        <w:rPr>
          <w:rFonts w:ascii="Arial" w:hAnsi="Arial" w:cs="Arial"/>
          <w:sz w:val="22"/>
          <w:szCs w:val="22"/>
        </w:rPr>
        <w:t xml:space="preserve">CT Guidelines for the Development of Infant and Toddler Early Learning:  A handbook For Caregivers of Young Children </w:t>
      </w:r>
    </w:p>
    <w:p w:rsidR="00265C50" w:rsidRPr="0091447B" w:rsidRDefault="00265C50" w:rsidP="00265C50">
      <w:pPr>
        <w:rPr>
          <w:rFonts w:ascii="Arial" w:hAnsi="Arial" w:cs="Arial"/>
          <w:sz w:val="22"/>
          <w:szCs w:val="22"/>
        </w:rPr>
      </w:pPr>
      <w:r w:rsidRPr="0091447B">
        <w:rPr>
          <w:rFonts w:ascii="Arial" w:hAnsi="Arial" w:cs="Arial"/>
          <w:sz w:val="22"/>
          <w:szCs w:val="22"/>
        </w:rPr>
        <w:t>CT ELDS</w:t>
      </w:r>
    </w:p>
    <w:p w:rsidR="00576B78" w:rsidRPr="0091447B" w:rsidRDefault="00576B78" w:rsidP="00DE77D7">
      <w:pPr>
        <w:rPr>
          <w:rFonts w:ascii="Arial" w:hAnsi="Arial" w:cs="Arial"/>
          <w:sz w:val="22"/>
          <w:szCs w:val="22"/>
        </w:rPr>
      </w:pPr>
    </w:p>
    <w:p w:rsidR="00576B78" w:rsidRPr="0091447B" w:rsidRDefault="000F2EE1" w:rsidP="00265C50">
      <w:pPr>
        <w:rPr>
          <w:rFonts w:ascii="Arial" w:hAnsi="Arial" w:cs="Arial"/>
          <w:sz w:val="22"/>
          <w:szCs w:val="22"/>
        </w:rPr>
      </w:pPr>
      <w:r w:rsidRPr="0091447B">
        <w:rPr>
          <w:rFonts w:ascii="Arial" w:hAnsi="Arial" w:cs="Arial"/>
          <w:sz w:val="22"/>
          <w:szCs w:val="22"/>
        </w:rPr>
        <w:t xml:space="preserve">Additional readings will be assigned throughout the course.   </w:t>
      </w:r>
    </w:p>
    <w:p w:rsidR="00576B78" w:rsidRPr="0091447B" w:rsidRDefault="00576B78" w:rsidP="00DE77D7">
      <w:pPr>
        <w:rPr>
          <w:rFonts w:ascii="Arial" w:hAnsi="Arial" w:cs="Arial"/>
          <w:sz w:val="22"/>
          <w:szCs w:val="22"/>
        </w:rPr>
      </w:pPr>
    </w:p>
    <w:p w:rsidR="00AB6918" w:rsidRPr="0091447B" w:rsidRDefault="000F2EE1" w:rsidP="00DE77D7">
      <w:pPr>
        <w:rPr>
          <w:rFonts w:ascii="Arial" w:hAnsi="Arial" w:cs="Arial"/>
          <w:sz w:val="22"/>
          <w:szCs w:val="22"/>
        </w:rPr>
      </w:pPr>
      <w:r w:rsidRPr="0091447B">
        <w:rPr>
          <w:rFonts w:ascii="Arial" w:hAnsi="Arial" w:cs="Arial"/>
          <w:b/>
          <w:sz w:val="22"/>
          <w:szCs w:val="22"/>
          <w:u w:val="single"/>
        </w:rPr>
        <w:t>Course Objectives</w:t>
      </w:r>
      <w:r w:rsidRPr="0091447B">
        <w:rPr>
          <w:rFonts w:ascii="Arial" w:hAnsi="Arial" w:cs="Arial"/>
          <w:sz w:val="22"/>
          <w:szCs w:val="22"/>
        </w:rPr>
        <w:t>:</w:t>
      </w:r>
    </w:p>
    <w:p w:rsidR="00AB6918" w:rsidRPr="0091447B" w:rsidRDefault="000F2EE1" w:rsidP="00DE77D7">
      <w:pPr>
        <w:rPr>
          <w:rFonts w:ascii="Arial" w:hAnsi="Arial" w:cs="Arial"/>
          <w:sz w:val="22"/>
          <w:szCs w:val="22"/>
        </w:rPr>
      </w:pPr>
      <w:r w:rsidRPr="0091447B">
        <w:rPr>
          <w:rFonts w:ascii="Arial" w:hAnsi="Arial" w:cs="Arial"/>
          <w:sz w:val="22"/>
          <w:szCs w:val="22"/>
        </w:rPr>
        <w:t xml:space="preserve"> </w:t>
      </w:r>
    </w:p>
    <w:p w:rsidR="00AB6918" w:rsidRPr="0091447B" w:rsidRDefault="000F2EE1" w:rsidP="00ED5135">
      <w:pPr>
        <w:numPr>
          <w:ilvl w:val="0"/>
          <w:numId w:val="35"/>
        </w:numPr>
        <w:rPr>
          <w:rFonts w:ascii="Arial" w:hAnsi="Arial" w:cs="Arial"/>
          <w:sz w:val="22"/>
          <w:szCs w:val="22"/>
        </w:rPr>
      </w:pPr>
      <w:r w:rsidRPr="0091447B">
        <w:rPr>
          <w:rFonts w:ascii="Arial" w:hAnsi="Arial" w:cs="Arial"/>
          <w:sz w:val="22"/>
          <w:szCs w:val="22"/>
        </w:rPr>
        <w:t>Know and understand what young children</w:t>
      </w:r>
      <w:r w:rsidR="00576B78" w:rsidRPr="0091447B">
        <w:rPr>
          <w:rFonts w:ascii="Arial" w:hAnsi="Arial" w:cs="Arial"/>
          <w:sz w:val="22"/>
          <w:szCs w:val="22"/>
        </w:rPr>
        <w:t>’</w:t>
      </w:r>
      <w:r w:rsidRPr="0091447B">
        <w:rPr>
          <w:rFonts w:ascii="Arial" w:hAnsi="Arial" w:cs="Arial"/>
          <w:sz w:val="22"/>
          <w:szCs w:val="22"/>
        </w:rPr>
        <w:t>s characte</w:t>
      </w:r>
      <w:r w:rsidR="00AB6918" w:rsidRPr="0091447B">
        <w:rPr>
          <w:rFonts w:ascii="Arial" w:hAnsi="Arial" w:cs="Arial"/>
          <w:sz w:val="22"/>
          <w:szCs w:val="22"/>
        </w:rPr>
        <w:t xml:space="preserve">ristics and needs are and what </w:t>
      </w:r>
      <w:r w:rsidRPr="0091447B">
        <w:rPr>
          <w:rFonts w:ascii="Arial" w:hAnsi="Arial" w:cs="Arial"/>
          <w:sz w:val="22"/>
          <w:szCs w:val="22"/>
        </w:rPr>
        <w:t xml:space="preserve">influences their development.  </w:t>
      </w:r>
    </w:p>
    <w:p w:rsidR="00AB6918" w:rsidRPr="0091447B" w:rsidRDefault="000F2EE1" w:rsidP="00ED5135">
      <w:pPr>
        <w:numPr>
          <w:ilvl w:val="0"/>
          <w:numId w:val="35"/>
        </w:numPr>
        <w:rPr>
          <w:rFonts w:ascii="Arial" w:hAnsi="Arial" w:cs="Arial"/>
          <w:sz w:val="22"/>
          <w:szCs w:val="22"/>
        </w:rPr>
      </w:pPr>
      <w:r w:rsidRPr="0091447B">
        <w:rPr>
          <w:rFonts w:ascii="Arial" w:hAnsi="Arial" w:cs="Arial"/>
          <w:sz w:val="22"/>
          <w:szCs w:val="22"/>
        </w:rPr>
        <w:t xml:space="preserve">Understand content knowledge in early education and build a meaningful curriculum. </w:t>
      </w:r>
    </w:p>
    <w:p w:rsidR="00AB6918" w:rsidRPr="0091447B" w:rsidRDefault="000F2EE1" w:rsidP="00ED5135">
      <w:pPr>
        <w:numPr>
          <w:ilvl w:val="0"/>
          <w:numId w:val="35"/>
        </w:numPr>
        <w:rPr>
          <w:rFonts w:ascii="Arial" w:hAnsi="Arial" w:cs="Arial"/>
          <w:sz w:val="22"/>
          <w:szCs w:val="22"/>
        </w:rPr>
      </w:pPr>
      <w:r w:rsidRPr="0091447B">
        <w:rPr>
          <w:rFonts w:ascii="Arial" w:hAnsi="Arial" w:cs="Arial"/>
          <w:sz w:val="22"/>
          <w:szCs w:val="22"/>
        </w:rPr>
        <w:t>Develop sensitivity to the needs of young childre</w:t>
      </w:r>
      <w:r w:rsidR="00ED5135" w:rsidRPr="0091447B">
        <w:rPr>
          <w:rFonts w:ascii="Arial" w:hAnsi="Arial" w:cs="Arial"/>
          <w:sz w:val="22"/>
          <w:szCs w:val="22"/>
        </w:rPr>
        <w:t xml:space="preserve">n from diverse backgrounds and </w:t>
      </w:r>
      <w:r w:rsidRPr="0091447B">
        <w:rPr>
          <w:rFonts w:ascii="Arial" w:hAnsi="Arial" w:cs="Arial"/>
          <w:sz w:val="22"/>
          <w:szCs w:val="22"/>
        </w:rPr>
        <w:t xml:space="preserve">special needs.  </w:t>
      </w:r>
    </w:p>
    <w:p w:rsidR="00ED5135" w:rsidRPr="0091447B" w:rsidRDefault="000F2EE1" w:rsidP="00DE77D7">
      <w:pPr>
        <w:rPr>
          <w:rFonts w:ascii="Arial" w:hAnsi="Arial" w:cs="Arial"/>
          <w:sz w:val="22"/>
          <w:szCs w:val="22"/>
        </w:rPr>
      </w:pPr>
      <w:r w:rsidRPr="0091447B">
        <w:rPr>
          <w:rFonts w:ascii="Arial" w:hAnsi="Arial" w:cs="Arial"/>
          <w:b/>
          <w:sz w:val="22"/>
          <w:szCs w:val="22"/>
          <w:u w:val="single"/>
        </w:rPr>
        <w:lastRenderedPageBreak/>
        <w:t>Course Outcomes</w:t>
      </w:r>
      <w:r w:rsidRPr="0091447B">
        <w:rPr>
          <w:rFonts w:ascii="Arial" w:hAnsi="Arial" w:cs="Arial"/>
          <w:sz w:val="22"/>
          <w:szCs w:val="22"/>
        </w:rPr>
        <w:t xml:space="preserve">: </w:t>
      </w:r>
    </w:p>
    <w:p w:rsidR="00ED5135" w:rsidRPr="0091447B" w:rsidRDefault="00ED5135" w:rsidP="00DE77D7">
      <w:pPr>
        <w:rPr>
          <w:rFonts w:ascii="Arial" w:hAnsi="Arial" w:cs="Arial"/>
          <w:sz w:val="22"/>
          <w:szCs w:val="22"/>
        </w:rPr>
      </w:pPr>
    </w:p>
    <w:p w:rsidR="00ED5135" w:rsidRPr="0091447B" w:rsidRDefault="000F2EE1" w:rsidP="00ED5135">
      <w:pPr>
        <w:numPr>
          <w:ilvl w:val="0"/>
          <w:numId w:val="37"/>
        </w:numPr>
        <w:rPr>
          <w:rFonts w:ascii="Arial" w:hAnsi="Arial" w:cs="Arial"/>
          <w:sz w:val="22"/>
          <w:szCs w:val="22"/>
        </w:rPr>
      </w:pPr>
      <w:r w:rsidRPr="0091447B">
        <w:rPr>
          <w:rFonts w:ascii="Arial" w:hAnsi="Arial" w:cs="Arial"/>
          <w:sz w:val="22"/>
          <w:szCs w:val="22"/>
        </w:rPr>
        <w:t>Students will apply knowledge and understanding of childr</w:t>
      </w:r>
      <w:r w:rsidR="00ED5135" w:rsidRPr="0091447B">
        <w:rPr>
          <w:rFonts w:ascii="Arial" w:hAnsi="Arial" w:cs="Arial"/>
          <w:sz w:val="22"/>
          <w:szCs w:val="22"/>
        </w:rPr>
        <w:t xml:space="preserve">en birth through age three, to </w:t>
      </w:r>
      <w:r w:rsidRPr="0091447B">
        <w:rPr>
          <w:rFonts w:ascii="Arial" w:hAnsi="Arial" w:cs="Arial"/>
          <w:sz w:val="22"/>
          <w:szCs w:val="22"/>
        </w:rPr>
        <w:t xml:space="preserve">create healthy, respectful, supportive and challenging learning environments.  (NAEYC Standard 1). </w:t>
      </w:r>
    </w:p>
    <w:p w:rsidR="00ED5135" w:rsidRPr="0091447B" w:rsidRDefault="00ED5135" w:rsidP="00DE77D7">
      <w:pPr>
        <w:rPr>
          <w:rFonts w:ascii="Arial" w:hAnsi="Arial" w:cs="Arial"/>
          <w:sz w:val="22"/>
          <w:szCs w:val="22"/>
        </w:rPr>
      </w:pPr>
    </w:p>
    <w:p w:rsidR="00ED5135" w:rsidRPr="0091447B" w:rsidRDefault="000F2EE1" w:rsidP="00ED5135">
      <w:pPr>
        <w:numPr>
          <w:ilvl w:val="0"/>
          <w:numId w:val="37"/>
        </w:numPr>
        <w:rPr>
          <w:rFonts w:ascii="Arial" w:hAnsi="Arial" w:cs="Arial"/>
          <w:sz w:val="22"/>
          <w:szCs w:val="22"/>
        </w:rPr>
      </w:pPr>
      <w:r w:rsidRPr="0091447B">
        <w:rPr>
          <w:rFonts w:ascii="Arial" w:hAnsi="Arial" w:cs="Arial"/>
          <w:sz w:val="22"/>
          <w:szCs w:val="22"/>
        </w:rPr>
        <w:t>Students will use obse</w:t>
      </w:r>
      <w:r w:rsidR="00B57567" w:rsidRPr="0091447B">
        <w:rPr>
          <w:rFonts w:ascii="Arial" w:hAnsi="Arial" w:cs="Arial"/>
          <w:sz w:val="22"/>
          <w:szCs w:val="22"/>
        </w:rPr>
        <w:t>rvation and assessment skills to understand</w:t>
      </w:r>
      <w:r w:rsidRPr="0091447B">
        <w:rPr>
          <w:rFonts w:ascii="Arial" w:hAnsi="Arial" w:cs="Arial"/>
          <w:sz w:val="22"/>
          <w:szCs w:val="22"/>
        </w:rPr>
        <w:t xml:space="preserve"> inf</w:t>
      </w:r>
      <w:r w:rsidR="00ED5135" w:rsidRPr="0091447B">
        <w:rPr>
          <w:rFonts w:ascii="Arial" w:hAnsi="Arial" w:cs="Arial"/>
          <w:sz w:val="22"/>
          <w:szCs w:val="22"/>
        </w:rPr>
        <w:t xml:space="preserve">ants and toddlers, to increase </w:t>
      </w:r>
      <w:r w:rsidRPr="0091447B">
        <w:rPr>
          <w:rFonts w:ascii="Arial" w:hAnsi="Arial" w:cs="Arial"/>
          <w:sz w:val="22"/>
          <w:szCs w:val="22"/>
        </w:rPr>
        <w:t>understanding of what</w:t>
      </w:r>
      <w:r w:rsidR="00ED5135" w:rsidRPr="0091447B">
        <w:rPr>
          <w:rFonts w:ascii="Arial" w:hAnsi="Arial" w:cs="Arial"/>
          <w:sz w:val="22"/>
          <w:szCs w:val="22"/>
        </w:rPr>
        <w:t xml:space="preserve"> are</w:t>
      </w:r>
      <w:r w:rsidRPr="0091447B">
        <w:rPr>
          <w:rFonts w:ascii="Arial" w:hAnsi="Arial" w:cs="Arial"/>
          <w:sz w:val="22"/>
          <w:szCs w:val="22"/>
        </w:rPr>
        <w:t xml:space="preserve"> developmentally appropriate practices. </w:t>
      </w:r>
      <w:r w:rsidR="00ED5135" w:rsidRPr="0091447B">
        <w:rPr>
          <w:rFonts w:ascii="Arial" w:hAnsi="Arial" w:cs="Arial"/>
          <w:sz w:val="22"/>
          <w:szCs w:val="22"/>
        </w:rPr>
        <w:t>( NAEYC Standard 3)</w:t>
      </w:r>
    </w:p>
    <w:p w:rsidR="00ED5135" w:rsidRPr="0091447B" w:rsidRDefault="00ED5135" w:rsidP="00ED5135">
      <w:pPr>
        <w:pStyle w:val="ListParagraph"/>
        <w:rPr>
          <w:rFonts w:ascii="Arial" w:hAnsi="Arial" w:cs="Arial"/>
        </w:rPr>
      </w:pPr>
    </w:p>
    <w:p w:rsidR="00ED5135" w:rsidRPr="0091447B" w:rsidRDefault="000F2EE1" w:rsidP="00ED5135">
      <w:pPr>
        <w:numPr>
          <w:ilvl w:val="0"/>
          <w:numId w:val="37"/>
        </w:numPr>
        <w:rPr>
          <w:rFonts w:ascii="Arial" w:hAnsi="Arial" w:cs="Arial"/>
          <w:sz w:val="22"/>
          <w:szCs w:val="22"/>
        </w:rPr>
      </w:pPr>
      <w:r w:rsidRPr="0091447B">
        <w:rPr>
          <w:rFonts w:ascii="Arial" w:hAnsi="Arial" w:cs="Arial"/>
          <w:sz w:val="22"/>
          <w:szCs w:val="22"/>
        </w:rPr>
        <w:t>Student will understand the importance of an environmen</w:t>
      </w:r>
      <w:r w:rsidR="00ED5135" w:rsidRPr="0091447B">
        <w:rPr>
          <w:rFonts w:ascii="Arial" w:hAnsi="Arial" w:cs="Arial"/>
          <w:sz w:val="22"/>
          <w:szCs w:val="22"/>
        </w:rPr>
        <w:t xml:space="preserve">t that is responsive to Infant </w:t>
      </w:r>
      <w:r w:rsidRPr="0091447B">
        <w:rPr>
          <w:rFonts w:ascii="Arial" w:hAnsi="Arial" w:cs="Arial"/>
          <w:sz w:val="22"/>
          <w:szCs w:val="22"/>
        </w:rPr>
        <w:t>and Toddlers needs</w:t>
      </w:r>
      <w:r w:rsidR="00ED5135" w:rsidRPr="0091447B">
        <w:rPr>
          <w:rFonts w:ascii="Arial" w:hAnsi="Arial" w:cs="Arial"/>
          <w:sz w:val="22"/>
          <w:szCs w:val="22"/>
        </w:rPr>
        <w:t xml:space="preserve"> and build an individualized curriculum that is meaningful and intentional to each child and their family. (NAEYC Standard 5)</w:t>
      </w:r>
    </w:p>
    <w:p w:rsidR="00ED5135" w:rsidRPr="0091447B" w:rsidRDefault="00ED5135" w:rsidP="00ED5135">
      <w:pPr>
        <w:ind w:firstLine="135"/>
        <w:rPr>
          <w:rFonts w:ascii="Arial" w:hAnsi="Arial" w:cs="Arial"/>
          <w:sz w:val="22"/>
          <w:szCs w:val="22"/>
        </w:rPr>
      </w:pPr>
    </w:p>
    <w:p w:rsidR="00ED5135" w:rsidRPr="0091447B" w:rsidRDefault="000F2EE1" w:rsidP="00B57567">
      <w:pPr>
        <w:numPr>
          <w:ilvl w:val="0"/>
          <w:numId w:val="37"/>
        </w:numPr>
        <w:rPr>
          <w:rFonts w:ascii="Arial" w:hAnsi="Arial" w:cs="Arial"/>
          <w:sz w:val="22"/>
          <w:szCs w:val="22"/>
        </w:rPr>
      </w:pPr>
      <w:r w:rsidRPr="0091447B">
        <w:rPr>
          <w:rFonts w:ascii="Arial" w:hAnsi="Arial" w:cs="Arial"/>
          <w:sz w:val="22"/>
          <w:szCs w:val="22"/>
        </w:rPr>
        <w:t xml:space="preserve">Student will learn how to engage, interact and utilize the families of all children, showing they understand the role families and community have on the developing child. (NAEYC Standard 2)  </w:t>
      </w:r>
    </w:p>
    <w:p w:rsidR="00ED5135" w:rsidRPr="0091447B" w:rsidRDefault="00ED5135" w:rsidP="00ED5135">
      <w:pPr>
        <w:ind w:left="720"/>
        <w:rPr>
          <w:rFonts w:ascii="Arial" w:hAnsi="Arial" w:cs="Arial"/>
          <w:sz w:val="22"/>
          <w:szCs w:val="22"/>
        </w:rPr>
      </w:pPr>
    </w:p>
    <w:p w:rsidR="00B57567" w:rsidRPr="0091447B" w:rsidRDefault="00B57567" w:rsidP="00DE77D7">
      <w:pPr>
        <w:rPr>
          <w:rFonts w:ascii="Arial" w:hAnsi="Arial" w:cs="Arial"/>
          <w:b/>
          <w:sz w:val="22"/>
          <w:szCs w:val="22"/>
          <w:u w:val="single"/>
        </w:rPr>
      </w:pPr>
    </w:p>
    <w:p w:rsidR="00265C50" w:rsidRPr="0091447B" w:rsidRDefault="00265C50" w:rsidP="00265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91447B">
        <w:rPr>
          <w:rFonts w:ascii="Arial" w:hAnsi="Arial" w:cs="Arial"/>
          <w:b/>
          <w:bCs/>
          <w:sz w:val="22"/>
          <w:szCs w:val="22"/>
        </w:rPr>
        <w:t>Policies:</w:t>
      </w:r>
    </w:p>
    <w:p w:rsidR="00265C50" w:rsidRPr="0091447B" w:rsidRDefault="00265C50" w:rsidP="00265C50">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91447B">
        <w:rPr>
          <w:rFonts w:ascii="Arial" w:hAnsi="Arial" w:cs="Arial"/>
          <w:sz w:val="22"/>
          <w:szCs w:val="22"/>
        </w:rPr>
        <w:t>If you have problems with the course or material, please see me or call to arrange for an appointment. Candidates who are not able to complete the course need to speak to me immediately as we will try to work together to have you complete the class successfully.</w:t>
      </w:r>
    </w:p>
    <w:p w:rsidR="00265C50" w:rsidRPr="0091447B" w:rsidRDefault="00265C50" w:rsidP="00265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265C50" w:rsidRPr="0091447B" w:rsidRDefault="00265C50" w:rsidP="00265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91447B">
        <w:rPr>
          <w:rFonts w:ascii="Arial" w:hAnsi="Arial" w:cs="Arial"/>
          <w:sz w:val="22"/>
          <w:szCs w:val="22"/>
        </w:rPr>
        <w:t xml:space="preserve">As part of the course, candidates will be required to spend </w:t>
      </w:r>
      <w:r w:rsidRPr="0091447B">
        <w:rPr>
          <w:rFonts w:ascii="Arial" w:hAnsi="Arial" w:cs="Arial"/>
          <w:b/>
          <w:sz w:val="22"/>
          <w:szCs w:val="22"/>
        </w:rPr>
        <w:t>additional time observing</w:t>
      </w:r>
      <w:r w:rsidRPr="0091447B">
        <w:rPr>
          <w:rFonts w:ascii="Arial" w:hAnsi="Arial" w:cs="Arial"/>
          <w:sz w:val="22"/>
          <w:szCs w:val="22"/>
        </w:rPr>
        <w:t xml:space="preserve"> and/or working with children in actual or simulated child development settings. The number of hours required for each student varies, for example Early Childhood Teacher Credential candidates must complete 1</w:t>
      </w:r>
      <w:r w:rsidR="00413184" w:rsidRPr="0091447B">
        <w:rPr>
          <w:rFonts w:ascii="Arial" w:hAnsi="Arial" w:cs="Arial"/>
          <w:sz w:val="22"/>
          <w:szCs w:val="22"/>
        </w:rPr>
        <w:t>0</w:t>
      </w:r>
      <w:r w:rsidRPr="0091447B">
        <w:rPr>
          <w:rFonts w:ascii="Arial" w:hAnsi="Arial" w:cs="Arial"/>
          <w:sz w:val="22"/>
          <w:szCs w:val="22"/>
        </w:rPr>
        <w:t xml:space="preserve">0 hours of observation. The ECTC is a Connecticut state requirement and information can be found at </w:t>
      </w:r>
      <w:hyperlink r:id="rId6" w:history="1">
        <w:r w:rsidRPr="0091447B">
          <w:rPr>
            <w:rStyle w:val="Hyperlink"/>
            <w:rFonts w:ascii="Arial" w:hAnsi="Arial" w:cs="Arial"/>
            <w:sz w:val="22"/>
            <w:szCs w:val="22"/>
          </w:rPr>
          <w:t>www.ct.gov/oec/cwp/view.asp?a=4541&amp;q=562336</w:t>
        </w:r>
      </w:hyperlink>
    </w:p>
    <w:p w:rsidR="00265C50" w:rsidRPr="0091447B" w:rsidRDefault="00265C50" w:rsidP="00265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91447B">
        <w:rPr>
          <w:rFonts w:ascii="Arial" w:hAnsi="Arial" w:cs="Arial"/>
          <w:sz w:val="22"/>
          <w:szCs w:val="22"/>
        </w:rPr>
        <w:t>Additional information will be provided in this course (see Additional Materials link).</w:t>
      </w:r>
    </w:p>
    <w:p w:rsidR="00265C50" w:rsidRPr="0091447B" w:rsidRDefault="00265C50" w:rsidP="00265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265C50" w:rsidRPr="0091447B" w:rsidRDefault="00265C50" w:rsidP="00265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91447B">
        <w:rPr>
          <w:rFonts w:ascii="Arial" w:hAnsi="Arial" w:cs="Arial"/>
          <w:sz w:val="22"/>
          <w:szCs w:val="22"/>
          <w:u w:val="single"/>
        </w:rPr>
        <w:t>Active participation</w:t>
      </w:r>
      <w:r w:rsidRPr="0091447B">
        <w:rPr>
          <w:rFonts w:ascii="Arial" w:hAnsi="Arial" w:cs="Arial"/>
          <w:sz w:val="22"/>
          <w:szCs w:val="22"/>
        </w:rPr>
        <w:t xml:space="preserve"> in discussions and activities is required. Candidates are expected to complete assigned readings and review the additional materials and incorporate these learning experiences into their weekly discussions, assignments and other activities. </w:t>
      </w:r>
    </w:p>
    <w:p w:rsidR="00265C50" w:rsidRPr="0091447B" w:rsidRDefault="00265C50" w:rsidP="00265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265C50" w:rsidRPr="0091447B" w:rsidRDefault="00265C50" w:rsidP="00265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91447B">
        <w:rPr>
          <w:rFonts w:ascii="Arial" w:hAnsi="Arial" w:cs="Arial"/>
          <w:sz w:val="22"/>
          <w:szCs w:val="22"/>
        </w:rPr>
        <w:t xml:space="preserve">This class is </w:t>
      </w:r>
      <w:r w:rsidRPr="0091447B">
        <w:rPr>
          <w:rFonts w:ascii="Arial" w:hAnsi="Arial" w:cs="Arial"/>
          <w:b/>
          <w:sz w:val="22"/>
          <w:szCs w:val="22"/>
        </w:rPr>
        <w:t xml:space="preserve">not </w:t>
      </w:r>
      <w:proofErr w:type="spellStart"/>
      <w:r w:rsidRPr="0091447B">
        <w:rPr>
          <w:rFonts w:ascii="Arial" w:hAnsi="Arial" w:cs="Arial"/>
          <w:b/>
          <w:sz w:val="22"/>
          <w:szCs w:val="22"/>
        </w:rPr>
        <w:t>self paced</w:t>
      </w:r>
      <w:proofErr w:type="spellEnd"/>
      <w:r w:rsidRPr="0091447B">
        <w:rPr>
          <w:rFonts w:ascii="Arial" w:hAnsi="Arial" w:cs="Arial"/>
          <w:sz w:val="22"/>
          <w:szCs w:val="22"/>
        </w:rPr>
        <w:t xml:space="preserve"> and as such you are required to have regular interaction with the instructor and other students using the discussion forum. All correspondence should be done through the Blackboard course, either through the Ask the Instructor link which is used for general questions or the Message system when inquiring about a more individualized question. </w:t>
      </w:r>
    </w:p>
    <w:p w:rsidR="00265C50" w:rsidRPr="0091447B" w:rsidRDefault="00265C50" w:rsidP="00265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265C50" w:rsidRPr="0091447B" w:rsidRDefault="00265C50" w:rsidP="00265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91447B">
        <w:rPr>
          <w:rFonts w:ascii="Arial" w:hAnsi="Arial" w:cs="Arial"/>
          <w:b/>
          <w:sz w:val="22"/>
          <w:szCs w:val="22"/>
        </w:rPr>
        <w:t xml:space="preserve">Please use the course calendar. </w:t>
      </w:r>
      <w:r w:rsidRPr="0091447B">
        <w:rPr>
          <w:rFonts w:ascii="Arial" w:hAnsi="Arial" w:cs="Arial"/>
          <w:sz w:val="22"/>
          <w:szCs w:val="22"/>
        </w:rPr>
        <w:t xml:space="preserve">This course utilizes a Thursday night due date for major assignments and </w:t>
      </w:r>
      <w:r w:rsidR="0091447B">
        <w:rPr>
          <w:rFonts w:ascii="Arial" w:hAnsi="Arial" w:cs="Arial"/>
          <w:sz w:val="22"/>
          <w:szCs w:val="22"/>
        </w:rPr>
        <w:t>weekly work</w:t>
      </w:r>
      <w:r w:rsidRPr="0091447B">
        <w:rPr>
          <w:rFonts w:ascii="Arial" w:hAnsi="Arial" w:cs="Arial"/>
          <w:sz w:val="22"/>
          <w:szCs w:val="22"/>
        </w:rPr>
        <w:t xml:space="preserve">. This allows for a quick response from the instructor (before the weekend and the family obligations) so you get immediate feedback on your course progress. </w:t>
      </w:r>
    </w:p>
    <w:p w:rsidR="00265C50" w:rsidRPr="0091447B" w:rsidRDefault="00265C50" w:rsidP="00265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265C50" w:rsidRPr="0091447B" w:rsidRDefault="00265C50" w:rsidP="00265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91447B">
        <w:rPr>
          <w:rFonts w:ascii="Arial" w:hAnsi="Arial" w:cs="Arial"/>
          <w:sz w:val="22"/>
          <w:szCs w:val="22"/>
        </w:rPr>
        <w:t xml:space="preserve">Candidates are urged to devote their time and energy to fulfilling stated class requirements. Please note that a credit hour ‘work expectation’ equates to one hour of classroom or direct faculty instruction and a minimum of two hours of out of class candidate work. So for this three credit course you should expect to spend a minimum of three in class and six out of class hours (total of nine hours) per week on this course in order to be successful.   </w:t>
      </w:r>
    </w:p>
    <w:p w:rsidR="00265C50" w:rsidRPr="0091447B" w:rsidRDefault="00265C50" w:rsidP="00265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u w:val="single"/>
        </w:rPr>
      </w:pPr>
    </w:p>
    <w:p w:rsidR="00265C50" w:rsidRPr="0091447B" w:rsidRDefault="00265C50" w:rsidP="00265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i/>
          <w:color w:val="FF0000"/>
          <w:sz w:val="22"/>
          <w:szCs w:val="22"/>
        </w:rPr>
      </w:pPr>
      <w:r w:rsidRPr="0091447B">
        <w:rPr>
          <w:rFonts w:ascii="Arial" w:hAnsi="Arial" w:cs="Arial"/>
          <w:sz w:val="22"/>
          <w:szCs w:val="22"/>
        </w:rPr>
        <w:t xml:space="preserve">It is assumed that all assignments will be completed and turned in on time. </w:t>
      </w:r>
      <w:r w:rsidRPr="0091447B">
        <w:rPr>
          <w:rFonts w:ascii="Arial" w:hAnsi="Arial" w:cs="Arial"/>
          <w:sz w:val="22"/>
          <w:szCs w:val="22"/>
          <w:u w:val="single"/>
        </w:rPr>
        <w:t>Ten percent of the grade (10%) will be deducted from a late assignment</w:t>
      </w:r>
      <w:r w:rsidRPr="0091447B">
        <w:rPr>
          <w:rFonts w:ascii="Arial" w:hAnsi="Arial" w:cs="Arial"/>
          <w:sz w:val="22"/>
          <w:szCs w:val="22"/>
        </w:rPr>
        <w:t>. Assignments will not be accepted beyond a one-week extension. Late assignments cannot be rewritten or resubmitted.</w:t>
      </w:r>
      <w:r w:rsidRPr="0091447B">
        <w:rPr>
          <w:rFonts w:ascii="Arial" w:hAnsi="Arial" w:cs="Arial"/>
          <w:b/>
          <w:bCs/>
          <w:i/>
          <w:color w:val="FF0000"/>
          <w:sz w:val="22"/>
          <w:szCs w:val="22"/>
        </w:rPr>
        <w:t xml:space="preserve"> </w:t>
      </w:r>
    </w:p>
    <w:p w:rsidR="00265C50" w:rsidRPr="0091447B" w:rsidRDefault="00265C50" w:rsidP="00265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413184" w:rsidRPr="0091447B" w:rsidRDefault="00413184" w:rsidP="00413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91447B">
        <w:rPr>
          <w:rFonts w:ascii="Arial" w:hAnsi="Arial" w:cs="Arial"/>
          <w:sz w:val="22"/>
          <w:szCs w:val="22"/>
        </w:rPr>
        <w:t>Tests will</w:t>
      </w:r>
      <w:r w:rsidRPr="0091447B">
        <w:rPr>
          <w:rFonts w:ascii="Arial" w:hAnsi="Arial" w:cs="Arial"/>
          <w:b/>
          <w:sz w:val="22"/>
          <w:szCs w:val="22"/>
        </w:rPr>
        <w:t xml:space="preserve"> not be accepted</w:t>
      </w:r>
      <w:r w:rsidRPr="0091447B">
        <w:rPr>
          <w:rFonts w:ascii="Arial" w:hAnsi="Arial" w:cs="Arial"/>
          <w:sz w:val="22"/>
          <w:szCs w:val="22"/>
        </w:rPr>
        <w:t xml:space="preserve"> beyond the scheduled due date. </w:t>
      </w:r>
    </w:p>
    <w:p w:rsidR="00413184" w:rsidRPr="0091447B" w:rsidRDefault="00413184" w:rsidP="00265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265C50" w:rsidRPr="0091447B" w:rsidRDefault="00265C50" w:rsidP="00265C50">
      <w:pPr>
        <w:pStyle w:val="Default"/>
        <w:rPr>
          <w:rFonts w:ascii="Arial" w:hAnsi="Arial" w:cs="Arial"/>
          <w:sz w:val="22"/>
          <w:szCs w:val="22"/>
        </w:rPr>
      </w:pPr>
      <w:r w:rsidRPr="0091447B">
        <w:rPr>
          <w:rFonts w:ascii="Arial" w:hAnsi="Arial" w:cs="Arial"/>
          <w:sz w:val="22"/>
          <w:szCs w:val="22"/>
        </w:rPr>
        <w:t xml:space="preserve">Spelling and grammar will be included as part of the grade for all written work. Thus, proper spelling and careful proofreading are important. A candidate's written work is expected to be </w:t>
      </w:r>
      <w:r w:rsidRPr="0091447B">
        <w:rPr>
          <w:rFonts w:ascii="Arial" w:hAnsi="Arial" w:cs="Arial"/>
          <w:bCs/>
          <w:sz w:val="22"/>
          <w:szCs w:val="22"/>
        </w:rPr>
        <w:t>original</w:t>
      </w:r>
      <w:r w:rsidRPr="0091447B">
        <w:rPr>
          <w:rFonts w:ascii="Arial" w:hAnsi="Arial" w:cs="Arial"/>
          <w:b/>
          <w:bCs/>
          <w:sz w:val="22"/>
          <w:szCs w:val="22"/>
        </w:rPr>
        <w:t xml:space="preserve"> </w:t>
      </w:r>
      <w:r w:rsidRPr="0091447B">
        <w:rPr>
          <w:rFonts w:ascii="Arial" w:hAnsi="Arial" w:cs="Arial"/>
          <w:sz w:val="22"/>
          <w:szCs w:val="22"/>
        </w:rPr>
        <w:t xml:space="preserve">and done independently unless otherwise indicated. </w:t>
      </w:r>
    </w:p>
    <w:p w:rsidR="00265C50" w:rsidRPr="0091447B" w:rsidRDefault="00265C50" w:rsidP="00265C50">
      <w:pPr>
        <w:pStyle w:val="Default"/>
        <w:rPr>
          <w:rFonts w:ascii="Arial" w:hAnsi="Arial" w:cs="Arial"/>
          <w:sz w:val="22"/>
          <w:szCs w:val="22"/>
        </w:rPr>
      </w:pPr>
    </w:p>
    <w:p w:rsidR="00265C50" w:rsidRPr="0091447B" w:rsidRDefault="00265C50" w:rsidP="00413184">
      <w:pPr>
        <w:pStyle w:val="Default"/>
        <w:rPr>
          <w:rFonts w:ascii="Arial" w:hAnsi="Arial" w:cs="Arial"/>
          <w:sz w:val="22"/>
          <w:szCs w:val="22"/>
        </w:rPr>
      </w:pPr>
      <w:r w:rsidRPr="0091447B">
        <w:rPr>
          <w:rFonts w:ascii="Arial" w:hAnsi="Arial" w:cs="Arial"/>
          <w:sz w:val="22"/>
          <w:szCs w:val="22"/>
        </w:rPr>
        <w:t xml:space="preserve">Citations and references must be used to </w:t>
      </w:r>
      <w:r w:rsidRPr="0091447B">
        <w:rPr>
          <w:rFonts w:ascii="Arial" w:hAnsi="Arial" w:cs="Arial"/>
          <w:b/>
          <w:sz w:val="22"/>
          <w:szCs w:val="22"/>
        </w:rPr>
        <w:t>acknowledge the source and avoid plagiarism</w:t>
      </w:r>
      <w:r w:rsidRPr="0091447B">
        <w:rPr>
          <w:rFonts w:ascii="Arial" w:hAnsi="Arial" w:cs="Arial"/>
          <w:sz w:val="22"/>
          <w:szCs w:val="22"/>
        </w:rPr>
        <w:t>. Violations of academic integrity will be referred to and dealt with in accor</w:t>
      </w:r>
      <w:r w:rsidR="00413184" w:rsidRPr="0091447B">
        <w:rPr>
          <w:rFonts w:ascii="Arial" w:hAnsi="Arial" w:cs="Arial"/>
          <w:sz w:val="22"/>
          <w:szCs w:val="22"/>
        </w:rPr>
        <w:t xml:space="preserve">dance with the college policy. </w:t>
      </w:r>
      <w:r w:rsidRPr="0091447B">
        <w:rPr>
          <w:rFonts w:ascii="Arial" w:hAnsi="Arial" w:cs="Arial"/>
          <w:sz w:val="22"/>
          <w:szCs w:val="22"/>
        </w:rPr>
        <w:t xml:space="preserve">Academic integrity is essential to a useful education. Failure to act with </w:t>
      </w:r>
      <w:r w:rsidRPr="0091447B">
        <w:rPr>
          <w:rFonts w:ascii="Arial" w:hAnsi="Arial" w:cs="Arial"/>
          <w:b/>
          <w:sz w:val="22"/>
          <w:szCs w:val="22"/>
        </w:rPr>
        <w:t>academic integrity</w:t>
      </w:r>
      <w:r w:rsidRPr="0091447B">
        <w:rPr>
          <w:rFonts w:ascii="Arial" w:hAnsi="Arial" w:cs="Arial"/>
          <w:sz w:val="22"/>
          <w:szCs w:val="22"/>
        </w:rPr>
        <w:t xml:space="preserve"> severely limits a candidate’s ability to succeed in the classroom and beyond. In this class and in the course of your academic career, present only your own best work; clearly document the sources of the material you use from others.</w:t>
      </w:r>
      <w:r w:rsidRPr="0091447B">
        <w:rPr>
          <w:rFonts w:ascii="Arial" w:hAnsi="Arial" w:cs="Arial"/>
          <w:sz w:val="22"/>
          <w:szCs w:val="22"/>
        </w:rPr>
        <w:tab/>
      </w:r>
    </w:p>
    <w:p w:rsidR="00265C50" w:rsidRPr="0091447B" w:rsidRDefault="00265C50" w:rsidP="00265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265C50" w:rsidRPr="0091447B" w:rsidRDefault="00265C50" w:rsidP="00265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91447B">
        <w:rPr>
          <w:rFonts w:ascii="Arial" w:hAnsi="Arial" w:cs="Arial"/>
          <w:sz w:val="22"/>
          <w:szCs w:val="22"/>
        </w:rPr>
        <w:t xml:space="preserve">TRCC has assigned you a college email address. Please familiarize yourself with this as this is the </w:t>
      </w:r>
      <w:r w:rsidRPr="0091447B">
        <w:rPr>
          <w:rFonts w:ascii="Arial" w:hAnsi="Arial" w:cs="Arial"/>
          <w:b/>
          <w:sz w:val="22"/>
          <w:szCs w:val="22"/>
        </w:rPr>
        <w:t xml:space="preserve">primary way the college communicates with you </w:t>
      </w:r>
      <w:r w:rsidRPr="0091447B">
        <w:rPr>
          <w:rFonts w:ascii="Arial" w:hAnsi="Arial" w:cs="Arial"/>
          <w:sz w:val="22"/>
          <w:szCs w:val="22"/>
        </w:rPr>
        <w:t xml:space="preserve">(course schedules, financial aid, etc.). In the past students have found it useful to set up their college emails to be forwarded to another place (email or </w:t>
      </w:r>
      <w:proofErr w:type="spellStart"/>
      <w:r w:rsidRPr="0091447B">
        <w:rPr>
          <w:rFonts w:ascii="Arial" w:hAnsi="Arial" w:cs="Arial"/>
          <w:sz w:val="22"/>
          <w:szCs w:val="22"/>
        </w:rPr>
        <w:t>iphone</w:t>
      </w:r>
      <w:proofErr w:type="spellEnd"/>
      <w:r w:rsidRPr="0091447B">
        <w:rPr>
          <w:rFonts w:ascii="Arial" w:hAnsi="Arial" w:cs="Arial"/>
          <w:sz w:val="22"/>
          <w:szCs w:val="22"/>
        </w:rPr>
        <w:t>, etc.).</w:t>
      </w:r>
    </w:p>
    <w:p w:rsidR="00265C50" w:rsidRPr="0091447B" w:rsidRDefault="00265C50" w:rsidP="00265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91447B" w:rsidRDefault="00265C50" w:rsidP="00265C50">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iCs/>
          <w:sz w:val="22"/>
          <w:szCs w:val="22"/>
        </w:rPr>
      </w:pPr>
      <w:r w:rsidRPr="0091447B">
        <w:rPr>
          <w:rFonts w:ascii="Arial" w:hAnsi="Arial" w:cs="Arial"/>
          <w:iCs/>
          <w:sz w:val="22"/>
          <w:szCs w:val="22"/>
        </w:rPr>
        <w:t xml:space="preserve">Please refer to the Institutional Policies available in the Office of the Dean of Student Development and Services as well as on line, which include regulations regarding candidate conduct and the disciplinary code. This and other important information can be found at </w:t>
      </w:r>
      <w:hyperlink r:id="rId7" w:history="1">
        <w:r w:rsidRPr="0091447B">
          <w:rPr>
            <w:rStyle w:val="Hyperlink"/>
            <w:rFonts w:ascii="Arial" w:hAnsi="Arial" w:cs="Arial"/>
            <w:iCs/>
            <w:sz w:val="22"/>
            <w:szCs w:val="22"/>
          </w:rPr>
          <w:t>www.trcc.commnet.edu/wp-content/uploads/2017/06/trccstudenthandbook.pdf</w:t>
        </w:r>
      </w:hyperlink>
    </w:p>
    <w:p w:rsidR="00265C50" w:rsidRPr="0091447B" w:rsidRDefault="00265C50" w:rsidP="0091447B">
      <w:pPr>
        <w:pStyle w:val="Heading9"/>
      </w:pPr>
      <w:r w:rsidRPr="0091447B">
        <w:t xml:space="preserve">Candidates with documented disabilities are provided supportive service and accommodations to assist them with their academic objectives. Services are strictly confidential. Disability services may include individualized accommodations, advising, advocacy, counseling, technical assistant and / or referral information. Students who may need academic accommodations should discuss options with the instructor as early as possible. You will need to provide written documentation of your disability to the Candidate Services Counselors (Disabled Candidate Counselor). Appropriate accommodations will be provided to candidates who have completed this procedure. Information can be found at </w:t>
      </w:r>
      <w:hyperlink r:id="rId8" w:history="1">
        <w:r w:rsidRPr="0091447B">
          <w:rPr>
            <w:rStyle w:val="Hyperlink"/>
          </w:rPr>
          <w:t>www.trcc.commnet.edu/learning-resources/learning-disability-resources/</w:t>
        </w:r>
      </w:hyperlink>
    </w:p>
    <w:p w:rsidR="00265C50" w:rsidRPr="0091447B" w:rsidRDefault="00265C50" w:rsidP="0091447B">
      <w:pPr>
        <w:pStyle w:val="Heading9"/>
      </w:pPr>
      <w:r w:rsidRPr="0091447B">
        <w:t xml:space="preserve">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 Information can be found at </w:t>
      </w:r>
      <w:hyperlink r:id="rId9" w:history="1">
        <w:r w:rsidRPr="0091447B">
          <w:rPr>
            <w:rStyle w:val="Hyperlink"/>
            <w:iCs/>
          </w:rPr>
          <w:t>www.trcc.commnet.edu/student-services/sexual-misconduct-resources-and-education/</w:t>
        </w:r>
      </w:hyperlink>
    </w:p>
    <w:p w:rsidR="00265C50" w:rsidRPr="0091447B" w:rsidRDefault="00265C50" w:rsidP="0091447B">
      <w:pPr>
        <w:pStyle w:val="Heading9"/>
      </w:pPr>
      <w:r w:rsidRPr="0091447B">
        <w:t xml:space="preserve">TRCC does </w:t>
      </w:r>
      <w:r w:rsidRPr="0091447B">
        <w:rPr>
          <w:u w:val="single"/>
        </w:rPr>
        <w:t>not follow</w:t>
      </w:r>
      <w:r w:rsidRPr="0091447B">
        <w:t xml:space="preserve"> the local school closing schedule. The TRCC website offers the most updated information about school closings and / or early dismissals. Please be sure the college has your updated contact information.  </w:t>
      </w:r>
    </w:p>
    <w:p w:rsidR="00265C50" w:rsidRPr="0091447B" w:rsidRDefault="00265C50" w:rsidP="0091447B">
      <w:pPr>
        <w:pStyle w:val="Heading9"/>
      </w:pPr>
      <w:r w:rsidRPr="0091447B">
        <w:tab/>
      </w:r>
    </w:p>
    <w:p w:rsidR="00265C50" w:rsidRPr="0091447B" w:rsidRDefault="00265C50" w:rsidP="00265C50">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iCs/>
          <w:sz w:val="22"/>
          <w:szCs w:val="22"/>
        </w:rPr>
      </w:pPr>
      <w:r w:rsidRPr="0091447B">
        <w:rPr>
          <w:rFonts w:ascii="Arial" w:hAnsi="Arial" w:cs="Arial"/>
          <w:iCs/>
          <w:sz w:val="22"/>
          <w:szCs w:val="22"/>
          <w:u w:val="single"/>
        </w:rPr>
        <w:t>This syllabus is subject to change.</w:t>
      </w:r>
      <w:r w:rsidRPr="0091447B">
        <w:rPr>
          <w:rFonts w:ascii="Arial" w:hAnsi="Arial" w:cs="Arial"/>
          <w:iCs/>
          <w:sz w:val="22"/>
          <w:szCs w:val="22"/>
        </w:rPr>
        <w:t xml:space="preserve"> Any changes will be announced. </w:t>
      </w:r>
    </w:p>
    <w:p w:rsidR="00573135" w:rsidRPr="0091447B" w:rsidRDefault="00573135">
      <w:pPr>
        <w:rPr>
          <w:rFonts w:ascii="Arial" w:hAnsi="Arial" w:cs="Arial"/>
          <w:b/>
          <w:sz w:val="22"/>
          <w:szCs w:val="22"/>
        </w:rPr>
      </w:pPr>
    </w:p>
    <w:p w:rsidR="00265C50" w:rsidRPr="0091447B" w:rsidRDefault="00265C50">
      <w:pPr>
        <w:rPr>
          <w:rFonts w:ascii="Arial" w:hAnsi="Arial" w:cs="Arial"/>
          <w:b/>
          <w:sz w:val="22"/>
          <w:szCs w:val="22"/>
        </w:rPr>
      </w:pPr>
    </w:p>
    <w:p w:rsidR="00265C50" w:rsidRPr="0091447B" w:rsidRDefault="00265C50" w:rsidP="00265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z w:val="22"/>
          <w:szCs w:val="22"/>
        </w:rPr>
      </w:pPr>
      <w:r w:rsidRPr="0091447B">
        <w:rPr>
          <w:rFonts w:ascii="Arial" w:hAnsi="Arial" w:cs="Arial"/>
          <w:b/>
          <w:bCs/>
          <w:sz w:val="22"/>
          <w:szCs w:val="22"/>
        </w:rPr>
        <w:t>Points given for requirements are as follows:</w:t>
      </w:r>
    </w:p>
    <w:p w:rsidR="00265C50" w:rsidRPr="0091447B" w:rsidRDefault="00265C50" w:rsidP="00265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91447B">
        <w:rPr>
          <w:rFonts w:ascii="Arial" w:hAnsi="Arial" w:cs="Arial"/>
          <w:bCs/>
          <w:sz w:val="22"/>
          <w:szCs w:val="22"/>
        </w:rPr>
        <w:t xml:space="preserve">Please use this as a tool to keep a record of your progress in this course.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1285"/>
        <w:gridCol w:w="1459"/>
        <w:gridCol w:w="2224"/>
      </w:tblGrid>
      <w:tr w:rsidR="00413184" w:rsidRPr="0091447B" w:rsidTr="0091447B">
        <w:tc>
          <w:tcPr>
            <w:tcW w:w="3690" w:type="dxa"/>
            <w:shd w:val="clear" w:color="auto" w:fill="auto"/>
          </w:tcPr>
          <w:p w:rsidR="00265C50" w:rsidRPr="0091447B" w:rsidRDefault="00265C50" w:rsidP="00C77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sz w:val="22"/>
                <w:szCs w:val="22"/>
              </w:rPr>
            </w:pPr>
            <w:r w:rsidRPr="0091447B">
              <w:rPr>
                <w:rFonts w:ascii="Arial" w:hAnsi="Arial" w:cs="Arial"/>
                <w:b/>
                <w:sz w:val="22"/>
                <w:szCs w:val="22"/>
              </w:rPr>
              <w:t>Assignment</w:t>
            </w:r>
          </w:p>
        </w:tc>
        <w:tc>
          <w:tcPr>
            <w:tcW w:w="1285" w:type="dxa"/>
            <w:shd w:val="clear" w:color="auto" w:fill="auto"/>
          </w:tcPr>
          <w:p w:rsidR="00265C50" w:rsidRPr="0091447B" w:rsidRDefault="00265C50" w:rsidP="00C77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sz w:val="22"/>
                <w:szCs w:val="22"/>
              </w:rPr>
            </w:pPr>
            <w:r w:rsidRPr="0091447B">
              <w:rPr>
                <w:rFonts w:ascii="Arial" w:hAnsi="Arial" w:cs="Arial"/>
                <w:b/>
                <w:sz w:val="22"/>
                <w:szCs w:val="22"/>
              </w:rPr>
              <w:t>Points</w:t>
            </w:r>
          </w:p>
        </w:tc>
        <w:tc>
          <w:tcPr>
            <w:tcW w:w="1459" w:type="dxa"/>
            <w:shd w:val="clear" w:color="auto" w:fill="auto"/>
          </w:tcPr>
          <w:p w:rsidR="00265C50" w:rsidRPr="0091447B" w:rsidRDefault="00265C50" w:rsidP="00C77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sz w:val="22"/>
                <w:szCs w:val="22"/>
              </w:rPr>
            </w:pPr>
            <w:r w:rsidRPr="0091447B">
              <w:rPr>
                <w:rFonts w:ascii="Arial" w:hAnsi="Arial" w:cs="Arial"/>
                <w:b/>
                <w:sz w:val="22"/>
                <w:szCs w:val="22"/>
              </w:rPr>
              <w:t>Due Date</w:t>
            </w:r>
          </w:p>
        </w:tc>
        <w:tc>
          <w:tcPr>
            <w:tcW w:w="2224" w:type="dxa"/>
            <w:shd w:val="clear" w:color="auto" w:fill="auto"/>
          </w:tcPr>
          <w:p w:rsidR="00265C50" w:rsidRPr="0091447B" w:rsidRDefault="00265C50" w:rsidP="00C77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sz w:val="22"/>
                <w:szCs w:val="22"/>
              </w:rPr>
            </w:pPr>
            <w:r w:rsidRPr="0091447B">
              <w:rPr>
                <w:rFonts w:ascii="Arial" w:hAnsi="Arial" w:cs="Arial"/>
                <w:b/>
                <w:sz w:val="22"/>
                <w:szCs w:val="22"/>
              </w:rPr>
              <w:t>Grade Received</w:t>
            </w:r>
          </w:p>
        </w:tc>
      </w:tr>
      <w:tr w:rsidR="00CF7D65" w:rsidRPr="0091447B" w:rsidTr="0091447B">
        <w:tc>
          <w:tcPr>
            <w:tcW w:w="3690" w:type="dxa"/>
            <w:shd w:val="clear" w:color="auto" w:fill="auto"/>
          </w:tcPr>
          <w:p w:rsidR="00CF7D65" w:rsidRPr="0091447B" w:rsidRDefault="00CF7D65" w:rsidP="00CF7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91447B">
              <w:rPr>
                <w:rFonts w:ascii="Arial" w:hAnsi="Arial" w:cs="Arial"/>
                <w:sz w:val="22"/>
                <w:szCs w:val="22"/>
              </w:rPr>
              <w:t xml:space="preserve">Infant </w:t>
            </w:r>
            <w:r>
              <w:rPr>
                <w:rFonts w:ascii="Arial" w:hAnsi="Arial" w:cs="Arial"/>
                <w:sz w:val="22"/>
                <w:szCs w:val="22"/>
              </w:rPr>
              <w:t>Environment Design</w:t>
            </w:r>
            <w:r w:rsidRPr="0091447B">
              <w:rPr>
                <w:rFonts w:ascii="Arial" w:hAnsi="Arial" w:cs="Arial"/>
                <w:sz w:val="22"/>
                <w:szCs w:val="22"/>
              </w:rPr>
              <w:t xml:space="preserve"> Assignment *</w:t>
            </w:r>
          </w:p>
          <w:p w:rsidR="00CF7D65" w:rsidRPr="0091447B" w:rsidRDefault="00CF7D65" w:rsidP="00C77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85" w:type="dxa"/>
            <w:shd w:val="clear" w:color="auto" w:fill="auto"/>
          </w:tcPr>
          <w:p w:rsidR="00CF7D65" w:rsidRDefault="00CF7D65" w:rsidP="00C77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sz w:val="22"/>
                <w:szCs w:val="22"/>
              </w:rPr>
            </w:pPr>
            <w:r>
              <w:rPr>
                <w:rFonts w:ascii="Arial" w:hAnsi="Arial" w:cs="Arial"/>
                <w:sz w:val="22"/>
                <w:szCs w:val="22"/>
              </w:rPr>
              <w:t>36</w:t>
            </w:r>
          </w:p>
        </w:tc>
        <w:tc>
          <w:tcPr>
            <w:tcW w:w="1459" w:type="dxa"/>
            <w:shd w:val="clear" w:color="auto" w:fill="auto"/>
          </w:tcPr>
          <w:p w:rsidR="00CF7D65" w:rsidRPr="0091447B" w:rsidRDefault="00CF7D65" w:rsidP="00C77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sz w:val="22"/>
                <w:szCs w:val="22"/>
              </w:rPr>
            </w:pPr>
          </w:p>
        </w:tc>
        <w:tc>
          <w:tcPr>
            <w:tcW w:w="2224" w:type="dxa"/>
            <w:shd w:val="clear" w:color="auto" w:fill="auto"/>
          </w:tcPr>
          <w:p w:rsidR="00CF7D65" w:rsidRPr="0091447B" w:rsidRDefault="00CF7D65" w:rsidP="00C77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sz w:val="22"/>
                <w:szCs w:val="22"/>
              </w:rPr>
            </w:pPr>
          </w:p>
        </w:tc>
      </w:tr>
      <w:tr w:rsidR="00265C50" w:rsidRPr="0091447B" w:rsidTr="0091447B">
        <w:tc>
          <w:tcPr>
            <w:tcW w:w="3690" w:type="dxa"/>
            <w:shd w:val="clear" w:color="auto" w:fill="auto"/>
          </w:tcPr>
          <w:p w:rsidR="00265C50" w:rsidRPr="0091447B" w:rsidRDefault="00265C50" w:rsidP="00C77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91447B">
              <w:rPr>
                <w:rFonts w:ascii="Arial" w:hAnsi="Arial" w:cs="Arial"/>
                <w:sz w:val="22"/>
                <w:szCs w:val="22"/>
              </w:rPr>
              <w:t>Toddler Learning Experience Plan</w:t>
            </w:r>
            <w:r w:rsidR="0091447B">
              <w:rPr>
                <w:rFonts w:ascii="Arial" w:hAnsi="Arial" w:cs="Arial"/>
                <w:sz w:val="22"/>
                <w:szCs w:val="22"/>
              </w:rPr>
              <w:t xml:space="preserve"> *</w:t>
            </w:r>
          </w:p>
          <w:p w:rsidR="00265C50" w:rsidRPr="0091447B" w:rsidRDefault="00265C50" w:rsidP="00C77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85" w:type="dxa"/>
            <w:shd w:val="clear" w:color="auto" w:fill="auto"/>
          </w:tcPr>
          <w:p w:rsidR="00265C50" w:rsidRPr="0091447B" w:rsidRDefault="00CF7D65" w:rsidP="00C77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sz w:val="22"/>
                <w:szCs w:val="22"/>
              </w:rPr>
            </w:pPr>
            <w:r>
              <w:rPr>
                <w:rFonts w:ascii="Arial" w:hAnsi="Arial" w:cs="Arial"/>
                <w:sz w:val="22"/>
                <w:szCs w:val="22"/>
              </w:rPr>
              <w:t>32</w:t>
            </w:r>
          </w:p>
        </w:tc>
        <w:tc>
          <w:tcPr>
            <w:tcW w:w="1459" w:type="dxa"/>
            <w:shd w:val="clear" w:color="auto" w:fill="auto"/>
          </w:tcPr>
          <w:p w:rsidR="00265C50" w:rsidRPr="0091447B" w:rsidRDefault="00265C50" w:rsidP="00C77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sz w:val="22"/>
                <w:szCs w:val="22"/>
              </w:rPr>
            </w:pPr>
          </w:p>
        </w:tc>
        <w:tc>
          <w:tcPr>
            <w:tcW w:w="2224" w:type="dxa"/>
            <w:shd w:val="clear" w:color="auto" w:fill="auto"/>
          </w:tcPr>
          <w:p w:rsidR="00265C50" w:rsidRPr="0091447B" w:rsidRDefault="00265C50" w:rsidP="00C77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sz w:val="22"/>
                <w:szCs w:val="22"/>
              </w:rPr>
            </w:pPr>
          </w:p>
        </w:tc>
      </w:tr>
      <w:tr w:rsidR="00CF7D65" w:rsidRPr="0091447B" w:rsidTr="0091447B">
        <w:tc>
          <w:tcPr>
            <w:tcW w:w="3690" w:type="dxa"/>
            <w:shd w:val="clear" w:color="auto" w:fill="auto"/>
          </w:tcPr>
          <w:p w:rsidR="00CF7D65" w:rsidRPr="0091447B" w:rsidRDefault="00CF7D65" w:rsidP="00CF7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Pr>
                <w:rFonts w:ascii="Arial" w:hAnsi="Arial" w:cs="Arial"/>
                <w:sz w:val="22"/>
                <w:szCs w:val="22"/>
              </w:rPr>
              <w:t>Education Research Presentation</w:t>
            </w:r>
          </w:p>
          <w:p w:rsidR="00CF7D65" w:rsidRPr="0091447B" w:rsidRDefault="00CF7D65" w:rsidP="00CF7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85" w:type="dxa"/>
            <w:shd w:val="clear" w:color="auto" w:fill="auto"/>
          </w:tcPr>
          <w:p w:rsidR="00CF7D65" w:rsidRPr="0091447B" w:rsidRDefault="00CF7D65" w:rsidP="00CF7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sz w:val="22"/>
                <w:szCs w:val="22"/>
              </w:rPr>
            </w:pPr>
            <w:r>
              <w:rPr>
                <w:rFonts w:ascii="Arial" w:hAnsi="Arial" w:cs="Arial"/>
                <w:sz w:val="22"/>
                <w:szCs w:val="22"/>
              </w:rPr>
              <w:t>32</w:t>
            </w:r>
          </w:p>
        </w:tc>
        <w:tc>
          <w:tcPr>
            <w:tcW w:w="1459" w:type="dxa"/>
            <w:shd w:val="clear" w:color="auto" w:fill="auto"/>
          </w:tcPr>
          <w:p w:rsidR="00CF7D65" w:rsidRPr="0091447B" w:rsidRDefault="00CF7D65" w:rsidP="00CF7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sz w:val="22"/>
                <w:szCs w:val="22"/>
              </w:rPr>
            </w:pPr>
          </w:p>
        </w:tc>
        <w:tc>
          <w:tcPr>
            <w:tcW w:w="2224" w:type="dxa"/>
            <w:shd w:val="clear" w:color="auto" w:fill="auto"/>
          </w:tcPr>
          <w:p w:rsidR="00CF7D65" w:rsidRPr="0091447B" w:rsidRDefault="00CF7D65" w:rsidP="00CF7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sz w:val="22"/>
                <w:szCs w:val="22"/>
              </w:rPr>
            </w:pPr>
          </w:p>
        </w:tc>
      </w:tr>
      <w:tr w:rsidR="00413184" w:rsidRPr="0091447B" w:rsidTr="0091447B">
        <w:tc>
          <w:tcPr>
            <w:tcW w:w="3690" w:type="dxa"/>
            <w:shd w:val="clear" w:color="auto" w:fill="auto"/>
          </w:tcPr>
          <w:p w:rsidR="00265C50" w:rsidRPr="0091447B" w:rsidRDefault="0091447B" w:rsidP="00C77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Pr>
                <w:rFonts w:ascii="Arial" w:hAnsi="Arial" w:cs="Arial"/>
                <w:sz w:val="22"/>
                <w:szCs w:val="22"/>
              </w:rPr>
              <w:t>Early Care Apps and Programs Assignment</w:t>
            </w:r>
          </w:p>
        </w:tc>
        <w:tc>
          <w:tcPr>
            <w:tcW w:w="1285" w:type="dxa"/>
            <w:shd w:val="clear" w:color="auto" w:fill="auto"/>
          </w:tcPr>
          <w:p w:rsidR="00265C50" w:rsidRPr="0091447B" w:rsidRDefault="00CF7D65" w:rsidP="00C77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sz w:val="22"/>
                <w:szCs w:val="22"/>
              </w:rPr>
            </w:pPr>
            <w:r>
              <w:rPr>
                <w:rFonts w:ascii="Arial" w:hAnsi="Arial" w:cs="Arial"/>
                <w:sz w:val="22"/>
                <w:szCs w:val="22"/>
              </w:rPr>
              <w:t>15</w:t>
            </w:r>
          </w:p>
        </w:tc>
        <w:tc>
          <w:tcPr>
            <w:tcW w:w="1459" w:type="dxa"/>
            <w:shd w:val="clear" w:color="auto" w:fill="auto"/>
          </w:tcPr>
          <w:p w:rsidR="00265C50" w:rsidRPr="0091447B" w:rsidRDefault="00265C50" w:rsidP="00C77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sz w:val="22"/>
                <w:szCs w:val="22"/>
              </w:rPr>
            </w:pPr>
          </w:p>
        </w:tc>
        <w:tc>
          <w:tcPr>
            <w:tcW w:w="2224" w:type="dxa"/>
            <w:shd w:val="clear" w:color="auto" w:fill="auto"/>
          </w:tcPr>
          <w:p w:rsidR="00265C50" w:rsidRPr="0091447B" w:rsidRDefault="00265C50" w:rsidP="00C77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sz w:val="22"/>
                <w:szCs w:val="22"/>
              </w:rPr>
            </w:pPr>
          </w:p>
        </w:tc>
      </w:tr>
      <w:tr w:rsidR="00413184" w:rsidRPr="0091447B" w:rsidTr="0091447B">
        <w:tc>
          <w:tcPr>
            <w:tcW w:w="3690" w:type="dxa"/>
            <w:shd w:val="clear" w:color="auto" w:fill="auto"/>
          </w:tcPr>
          <w:p w:rsidR="00265C50" w:rsidRPr="0091447B" w:rsidRDefault="00265C50" w:rsidP="00C77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91447B">
              <w:rPr>
                <w:rFonts w:ascii="Arial" w:hAnsi="Arial" w:cs="Arial"/>
                <w:sz w:val="22"/>
                <w:szCs w:val="22"/>
              </w:rPr>
              <w:t xml:space="preserve">Discussions </w:t>
            </w:r>
            <w:r w:rsidRPr="0091447B">
              <w:rPr>
                <w:rFonts w:ascii="Arial" w:hAnsi="Arial" w:cs="Arial"/>
                <w:i/>
                <w:iCs/>
                <w:sz w:val="22"/>
                <w:szCs w:val="22"/>
              </w:rPr>
              <w:t>(reflection and responses to other posts are included)</w:t>
            </w:r>
          </w:p>
          <w:p w:rsidR="00265C50" w:rsidRPr="0091447B" w:rsidRDefault="00265C50" w:rsidP="00C77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85" w:type="dxa"/>
            <w:shd w:val="clear" w:color="auto" w:fill="auto"/>
          </w:tcPr>
          <w:p w:rsidR="00265C50" w:rsidRPr="0091447B" w:rsidRDefault="00265C50" w:rsidP="00C77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sz w:val="22"/>
                <w:szCs w:val="22"/>
              </w:rPr>
            </w:pPr>
            <w:r w:rsidRPr="0091447B">
              <w:rPr>
                <w:rFonts w:ascii="Arial" w:hAnsi="Arial" w:cs="Arial"/>
                <w:sz w:val="22"/>
                <w:szCs w:val="22"/>
              </w:rPr>
              <w:t>15</w:t>
            </w:r>
          </w:p>
        </w:tc>
        <w:tc>
          <w:tcPr>
            <w:tcW w:w="1459" w:type="dxa"/>
            <w:shd w:val="clear" w:color="auto" w:fill="auto"/>
          </w:tcPr>
          <w:p w:rsidR="00265C50" w:rsidRPr="0091447B" w:rsidRDefault="00265C50" w:rsidP="00C77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sz w:val="22"/>
                <w:szCs w:val="22"/>
              </w:rPr>
            </w:pPr>
          </w:p>
        </w:tc>
        <w:tc>
          <w:tcPr>
            <w:tcW w:w="2224" w:type="dxa"/>
            <w:shd w:val="clear" w:color="auto" w:fill="auto"/>
          </w:tcPr>
          <w:p w:rsidR="00265C50" w:rsidRPr="0091447B" w:rsidRDefault="00265C50" w:rsidP="00C77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sz w:val="22"/>
                <w:szCs w:val="22"/>
              </w:rPr>
            </w:pPr>
          </w:p>
        </w:tc>
      </w:tr>
      <w:tr w:rsidR="00413184" w:rsidRPr="0091447B" w:rsidTr="0091447B">
        <w:tc>
          <w:tcPr>
            <w:tcW w:w="3690" w:type="dxa"/>
            <w:shd w:val="clear" w:color="auto" w:fill="auto"/>
          </w:tcPr>
          <w:p w:rsidR="00265C50" w:rsidRPr="0091447B" w:rsidRDefault="00265C50" w:rsidP="00C77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sz w:val="22"/>
                <w:szCs w:val="22"/>
              </w:rPr>
            </w:pPr>
            <w:r w:rsidRPr="0091447B">
              <w:rPr>
                <w:rFonts w:ascii="Arial" w:hAnsi="Arial" w:cs="Arial"/>
                <w:b/>
                <w:sz w:val="22"/>
                <w:szCs w:val="22"/>
              </w:rPr>
              <w:t>Total</w:t>
            </w:r>
          </w:p>
          <w:p w:rsidR="00265C50" w:rsidRPr="0091447B" w:rsidRDefault="00265C50" w:rsidP="00C77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sz w:val="22"/>
                <w:szCs w:val="22"/>
              </w:rPr>
            </w:pPr>
          </w:p>
        </w:tc>
        <w:tc>
          <w:tcPr>
            <w:tcW w:w="1285" w:type="dxa"/>
            <w:shd w:val="clear" w:color="auto" w:fill="auto"/>
          </w:tcPr>
          <w:p w:rsidR="00265C50" w:rsidRPr="0091447B" w:rsidRDefault="00CF7D65" w:rsidP="00C77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sz w:val="22"/>
                <w:szCs w:val="22"/>
              </w:rPr>
            </w:pPr>
            <w:r>
              <w:rPr>
                <w:rFonts w:ascii="Arial" w:hAnsi="Arial" w:cs="Arial"/>
                <w:b/>
                <w:sz w:val="22"/>
                <w:szCs w:val="22"/>
              </w:rPr>
              <w:t>130</w:t>
            </w:r>
          </w:p>
        </w:tc>
        <w:tc>
          <w:tcPr>
            <w:tcW w:w="1459" w:type="dxa"/>
            <w:shd w:val="clear" w:color="auto" w:fill="auto"/>
          </w:tcPr>
          <w:p w:rsidR="00265C50" w:rsidRPr="0091447B" w:rsidRDefault="00265C50" w:rsidP="00C77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sz w:val="22"/>
                <w:szCs w:val="22"/>
              </w:rPr>
            </w:pPr>
          </w:p>
        </w:tc>
        <w:tc>
          <w:tcPr>
            <w:tcW w:w="2224" w:type="dxa"/>
            <w:shd w:val="clear" w:color="auto" w:fill="auto"/>
          </w:tcPr>
          <w:p w:rsidR="00265C50" w:rsidRPr="0091447B" w:rsidRDefault="00265C50" w:rsidP="00C77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sz w:val="22"/>
                <w:szCs w:val="22"/>
              </w:rPr>
            </w:pPr>
          </w:p>
        </w:tc>
      </w:tr>
    </w:tbl>
    <w:p w:rsidR="00265C50" w:rsidRPr="0091447B" w:rsidRDefault="00265C50" w:rsidP="00265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z w:val="22"/>
          <w:szCs w:val="22"/>
        </w:rPr>
      </w:pPr>
    </w:p>
    <w:p w:rsidR="00413184" w:rsidRPr="0091447B" w:rsidRDefault="00413184" w:rsidP="00265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z w:val="22"/>
          <w:szCs w:val="22"/>
        </w:rPr>
      </w:pPr>
      <w:r w:rsidRPr="0091447B">
        <w:rPr>
          <w:rFonts w:ascii="Arial" w:hAnsi="Arial" w:cs="Arial"/>
          <w:b/>
          <w:bCs/>
          <w:sz w:val="22"/>
          <w:szCs w:val="22"/>
          <w:highlight w:val="yellow"/>
        </w:rPr>
        <w:t>* Please note that this assignment has Observation time built into this assessment, the number of hours required varies. Students who are applying for the ECTC dual credential (Preschool and Infant / Toddler</w:t>
      </w:r>
      <w:r w:rsidR="00C77B2C" w:rsidRPr="0091447B">
        <w:rPr>
          <w:rFonts w:ascii="Arial" w:hAnsi="Arial" w:cs="Arial"/>
          <w:b/>
          <w:bCs/>
          <w:sz w:val="22"/>
          <w:szCs w:val="22"/>
          <w:highlight w:val="yellow"/>
        </w:rPr>
        <w:t>) must complete 100 hours and requires additional documentation. Please speak to your instructor at the beginning of the course as to these requirements.</w:t>
      </w:r>
    </w:p>
    <w:p w:rsidR="00413184" w:rsidRPr="0091447B" w:rsidRDefault="00413184" w:rsidP="00265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z w:val="22"/>
          <w:szCs w:val="22"/>
        </w:rPr>
      </w:pPr>
    </w:p>
    <w:p w:rsidR="00265C50" w:rsidRPr="0091447B" w:rsidRDefault="00265C50" w:rsidP="00265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i/>
          <w:iCs/>
          <w:sz w:val="22"/>
          <w:szCs w:val="22"/>
        </w:rPr>
      </w:pPr>
      <w:r w:rsidRPr="0091447B">
        <w:rPr>
          <w:rFonts w:ascii="Arial" w:hAnsi="Arial" w:cs="Arial"/>
          <w:b/>
          <w:bCs/>
          <w:sz w:val="22"/>
          <w:szCs w:val="22"/>
        </w:rPr>
        <w:t>Final Grade:</w:t>
      </w:r>
      <w:r w:rsidRPr="0091447B">
        <w:rPr>
          <w:rFonts w:ascii="Arial" w:hAnsi="Arial" w:cs="Arial"/>
          <w:b/>
          <w:bCs/>
          <w:i/>
          <w:color w:val="FF0000"/>
          <w:sz w:val="22"/>
          <w:szCs w:val="22"/>
        </w:rPr>
        <w:t xml:space="preserve"> </w:t>
      </w:r>
    </w:p>
    <w:p w:rsidR="00265C50" w:rsidRPr="0091447B" w:rsidRDefault="00265C50" w:rsidP="00265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91447B">
        <w:rPr>
          <w:rFonts w:ascii="Arial" w:hAnsi="Arial" w:cs="Arial"/>
          <w:sz w:val="22"/>
          <w:szCs w:val="22"/>
        </w:rPr>
        <w:t>To determine your final grade take the total number of points awarded and review the following breakdown. This will be further explained in class.</w:t>
      </w:r>
    </w:p>
    <w:p w:rsidR="00265C50" w:rsidRPr="0091447B" w:rsidRDefault="00265C50" w:rsidP="00265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i/>
          <w:iCs/>
          <w:sz w:val="22"/>
          <w:szCs w:val="22"/>
        </w:rPr>
      </w:pPr>
    </w:p>
    <w:p w:rsidR="00265C50" w:rsidRPr="0091447B" w:rsidRDefault="00265C50" w:rsidP="00265C50">
      <w:pPr>
        <w:ind w:left="1440" w:hanging="720"/>
        <w:rPr>
          <w:rFonts w:ascii="Arial" w:hAnsi="Arial" w:cs="Arial"/>
          <w:sz w:val="22"/>
          <w:szCs w:val="22"/>
        </w:rPr>
      </w:pPr>
      <w:r w:rsidRPr="0091447B">
        <w:rPr>
          <w:rFonts w:ascii="Arial" w:hAnsi="Arial" w:cs="Arial"/>
          <w:sz w:val="22"/>
          <w:szCs w:val="22"/>
        </w:rPr>
        <w:t>Highly Competent</w:t>
      </w:r>
      <w:r w:rsidRPr="0091447B">
        <w:rPr>
          <w:rFonts w:ascii="Arial" w:hAnsi="Arial" w:cs="Arial"/>
          <w:sz w:val="22"/>
          <w:szCs w:val="22"/>
        </w:rPr>
        <w:tab/>
      </w:r>
      <w:r w:rsidRPr="0091447B">
        <w:rPr>
          <w:rFonts w:ascii="Arial" w:hAnsi="Arial" w:cs="Arial"/>
          <w:sz w:val="22"/>
          <w:szCs w:val="22"/>
        </w:rPr>
        <w:tab/>
      </w:r>
      <w:r w:rsidRPr="0091447B">
        <w:rPr>
          <w:rFonts w:ascii="Arial" w:hAnsi="Arial" w:cs="Arial"/>
          <w:sz w:val="22"/>
          <w:szCs w:val="22"/>
        </w:rPr>
        <w:tab/>
        <w:t>A</w:t>
      </w:r>
      <w:r w:rsidRPr="0091447B">
        <w:rPr>
          <w:rFonts w:ascii="Arial" w:hAnsi="Arial" w:cs="Arial"/>
          <w:sz w:val="22"/>
          <w:szCs w:val="22"/>
        </w:rPr>
        <w:tab/>
        <w:t>1</w:t>
      </w:r>
      <w:r w:rsidR="00CF7D65">
        <w:rPr>
          <w:rFonts w:ascii="Arial" w:hAnsi="Arial" w:cs="Arial"/>
          <w:sz w:val="22"/>
          <w:szCs w:val="22"/>
        </w:rPr>
        <w:t>10</w:t>
      </w:r>
      <w:r w:rsidRPr="0091447B">
        <w:rPr>
          <w:rFonts w:ascii="Arial" w:hAnsi="Arial" w:cs="Arial"/>
          <w:sz w:val="22"/>
          <w:szCs w:val="22"/>
        </w:rPr>
        <w:t xml:space="preserve"> – 1</w:t>
      </w:r>
      <w:r w:rsidR="00CF7D65">
        <w:rPr>
          <w:rFonts w:ascii="Arial" w:hAnsi="Arial" w:cs="Arial"/>
          <w:sz w:val="22"/>
          <w:szCs w:val="22"/>
        </w:rPr>
        <w:t>30</w:t>
      </w:r>
      <w:r w:rsidRPr="0091447B">
        <w:rPr>
          <w:rFonts w:ascii="Arial" w:hAnsi="Arial" w:cs="Arial"/>
          <w:sz w:val="22"/>
          <w:szCs w:val="22"/>
        </w:rPr>
        <w:t xml:space="preserve"> points</w:t>
      </w:r>
    </w:p>
    <w:p w:rsidR="00265C50" w:rsidRPr="0091447B" w:rsidRDefault="00265C50" w:rsidP="00265C50">
      <w:pPr>
        <w:ind w:left="1440" w:hanging="720"/>
        <w:rPr>
          <w:rFonts w:ascii="Arial" w:hAnsi="Arial" w:cs="Arial"/>
          <w:sz w:val="22"/>
          <w:szCs w:val="22"/>
        </w:rPr>
      </w:pPr>
      <w:r w:rsidRPr="0091447B">
        <w:rPr>
          <w:rFonts w:ascii="Arial" w:hAnsi="Arial" w:cs="Arial"/>
          <w:sz w:val="22"/>
          <w:szCs w:val="22"/>
        </w:rPr>
        <w:t>Competent</w:t>
      </w:r>
      <w:r w:rsidRPr="0091447B">
        <w:rPr>
          <w:rFonts w:ascii="Arial" w:hAnsi="Arial" w:cs="Arial"/>
          <w:sz w:val="22"/>
          <w:szCs w:val="22"/>
        </w:rPr>
        <w:tab/>
      </w:r>
      <w:r w:rsidRPr="0091447B">
        <w:rPr>
          <w:rFonts w:ascii="Arial" w:hAnsi="Arial" w:cs="Arial"/>
          <w:sz w:val="22"/>
          <w:szCs w:val="22"/>
        </w:rPr>
        <w:tab/>
      </w:r>
      <w:r w:rsidRPr="0091447B">
        <w:rPr>
          <w:rFonts w:ascii="Arial" w:hAnsi="Arial" w:cs="Arial"/>
          <w:sz w:val="22"/>
          <w:szCs w:val="22"/>
        </w:rPr>
        <w:tab/>
      </w:r>
      <w:r w:rsidRPr="0091447B">
        <w:rPr>
          <w:rFonts w:ascii="Arial" w:hAnsi="Arial" w:cs="Arial"/>
          <w:sz w:val="22"/>
          <w:szCs w:val="22"/>
        </w:rPr>
        <w:tab/>
        <w:t>B</w:t>
      </w:r>
      <w:r w:rsidRPr="0091447B">
        <w:rPr>
          <w:rFonts w:ascii="Arial" w:hAnsi="Arial" w:cs="Arial"/>
          <w:sz w:val="22"/>
          <w:szCs w:val="22"/>
        </w:rPr>
        <w:tab/>
      </w:r>
      <w:r w:rsidR="00CF7D65">
        <w:rPr>
          <w:rFonts w:ascii="Arial" w:hAnsi="Arial" w:cs="Arial"/>
          <w:sz w:val="22"/>
          <w:szCs w:val="22"/>
        </w:rPr>
        <w:t>92</w:t>
      </w:r>
      <w:r w:rsidRPr="0091447B">
        <w:rPr>
          <w:rFonts w:ascii="Arial" w:hAnsi="Arial" w:cs="Arial"/>
          <w:sz w:val="22"/>
          <w:szCs w:val="22"/>
        </w:rPr>
        <w:t xml:space="preserve"> – </w:t>
      </w:r>
      <w:r w:rsidR="00CF7D65">
        <w:rPr>
          <w:rFonts w:ascii="Arial" w:hAnsi="Arial" w:cs="Arial"/>
          <w:sz w:val="22"/>
          <w:szCs w:val="22"/>
        </w:rPr>
        <w:t>109</w:t>
      </w:r>
      <w:r w:rsidRPr="0091447B">
        <w:rPr>
          <w:rFonts w:ascii="Arial" w:hAnsi="Arial" w:cs="Arial"/>
          <w:sz w:val="22"/>
          <w:szCs w:val="22"/>
        </w:rPr>
        <w:t xml:space="preserve"> points</w:t>
      </w:r>
    </w:p>
    <w:p w:rsidR="00265C50" w:rsidRPr="0091447B" w:rsidRDefault="00265C50" w:rsidP="00265C50">
      <w:pPr>
        <w:ind w:left="1440" w:hanging="720"/>
        <w:rPr>
          <w:rFonts w:ascii="Arial" w:hAnsi="Arial" w:cs="Arial"/>
          <w:sz w:val="22"/>
          <w:szCs w:val="22"/>
        </w:rPr>
      </w:pPr>
      <w:r w:rsidRPr="0091447B">
        <w:rPr>
          <w:rFonts w:ascii="Arial" w:hAnsi="Arial" w:cs="Arial"/>
          <w:sz w:val="22"/>
          <w:szCs w:val="22"/>
        </w:rPr>
        <w:t>Minimally Competent</w:t>
      </w:r>
      <w:r w:rsidRPr="0091447B">
        <w:rPr>
          <w:rFonts w:ascii="Arial" w:hAnsi="Arial" w:cs="Arial"/>
          <w:sz w:val="22"/>
          <w:szCs w:val="22"/>
        </w:rPr>
        <w:tab/>
      </w:r>
      <w:r w:rsidRPr="0091447B">
        <w:rPr>
          <w:rFonts w:ascii="Arial" w:hAnsi="Arial" w:cs="Arial"/>
          <w:sz w:val="22"/>
          <w:szCs w:val="22"/>
        </w:rPr>
        <w:tab/>
      </w:r>
      <w:r w:rsidR="0091447B">
        <w:rPr>
          <w:rFonts w:ascii="Arial" w:hAnsi="Arial" w:cs="Arial"/>
          <w:sz w:val="22"/>
          <w:szCs w:val="22"/>
        </w:rPr>
        <w:tab/>
      </w:r>
      <w:r w:rsidRPr="0091447B">
        <w:rPr>
          <w:rFonts w:ascii="Arial" w:hAnsi="Arial" w:cs="Arial"/>
          <w:sz w:val="22"/>
          <w:szCs w:val="22"/>
        </w:rPr>
        <w:t>C</w:t>
      </w:r>
      <w:r w:rsidRPr="0091447B">
        <w:rPr>
          <w:rFonts w:ascii="Arial" w:hAnsi="Arial" w:cs="Arial"/>
          <w:sz w:val="22"/>
          <w:szCs w:val="22"/>
        </w:rPr>
        <w:tab/>
        <w:t>6</w:t>
      </w:r>
      <w:r w:rsidR="00CF7D65">
        <w:rPr>
          <w:rFonts w:ascii="Arial" w:hAnsi="Arial" w:cs="Arial"/>
          <w:sz w:val="22"/>
          <w:szCs w:val="22"/>
        </w:rPr>
        <w:t>5</w:t>
      </w:r>
      <w:r w:rsidRPr="0091447B">
        <w:rPr>
          <w:rFonts w:ascii="Arial" w:hAnsi="Arial" w:cs="Arial"/>
          <w:sz w:val="22"/>
          <w:szCs w:val="22"/>
        </w:rPr>
        <w:t xml:space="preserve"> – </w:t>
      </w:r>
      <w:r w:rsidR="00CF7D65">
        <w:rPr>
          <w:rFonts w:ascii="Arial" w:hAnsi="Arial" w:cs="Arial"/>
          <w:sz w:val="22"/>
          <w:szCs w:val="22"/>
        </w:rPr>
        <w:t>91</w:t>
      </w:r>
      <w:r w:rsidRPr="0091447B">
        <w:rPr>
          <w:rFonts w:ascii="Arial" w:hAnsi="Arial" w:cs="Arial"/>
          <w:sz w:val="22"/>
          <w:szCs w:val="22"/>
        </w:rPr>
        <w:t xml:space="preserve"> points</w:t>
      </w:r>
    </w:p>
    <w:p w:rsidR="00265C50" w:rsidRPr="0091447B" w:rsidRDefault="00265C50" w:rsidP="00265C50">
      <w:pPr>
        <w:ind w:left="1440" w:hanging="720"/>
        <w:rPr>
          <w:rFonts w:ascii="Arial" w:hAnsi="Arial" w:cs="Arial"/>
          <w:sz w:val="22"/>
          <w:szCs w:val="22"/>
        </w:rPr>
      </w:pPr>
      <w:r w:rsidRPr="0091447B">
        <w:rPr>
          <w:rFonts w:ascii="Arial" w:hAnsi="Arial" w:cs="Arial"/>
          <w:sz w:val="22"/>
          <w:szCs w:val="22"/>
        </w:rPr>
        <w:tab/>
      </w:r>
      <w:r w:rsidRPr="0091447B">
        <w:rPr>
          <w:rFonts w:ascii="Arial" w:hAnsi="Arial" w:cs="Arial"/>
          <w:sz w:val="22"/>
          <w:szCs w:val="22"/>
        </w:rPr>
        <w:tab/>
      </w:r>
      <w:r w:rsidRPr="0091447B">
        <w:rPr>
          <w:rFonts w:ascii="Arial" w:hAnsi="Arial" w:cs="Arial"/>
          <w:sz w:val="22"/>
          <w:szCs w:val="22"/>
        </w:rPr>
        <w:tab/>
      </w:r>
      <w:r w:rsidRPr="0091447B">
        <w:rPr>
          <w:rFonts w:ascii="Arial" w:hAnsi="Arial" w:cs="Arial"/>
          <w:sz w:val="22"/>
          <w:szCs w:val="22"/>
        </w:rPr>
        <w:tab/>
      </w:r>
      <w:r w:rsidRPr="0091447B">
        <w:rPr>
          <w:rFonts w:ascii="Arial" w:hAnsi="Arial" w:cs="Arial"/>
          <w:sz w:val="22"/>
          <w:szCs w:val="22"/>
        </w:rPr>
        <w:tab/>
        <w:t>D</w:t>
      </w:r>
      <w:r w:rsidRPr="0091447B">
        <w:rPr>
          <w:rFonts w:ascii="Arial" w:hAnsi="Arial" w:cs="Arial"/>
          <w:sz w:val="22"/>
          <w:szCs w:val="22"/>
        </w:rPr>
        <w:tab/>
        <w:t>45 – 6</w:t>
      </w:r>
      <w:r w:rsidR="00CF7D65">
        <w:rPr>
          <w:rFonts w:ascii="Arial" w:hAnsi="Arial" w:cs="Arial"/>
          <w:sz w:val="22"/>
          <w:szCs w:val="22"/>
        </w:rPr>
        <w:t>5</w:t>
      </w:r>
      <w:r w:rsidRPr="0091447B">
        <w:rPr>
          <w:rFonts w:ascii="Arial" w:hAnsi="Arial" w:cs="Arial"/>
          <w:sz w:val="22"/>
          <w:szCs w:val="22"/>
        </w:rPr>
        <w:t xml:space="preserve"> points</w:t>
      </w:r>
    </w:p>
    <w:p w:rsidR="00265C50" w:rsidRPr="0091447B" w:rsidRDefault="00265C50" w:rsidP="00265C50">
      <w:pPr>
        <w:ind w:left="3600" w:firstLine="720"/>
        <w:rPr>
          <w:rFonts w:ascii="Arial" w:hAnsi="Arial" w:cs="Arial"/>
          <w:sz w:val="22"/>
          <w:szCs w:val="22"/>
        </w:rPr>
      </w:pPr>
      <w:proofErr w:type="spellStart"/>
      <w:r w:rsidRPr="0091447B">
        <w:rPr>
          <w:rFonts w:ascii="Arial" w:hAnsi="Arial" w:cs="Arial"/>
          <w:sz w:val="22"/>
          <w:szCs w:val="22"/>
        </w:rPr>
        <w:t>F</w:t>
      </w:r>
      <w:proofErr w:type="spellEnd"/>
      <w:r w:rsidRPr="0091447B">
        <w:rPr>
          <w:rFonts w:ascii="Arial" w:hAnsi="Arial" w:cs="Arial"/>
          <w:sz w:val="22"/>
          <w:szCs w:val="22"/>
        </w:rPr>
        <w:t xml:space="preserve"> </w:t>
      </w:r>
      <w:r w:rsidRPr="0091447B">
        <w:rPr>
          <w:rFonts w:ascii="Arial" w:hAnsi="Arial" w:cs="Arial"/>
          <w:sz w:val="22"/>
          <w:szCs w:val="22"/>
        </w:rPr>
        <w:tab/>
        <w:t>anything below 44 points</w:t>
      </w:r>
    </w:p>
    <w:p w:rsidR="00265C50" w:rsidRPr="0091447B" w:rsidRDefault="00265C50" w:rsidP="00265C50">
      <w:pPr>
        <w:ind w:left="1440" w:hanging="1440"/>
        <w:rPr>
          <w:rFonts w:ascii="Arial" w:hAnsi="Arial" w:cs="Arial"/>
          <w:sz w:val="22"/>
          <w:szCs w:val="22"/>
        </w:rPr>
      </w:pPr>
    </w:p>
    <w:p w:rsidR="00265C50" w:rsidRPr="0091447B" w:rsidRDefault="00265C50">
      <w:pPr>
        <w:rPr>
          <w:rFonts w:ascii="Arial" w:hAnsi="Arial" w:cs="Arial"/>
          <w:b/>
          <w:sz w:val="22"/>
          <w:szCs w:val="22"/>
        </w:rPr>
      </w:pPr>
    </w:p>
    <w:p w:rsidR="00265C50" w:rsidRPr="0091447B" w:rsidRDefault="00265C50">
      <w:pPr>
        <w:rPr>
          <w:rFonts w:ascii="Arial" w:hAnsi="Arial" w:cs="Arial"/>
          <w:b/>
          <w:sz w:val="22"/>
          <w:szCs w:val="22"/>
        </w:rPr>
      </w:pPr>
    </w:p>
    <w:p w:rsidR="00265C50" w:rsidRDefault="00265C50">
      <w:pPr>
        <w:rPr>
          <w:rFonts w:ascii="Arial" w:hAnsi="Arial" w:cs="Arial"/>
          <w:b/>
        </w:rPr>
      </w:pPr>
    </w:p>
    <w:p w:rsidR="00265C50" w:rsidRPr="00D57EC7" w:rsidRDefault="00265C50" w:rsidP="00265C50">
      <w:pPr>
        <w:ind w:left="720" w:hanging="720"/>
        <w:jc w:val="center"/>
        <w:rPr>
          <w:rFonts w:ascii="Arial" w:hAnsi="Arial" w:cs="Arial"/>
          <w:b/>
        </w:rPr>
      </w:pPr>
      <w:r w:rsidRPr="00D57EC7">
        <w:rPr>
          <w:rFonts w:ascii="Arial" w:hAnsi="Arial" w:cs="Arial"/>
          <w:b/>
        </w:rPr>
        <w:t>Three Rivers Community College</w:t>
      </w:r>
    </w:p>
    <w:p w:rsidR="00265C50" w:rsidRPr="00D57EC7" w:rsidRDefault="00265C50" w:rsidP="00265C50">
      <w:pPr>
        <w:ind w:left="720" w:hanging="720"/>
        <w:jc w:val="center"/>
        <w:rPr>
          <w:rFonts w:ascii="Arial" w:hAnsi="Arial" w:cs="Arial"/>
          <w:b/>
        </w:rPr>
      </w:pPr>
      <w:r w:rsidRPr="00D57EC7">
        <w:rPr>
          <w:rFonts w:ascii="Arial" w:hAnsi="Arial" w:cs="Arial"/>
          <w:b/>
        </w:rPr>
        <w:t>Resource List</w:t>
      </w:r>
    </w:p>
    <w:p w:rsidR="00265C50" w:rsidRPr="006E1C5A" w:rsidRDefault="00265C50" w:rsidP="0091447B">
      <w:pPr>
        <w:ind w:left="720" w:hanging="720"/>
        <w:jc w:val="center"/>
        <w:rPr>
          <w:rFonts w:ascii="Arial" w:hAnsi="Arial" w:cs="Arial"/>
          <w:b/>
        </w:rPr>
      </w:pPr>
      <w:r w:rsidRPr="00D57EC7">
        <w:rPr>
          <w:rFonts w:ascii="Arial" w:hAnsi="Arial" w:cs="Arial"/>
          <w:b/>
        </w:rPr>
        <w:t xml:space="preserve">Dr. Jennifer </w:t>
      </w:r>
      <w:r>
        <w:rPr>
          <w:rFonts w:ascii="Arial" w:hAnsi="Arial" w:cs="Arial"/>
          <w:b/>
        </w:rPr>
        <w:t>Nally</w:t>
      </w:r>
    </w:p>
    <w:p w:rsidR="00573135" w:rsidRDefault="00573135">
      <w:pPr>
        <w:ind w:left="360"/>
        <w:rPr>
          <w:rFonts w:ascii="Calibri" w:hAnsi="Calibri"/>
          <w:sz w:val="18"/>
        </w:rPr>
        <w:sectPr w:rsidR="00573135" w:rsidSect="0091447B">
          <w:type w:val="continuous"/>
          <w:pgSz w:w="12240" w:h="15840"/>
          <w:pgMar w:top="1440" w:right="1800" w:bottom="1440" w:left="1800" w:header="720" w:footer="720" w:gutter="0"/>
          <w:cols w:space="720"/>
          <w:docGrid w:linePitch="360"/>
        </w:sectPr>
      </w:pPr>
    </w:p>
    <w:p w:rsidR="00C4547F" w:rsidRPr="00356FB5" w:rsidRDefault="00C4547F">
      <w:pPr>
        <w:rPr>
          <w:rFonts w:ascii="Arial" w:hAnsi="Arial" w:cs="Arial"/>
        </w:rPr>
      </w:pPr>
    </w:p>
    <w:p w:rsidR="00C4547F" w:rsidRPr="00356FB5" w:rsidRDefault="00C4547F" w:rsidP="00C4547F">
      <w:pPr>
        <w:ind w:left="720" w:hanging="720"/>
        <w:rPr>
          <w:rFonts w:ascii="Arial" w:hAnsi="Arial" w:cs="Arial"/>
          <w:iCs/>
        </w:rPr>
      </w:pPr>
      <w:r w:rsidRPr="00356FB5">
        <w:rPr>
          <w:rFonts w:ascii="Arial" w:hAnsi="Arial" w:cs="Arial"/>
          <w:iCs/>
          <w:u w:val="single"/>
        </w:rPr>
        <w:t xml:space="preserve">A Guide to Cognitive Development and Learning. </w:t>
      </w:r>
      <w:r w:rsidRPr="00356FB5">
        <w:rPr>
          <w:rFonts w:ascii="Arial" w:hAnsi="Arial" w:cs="Arial"/>
          <w:iCs/>
        </w:rPr>
        <w:t xml:space="preserve">(1995) Edited by Peter L. Mangione. Developed by the Center for Child and Family Studies Far West Laboratory for Educational Research and Development for the Child Development Division California Department of Education: </w:t>
      </w:r>
      <w:smartTag w:uri="urn:schemas-microsoft-com:office:smarttags" w:element="place">
        <w:smartTag w:uri="urn:schemas-microsoft-com:office:smarttags" w:element="State">
          <w:r w:rsidRPr="00356FB5">
            <w:rPr>
              <w:rFonts w:ascii="Arial" w:hAnsi="Arial" w:cs="Arial"/>
              <w:iCs/>
            </w:rPr>
            <w:t>California</w:t>
          </w:r>
        </w:smartTag>
      </w:smartTag>
      <w:r w:rsidRPr="00356FB5">
        <w:rPr>
          <w:rFonts w:ascii="Arial" w:hAnsi="Arial" w:cs="Arial"/>
          <w:iCs/>
        </w:rPr>
        <w:t>.</w:t>
      </w:r>
    </w:p>
    <w:p w:rsidR="00C4547F" w:rsidRPr="00356FB5" w:rsidRDefault="00C4547F" w:rsidP="00C4547F">
      <w:pPr>
        <w:ind w:hanging="720"/>
        <w:rPr>
          <w:rFonts w:ascii="Arial" w:hAnsi="Arial" w:cs="Arial"/>
          <w:iCs/>
        </w:rPr>
      </w:pPr>
    </w:p>
    <w:p w:rsidR="00C4547F" w:rsidRPr="00356FB5" w:rsidRDefault="00C4547F" w:rsidP="00C4547F">
      <w:pPr>
        <w:ind w:left="720" w:hanging="720"/>
        <w:rPr>
          <w:rFonts w:ascii="Arial" w:hAnsi="Arial" w:cs="Arial"/>
          <w:iCs/>
        </w:rPr>
      </w:pPr>
      <w:r w:rsidRPr="00356FB5">
        <w:rPr>
          <w:rFonts w:ascii="Arial" w:hAnsi="Arial" w:cs="Arial"/>
          <w:iCs/>
          <w:u w:val="single"/>
        </w:rPr>
        <w:t xml:space="preserve">A Guide to Language Development and Communication. </w:t>
      </w:r>
      <w:r w:rsidRPr="00356FB5">
        <w:rPr>
          <w:rFonts w:ascii="Arial" w:hAnsi="Arial" w:cs="Arial"/>
          <w:iCs/>
        </w:rPr>
        <w:t xml:space="preserve">(1992) Edited by J. Ronald Lally, Peter L. Mangione and Carol Lou Young-Holt. Developed by the Center for Child and Family Studies Far West Laboratory for Educational Research and Development for the Child Development Division California Department of Education: </w:t>
      </w:r>
      <w:smartTag w:uri="urn:schemas-microsoft-com:office:smarttags" w:element="place">
        <w:smartTag w:uri="urn:schemas-microsoft-com:office:smarttags" w:element="State">
          <w:r w:rsidRPr="00356FB5">
            <w:rPr>
              <w:rFonts w:ascii="Arial" w:hAnsi="Arial" w:cs="Arial"/>
              <w:iCs/>
            </w:rPr>
            <w:t>California</w:t>
          </w:r>
        </w:smartTag>
      </w:smartTag>
      <w:r w:rsidRPr="00356FB5">
        <w:rPr>
          <w:rFonts w:ascii="Arial" w:hAnsi="Arial" w:cs="Arial"/>
          <w:iCs/>
        </w:rPr>
        <w:t>.</w:t>
      </w:r>
    </w:p>
    <w:p w:rsidR="00C4547F" w:rsidRPr="00356FB5" w:rsidRDefault="00C4547F" w:rsidP="00C4547F">
      <w:pPr>
        <w:ind w:hanging="720"/>
        <w:rPr>
          <w:rFonts w:ascii="Arial" w:hAnsi="Arial" w:cs="Arial"/>
          <w:iCs/>
        </w:rPr>
      </w:pPr>
    </w:p>
    <w:p w:rsidR="00C4547F" w:rsidRDefault="00C4547F" w:rsidP="00356FB5">
      <w:pPr>
        <w:ind w:left="720" w:hanging="720"/>
        <w:rPr>
          <w:rFonts w:ascii="Arial" w:hAnsi="Arial" w:cs="Arial"/>
          <w:iCs/>
        </w:rPr>
      </w:pPr>
      <w:r w:rsidRPr="00356FB5">
        <w:rPr>
          <w:rFonts w:ascii="Arial" w:hAnsi="Arial" w:cs="Arial"/>
          <w:iCs/>
          <w:u w:val="single"/>
        </w:rPr>
        <w:t xml:space="preserve">A Guide to Social-Emotional Growth and Socialization. </w:t>
      </w:r>
      <w:r w:rsidRPr="00356FB5">
        <w:rPr>
          <w:rFonts w:ascii="Arial" w:hAnsi="Arial" w:cs="Arial"/>
          <w:iCs/>
        </w:rPr>
        <w:t xml:space="preserve">(1990) Edited by J. Ronald Lally.  Developed by the Center for Child and Family Studies Far West Laboratory for Educational Research and Development for the Child Development Division California Department of Education: </w:t>
      </w:r>
      <w:smartTag w:uri="urn:schemas-microsoft-com:office:smarttags" w:element="place">
        <w:smartTag w:uri="urn:schemas-microsoft-com:office:smarttags" w:element="State">
          <w:r w:rsidRPr="00356FB5">
            <w:rPr>
              <w:rFonts w:ascii="Arial" w:hAnsi="Arial" w:cs="Arial"/>
              <w:iCs/>
            </w:rPr>
            <w:t>California</w:t>
          </w:r>
        </w:smartTag>
      </w:smartTag>
      <w:r w:rsidRPr="00356FB5">
        <w:rPr>
          <w:rFonts w:ascii="Arial" w:hAnsi="Arial" w:cs="Arial"/>
          <w:iCs/>
        </w:rPr>
        <w:t>.</w:t>
      </w:r>
    </w:p>
    <w:p w:rsidR="004E0DCA" w:rsidRDefault="004E0DCA" w:rsidP="00356FB5">
      <w:pPr>
        <w:ind w:left="720" w:hanging="720"/>
        <w:rPr>
          <w:rFonts w:ascii="Arial" w:hAnsi="Arial" w:cs="Arial"/>
          <w:iCs/>
        </w:rPr>
      </w:pPr>
    </w:p>
    <w:p w:rsidR="004E0DCA" w:rsidRDefault="004E0DCA" w:rsidP="00356FB5">
      <w:pPr>
        <w:ind w:left="720" w:hanging="720"/>
        <w:rPr>
          <w:rFonts w:ascii="Arial" w:hAnsi="Arial" w:cs="Arial"/>
          <w:iCs/>
        </w:rPr>
      </w:pPr>
      <w:proofErr w:type="spellStart"/>
      <w:r>
        <w:rPr>
          <w:rFonts w:ascii="Arial" w:hAnsi="Arial" w:cs="Arial"/>
          <w:iCs/>
        </w:rPr>
        <w:t>Brazelton</w:t>
      </w:r>
      <w:proofErr w:type="spellEnd"/>
      <w:r>
        <w:rPr>
          <w:rFonts w:ascii="Arial" w:hAnsi="Arial" w:cs="Arial"/>
          <w:iCs/>
        </w:rPr>
        <w:t xml:space="preserve">, T. Berry and Sparrow, Joshua, D. </w:t>
      </w:r>
      <w:r w:rsidRPr="004E0DCA">
        <w:rPr>
          <w:rFonts w:ascii="Arial" w:hAnsi="Arial" w:cs="Arial"/>
          <w:iCs/>
          <w:u w:val="single"/>
        </w:rPr>
        <w:t>Touchpoints</w:t>
      </w:r>
      <w:r>
        <w:rPr>
          <w:rFonts w:ascii="Arial" w:hAnsi="Arial" w:cs="Arial"/>
          <w:iCs/>
          <w:u w:val="single"/>
        </w:rPr>
        <w:t xml:space="preserve"> Birth to 3</w:t>
      </w:r>
      <w:r>
        <w:rPr>
          <w:rFonts w:ascii="Arial" w:hAnsi="Arial" w:cs="Arial"/>
          <w:iCs/>
        </w:rPr>
        <w:t>.  (2006). DaCapo Press.</w:t>
      </w:r>
    </w:p>
    <w:p w:rsidR="00356FB5" w:rsidRPr="00356FB5" w:rsidRDefault="00356FB5" w:rsidP="00356FB5">
      <w:pPr>
        <w:ind w:left="720" w:hanging="720"/>
        <w:rPr>
          <w:rFonts w:ascii="Arial" w:hAnsi="Arial" w:cs="Arial"/>
          <w:iCs/>
        </w:rPr>
      </w:pPr>
    </w:p>
    <w:p w:rsidR="00C4547F" w:rsidRPr="00356FB5" w:rsidRDefault="00936EDD" w:rsidP="0091447B">
      <w:pPr>
        <w:pStyle w:val="BodyTextIndent2"/>
        <w:spacing w:line="240" w:lineRule="auto"/>
        <w:ind w:hanging="720"/>
        <w:rPr>
          <w:rFonts w:ascii="Arial" w:hAnsi="Arial" w:cs="Arial"/>
        </w:rPr>
      </w:pPr>
      <w:r w:rsidRPr="00356FB5">
        <w:rPr>
          <w:rFonts w:ascii="Arial" w:hAnsi="Arial" w:cs="Arial"/>
        </w:rPr>
        <w:t xml:space="preserve">    </w:t>
      </w:r>
      <w:r w:rsidR="00C4547F" w:rsidRPr="00356FB5">
        <w:rPr>
          <w:rFonts w:ascii="Arial" w:hAnsi="Arial" w:cs="Arial"/>
        </w:rPr>
        <w:t>Cohen, D., Stern, V. and Balaban, N. (1997). Observin</w:t>
      </w:r>
      <w:r w:rsidR="0092315B">
        <w:rPr>
          <w:rFonts w:ascii="Arial" w:hAnsi="Arial" w:cs="Arial"/>
        </w:rPr>
        <w:t xml:space="preserve">g and Recording the </w:t>
      </w:r>
      <w:r w:rsidR="007D660F">
        <w:rPr>
          <w:rFonts w:ascii="Arial" w:hAnsi="Arial" w:cs="Arial"/>
        </w:rPr>
        <w:t xml:space="preserve">    </w:t>
      </w:r>
      <w:r w:rsidR="0091447B">
        <w:rPr>
          <w:rFonts w:ascii="Arial" w:hAnsi="Arial" w:cs="Arial"/>
        </w:rPr>
        <w:t xml:space="preserve">     </w:t>
      </w:r>
      <w:r w:rsidR="00356FB5" w:rsidRPr="00356FB5">
        <w:rPr>
          <w:rFonts w:ascii="Arial" w:hAnsi="Arial" w:cs="Arial"/>
        </w:rPr>
        <w:t xml:space="preserve">Behavior of </w:t>
      </w:r>
      <w:r w:rsidR="00C4547F" w:rsidRPr="00356FB5">
        <w:rPr>
          <w:rFonts w:ascii="Arial" w:hAnsi="Arial" w:cs="Arial"/>
        </w:rPr>
        <w:t xml:space="preserve">Young Children. </w:t>
      </w:r>
      <w:smartTag w:uri="urn:schemas-microsoft-com:office:smarttags" w:element="State">
        <w:smartTag w:uri="urn:schemas-microsoft-com:office:smarttags" w:element="place">
          <w:r w:rsidR="00C4547F" w:rsidRPr="00356FB5">
            <w:rPr>
              <w:rFonts w:ascii="Arial" w:hAnsi="Arial" w:cs="Arial"/>
            </w:rPr>
            <w:t>New York</w:t>
          </w:r>
        </w:smartTag>
      </w:smartTag>
      <w:r w:rsidR="00356FB5" w:rsidRPr="00356FB5">
        <w:rPr>
          <w:rFonts w:ascii="Arial" w:hAnsi="Arial" w:cs="Arial"/>
        </w:rPr>
        <w:t>: Teachers College Press.</w:t>
      </w:r>
    </w:p>
    <w:p w:rsidR="00356FB5" w:rsidRPr="00356FB5" w:rsidRDefault="00356FB5" w:rsidP="00356FB5">
      <w:pPr>
        <w:rPr>
          <w:rFonts w:ascii="Arial" w:hAnsi="Arial" w:cs="Arial"/>
        </w:rPr>
      </w:pPr>
      <w:r w:rsidRPr="00356FB5">
        <w:rPr>
          <w:rFonts w:ascii="Arial" w:hAnsi="Arial" w:cs="Arial"/>
        </w:rPr>
        <w:t xml:space="preserve">CT Guidelines for the Development of Infant and Toddler Early Learning:  A handbook For Caregivers of Young Children.  CT Department of Social Services. 2007. </w:t>
      </w:r>
    </w:p>
    <w:p w:rsidR="00356FB5" w:rsidRPr="00356FB5" w:rsidRDefault="00356FB5" w:rsidP="00356FB5">
      <w:pPr>
        <w:rPr>
          <w:rFonts w:ascii="Arial" w:hAnsi="Arial" w:cs="Arial"/>
        </w:rPr>
      </w:pPr>
    </w:p>
    <w:p w:rsidR="00356FB5" w:rsidRPr="00356FB5" w:rsidRDefault="00356FB5" w:rsidP="00356FB5">
      <w:pPr>
        <w:rPr>
          <w:rFonts w:ascii="Arial" w:hAnsi="Arial" w:cs="Arial"/>
        </w:rPr>
      </w:pPr>
      <w:r w:rsidRPr="00356FB5">
        <w:rPr>
          <w:rFonts w:ascii="Arial" w:hAnsi="Arial" w:cs="Arial"/>
        </w:rPr>
        <w:t xml:space="preserve">Copple, Carol &amp; Bredekamp, Sue. </w:t>
      </w:r>
      <w:r w:rsidR="0033480F" w:rsidRPr="00356FB5">
        <w:rPr>
          <w:rFonts w:ascii="Arial" w:hAnsi="Arial" w:cs="Arial"/>
        </w:rPr>
        <w:t>NAEYC,</w:t>
      </w:r>
      <w:r w:rsidRPr="00356FB5">
        <w:rPr>
          <w:rFonts w:ascii="Arial" w:hAnsi="Arial" w:cs="Arial"/>
        </w:rPr>
        <w:t xml:space="preserve"> </w:t>
      </w:r>
      <w:r w:rsidRPr="00356FB5">
        <w:rPr>
          <w:rFonts w:ascii="Arial" w:hAnsi="Arial" w:cs="Arial"/>
          <w:u w:val="single"/>
        </w:rPr>
        <w:t xml:space="preserve">Developmentally Appropriate Practice in </w:t>
      </w:r>
      <w:r w:rsidR="0033480F" w:rsidRPr="00356FB5">
        <w:rPr>
          <w:rFonts w:ascii="Arial" w:hAnsi="Arial" w:cs="Arial"/>
          <w:u w:val="single"/>
        </w:rPr>
        <w:t>Early Childhood</w:t>
      </w:r>
      <w:r w:rsidRPr="00356FB5">
        <w:rPr>
          <w:rFonts w:ascii="Arial" w:hAnsi="Arial" w:cs="Arial"/>
          <w:u w:val="single"/>
        </w:rPr>
        <w:t xml:space="preserve"> Programs (3rd Ed.).</w:t>
      </w:r>
      <w:smartTag w:uri="urn:schemas-microsoft-com:office:smarttags" w:element="place">
        <w:smartTag w:uri="urn:schemas-microsoft-com:office:smarttags" w:element="City">
          <w:r w:rsidRPr="00356FB5">
            <w:rPr>
              <w:rFonts w:ascii="Arial" w:hAnsi="Arial" w:cs="Arial"/>
            </w:rPr>
            <w:t>Washington</w:t>
          </w:r>
        </w:smartTag>
        <w:r w:rsidRPr="00356FB5">
          <w:rPr>
            <w:rFonts w:ascii="Arial" w:hAnsi="Arial" w:cs="Arial"/>
          </w:rPr>
          <w:t xml:space="preserve"> </w:t>
        </w:r>
        <w:smartTag w:uri="urn:schemas-microsoft-com:office:smarttags" w:element="State">
          <w:r w:rsidRPr="00356FB5">
            <w:rPr>
              <w:rFonts w:ascii="Arial" w:hAnsi="Arial" w:cs="Arial"/>
            </w:rPr>
            <w:t>DC</w:t>
          </w:r>
        </w:smartTag>
      </w:smartTag>
      <w:r w:rsidRPr="00356FB5">
        <w:rPr>
          <w:rFonts w:ascii="Arial" w:hAnsi="Arial" w:cs="Arial"/>
        </w:rPr>
        <w:t>. 2009. ISBN 978-1-928896-64-7.</w:t>
      </w:r>
    </w:p>
    <w:p w:rsidR="00C4547F" w:rsidRPr="00356FB5" w:rsidRDefault="00C4547F" w:rsidP="00C4547F">
      <w:pPr>
        <w:ind w:left="720" w:hanging="720"/>
        <w:rPr>
          <w:rFonts w:ascii="Arial" w:hAnsi="Arial" w:cs="Arial"/>
          <w:i/>
        </w:rPr>
      </w:pPr>
    </w:p>
    <w:p w:rsidR="00C4547F" w:rsidRPr="00356FB5" w:rsidRDefault="00C4547F" w:rsidP="00936EDD">
      <w:pPr>
        <w:tabs>
          <w:tab w:val="right" w:pos="9360"/>
        </w:tabs>
        <w:ind w:left="720" w:hanging="720"/>
        <w:rPr>
          <w:rFonts w:ascii="Arial" w:hAnsi="Arial" w:cs="Arial"/>
        </w:rPr>
      </w:pPr>
      <w:r w:rsidRPr="00356FB5">
        <w:rPr>
          <w:rFonts w:ascii="Arial" w:hAnsi="Arial" w:cs="Arial"/>
        </w:rPr>
        <w:t xml:space="preserve">Eliot, Lise. </w:t>
      </w:r>
      <w:r w:rsidRPr="00356FB5">
        <w:rPr>
          <w:rFonts w:ascii="Arial" w:hAnsi="Arial" w:cs="Arial"/>
          <w:u w:val="single"/>
        </w:rPr>
        <w:t>What’s Going On In There?: How the Brain and Mind Develop in the first five Years of Life.</w:t>
      </w:r>
      <w:r w:rsidRPr="00356FB5">
        <w:rPr>
          <w:rFonts w:ascii="Arial" w:hAnsi="Arial" w:cs="Arial"/>
        </w:rPr>
        <w:t xml:space="preserve"> (1999). Bantam Books: NY</w:t>
      </w:r>
    </w:p>
    <w:p w:rsidR="00C4547F" w:rsidRPr="00356FB5" w:rsidRDefault="00C4547F" w:rsidP="00C4547F">
      <w:pPr>
        <w:tabs>
          <w:tab w:val="right" w:pos="9360"/>
        </w:tabs>
        <w:ind w:left="720" w:hanging="720"/>
        <w:rPr>
          <w:rFonts w:ascii="Arial" w:hAnsi="Arial" w:cs="Arial"/>
        </w:rPr>
      </w:pPr>
    </w:p>
    <w:p w:rsidR="00C4547F" w:rsidRPr="00356FB5" w:rsidRDefault="00C4547F" w:rsidP="00C4547F">
      <w:pPr>
        <w:tabs>
          <w:tab w:val="right" w:pos="9360"/>
        </w:tabs>
        <w:ind w:left="720" w:hanging="720"/>
        <w:rPr>
          <w:rFonts w:ascii="Arial" w:hAnsi="Arial" w:cs="Arial"/>
        </w:rPr>
      </w:pPr>
      <w:r w:rsidRPr="00356FB5">
        <w:rPr>
          <w:rFonts w:ascii="Arial" w:hAnsi="Arial" w:cs="Arial"/>
        </w:rPr>
        <w:t xml:space="preserve">Greenman, J. and Stonehouse, A. </w:t>
      </w:r>
      <w:r w:rsidRPr="00356FB5">
        <w:rPr>
          <w:rFonts w:ascii="Arial" w:hAnsi="Arial" w:cs="Arial"/>
          <w:u w:val="single"/>
        </w:rPr>
        <w:t>Primetimes.</w:t>
      </w:r>
      <w:r w:rsidRPr="00356FB5">
        <w:rPr>
          <w:rFonts w:ascii="Arial" w:hAnsi="Arial" w:cs="Arial"/>
        </w:rPr>
        <w:t xml:space="preserve"> (1996). Redleaf Press: </w:t>
      </w:r>
    </w:p>
    <w:p w:rsidR="00C4547F" w:rsidRPr="00356FB5" w:rsidRDefault="00C4547F" w:rsidP="00C4547F">
      <w:pPr>
        <w:tabs>
          <w:tab w:val="right" w:pos="9360"/>
        </w:tabs>
        <w:ind w:left="720" w:hanging="720"/>
        <w:rPr>
          <w:rFonts w:ascii="Arial" w:hAnsi="Arial" w:cs="Arial"/>
        </w:rPr>
      </w:pPr>
      <w:smartTag w:uri="urn:schemas-microsoft-com:office:smarttags" w:element="place">
        <w:smartTag w:uri="urn:schemas-microsoft-com:office:smarttags" w:element="City">
          <w:r w:rsidRPr="00356FB5">
            <w:rPr>
              <w:rFonts w:ascii="Arial" w:hAnsi="Arial" w:cs="Arial"/>
            </w:rPr>
            <w:t>St. Paul</w:t>
          </w:r>
        </w:smartTag>
        <w:r w:rsidRPr="00356FB5">
          <w:rPr>
            <w:rFonts w:ascii="Arial" w:hAnsi="Arial" w:cs="Arial"/>
          </w:rPr>
          <w:t xml:space="preserve">, </w:t>
        </w:r>
        <w:smartTag w:uri="urn:schemas-microsoft-com:office:smarttags" w:element="State">
          <w:r w:rsidRPr="00356FB5">
            <w:rPr>
              <w:rFonts w:ascii="Arial" w:hAnsi="Arial" w:cs="Arial"/>
            </w:rPr>
            <w:t>MN</w:t>
          </w:r>
        </w:smartTag>
      </w:smartTag>
    </w:p>
    <w:p w:rsidR="00C4547F" w:rsidRPr="00356FB5" w:rsidRDefault="00C4547F" w:rsidP="00C4547F">
      <w:pPr>
        <w:tabs>
          <w:tab w:val="right" w:pos="9360"/>
        </w:tabs>
        <w:ind w:left="720" w:hanging="720"/>
        <w:rPr>
          <w:rFonts w:ascii="Arial" w:hAnsi="Arial" w:cs="Arial"/>
        </w:rPr>
      </w:pPr>
    </w:p>
    <w:p w:rsidR="00C4547F" w:rsidRDefault="00C4547F" w:rsidP="00C4547F">
      <w:pPr>
        <w:tabs>
          <w:tab w:val="right" w:pos="9360"/>
        </w:tabs>
        <w:ind w:left="720" w:hanging="720"/>
        <w:rPr>
          <w:rFonts w:ascii="Arial" w:hAnsi="Arial" w:cs="Arial"/>
        </w:rPr>
      </w:pPr>
      <w:r w:rsidRPr="00356FB5">
        <w:rPr>
          <w:rFonts w:ascii="Arial" w:hAnsi="Arial" w:cs="Arial"/>
        </w:rPr>
        <w:t xml:space="preserve">Honig, Alice Sterling. Secure Relationships: Nurturing Infant/Toddler Attachment in Early Care Settings. (2002). NAEYC. </w:t>
      </w:r>
      <w:smartTag w:uri="urn:schemas-microsoft-com:office:smarttags" w:element="place">
        <w:smartTag w:uri="urn:schemas-microsoft-com:office:smarttags" w:element="City">
          <w:r w:rsidRPr="00356FB5">
            <w:rPr>
              <w:rFonts w:ascii="Arial" w:hAnsi="Arial" w:cs="Arial"/>
            </w:rPr>
            <w:t>Washington</w:t>
          </w:r>
        </w:smartTag>
        <w:r w:rsidRPr="00356FB5">
          <w:rPr>
            <w:rFonts w:ascii="Arial" w:hAnsi="Arial" w:cs="Arial"/>
          </w:rPr>
          <w:t xml:space="preserve">, </w:t>
        </w:r>
        <w:smartTag w:uri="urn:schemas-microsoft-com:office:smarttags" w:element="State">
          <w:r w:rsidRPr="00356FB5">
            <w:rPr>
              <w:rFonts w:ascii="Arial" w:hAnsi="Arial" w:cs="Arial"/>
            </w:rPr>
            <w:t>D.C.</w:t>
          </w:r>
        </w:smartTag>
      </w:smartTag>
    </w:p>
    <w:p w:rsidR="00356FB5" w:rsidRDefault="00356FB5" w:rsidP="00C4547F">
      <w:pPr>
        <w:tabs>
          <w:tab w:val="right" w:pos="9360"/>
        </w:tabs>
        <w:ind w:left="720" w:hanging="720"/>
        <w:rPr>
          <w:rFonts w:ascii="Arial" w:hAnsi="Arial" w:cs="Arial"/>
        </w:rPr>
      </w:pPr>
    </w:p>
    <w:p w:rsidR="00356FB5" w:rsidRDefault="00356FB5" w:rsidP="00C4547F">
      <w:pPr>
        <w:tabs>
          <w:tab w:val="right" w:pos="9360"/>
        </w:tabs>
        <w:ind w:left="720" w:hanging="720"/>
        <w:rPr>
          <w:rFonts w:ascii="Arial" w:hAnsi="Arial" w:cs="Arial"/>
        </w:rPr>
      </w:pPr>
      <w:r>
        <w:rPr>
          <w:rFonts w:ascii="Arial" w:hAnsi="Arial" w:cs="Arial"/>
        </w:rPr>
        <w:t xml:space="preserve">Johnson-Martin, Nancy, Jens, Kenneth, Attermeier, Susan and Hacker, Bonnie.  The </w:t>
      </w:r>
      <w:smartTag w:uri="urn:schemas-microsoft-com:office:smarttags" w:element="place">
        <w:smartTag w:uri="urn:schemas-microsoft-com:office:smarttags" w:element="City">
          <w:r>
            <w:rPr>
              <w:rFonts w:ascii="Arial" w:hAnsi="Arial" w:cs="Arial"/>
            </w:rPr>
            <w:t>Carolina</w:t>
          </w:r>
        </w:smartTag>
      </w:smartTag>
      <w:r>
        <w:rPr>
          <w:rFonts w:ascii="Arial" w:hAnsi="Arial" w:cs="Arial"/>
        </w:rPr>
        <w:t xml:space="preserve"> Curriculum for Infants and Toddlers with Special Needs. 2</w:t>
      </w:r>
      <w:r w:rsidRPr="00356FB5">
        <w:rPr>
          <w:rFonts w:ascii="Arial" w:hAnsi="Arial" w:cs="Arial"/>
          <w:vertAlign w:val="superscript"/>
        </w:rPr>
        <w:t>nd</w:t>
      </w:r>
      <w:r>
        <w:rPr>
          <w:rFonts w:ascii="Arial" w:hAnsi="Arial" w:cs="Arial"/>
        </w:rPr>
        <w:t xml:space="preserve"> Edition. (1999). Paul H. Brookes Publishing Co., </w:t>
      </w:r>
      <w:smartTag w:uri="urn:schemas-microsoft-com:office:smarttags" w:element="place">
        <w:smartTag w:uri="urn:schemas-microsoft-com:office:smarttags" w:element="City">
          <w:r>
            <w:rPr>
              <w:rFonts w:ascii="Arial" w:hAnsi="Arial" w:cs="Arial"/>
            </w:rPr>
            <w:t>Baltimore</w:t>
          </w:r>
        </w:smartTag>
        <w:r>
          <w:rPr>
            <w:rFonts w:ascii="Arial" w:hAnsi="Arial" w:cs="Arial"/>
          </w:rPr>
          <w:t xml:space="preserve">, </w:t>
        </w:r>
        <w:smartTag w:uri="urn:schemas-microsoft-com:office:smarttags" w:element="State">
          <w:r>
            <w:rPr>
              <w:rFonts w:ascii="Arial" w:hAnsi="Arial" w:cs="Arial"/>
            </w:rPr>
            <w:t>Maryland</w:t>
          </w:r>
        </w:smartTag>
      </w:smartTag>
      <w:r w:rsidR="0033480F">
        <w:rPr>
          <w:rFonts w:ascii="Arial" w:hAnsi="Arial" w:cs="Arial"/>
        </w:rPr>
        <w:t>.</w:t>
      </w:r>
    </w:p>
    <w:p w:rsidR="004E0DCA" w:rsidRDefault="004E0DCA" w:rsidP="00C4547F">
      <w:pPr>
        <w:tabs>
          <w:tab w:val="right" w:pos="9360"/>
        </w:tabs>
        <w:ind w:left="720" w:hanging="720"/>
        <w:rPr>
          <w:rFonts w:ascii="Arial" w:hAnsi="Arial" w:cs="Arial"/>
        </w:rPr>
      </w:pPr>
    </w:p>
    <w:p w:rsidR="004E0DCA" w:rsidRDefault="004E0DCA" w:rsidP="00C4547F">
      <w:pPr>
        <w:tabs>
          <w:tab w:val="right" w:pos="9360"/>
        </w:tabs>
        <w:ind w:left="720" w:hanging="720"/>
        <w:rPr>
          <w:rFonts w:ascii="Arial" w:hAnsi="Arial" w:cs="Arial"/>
        </w:rPr>
      </w:pPr>
      <w:proofErr w:type="spellStart"/>
      <w:r>
        <w:rPr>
          <w:rFonts w:ascii="Arial" w:hAnsi="Arial" w:cs="Arial"/>
        </w:rPr>
        <w:t>Koralek</w:t>
      </w:r>
      <w:proofErr w:type="spellEnd"/>
      <w:r>
        <w:rPr>
          <w:rFonts w:ascii="Arial" w:hAnsi="Arial" w:cs="Arial"/>
        </w:rPr>
        <w:t xml:space="preserve">, </w:t>
      </w:r>
      <w:smartTag w:uri="urn:schemas-microsoft-com:office:smarttags" w:element="place">
        <w:r>
          <w:rPr>
            <w:rFonts w:ascii="Arial" w:hAnsi="Arial" w:cs="Arial"/>
          </w:rPr>
          <w:t>Derry</w:t>
        </w:r>
      </w:smartTag>
      <w:r>
        <w:rPr>
          <w:rFonts w:ascii="Arial" w:hAnsi="Arial" w:cs="Arial"/>
        </w:rPr>
        <w:t xml:space="preserve">.  </w:t>
      </w:r>
      <w:r w:rsidRPr="004E0DCA">
        <w:rPr>
          <w:rFonts w:ascii="Arial" w:hAnsi="Arial" w:cs="Arial"/>
          <w:u w:val="single"/>
        </w:rPr>
        <w:t>Classroom strategies to promote Infant Toddler Social and Emotional Development</w:t>
      </w:r>
      <w:r>
        <w:rPr>
          <w:rFonts w:ascii="Arial" w:hAnsi="Arial" w:cs="Arial"/>
        </w:rPr>
        <w:t>. (2009). The Devereux Foundation. Kaplan Press.</w:t>
      </w:r>
    </w:p>
    <w:p w:rsidR="0033480F" w:rsidRDefault="0033480F" w:rsidP="00C4547F">
      <w:pPr>
        <w:tabs>
          <w:tab w:val="right" w:pos="9360"/>
        </w:tabs>
        <w:ind w:left="720" w:hanging="720"/>
        <w:rPr>
          <w:rFonts w:ascii="Arial" w:hAnsi="Arial" w:cs="Arial"/>
        </w:rPr>
      </w:pPr>
    </w:p>
    <w:p w:rsidR="0033480F" w:rsidRDefault="0033480F" w:rsidP="00C4547F">
      <w:pPr>
        <w:tabs>
          <w:tab w:val="right" w:pos="9360"/>
        </w:tabs>
        <w:ind w:left="720" w:hanging="720"/>
        <w:rPr>
          <w:rFonts w:ascii="Arial" w:hAnsi="Arial" w:cs="Arial"/>
        </w:rPr>
      </w:pPr>
      <w:r>
        <w:rPr>
          <w:rFonts w:ascii="Arial" w:hAnsi="Arial" w:cs="Arial"/>
        </w:rPr>
        <w:t xml:space="preserve">Lally, J.R. Griffin, A., Fenichel, E., Segal, M., Szanton, E., &amp; Weissbourd, B. (2003). Caring for infants and toddlers in groups:  Developmentally appropriate practice.  </w:t>
      </w:r>
      <w:smartTag w:uri="urn:schemas-microsoft-com:office:smarttags" w:element="place">
        <w:smartTag w:uri="urn:schemas-microsoft-com:office:smarttags" w:element="City">
          <w:r>
            <w:rPr>
              <w:rFonts w:ascii="Arial" w:hAnsi="Arial" w:cs="Arial"/>
            </w:rPr>
            <w:t>Washington</w:t>
          </w:r>
        </w:smartTag>
        <w:r>
          <w:rPr>
            <w:rFonts w:ascii="Arial" w:hAnsi="Arial" w:cs="Arial"/>
          </w:rPr>
          <w:t xml:space="preserve">, </w:t>
        </w:r>
        <w:smartTag w:uri="urn:schemas-microsoft-com:office:smarttags" w:element="State">
          <w:r>
            <w:rPr>
              <w:rFonts w:ascii="Arial" w:hAnsi="Arial" w:cs="Arial"/>
            </w:rPr>
            <w:t>DC</w:t>
          </w:r>
        </w:smartTag>
      </w:smartTag>
      <w:r>
        <w:rPr>
          <w:rFonts w:ascii="Arial" w:hAnsi="Arial" w:cs="Arial"/>
        </w:rPr>
        <w:t>: Zero to Three</w:t>
      </w:r>
      <w:r w:rsidR="007D660F">
        <w:rPr>
          <w:rFonts w:ascii="Arial" w:hAnsi="Arial" w:cs="Arial"/>
        </w:rPr>
        <w:t>.</w:t>
      </w:r>
    </w:p>
    <w:p w:rsidR="007D660F" w:rsidRDefault="007D660F" w:rsidP="00C4547F">
      <w:pPr>
        <w:tabs>
          <w:tab w:val="right" w:pos="9360"/>
        </w:tabs>
        <w:ind w:left="720" w:hanging="720"/>
        <w:rPr>
          <w:rFonts w:ascii="Arial" w:hAnsi="Arial" w:cs="Arial"/>
        </w:rPr>
      </w:pPr>
    </w:p>
    <w:p w:rsidR="00CC4293" w:rsidRDefault="0033480F" w:rsidP="00C4547F">
      <w:pPr>
        <w:tabs>
          <w:tab w:val="right" w:pos="9360"/>
        </w:tabs>
        <w:ind w:left="720" w:hanging="720"/>
        <w:rPr>
          <w:rFonts w:ascii="Arial" w:hAnsi="Arial" w:cs="Arial"/>
        </w:rPr>
      </w:pPr>
      <w:r>
        <w:rPr>
          <w:rFonts w:ascii="Arial" w:hAnsi="Arial" w:cs="Arial"/>
        </w:rPr>
        <w:t xml:space="preserve">Lally, J.R. (200) Infants have their own curriculum:  A responsive approach to curriculum planning for infants and toddlers.  Head Start Bulletin, 67, 6-7. </w:t>
      </w:r>
    </w:p>
    <w:p w:rsidR="00CC4293" w:rsidRDefault="00CC4293" w:rsidP="00C4547F">
      <w:pPr>
        <w:tabs>
          <w:tab w:val="right" w:pos="9360"/>
        </w:tabs>
        <w:ind w:left="720" w:hanging="720"/>
        <w:rPr>
          <w:rFonts w:ascii="Arial" w:hAnsi="Arial" w:cs="Arial"/>
        </w:rPr>
      </w:pPr>
    </w:p>
    <w:p w:rsidR="0033480F" w:rsidRPr="00356FB5" w:rsidRDefault="00CC4293" w:rsidP="004E0DCA">
      <w:pPr>
        <w:tabs>
          <w:tab w:val="right" w:pos="9360"/>
        </w:tabs>
        <w:ind w:left="720" w:hanging="720"/>
        <w:rPr>
          <w:rFonts w:ascii="Arial" w:hAnsi="Arial" w:cs="Arial"/>
        </w:rPr>
      </w:pPr>
      <w:proofErr w:type="spellStart"/>
      <w:r>
        <w:rPr>
          <w:rFonts w:ascii="Arial" w:hAnsi="Arial" w:cs="Arial"/>
        </w:rPr>
        <w:t>LeBuffe</w:t>
      </w:r>
      <w:proofErr w:type="spellEnd"/>
      <w:r>
        <w:rPr>
          <w:rFonts w:ascii="Arial" w:hAnsi="Arial" w:cs="Arial"/>
        </w:rPr>
        <w:t xml:space="preserve">, Paul A. and </w:t>
      </w:r>
      <w:proofErr w:type="spellStart"/>
      <w:r>
        <w:rPr>
          <w:rFonts w:ascii="Arial" w:hAnsi="Arial" w:cs="Arial"/>
        </w:rPr>
        <w:t>Naglieri</w:t>
      </w:r>
      <w:proofErr w:type="spellEnd"/>
      <w:r>
        <w:rPr>
          <w:rFonts w:ascii="Arial" w:hAnsi="Arial" w:cs="Arial"/>
        </w:rPr>
        <w:t xml:space="preserve">, Jack A.  </w:t>
      </w:r>
      <w:r w:rsidRPr="00CC4293">
        <w:rPr>
          <w:rFonts w:ascii="Arial" w:hAnsi="Arial" w:cs="Arial"/>
          <w:u w:val="single"/>
        </w:rPr>
        <w:t>Devereux Early Childhood Assessment</w:t>
      </w:r>
      <w:r w:rsidR="004E0DCA">
        <w:rPr>
          <w:rFonts w:ascii="Arial" w:hAnsi="Arial" w:cs="Arial"/>
          <w:u w:val="single"/>
        </w:rPr>
        <w:t xml:space="preserve"> for Infants and Toddlers</w:t>
      </w:r>
      <w:r>
        <w:rPr>
          <w:rFonts w:ascii="Arial" w:hAnsi="Arial" w:cs="Arial"/>
        </w:rPr>
        <w:t xml:space="preserve">. </w:t>
      </w:r>
      <w:r w:rsidR="004E0DCA">
        <w:rPr>
          <w:rFonts w:ascii="Arial" w:hAnsi="Arial" w:cs="Arial"/>
        </w:rPr>
        <w:t xml:space="preserve">(2009). The Devereux Foundation.  Kaplan Press, </w:t>
      </w:r>
      <w:smartTag w:uri="urn:schemas-microsoft-com:office:smarttags" w:element="place">
        <w:smartTag w:uri="urn:schemas-microsoft-com:office:smarttags" w:element="City">
          <w:r w:rsidR="004E0DCA">
            <w:rPr>
              <w:rFonts w:ascii="Arial" w:hAnsi="Arial" w:cs="Arial"/>
            </w:rPr>
            <w:t>Lewisville</w:t>
          </w:r>
        </w:smartTag>
        <w:r w:rsidR="004E0DCA">
          <w:rPr>
            <w:rFonts w:ascii="Arial" w:hAnsi="Arial" w:cs="Arial"/>
          </w:rPr>
          <w:t xml:space="preserve">, </w:t>
        </w:r>
        <w:smartTag w:uri="urn:schemas-microsoft-com:office:smarttags" w:element="State">
          <w:r w:rsidR="004E0DCA">
            <w:rPr>
              <w:rFonts w:ascii="Arial" w:hAnsi="Arial" w:cs="Arial"/>
            </w:rPr>
            <w:t>NC</w:t>
          </w:r>
        </w:smartTag>
      </w:smartTag>
      <w:r w:rsidR="004E0DCA">
        <w:rPr>
          <w:rFonts w:ascii="Arial" w:hAnsi="Arial" w:cs="Arial"/>
        </w:rPr>
        <w:t>.</w:t>
      </w:r>
      <w:r>
        <w:rPr>
          <w:rFonts w:ascii="Arial" w:hAnsi="Arial" w:cs="Arial"/>
        </w:rPr>
        <w:t xml:space="preserve"> </w:t>
      </w:r>
      <w:r w:rsidR="0033480F">
        <w:rPr>
          <w:rFonts w:ascii="Arial" w:hAnsi="Arial" w:cs="Arial"/>
        </w:rPr>
        <w:t xml:space="preserve"> </w:t>
      </w:r>
    </w:p>
    <w:p w:rsidR="00C4547F" w:rsidRPr="00356FB5" w:rsidRDefault="00C4547F" w:rsidP="00C4547F">
      <w:pPr>
        <w:tabs>
          <w:tab w:val="right" w:pos="9360"/>
        </w:tabs>
        <w:ind w:left="720" w:hanging="720"/>
        <w:rPr>
          <w:rFonts w:ascii="Arial" w:hAnsi="Arial" w:cs="Arial"/>
        </w:rPr>
      </w:pPr>
    </w:p>
    <w:p w:rsidR="00C4547F" w:rsidRPr="00356FB5" w:rsidRDefault="00C4547F" w:rsidP="00C4547F">
      <w:pPr>
        <w:tabs>
          <w:tab w:val="right" w:pos="9360"/>
        </w:tabs>
        <w:ind w:left="720" w:hanging="720"/>
        <w:rPr>
          <w:rFonts w:ascii="Arial" w:hAnsi="Arial" w:cs="Arial"/>
        </w:rPr>
      </w:pPr>
      <w:r w:rsidRPr="00356FB5">
        <w:rPr>
          <w:rFonts w:ascii="Arial" w:hAnsi="Arial" w:cs="Arial"/>
        </w:rPr>
        <w:t xml:space="preserve">Martine, Sue and </w:t>
      </w:r>
      <w:r w:rsidR="00936EDD" w:rsidRPr="00356FB5">
        <w:rPr>
          <w:rFonts w:ascii="Arial" w:hAnsi="Arial" w:cs="Arial"/>
        </w:rPr>
        <w:t xml:space="preserve">Berke, Jennifer. </w:t>
      </w:r>
      <w:r w:rsidR="00936EDD" w:rsidRPr="00356FB5">
        <w:rPr>
          <w:rFonts w:ascii="Arial" w:hAnsi="Arial" w:cs="Arial"/>
          <w:u w:val="single"/>
        </w:rPr>
        <w:t>See How Infants Grow</w:t>
      </w:r>
      <w:r w:rsidR="00936EDD" w:rsidRPr="00356FB5">
        <w:rPr>
          <w:rFonts w:ascii="Arial" w:hAnsi="Arial" w:cs="Arial"/>
        </w:rPr>
        <w:t>: Infants and Toddlers. Thomson Delmar Learning 2007.</w:t>
      </w:r>
    </w:p>
    <w:p w:rsidR="00C4547F" w:rsidRPr="00356FB5" w:rsidRDefault="00C4547F" w:rsidP="00C4547F">
      <w:pPr>
        <w:tabs>
          <w:tab w:val="right" w:pos="9360"/>
        </w:tabs>
        <w:ind w:left="720" w:hanging="720"/>
        <w:rPr>
          <w:rFonts w:ascii="Arial" w:hAnsi="Arial" w:cs="Arial"/>
        </w:rPr>
      </w:pPr>
    </w:p>
    <w:p w:rsidR="00356FB5" w:rsidRDefault="00C4547F" w:rsidP="00C4547F">
      <w:pPr>
        <w:tabs>
          <w:tab w:val="right" w:pos="9360"/>
        </w:tabs>
        <w:ind w:left="720" w:hanging="720"/>
        <w:rPr>
          <w:rFonts w:ascii="Arial" w:hAnsi="Arial" w:cs="Arial"/>
        </w:rPr>
      </w:pPr>
      <w:smartTag w:uri="urn:schemas-microsoft-com:office:smarttags" w:element="City">
        <w:smartTag w:uri="urn:schemas-microsoft-com:office:smarttags" w:element="place">
          <w:r w:rsidRPr="00356FB5">
            <w:rPr>
              <w:rFonts w:ascii="Arial" w:hAnsi="Arial" w:cs="Arial"/>
            </w:rPr>
            <w:t>Wilson</w:t>
          </w:r>
        </w:smartTag>
      </w:smartTag>
      <w:r w:rsidRPr="00356FB5">
        <w:rPr>
          <w:rFonts w:ascii="Arial" w:hAnsi="Arial" w:cs="Arial"/>
        </w:rPr>
        <w:t xml:space="preserve">, L. C., Douville-Watson, L. and Watson, M. Infants and Toddlers: Curriculum and Teaching. (2004) Delmar Publishers: </w:t>
      </w:r>
      <w:smartTag w:uri="urn:schemas-microsoft-com:office:smarttags" w:element="State">
        <w:smartTag w:uri="urn:schemas-microsoft-com:office:smarttags" w:element="place">
          <w:r w:rsidRPr="00356FB5">
            <w:rPr>
              <w:rFonts w:ascii="Arial" w:hAnsi="Arial" w:cs="Arial"/>
            </w:rPr>
            <w:t>New York</w:t>
          </w:r>
        </w:smartTag>
      </w:smartTag>
      <w:r w:rsidR="007D660F">
        <w:rPr>
          <w:rFonts w:ascii="Arial" w:hAnsi="Arial" w:cs="Arial"/>
        </w:rPr>
        <w:t>.</w:t>
      </w:r>
    </w:p>
    <w:p w:rsidR="00356FB5" w:rsidRDefault="00356FB5" w:rsidP="00C4547F">
      <w:pPr>
        <w:tabs>
          <w:tab w:val="right" w:pos="9360"/>
        </w:tabs>
        <w:ind w:left="720" w:hanging="720"/>
        <w:rPr>
          <w:rFonts w:ascii="Arial" w:hAnsi="Arial" w:cs="Arial"/>
        </w:rPr>
      </w:pPr>
    </w:p>
    <w:p w:rsidR="00356FB5" w:rsidRDefault="00356FB5" w:rsidP="00C4547F">
      <w:pPr>
        <w:tabs>
          <w:tab w:val="right" w:pos="9360"/>
        </w:tabs>
        <w:ind w:left="720" w:hanging="720"/>
        <w:rPr>
          <w:rFonts w:ascii="Arial" w:hAnsi="Arial" w:cs="Arial"/>
        </w:rPr>
      </w:pPr>
      <w:r>
        <w:rPr>
          <w:rFonts w:ascii="Arial" w:hAnsi="Arial" w:cs="Arial"/>
        </w:rPr>
        <w:t xml:space="preserve">Zero To Three Infant Toddler Modules. Relationships, Supporting Infant/Toddler Development, Screening and Assessment. (2009). National Infant and Toddler Child Care Initiative.  Child Care Bureau.  </w:t>
      </w:r>
      <w:smartTag w:uri="urn:schemas-microsoft-com:office:smarttags" w:element="country-region">
        <w:smartTag w:uri="urn:schemas-microsoft-com:office:smarttags" w:element="place">
          <w:r>
            <w:rPr>
              <w:rFonts w:ascii="Arial" w:hAnsi="Arial" w:cs="Arial"/>
            </w:rPr>
            <w:t>U.S.</w:t>
          </w:r>
        </w:smartTag>
      </w:smartTag>
      <w:r>
        <w:rPr>
          <w:rFonts w:ascii="Arial" w:hAnsi="Arial" w:cs="Arial"/>
        </w:rPr>
        <w:t xml:space="preserve"> Dept. of HHS</w:t>
      </w:r>
      <w:r w:rsidR="007D660F">
        <w:rPr>
          <w:rFonts w:ascii="Arial" w:hAnsi="Arial" w:cs="Arial"/>
        </w:rPr>
        <w:t>.</w:t>
      </w:r>
    </w:p>
    <w:p w:rsidR="00D624BE" w:rsidRPr="00356FB5" w:rsidRDefault="00C4547F" w:rsidP="00356FB5">
      <w:pPr>
        <w:tabs>
          <w:tab w:val="right" w:pos="9360"/>
        </w:tabs>
        <w:ind w:left="720" w:hanging="720"/>
        <w:rPr>
          <w:rFonts w:ascii="Arial" w:hAnsi="Arial" w:cs="Arial"/>
        </w:rPr>
      </w:pPr>
      <w:r w:rsidRPr="00356FB5">
        <w:rPr>
          <w:rFonts w:ascii="Arial" w:hAnsi="Arial" w:cs="Arial"/>
        </w:rPr>
        <w:tab/>
      </w:r>
    </w:p>
    <w:p w:rsidR="00D624BE" w:rsidRPr="00356FB5" w:rsidRDefault="00D624BE">
      <w:pPr>
        <w:jc w:val="both"/>
        <w:rPr>
          <w:rFonts w:ascii="Arial" w:hAnsi="Arial" w:cs="Arial"/>
        </w:rPr>
      </w:pPr>
    </w:p>
    <w:p w:rsidR="004E0DCA" w:rsidRPr="00CC4293" w:rsidRDefault="00ED7C42" w:rsidP="004E0DCA">
      <w:pPr>
        <w:tabs>
          <w:tab w:val="left" w:pos="1152"/>
        </w:tabs>
        <w:ind w:left="1152" w:hanging="1152"/>
        <w:jc w:val="both"/>
        <w:rPr>
          <w:rFonts w:ascii="Arial" w:hAnsi="Arial" w:cs="Arial"/>
          <w:sz w:val="28"/>
        </w:rPr>
      </w:pPr>
      <w:r w:rsidRPr="00356FB5">
        <w:rPr>
          <w:rFonts w:ascii="Arial" w:hAnsi="Arial" w:cs="Arial"/>
          <w:b/>
          <w:sz w:val="28"/>
          <w:u w:val="single"/>
        </w:rPr>
        <w:t>Resources</w:t>
      </w:r>
      <w:r w:rsidRPr="00356FB5">
        <w:rPr>
          <w:rFonts w:ascii="Arial" w:hAnsi="Arial" w:cs="Arial"/>
          <w:sz w:val="28"/>
        </w:rPr>
        <w:t>:</w:t>
      </w:r>
    </w:p>
    <w:p w:rsidR="00CC4293" w:rsidRDefault="00CC4293" w:rsidP="00CC4293">
      <w:pPr>
        <w:tabs>
          <w:tab w:val="left" w:pos="1152"/>
        </w:tabs>
        <w:rPr>
          <w:rFonts w:ascii="Arial" w:hAnsi="Arial" w:cs="Arial"/>
        </w:rPr>
      </w:pPr>
    </w:p>
    <w:p w:rsidR="00356FB5" w:rsidRDefault="00356FB5" w:rsidP="0091447B">
      <w:pPr>
        <w:tabs>
          <w:tab w:val="left" w:pos="1152"/>
        </w:tabs>
        <w:ind w:left="1152" w:hanging="1152"/>
        <w:rPr>
          <w:rFonts w:ascii="Arial" w:hAnsi="Arial" w:cs="Arial"/>
        </w:rPr>
      </w:pPr>
      <w:r w:rsidRPr="0033480F">
        <w:rPr>
          <w:rFonts w:ascii="Arial" w:hAnsi="Arial" w:cs="Arial"/>
        </w:rPr>
        <w:t>Center on the Social and Emotional</w:t>
      </w:r>
      <w:r w:rsidR="0033480F" w:rsidRPr="0033480F">
        <w:rPr>
          <w:rFonts w:ascii="Arial" w:hAnsi="Arial" w:cs="Arial"/>
        </w:rPr>
        <w:t xml:space="preserve"> Foun</w:t>
      </w:r>
      <w:r w:rsidR="0091447B">
        <w:rPr>
          <w:rFonts w:ascii="Arial" w:hAnsi="Arial" w:cs="Arial"/>
        </w:rPr>
        <w:t xml:space="preserve">dations For Early Learning. The </w:t>
      </w:r>
      <w:r w:rsidR="0033480F" w:rsidRPr="0033480F">
        <w:rPr>
          <w:rFonts w:ascii="Arial" w:hAnsi="Arial" w:cs="Arial"/>
        </w:rPr>
        <w:t xml:space="preserve">Pyramid Model.  </w:t>
      </w:r>
      <w:smartTag w:uri="urn:schemas-microsoft-com:office:smarttags" w:element="place">
        <w:smartTag w:uri="urn:schemas-microsoft-com:office:smarttags" w:element="PlaceName">
          <w:r w:rsidR="0033480F" w:rsidRPr="0033480F">
            <w:rPr>
              <w:rFonts w:ascii="Arial" w:hAnsi="Arial" w:cs="Arial"/>
            </w:rPr>
            <w:t>Vanderbilt</w:t>
          </w:r>
        </w:smartTag>
        <w:r w:rsidR="0033480F" w:rsidRPr="0033480F">
          <w:rPr>
            <w:rFonts w:ascii="Arial" w:hAnsi="Arial" w:cs="Arial"/>
          </w:rPr>
          <w:t xml:space="preserve"> </w:t>
        </w:r>
        <w:smartTag w:uri="urn:schemas-microsoft-com:office:smarttags" w:element="PlaceType">
          <w:r w:rsidR="0033480F" w:rsidRPr="0033480F">
            <w:rPr>
              <w:rFonts w:ascii="Arial" w:hAnsi="Arial" w:cs="Arial"/>
            </w:rPr>
            <w:t>University</w:t>
          </w:r>
        </w:smartTag>
      </w:smartTag>
      <w:r w:rsidR="0033480F" w:rsidRPr="0033480F">
        <w:rPr>
          <w:rFonts w:ascii="Arial" w:hAnsi="Arial" w:cs="Arial"/>
        </w:rPr>
        <w:t xml:space="preserve">.  www.csefel.vanderbilt.edu </w:t>
      </w:r>
    </w:p>
    <w:p w:rsidR="00CC4293" w:rsidRDefault="00CC4293" w:rsidP="0033480F">
      <w:pPr>
        <w:tabs>
          <w:tab w:val="left" w:pos="1152"/>
        </w:tabs>
        <w:ind w:left="1152" w:hanging="1152"/>
        <w:rPr>
          <w:rFonts w:ascii="Arial" w:hAnsi="Arial" w:cs="Arial"/>
        </w:rPr>
      </w:pPr>
    </w:p>
    <w:p w:rsidR="00CC4293" w:rsidRPr="00CC4293" w:rsidRDefault="00CC4293" w:rsidP="00CC4293">
      <w:pPr>
        <w:tabs>
          <w:tab w:val="left" w:pos="1152"/>
        </w:tabs>
        <w:ind w:left="1152" w:hanging="1152"/>
        <w:rPr>
          <w:rFonts w:ascii="Arial" w:hAnsi="Arial" w:cs="Arial"/>
          <w:u w:val="single"/>
        </w:rPr>
      </w:pPr>
      <w:r>
        <w:rPr>
          <w:rFonts w:ascii="Arial" w:hAnsi="Arial" w:cs="Arial"/>
        </w:rPr>
        <w:t xml:space="preserve">Schaefer, Charles E. and Theresa Foy </w:t>
      </w:r>
      <w:proofErr w:type="spellStart"/>
      <w:r>
        <w:rPr>
          <w:rFonts w:ascii="Arial" w:hAnsi="Arial" w:cs="Arial"/>
        </w:rPr>
        <w:t>DeGeronimo</w:t>
      </w:r>
      <w:proofErr w:type="spellEnd"/>
      <w:r>
        <w:rPr>
          <w:rFonts w:ascii="Arial" w:hAnsi="Arial" w:cs="Arial"/>
        </w:rPr>
        <w:t xml:space="preserve">. </w:t>
      </w:r>
      <w:r w:rsidRPr="00CC4293">
        <w:rPr>
          <w:rFonts w:ascii="Arial" w:hAnsi="Arial" w:cs="Arial"/>
          <w:u w:val="single"/>
        </w:rPr>
        <w:t>Ages and Stages: Parent</w:t>
      </w:r>
      <w:r>
        <w:rPr>
          <w:rFonts w:ascii="Arial" w:hAnsi="Arial" w:cs="Arial"/>
          <w:u w:val="single"/>
        </w:rPr>
        <w:t xml:space="preserve">’s </w:t>
      </w:r>
      <w:r w:rsidRPr="00CC4293">
        <w:rPr>
          <w:rFonts w:ascii="Arial" w:hAnsi="Arial" w:cs="Arial"/>
          <w:u w:val="single"/>
        </w:rPr>
        <w:t xml:space="preserve">Guide to </w:t>
      </w:r>
      <w:smartTag w:uri="urn:schemas-microsoft-com:office:smarttags" w:element="place">
        <w:r w:rsidRPr="00CC4293">
          <w:rPr>
            <w:rFonts w:ascii="Arial" w:hAnsi="Arial" w:cs="Arial"/>
            <w:u w:val="single"/>
          </w:rPr>
          <w:t>Normal</w:t>
        </w:r>
      </w:smartTag>
      <w:r w:rsidRPr="00CC4293">
        <w:rPr>
          <w:rFonts w:ascii="Arial" w:hAnsi="Arial" w:cs="Arial"/>
          <w:u w:val="single"/>
        </w:rPr>
        <w:t xml:space="preserve"> Child Development</w:t>
      </w:r>
      <w:r>
        <w:rPr>
          <w:rFonts w:ascii="Arial" w:hAnsi="Arial" w:cs="Arial"/>
          <w:u w:val="single"/>
        </w:rPr>
        <w:t xml:space="preserve">. </w:t>
      </w:r>
      <w:r w:rsidRPr="00CC4293">
        <w:rPr>
          <w:rFonts w:ascii="Arial" w:hAnsi="Arial" w:cs="Arial"/>
        </w:rPr>
        <w:t>(2000). John</w:t>
      </w:r>
      <w:r>
        <w:rPr>
          <w:rFonts w:ascii="Arial" w:hAnsi="Arial" w:cs="Arial"/>
        </w:rPr>
        <w:t xml:space="preserve"> Wiley and Sons, Inc.</w:t>
      </w:r>
    </w:p>
    <w:p w:rsidR="00CC4293" w:rsidRDefault="00CC4293" w:rsidP="0033480F">
      <w:pPr>
        <w:tabs>
          <w:tab w:val="left" w:pos="1152"/>
        </w:tabs>
        <w:ind w:left="1152" w:hanging="1152"/>
        <w:rPr>
          <w:rFonts w:ascii="Arial" w:hAnsi="Arial" w:cs="Arial"/>
        </w:rPr>
      </w:pPr>
    </w:p>
    <w:p w:rsidR="00D624BE" w:rsidRPr="0033480F" w:rsidRDefault="00D624BE">
      <w:pPr>
        <w:rPr>
          <w:rFonts w:ascii="Arial" w:hAnsi="Arial" w:cs="Arial"/>
        </w:rPr>
      </w:pPr>
      <w:r w:rsidRPr="0033480F">
        <w:rPr>
          <w:rFonts w:ascii="Arial" w:hAnsi="Arial" w:cs="Arial"/>
        </w:rPr>
        <w:t xml:space="preserve">City of </w:t>
      </w:r>
      <w:smartTag w:uri="urn:schemas-microsoft-com:office:smarttags" w:element="place">
        <w:smartTag w:uri="urn:schemas-microsoft-com:office:smarttags" w:element="City">
          <w:r w:rsidRPr="0033480F">
            <w:rPr>
              <w:rFonts w:ascii="Arial" w:hAnsi="Arial" w:cs="Arial"/>
            </w:rPr>
            <w:t>Reggio</w:t>
          </w:r>
        </w:smartTag>
      </w:smartTag>
      <w:r w:rsidRPr="0033480F">
        <w:rPr>
          <w:rFonts w:ascii="Arial" w:hAnsi="Arial" w:cs="Arial"/>
        </w:rPr>
        <w:t xml:space="preserve"> Emilia (1985).  </w:t>
      </w:r>
      <w:r w:rsidRPr="0033480F">
        <w:rPr>
          <w:rFonts w:ascii="Arial" w:hAnsi="Arial" w:cs="Arial"/>
          <w:u w:val="single"/>
        </w:rPr>
        <w:t>The Hundred Languages of Children.</w:t>
      </w:r>
      <w:r w:rsidRPr="0033480F">
        <w:rPr>
          <w:rFonts w:ascii="Arial" w:hAnsi="Arial" w:cs="Arial"/>
        </w:rPr>
        <w:t xml:space="preserve">  Reggio </w:t>
      </w:r>
      <w:smartTag w:uri="urn:schemas-microsoft-com:office:smarttags" w:element="place">
        <w:smartTag w:uri="urn:schemas-microsoft-com:office:smarttags" w:element="City">
          <w:r w:rsidRPr="0033480F">
            <w:rPr>
              <w:rFonts w:ascii="Arial" w:hAnsi="Arial" w:cs="Arial"/>
            </w:rPr>
            <w:t>Emilia</w:t>
          </w:r>
        </w:smartTag>
        <w:r w:rsidRPr="0033480F">
          <w:rPr>
            <w:rFonts w:ascii="Arial" w:hAnsi="Arial" w:cs="Arial"/>
          </w:rPr>
          <w:t xml:space="preserve">, </w:t>
        </w:r>
        <w:smartTag w:uri="urn:schemas-microsoft-com:office:smarttags" w:element="country-region">
          <w:r w:rsidRPr="0033480F">
            <w:rPr>
              <w:rFonts w:ascii="Arial" w:hAnsi="Arial" w:cs="Arial"/>
            </w:rPr>
            <w:t>Italy</w:t>
          </w:r>
        </w:smartTag>
      </w:smartTag>
      <w:r w:rsidRPr="0033480F">
        <w:rPr>
          <w:rFonts w:ascii="Arial" w:hAnsi="Arial" w:cs="Arial"/>
        </w:rPr>
        <w:t>:  Author.</w:t>
      </w:r>
    </w:p>
    <w:p w:rsidR="00D624BE" w:rsidRPr="0033480F" w:rsidRDefault="00D624BE">
      <w:pPr>
        <w:tabs>
          <w:tab w:val="left" w:pos="1152"/>
        </w:tabs>
        <w:jc w:val="both"/>
        <w:rPr>
          <w:rFonts w:ascii="Arial" w:hAnsi="Arial" w:cs="Arial"/>
        </w:rPr>
      </w:pPr>
    </w:p>
    <w:p w:rsidR="00D624BE" w:rsidRPr="0033480F" w:rsidRDefault="00D624BE">
      <w:pPr>
        <w:jc w:val="both"/>
        <w:rPr>
          <w:rFonts w:ascii="Arial" w:hAnsi="Arial" w:cs="Arial"/>
        </w:rPr>
      </w:pPr>
      <w:r w:rsidRPr="0033480F">
        <w:rPr>
          <w:rFonts w:ascii="Arial" w:hAnsi="Arial" w:cs="Arial"/>
        </w:rPr>
        <w:t>Dodge, Diane Trister and Colker, Laura. (2002) The</w:t>
      </w:r>
      <w:r w:rsidRPr="0033480F">
        <w:rPr>
          <w:rFonts w:ascii="Arial" w:hAnsi="Arial" w:cs="Arial"/>
          <w:u w:val="single"/>
        </w:rPr>
        <w:t xml:space="preserve"> Creative Curriculum for </w:t>
      </w:r>
      <w:r w:rsidR="00936EDD" w:rsidRPr="0033480F">
        <w:rPr>
          <w:rFonts w:ascii="Arial" w:hAnsi="Arial" w:cs="Arial"/>
          <w:u w:val="single"/>
        </w:rPr>
        <w:t>Infants and Toddlers</w:t>
      </w:r>
      <w:r w:rsidRPr="0033480F">
        <w:rPr>
          <w:rFonts w:ascii="Arial" w:hAnsi="Arial" w:cs="Arial"/>
        </w:rPr>
        <w:t xml:space="preserve">. Fourth Edition. Teaching Strategies Inc.: </w:t>
      </w:r>
      <w:smartTag w:uri="urn:schemas-microsoft-com:office:smarttags" w:element="place">
        <w:smartTag w:uri="urn:schemas-microsoft-com:office:smarttags" w:element="City">
          <w:r w:rsidRPr="0033480F">
            <w:rPr>
              <w:rFonts w:ascii="Arial" w:hAnsi="Arial" w:cs="Arial"/>
            </w:rPr>
            <w:t>Washington</w:t>
          </w:r>
        </w:smartTag>
        <w:r w:rsidRPr="0033480F">
          <w:rPr>
            <w:rFonts w:ascii="Arial" w:hAnsi="Arial" w:cs="Arial"/>
          </w:rPr>
          <w:t xml:space="preserve">, </w:t>
        </w:r>
        <w:smartTag w:uri="urn:schemas-microsoft-com:office:smarttags" w:element="State">
          <w:r w:rsidRPr="0033480F">
            <w:rPr>
              <w:rFonts w:ascii="Arial" w:hAnsi="Arial" w:cs="Arial"/>
            </w:rPr>
            <w:t>D.C.</w:t>
          </w:r>
        </w:smartTag>
      </w:smartTag>
    </w:p>
    <w:p w:rsidR="00D624BE" w:rsidRPr="0033480F" w:rsidRDefault="00D624BE">
      <w:pPr>
        <w:jc w:val="both"/>
        <w:rPr>
          <w:rFonts w:ascii="Arial" w:hAnsi="Arial" w:cs="Arial"/>
        </w:rPr>
      </w:pPr>
    </w:p>
    <w:p w:rsidR="00D624BE" w:rsidRPr="0033480F" w:rsidRDefault="00D624BE">
      <w:pPr>
        <w:rPr>
          <w:rFonts w:ascii="Arial" w:hAnsi="Arial" w:cs="Arial"/>
        </w:rPr>
      </w:pPr>
      <w:r w:rsidRPr="0033480F">
        <w:rPr>
          <w:rFonts w:ascii="Arial" w:hAnsi="Arial" w:cs="Arial"/>
        </w:rPr>
        <w:t xml:space="preserve">Gardner, H. (1995).  </w:t>
      </w:r>
      <w:r w:rsidRPr="0033480F">
        <w:rPr>
          <w:rFonts w:ascii="Arial" w:hAnsi="Arial" w:cs="Arial"/>
          <w:u w:val="single"/>
        </w:rPr>
        <w:t>Frames of Mind:  Multiple Intelligence</w:t>
      </w:r>
      <w:r w:rsidRPr="0033480F">
        <w:rPr>
          <w:rFonts w:ascii="Arial" w:hAnsi="Arial" w:cs="Arial"/>
        </w:rPr>
        <w:t xml:space="preserve">.  </w:t>
      </w:r>
      <w:smartTag w:uri="urn:schemas-microsoft-com:office:smarttags" w:element="State">
        <w:smartTag w:uri="urn:schemas-microsoft-com:office:smarttags" w:element="place">
          <w:r w:rsidRPr="0033480F">
            <w:rPr>
              <w:rFonts w:ascii="Arial" w:hAnsi="Arial" w:cs="Arial"/>
            </w:rPr>
            <w:t>New York</w:t>
          </w:r>
        </w:smartTag>
      </w:smartTag>
      <w:r w:rsidRPr="0033480F">
        <w:rPr>
          <w:rFonts w:ascii="Arial" w:hAnsi="Arial" w:cs="Arial"/>
        </w:rPr>
        <w:t>:  Basic Books.</w:t>
      </w:r>
    </w:p>
    <w:p w:rsidR="00D624BE" w:rsidRPr="0033480F" w:rsidRDefault="00D624BE">
      <w:pPr>
        <w:rPr>
          <w:rFonts w:ascii="Arial" w:hAnsi="Arial" w:cs="Arial"/>
        </w:rPr>
      </w:pPr>
    </w:p>
    <w:p w:rsidR="00D624BE" w:rsidRDefault="00D624BE">
      <w:pPr>
        <w:jc w:val="both"/>
        <w:rPr>
          <w:rFonts w:ascii="Arial" w:hAnsi="Arial" w:cs="Arial"/>
        </w:rPr>
      </w:pPr>
      <w:r w:rsidRPr="0033480F">
        <w:rPr>
          <w:rFonts w:ascii="Arial" w:hAnsi="Arial" w:cs="Arial"/>
        </w:rPr>
        <w:t xml:space="preserve">Mitchell, Anne, and David, Judy (Editors). (1992) </w:t>
      </w:r>
      <w:r w:rsidRPr="0033480F">
        <w:rPr>
          <w:rFonts w:ascii="Arial" w:hAnsi="Arial" w:cs="Arial"/>
          <w:u w:val="single"/>
        </w:rPr>
        <w:t xml:space="preserve">Explorations with Young Children:  A Curriculum Guide from the </w:t>
      </w:r>
      <w:smartTag w:uri="urn:schemas-microsoft-com:office:smarttags" w:element="place">
        <w:smartTag w:uri="urn:schemas-microsoft-com:office:smarttags" w:element="PlaceName">
          <w:r w:rsidRPr="0033480F">
            <w:rPr>
              <w:rFonts w:ascii="Arial" w:hAnsi="Arial" w:cs="Arial"/>
              <w:u w:val="single"/>
            </w:rPr>
            <w:t>Bank</w:t>
          </w:r>
        </w:smartTag>
        <w:r w:rsidRPr="0033480F">
          <w:rPr>
            <w:rFonts w:ascii="Arial" w:hAnsi="Arial" w:cs="Arial"/>
            <w:u w:val="single"/>
          </w:rPr>
          <w:t xml:space="preserve"> </w:t>
        </w:r>
        <w:smartTag w:uri="urn:schemas-microsoft-com:office:smarttags" w:element="PlaceName">
          <w:r w:rsidRPr="0033480F">
            <w:rPr>
              <w:rFonts w:ascii="Arial" w:hAnsi="Arial" w:cs="Arial"/>
              <w:u w:val="single"/>
            </w:rPr>
            <w:t>Street</w:t>
          </w:r>
        </w:smartTag>
        <w:r w:rsidRPr="0033480F">
          <w:rPr>
            <w:rFonts w:ascii="Arial" w:hAnsi="Arial" w:cs="Arial"/>
            <w:u w:val="single"/>
          </w:rPr>
          <w:t xml:space="preserve"> </w:t>
        </w:r>
        <w:smartTag w:uri="urn:schemas-microsoft-com:office:smarttags" w:element="PlaceType">
          <w:r w:rsidRPr="0033480F">
            <w:rPr>
              <w:rFonts w:ascii="Arial" w:hAnsi="Arial" w:cs="Arial"/>
              <w:u w:val="single"/>
            </w:rPr>
            <w:t>College</w:t>
          </w:r>
        </w:smartTag>
      </w:smartTag>
      <w:r w:rsidRPr="0033480F">
        <w:rPr>
          <w:rFonts w:ascii="Arial" w:hAnsi="Arial" w:cs="Arial"/>
          <w:u w:val="single"/>
        </w:rPr>
        <w:t xml:space="preserve"> of Education</w:t>
      </w:r>
      <w:r w:rsidRPr="0033480F">
        <w:rPr>
          <w:rFonts w:ascii="Arial" w:hAnsi="Arial" w:cs="Arial"/>
        </w:rPr>
        <w:t xml:space="preserve">. Gryphon House: </w:t>
      </w:r>
      <w:smartTag w:uri="urn:schemas-microsoft-com:office:smarttags" w:element="State">
        <w:smartTag w:uri="urn:schemas-microsoft-com:office:smarttags" w:element="place">
          <w:r w:rsidRPr="0033480F">
            <w:rPr>
              <w:rFonts w:ascii="Arial" w:hAnsi="Arial" w:cs="Arial"/>
            </w:rPr>
            <w:t>Maryland</w:t>
          </w:r>
        </w:smartTag>
      </w:smartTag>
      <w:r w:rsidRPr="0033480F">
        <w:rPr>
          <w:rFonts w:ascii="Arial" w:hAnsi="Arial" w:cs="Arial"/>
        </w:rPr>
        <w:t>.</w:t>
      </w:r>
    </w:p>
    <w:p w:rsidR="0033480F" w:rsidRPr="0033480F" w:rsidRDefault="0033480F">
      <w:pPr>
        <w:jc w:val="both"/>
        <w:rPr>
          <w:rFonts w:ascii="Arial" w:hAnsi="Arial" w:cs="Arial"/>
        </w:rPr>
      </w:pPr>
    </w:p>
    <w:p w:rsidR="00356FB5" w:rsidRPr="0033480F" w:rsidRDefault="00356FB5">
      <w:pPr>
        <w:jc w:val="both"/>
        <w:rPr>
          <w:rFonts w:ascii="Arial" w:hAnsi="Arial" w:cs="Arial"/>
        </w:rPr>
      </w:pPr>
    </w:p>
    <w:p w:rsidR="00854354" w:rsidRDefault="00356FB5" w:rsidP="004E0DCA">
      <w:pPr>
        <w:ind w:left="720" w:hanging="720"/>
        <w:rPr>
          <w:rFonts w:ascii="Arial" w:hAnsi="Arial" w:cs="Arial"/>
        </w:rPr>
      </w:pPr>
      <w:r w:rsidRPr="0033480F">
        <w:rPr>
          <w:rFonts w:ascii="Arial" w:hAnsi="Arial" w:cs="Arial"/>
        </w:rPr>
        <w:t xml:space="preserve">Zero to three. Bi-monthly Bulletin of the </w:t>
      </w:r>
      <w:smartTag w:uri="urn:schemas-microsoft-com:office:smarttags" w:element="place">
        <w:smartTag w:uri="urn:schemas-microsoft-com:office:smarttags" w:element="PlaceName">
          <w:r w:rsidRPr="0033480F">
            <w:rPr>
              <w:rFonts w:ascii="Arial" w:hAnsi="Arial" w:cs="Arial"/>
            </w:rPr>
            <w:t>National</w:t>
          </w:r>
        </w:smartTag>
        <w:r w:rsidRPr="0033480F">
          <w:rPr>
            <w:rFonts w:ascii="Arial" w:hAnsi="Arial" w:cs="Arial"/>
          </w:rPr>
          <w:t xml:space="preserve"> </w:t>
        </w:r>
        <w:smartTag w:uri="urn:schemas-microsoft-com:office:smarttags" w:element="PlaceType">
          <w:r w:rsidRPr="0033480F">
            <w:rPr>
              <w:rFonts w:ascii="Arial" w:hAnsi="Arial" w:cs="Arial"/>
            </w:rPr>
            <w:t>Center</w:t>
          </w:r>
        </w:smartTag>
      </w:smartTag>
      <w:r w:rsidRPr="0033480F">
        <w:rPr>
          <w:rFonts w:ascii="Arial" w:hAnsi="Arial" w:cs="Arial"/>
        </w:rPr>
        <w:t xml:space="preserve"> for Infants, Toddlers and Families. </w:t>
      </w:r>
      <w:smartTag w:uri="urn:schemas-microsoft-com:office:smarttags" w:element="place">
        <w:smartTag w:uri="urn:schemas-microsoft-com:office:smarttags" w:element="City">
          <w:r w:rsidRPr="0033480F">
            <w:rPr>
              <w:rFonts w:ascii="Arial" w:hAnsi="Arial" w:cs="Arial"/>
            </w:rPr>
            <w:t>Washington</w:t>
          </w:r>
        </w:smartTag>
        <w:r w:rsidRPr="0033480F">
          <w:rPr>
            <w:rFonts w:ascii="Arial" w:hAnsi="Arial" w:cs="Arial"/>
          </w:rPr>
          <w:t xml:space="preserve">, </w:t>
        </w:r>
        <w:smartTag w:uri="urn:schemas-microsoft-com:office:smarttags" w:element="State">
          <w:r w:rsidRPr="0033480F">
            <w:rPr>
              <w:rFonts w:ascii="Arial" w:hAnsi="Arial" w:cs="Arial"/>
            </w:rPr>
            <w:t>D.C.</w:t>
          </w:r>
        </w:smartTag>
      </w:smartTag>
      <w:r w:rsidR="00854354" w:rsidRPr="00854354">
        <w:rPr>
          <w:rFonts w:ascii="Verdana" w:hAnsi="Verdana"/>
          <w:color w:val="000000"/>
          <w:sz w:val="17"/>
          <w:szCs w:val="17"/>
          <w:shd w:val="clear" w:color="auto" w:fill="FFFFFF"/>
        </w:rPr>
        <w:t xml:space="preserve"> </w:t>
      </w:r>
    </w:p>
    <w:p w:rsidR="00854354" w:rsidRDefault="00854354" w:rsidP="004E0DCA">
      <w:pPr>
        <w:ind w:left="720" w:hanging="720"/>
        <w:rPr>
          <w:rFonts w:ascii="Arial" w:hAnsi="Arial" w:cs="Arial"/>
        </w:rPr>
      </w:pPr>
    </w:p>
    <w:p w:rsidR="00854354" w:rsidRDefault="00854354" w:rsidP="004E0DCA">
      <w:pPr>
        <w:ind w:left="720" w:hanging="720"/>
        <w:rPr>
          <w:rFonts w:ascii="Arial" w:hAnsi="Arial" w:cs="Arial"/>
        </w:rPr>
      </w:pPr>
    </w:p>
    <w:p w:rsidR="00854354" w:rsidRPr="004E0DCA" w:rsidRDefault="00854354" w:rsidP="004E0DCA">
      <w:pPr>
        <w:ind w:left="720" w:hanging="720"/>
        <w:rPr>
          <w:rFonts w:ascii="Arial" w:hAnsi="Arial" w:cs="Arial"/>
        </w:rPr>
      </w:pPr>
    </w:p>
    <w:sectPr w:rsidR="00854354" w:rsidRPr="004E0DCA" w:rsidSect="0091447B">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1"/>
    <w:lvl w:ilvl="0">
      <w:start w:val="1"/>
      <w:numFmt w:val="bullet"/>
      <w:lvlText w:val=""/>
      <w:lvlJc w:val="left"/>
      <w:pPr>
        <w:tabs>
          <w:tab w:val="num" w:pos="1440"/>
        </w:tabs>
        <w:ind w:left="1440" w:hanging="360"/>
      </w:pPr>
      <w:rPr>
        <w:rFonts w:ascii="Wingdings" w:hAnsi="Wingdings"/>
      </w:rPr>
    </w:lvl>
  </w:abstractNum>
  <w:abstractNum w:abstractNumId="1" w15:restartNumberingAfterBreak="0">
    <w:nsid w:val="01F8248E"/>
    <w:multiLevelType w:val="multilevel"/>
    <w:tmpl w:val="438EF9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4216E6"/>
    <w:multiLevelType w:val="multilevel"/>
    <w:tmpl w:val="C69CF5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9D61A0"/>
    <w:multiLevelType w:val="multilevel"/>
    <w:tmpl w:val="1D3AB6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8241F"/>
    <w:multiLevelType w:val="hybridMultilevel"/>
    <w:tmpl w:val="F93618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C3F0763"/>
    <w:multiLevelType w:val="hybridMultilevel"/>
    <w:tmpl w:val="7260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C5185"/>
    <w:multiLevelType w:val="multilevel"/>
    <w:tmpl w:val="37843B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7950BA"/>
    <w:multiLevelType w:val="hybridMultilevel"/>
    <w:tmpl w:val="F39648C8"/>
    <w:lvl w:ilvl="0">
      <w:start w:val="6"/>
      <w:numFmt w:val="decimal"/>
      <w:lvlText w:val="%1."/>
      <w:lvlJc w:val="left"/>
      <w:pPr>
        <w:tabs>
          <w:tab w:val="num" w:pos="1160"/>
        </w:tabs>
        <w:ind w:left="1160" w:hanging="44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131546FF"/>
    <w:multiLevelType w:val="hybridMultilevel"/>
    <w:tmpl w:val="D73C9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D267FF"/>
    <w:multiLevelType w:val="hybridMultilevel"/>
    <w:tmpl w:val="FFFC2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97AAF"/>
    <w:multiLevelType w:val="multilevel"/>
    <w:tmpl w:val="CEE851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2D3A01"/>
    <w:multiLevelType w:val="multilevel"/>
    <w:tmpl w:val="EAA8DA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1271DC"/>
    <w:multiLevelType w:val="multilevel"/>
    <w:tmpl w:val="997C93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C11BF0"/>
    <w:multiLevelType w:val="multilevel"/>
    <w:tmpl w:val="D7427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FC2AD6"/>
    <w:multiLevelType w:val="hybridMultilevel"/>
    <w:tmpl w:val="19CAC0F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4B66DB"/>
    <w:multiLevelType w:val="multilevel"/>
    <w:tmpl w:val="548C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5A2F41"/>
    <w:multiLevelType w:val="multilevel"/>
    <w:tmpl w:val="018A59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704476"/>
    <w:multiLevelType w:val="multilevel"/>
    <w:tmpl w:val="C69CF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7D3FB2"/>
    <w:multiLevelType w:val="multilevel"/>
    <w:tmpl w:val="7DEE9B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CC45CD"/>
    <w:multiLevelType w:val="multilevel"/>
    <w:tmpl w:val="0B6A4A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0E1047"/>
    <w:multiLevelType w:val="multilevel"/>
    <w:tmpl w:val="2F24F2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3E6DD3"/>
    <w:multiLevelType w:val="multilevel"/>
    <w:tmpl w:val="2F6E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8D6479"/>
    <w:multiLevelType w:val="multilevel"/>
    <w:tmpl w:val="900E10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B82739"/>
    <w:multiLevelType w:val="hybridMultilevel"/>
    <w:tmpl w:val="F13EA02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59206ACF"/>
    <w:multiLevelType w:val="hybridMultilevel"/>
    <w:tmpl w:val="86B654A2"/>
    <w:lvl w:ilvl="0">
      <w:start w:val="1"/>
      <w:numFmt w:val="bullet"/>
      <w:lvlText w:val=""/>
      <w:lvlJc w:val="left"/>
      <w:pPr>
        <w:tabs>
          <w:tab w:val="num" w:pos="900"/>
        </w:tabs>
        <w:ind w:left="90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B2A350C"/>
    <w:multiLevelType w:val="multilevel"/>
    <w:tmpl w:val="71485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020C98"/>
    <w:multiLevelType w:val="multilevel"/>
    <w:tmpl w:val="8FD083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817E6B"/>
    <w:multiLevelType w:val="hybridMultilevel"/>
    <w:tmpl w:val="89A885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66F09F2"/>
    <w:multiLevelType w:val="multilevel"/>
    <w:tmpl w:val="88F6E7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0931D9"/>
    <w:multiLevelType w:val="multilevel"/>
    <w:tmpl w:val="2ADA6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A2674E"/>
    <w:multiLevelType w:val="multilevel"/>
    <w:tmpl w:val="AE3827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AC75BB"/>
    <w:multiLevelType w:val="multilevel"/>
    <w:tmpl w:val="B53C5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497D0E"/>
    <w:multiLevelType w:val="multilevel"/>
    <w:tmpl w:val="ADF417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F27538"/>
    <w:multiLevelType w:val="hybridMultilevel"/>
    <w:tmpl w:val="3AD2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CF5E62"/>
    <w:multiLevelType w:val="hybridMultilevel"/>
    <w:tmpl w:val="874ABCCE"/>
    <w:lvl w:ilvl="0">
      <w:start w:val="3"/>
      <w:numFmt w:val="decimal"/>
      <w:lvlText w:val="%1."/>
      <w:lvlJc w:val="left"/>
      <w:pPr>
        <w:tabs>
          <w:tab w:val="num" w:pos="1440"/>
        </w:tabs>
        <w:ind w:left="1440" w:hanging="990"/>
      </w:pPr>
      <w:rPr>
        <w:rFonts w:hint="default"/>
      </w:r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35" w15:restartNumberingAfterBreak="0">
    <w:nsid w:val="781A4F7E"/>
    <w:multiLevelType w:val="multilevel"/>
    <w:tmpl w:val="A0DCC9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3A237D"/>
    <w:multiLevelType w:val="hybridMultilevel"/>
    <w:tmpl w:val="7A38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9E5A34"/>
    <w:multiLevelType w:val="multilevel"/>
    <w:tmpl w:val="99501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0"/>
  </w:num>
  <w:num w:numId="3">
    <w:abstractNumId w:val="25"/>
  </w:num>
  <w:num w:numId="4">
    <w:abstractNumId w:val="13"/>
  </w:num>
  <w:num w:numId="5">
    <w:abstractNumId w:val="18"/>
  </w:num>
  <w:num w:numId="6">
    <w:abstractNumId w:val="12"/>
  </w:num>
  <w:num w:numId="7">
    <w:abstractNumId w:val="32"/>
  </w:num>
  <w:num w:numId="8">
    <w:abstractNumId w:val="16"/>
  </w:num>
  <w:num w:numId="9">
    <w:abstractNumId w:val="21"/>
  </w:num>
  <w:num w:numId="10">
    <w:abstractNumId w:val="6"/>
  </w:num>
  <w:num w:numId="11">
    <w:abstractNumId w:val="15"/>
  </w:num>
  <w:num w:numId="12">
    <w:abstractNumId w:val="35"/>
  </w:num>
  <w:num w:numId="13">
    <w:abstractNumId w:val="26"/>
  </w:num>
  <w:num w:numId="14">
    <w:abstractNumId w:val="29"/>
  </w:num>
  <w:num w:numId="15">
    <w:abstractNumId w:val="1"/>
  </w:num>
  <w:num w:numId="16">
    <w:abstractNumId w:val="10"/>
  </w:num>
  <w:num w:numId="17">
    <w:abstractNumId w:val="11"/>
  </w:num>
  <w:num w:numId="18">
    <w:abstractNumId w:val="3"/>
  </w:num>
  <w:num w:numId="19">
    <w:abstractNumId w:val="28"/>
  </w:num>
  <w:num w:numId="20">
    <w:abstractNumId w:val="19"/>
  </w:num>
  <w:num w:numId="21">
    <w:abstractNumId w:val="30"/>
  </w:num>
  <w:num w:numId="22">
    <w:abstractNumId w:val="22"/>
  </w:num>
  <w:num w:numId="23">
    <w:abstractNumId w:val="37"/>
  </w:num>
  <w:num w:numId="24">
    <w:abstractNumId w:val="27"/>
  </w:num>
  <w:num w:numId="25">
    <w:abstractNumId w:val="14"/>
  </w:num>
  <w:num w:numId="26">
    <w:abstractNumId w:val="7"/>
  </w:num>
  <w:num w:numId="27">
    <w:abstractNumId w:val="2"/>
  </w:num>
  <w:num w:numId="28">
    <w:abstractNumId w:val="23"/>
  </w:num>
  <w:num w:numId="29">
    <w:abstractNumId w:val="34"/>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9"/>
  </w:num>
  <w:num w:numId="33">
    <w:abstractNumId w:val="4"/>
  </w:num>
  <w:num w:numId="34">
    <w:abstractNumId w:val="8"/>
  </w:num>
  <w:num w:numId="35">
    <w:abstractNumId w:val="33"/>
  </w:num>
  <w:num w:numId="36">
    <w:abstractNumId w:val="5"/>
  </w:num>
  <w:num w:numId="37">
    <w:abstractNumId w:val="36"/>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B7"/>
    <w:rsid w:val="00007AB3"/>
    <w:rsid w:val="0002748F"/>
    <w:rsid w:val="00070789"/>
    <w:rsid w:val="000F1054"/>
    <w:rsid w:val="000F2EE1"/>
    <w:rsid w:val="0013721F"/>
    <w:rsid w:val="00145469"/>
    <w:rsid w:val="00162EC7"/>
    <w:rsid w:val="0018043F"/>
    <w:rsid w:val="001D17BD"/>
    <w:rsid w:val="00213CC3"/>
    <w:rsid w:val="00231077"/>
    <w:rsid w:val="002337E1"/>
    <w:rsid w:val="00251E9A"/>
    <w:rsid w:val="002646A9"/>
    <w:rsid w:val="00265C50"/>
    <w:rsid w:val="002803F1"/>
    <w:rsid w:val="00283094"/>
    <w:rsid w:val="00291E64"/>
    <w:rsid w:val="00296E8D"/>
    <w:rsid w:val="002C5981"/>
    <w:rsid w:val="0033480F"/>
    <w:rsid w:val="00347451"/>
    <w:rsid w:val="00356FB5"/>
    <w:rsid w:val="00363CDF"/>
    <w:rsid w:val="0037338F"/>
    <w:rsid w:val="00381D55"/>
    <w:rsid w:val="00395D1B"/>
    <w:rsid w:val="003A05B7"/>
    <w:rsid w:val="003A7262"/>
    <w:rsid w:val="00413184"/>
    <w:rsid w:val="00446BE2"/>
    <w:rsid w:val="004506C0"/>
    <w:rsid w:val="0045137C"/>
    <w:rsid w:val="0046375D"/>
    <w:rsid w:val="004759F7"/>
    <w:rsid w:val="00484581"/>
    <w:rsid w:val="004E0DCA"/>
    <w:rsid w:val="00517436"/>
    <w:rsid w:val="00524DFD"/>
    <w:rsid w:val="00536016"/>
    <w:rsid w:val="00557E78"/>
    <w:rsid w:val="00564375"/>
    <w:rsid w:val="00573135"/>
    <w:rsid w:val="00576B78"/>
    <w:rsid w:val="0059061F"/>
    <w:rsid w:val="005A4015"/>
    <w:rsid w:val="005A5CB1"/>
    <w:rsid w:val="005E0121"/>
    <w:rsid w:val="005E110F"/>
    <w:rsid w:val="00612884"/>
    <w:rsid w:val="00634181"/>
    <w:rsid w:val="00677FB7"/>
    <w:rsid w:val="00681CD9"/>
    <w:rsid w:val="006A65C6"/>
    <w:rsid w:val="006D018B"/>
    <w:rsid w:val="006E1C5A"/>
    <w:rsid w:val="006F31C2"/>
    <w:rsid w:val="00702E34"/>
    <w:rsid w:val="00724B73"/>
    <w:rsid w:val="007338E3"/>
    <w:rsid w:val="007A6577"/>
    <w:rsid w:val="007D660F"/>
    <w:rsid w:val="00805117"/>
    <w:rsid w:val="008233C6"/>
    <w:rsid w:val="00854354"/>
    <w:rsid w:val="00854F78"/>
    <w:rsid w:val="008903EC"/>
    <w:rsid w:val="008A5A40"/>
    <w:rsid w:val="0091447B"/>
    <w:rsid w:val="0092315B"/>
    <w:rsid w:val="00936EDD"/>
    <w:rsid w:val="00986E5E"/>
    <w:rsid w:val="009959EE"/>
    <w:rsid w:val="009D7E4F"/>
    <w:rsid w:val="00A15AF2"/>
    <w:rsid w:val="00A22A7B"/>
    <w:rsid w:val="00A26CFC"/>
    <w:rsid w:val="00A91F34"/>
    <w:rsid w:val="00AA02C0"/>
    <w:rsid w:val="00AB4CB9"/>
    <w:rsid w:val="00AB6918"/>
    <w:rsid w:val="00AF5700"/>
    <w:rsid w:val="00B57567"/>
    <w:rsid w:val="00B623AD"/>
    <w:rsid w:val="00B72322"/>
    <w:rsid w:val="00C2572A"/>
    <w:rsid w:val="00C4547F"/>
    <w:rsid w:val="00C77B2C"/>
    <w:rsid w:val="00CC4293"/>
    <w:rsid w:val="00CD258D"/>
    <w:rsid w:val="00CF4487"/>
    <w:rsid w:val="00CF7D65"/>
    <w:rsid w:val="00D22F85"/>
    <w:rsid w:val="00D24F92"/>
    <w:rsid w:val="00D46750"/>
    <w:rsid w:val="00D624BE"/>
    <w:rsid w:val="00DE77D7"/>
    <w:rsid w:val="00DF5F48"/>
    <w:rsid w:val="00E17F89"/>
    <w:rsid w:val="00E4287E"/>
    <w:rsid w:val="00E451C4"/>
    <w:rsid w:val="00E57B09"/>
    <w:rsid w:val="00E94D59"/>
    <w:rsid w:val="00EB51AA"/>
    <w:rsid w:val="00ED5135"/>
    <w:rsid w:val="00ED7C42"/>
    <w:rsid w:val="00EF59C6"/>
    <w:rsid w:val="00F036B5"/>
    <w:rsid w:val="00F22CC4"/>
    <w:rsid w:val="00F31469"/>
    <w:rsid w:val="00F3750A"/>
    <w:rsid w:val="00F40E39"/>
    <w:rsid w:val="00F9408A"/>
    <w:rsid w:val="00FA31C4"/>
    <w:rsid w:val="00FC4987"/>
    <w:rsid w:val="00FE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38603583-2056-42A3-B98F-1FB60378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C5A"/>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HTMLCite">
    <w:name w:val="HTML Cite"/>
    <w:rPr>
      <w:i/>
      <w:iCs/>
    </w:rPr>
  </w:style>
  <w:style w:type="paragraph" w:customStyle="1" w:styleId="Level1">
    <w:name w:val="Level 1"/>
    <w:basedOn w:val="Normal"/>
    <w:pPr>
      <w:widowControl w:val="0"/>
    </w:pPr>
    <w:rPr>
      <w:szCs w:val="20"/>
    </w:rPr>
  </w:style>
  <w:style w:type="paragraph" w:styleId="BodyText2">
    <w:name w:val="Body Text 2"/>
    <w:basedOn w:val="Normal"/>
    <w:rPr>
      <w:rFonts w:ascii="Comic Sans MS" w:eastAsia="Times" w:hAnsi="Comic Sans MS"/>
      <w:color w:val="000000"/>
      <w:szCs w:val="20"/>
    </w:rPr>
  </w:style>
  <w:style w:type="paragraph" w:styleId="BodyText3">
    <w:name w:val="Body Text 3"/>
    <w:basedOn w:val="Normal"/>
    <w:link w:val="BodyText3Cha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Times" w:eastAsia="Times" w:hAnsi="Times"/>
      <w:szCs w:val="20"/>
    </w:rPr>
  </w:style>
  <w:style w:type="paragraph" w:customStyle="1" w:styleId="bodypalatinotightlist">
    <w:name w:val="body palatino tight list"/>
    <w:basedOn w:val="Normal"/>
    <w:pPr>
      <w:spacing w:before="60" w:after="60"/>
    </w:pPr>
    <w:rPr>
      <w:rFonts w:ascii="Palatino Linotype" w:hAnsi="Palatino Linotype"/>
      <w:sz w:val="20"/>
    </w:rPr>
  </w:style>
  <w:style w:type="character" w:styleId="FollowedHyperlink">
    <w:name w:val="FollowedHyperlink"/>
    <w:rPr>
      <w:color w:val="800080"/>
      <w:u w:val="single"/>
    </w:rPr>
  </w:style>
  <w:style w:type="character" w:customStyle="1" w:styleId="spelle">
    <w:name w:val="spelle"/>
    <w:basedOn w:val="DefaultParagraphFont"/>
  </w:style>
  <w:style w:type="character" w:customStyle="1" w:styleId="grame">
    <w:name w:val="grame"/>
    <w:basedOn w:val="DefaultParagraphFont"/>
  </w:style>
  <w:style w:type="paragraph" w:customStyle="1" w:styleId="V16CriteriaStandard">
    <w:name w:val="V16CriteriaStandard"/>
    <w:basedOn w:val="Normal"/>
    <w:pPr>
      <w:spacing w:before="400" w:after="200"/>
    </w:pPr>
    <w:rPr>
      <w:rFonts w:ascii="Verdana" w:hAnsi="Verdana"/>
      <w:sz w:val="32"/>
    </w:rPr>
  </w:style>
  <w:style w:type="paragraph" w:styleId="NormalWeb">
    <w:name w:val="Normal (Web)"/>
    <w:basedOn w:val="Normal"/>
    <w:uiPriority w:val="99"/>
    <w:unhideWhenUsed/>
    <w:rsid w:val="00291E64"/>
    <w:pPr>
      <w:spacing w:before="100" w:beforeAutospacing="1" w:after="100" w:afterAutospacing="1"/>
    </w:pPr>
  </w:style>
  <w:style w:type="paragraph" w:styleId="Title">
    <w:name w:val="Title"/>
    <w:basedOn w:val="Normal"/>
    <w:link w:val="TitleChar"/>
    <w:qFormat/>
    <w:rsid w:val="00F036B5"/>
    <w:pPr>
      <w:jc w:val="center"/>
    </w:pPr>
    <w:rPr>
      <w:sz w:val="28"/>
      <w:szCs w:val="20"/>
    </w:rPr>
  </w:style>
  <w:style w:type="character" w:customStyle="1" w:styleId="TitleChar">
    <w:name w:val="Title Char"/>
    <w:link w:val="Title"/>
    <w:rsid w:val="00F036B5"/>
    <w:rPr>
      <w:sz w:val="28"/>
    </w:rPr>
  </w:style>
  <w:style w:type="paragraph" w:styleId="ListParagraph">
    <w:name w:val="List Paragraph"/>
    <w:basedOn w:val="Normal"/>
    <w:uiPriority w:val="34"/>
    <w:qFormat/>
    <w:rsid w:val="008903EC"/>
    <w:pPr>
      <w:spacing w:after="200" w:line="276" w:lineRule="auto"/>
      <w:ind w:left="720"/>
      <w:contextualSpacing/>
    </w:pPr>
    <w:rPr>
      <w:rFonts w:ascii="Calibri" w:eastAsia="Calibri" w:hAnsi="Calibri"/>
      <w:sz w:val="22"/>
      <w:szCs w:val="22"/>
    </w:rPr>
  </w:style>
  <w:style w:type="paragraph" w:styleId="BodyTextIndent2">
    <w:name w:val="Body Text Indent 2"/>
    <w:basedOn w:val="Normal"/>
    <w:rsid w:val="00C4547F"/>
    <w:pPr>
      <w:spacing w:after="120" w:line="480" w:lineRule="auto"/>
      <w:ind w:left="360"/>
    </w:pPr>
  </w:style>
  <w:style w:type="paragraph" w:customStyle="1" w:styleId="Default">
    <w:name w:val="Default"/>
    <w:rsid w:val="00347451"/>
    <w:pPr>
      <w:autoSpaceDE w:val="0"/>
      <w:autoSpaceDN w:val="0"/>
      <w:adjustRightInd w:val="0"/>
    </w:pPr>
    <w:rPr>
      <w:color w:val="000000"/>
      <w:sz w:val="24"/>
      <w:szCs w:val="24"/>
    </w:rPr>
  </w:style>
  <w:style w:type="character" w:customStyle="1" w:styleId="BodyText3Char">
    <w:name w:val="Body Text 3 Char"/>
    <w:link w:val="BodyText3"/>
    <w:rsid w:val="006E1C5A"/>
    <w:rPr>
      <w:rFonts w:ascii="Times" w:eastAsia="Times" w:hAnsi="Times"/>
      <w:sz w:val="24"/>
    </w:rPr>
  </w:style>
  <w:style w:type="character" w:customStyle="1" w:styleId="Hypertext">
    <w:name w:val="Hypertext"/>
    <w:uiPriority w:val="99"/>
    <w:rsid w:val="005A4015"/>
    <w:rPr>
      <w:color w:val="0000FF"/>
      <w:u w:val="single"/>
    </w:rPr>
  </w:style>
  <w:style w:type="paragraph" w:styleId="BodyText">
    <w:name w:val="Body Text"/>
    <w:basedOn w:val="Normal"/>
    <w:link w:val="BodyTextChar"/>
    <w:rsid w:val="00265C50"/>
    <w:pPr>
      <w:spacing w:after="120"/>
    </w:pPr>
  </w:style>
  <w:style w:type="character" w:customStyle="1" w:styleId="BodyTextChar">
    <w:name w:val="Body Text Char"/>
    <w:link w:val="BodyText"/>
    <w:rsid w:val="00265C50"/>
    <w:rPr>
      <w:sz w:val="24"/>
      <w:szCs w:val="24"/>
    </w:rPr>
  </w:style>
  <w:style w:type="table" w:styleId="TableGrid">
    <w:name w:val="Table Grid"/>
    <w:basedOn w:val="TableNormal"/>
    <w:uiPriority w:val="59"/>
    <w:rsid w:val="00265C5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72894">
      <w:bodyDiv w:val="1"/>
      <w:marLeft w:val="0"/>
      <w:marRight w:val="0"/>
      <w:marTop w:val="0"/>
      <w:marBottom w:val="0"/>
      <w:divBdr>
        <w:top w:val="none" w:sz="0" w:space="0" w:color="auto"/>
        <w:left w:val="none" w:sz="0" w:space="0" w:color="auto"/>
        <w:bottom w:val="none" w:sz="0" w:space="0" w:color="auto"/>
        <w:right w:val="none" w:sz="0" w:space="0" w:color="auto"/>
      </w:divBdr>
    </w:div>
    <w:div w:id="654728289">
      <w:bodyDiv w:val="1"/>
      <w:marLeft w:val="0"/>
      <w:marRight w:val="0"/>
      <w:marTop w:val="0"/>
      <w:marBottom w:val="0"/>
      <w:divBdr>
        <w:top w:val="none" w:sz="0" w:space="0" w:color="auto"/>
        <w:left w:val="none" w:sz="0" w:space="0" w:color="auto"/>
        <w:bottom w:val="none" w:sz="0" w:space="0" w:color="auto"/>
        <w:right w:val="none" w:sz="0" w:space="0" w:color="auto"/>
      </w:divBdr>
    </w:div>
    <w:div w:id="788623033">
      <w:bodyDiv w:val="1"/>
      <w:marLeft w:val="0"/>
      <w:marRight w:val="0"/>
      <w:marTop w:val="0"/>
      <w:marBottom w:val="0"/>
      <w:divBdr>
        <w:top w:val="none" w:sz="0" w:space="0" w:color="auto"/>
        <w:left w:val="none" w:sz="0" w:space="0" w:color="auto"/>
        <w:bottom w:val="none" w:sz="0" w:space="0" w:color="auto"/>
        <w:right w:val="none" w:sz="0" w:space="0" w:color="auto"/>
      </w:divBdr>
    </w:div>
    <w:div w:id="912737336">
      <w:bodyDiv w:val="1"/>
      <w:marLeft w:val="1"/>
      <w:marRight w:val="2"/>
      <w:marTop w:val="0"/>
      <w:marBottom w:val="0"/>
      <w:divBdr>
        <w:top w:val="none" w:sz="0" w:space="0" w:color="auto"/>
        <w:left w:val="none" w:sz="0" w:space="0" w:color="auto"/>
        <w:bottom w:val="none" w:sz="0" w:space="0" w:color="auto"/>
        <w:right w:val="none" w:sz="0" w:space="0" w:color="auto"/>
      </w:divBdr>
      <w:divsChild>
        <w:div w:id="2071726245">
          <w:marLeft w:val="0"/>
          <w:marRight w:val="0"/>
          <w:marTop w:val="0"/>
          <w:marBottom w:val="0"/>
          <w:divBdr>
            <w:top w:val="none" w:sz="0" w:space="0" w:color="auto"/>
            <w:left w:val="none" w:sz="0" w:space="0" w:color="auto"/>
            <w:bottom w:val="none" w:sz="0" w:space="0" w:color="auto"/>
            <w:right w:val="none" w:sz="0" w:space="0" w:color="auto"/>
          </w:divBdr>
        </w:div>
      </w:divsChild>
    </w:div>
    <w:div w:id="1922566967">
      <w:bodyDiv w:val="1"/>
      <w:marLeft w:val="0"/>
      <w:marRight w:val="0"/>
      <w:marTop w:val="0"/>
      <w:marBottom w:val="0"/>
      <w:divBdr>
        <w:top w:val="none" w:sz="0" w:space="0" w:color="auto"/>
        <w:left w:val="none" w:sz="0" w:space="0" w:color="auto"/>
        <w:bottom w:val="none" w:sz="0" w:space="0" w:color="auto"/>
        <w:right w:val="none" w:sz="0" w:space="0" w:color="auto"/>
      </w:divBdr>
    </w:div>
    <w:div w:id="195509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rcc.commnet.edu/learning-resources/learning-disability-resources/" TargetMode="External"/><Relationship Id="rId3" Type="http://schemas.openxmlformats.org/officeDocument/2006/relationships/settings" Target="settings.xml"/><Relationship Id="rId7" Type="http://schemas.openxmlformats.org/officeDocument/2006/relationships/hyperlink" Target="http://www.trcc.commnet.edu/wp-content/uploads/2017/06/trccstudenthandbo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gov/oec/cwp/view.asp?a=4541&amp;q=562336" TargetMode="External"/><Relationship Id="rId11" Type="http://schemas.openxmlformats.org/officeDocument/2006/relationships/theme" Target="theme/theme1.xml"/><Relationship Id="rId5" Type="http://schemas.openxmlformats.org/officeDocument/2006/relationships/hyperlink" Target="mailto:jnally@trcc.commnet.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cc.commnet.edu/student-services/sexual-misconduct-resources-and-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2092</Words>
  <Characters>11930</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Syllabus</vt:lpstr>
    </vt:vector>
  </TitlesOfParts>
  <Company>Three Rivers Community College</Company>
  <LinksUpToDate>false</LinksUpToDate>
  <CharactersWithSpaces>13995</CharactersWithSpaces>
  <SharedDoc>false</SharedDoc>
  <HLinks>
    <vt:vector size="30" baseType="variant">
      <vt:variant>
        <vt:i4>7667768</vt:i4>
      </vt:variant>
      <vt:variant>
        <vt:i4>12</vt:i4>
      </vt:variant>
      <vt:variant>
        <vt:i4>0</vt:i4>
      </vt:variant>
      <vt:variant>
        <vt:i4>5</vt:i4>
      </vt:variant>
      <vt:variant>
        <vt:lpwstr>http://www.trcc.commnet.edu/student-services/sexual-misconduct-resources-and-education/</vt:lpwstr>
      </vt:variant>
      <vt:variant>
        <vt:lpwstr/>
      </vt:variant>
      <vt:variant>
        <vt:i4>5767187</vt:i4>
      </vt:variant>
      <vt:variant>
        <vt:i4>9</vt:i4>
      </vt:variant>
      <vt:variant>
        <vt:i4>0</vt:i4>
      </vt:variant>
      <vt:variant>
        <vt:i4>5</vt:i4>
      </vt:variant>
      <vt:variant>
        <vt:lpwstr>http://www.trcc.commnet.edu/learning-resources/learning-disability-resources/</vt:lpwstr>
      </vt:variant>
      <vt:variant>
        <vt:lpwstr/>
      </vt:variant>
      <vt:variant>
        <vt:i4>7995431</vt:i4>
      </vt:variant>
      <vt:variant>
        <vt:i4>6</vt:i4>
      </vt:variant>
      <vt:variant>
        <vt:i4>0</vt:i4>
      </vt:variant>
      <vt:variant>
        <vt:i4>5</vt:i4>
      </vt:variant>
      <vt:variant>
        <vt:lpwstr>http://www.trcc.commnet.edu/wp-content/uploads/2017/06/trccstudenthandbook.pdf</vt:lpwstr>
      </vt:variant>
      <vt:variant>
        <vt:lpwstr/>
      </vt:variant>
      <vt:variant>
        <vt:i4>7471143</vt:i4>
      </vt:variant>
      <vt:variant>
        <vt:i4>3</vt:i4>
      </vt:variant>
      <vt:variant>
        <vt:i4>0</vt:i4>
      </vt:variant>
      <vt:variant>
        <vt:i4>5</vt:i4>
      </vt:variant>
      <vt:variant>
        <vt:lpwstr>http://www.ct.gov/oec/cwp/view.asp?a=4541&amp;q=562336</vt:lpwstr>
      </vt:variant>
      <vt:variant>
        <vt:lpwstr/>
      </vt:variant>
      <vt:variant>
        <vt:i4>5242917</vt:i4>
      </vt:variant>
      <vt:variant>
        <vt:i4>0</vt:i4>
      </vt:variant>
      <vt:variant>
        <vt:i4>0</vt:i4>
      </vt:variant>
      <vt:variant>
        <vt:i4>5</vt:i4>
      </vt:variant>
      <vt:variant>
        <vt:lpwstr>mailto:jnally@trcc.commnet.edu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sskahan</dc:creator>
  <cp:keywords/>
  <dc:description/>
  <cp:lastModifiedBy>Salva, Cheryl A</cp:lastModifiedBy>
  <cp:revision>2</cp:revision>
  <cp:lastPrinted>2009-08-19T18:06:00Z</cp:lastPrinted>
  <dcterms:created xsi:type="dcterms:W3CDTF">2019-10-14T13:28:00Z</dcterms:created>
  <dcterms:modified xsi:type="dcterms:W3CDTF">2019-10-14T13:28:00Z</dcterms:modified>
</cp:coreProperties>
</file>