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A2" w:rsidRDefault="000648FC">
      <w:pPr>
        <w:pStyle w:val="BodyText"/>
        <w:spacing w:before="80"/>
        <w:ind w:left="1281" w:right="1205"/>
        <w:jc w:val="center"/>
      </w:pPr>
      <w:bookmarkStart w:id="0" w:name="_GoBack"/>
      <w:bookmarkEnd w:id="0"/>
      <w:r>
        <w:t>Syllabus</w:t>
      </w:r>
    </w:p>
    <w:p w:rsidR="008E63A2" w:rsidRDefault="008E63A2">
      <w:pPr>
        <w:pStyle w:val="BodyText"/>
        <w:spacing w:before="11"/>
        <w:ind w:left="0"/>
        <w:rPr>
          <w:sz w:val="23"/>
        </w:rPr>
      </w:pPr>
    </w:p>
    <w:p w:rsidR="008E63A2" w:rsidRDefault="000648FC">
      <w:pPr>
        <w:pStyle w:val="BodyText"/>
        <w:ind w:left="3571" w:right="3490" w:firstLine="1"/>
        <w:jc w:val="center"/>
      </w:pPr>
      <w:r>
        <w:t xml:space="preserve">CHE*K122 General Chemistry II Three Rivers Community </w:t>
      </w:r>
      <w:r>
        <w:rPr>
          <w:spacing w:val="-3"/>
        </w:rPr>
        <w:t xml:space="preserve">College </w:t>
      </w:r>
      <w:r>
        <w:t>Norwich, CT 06360</w:t>
      </w:r>
    </w:p>
    <w:p w:rsidR="008E63A2" w:rsidRDefault="008E63A2">
      <w:pPr>
        <w:pStyle w:val="BodyText"/>
        <w:spacing w:before="2"/>
        <w:ind w:left="0"/>
        <w:rPr>
          <w:sz w:val="16"/>
        </w:rPr>
      </w:pPr>
    </w:p>
    <w:p w:rsidR="009851DC" w:rsidRPr="008D0D2B" w:rsidRDefault="009851DC" w:rsidP="009851DC">
      <w:pPr>
        <w:pStyle w:val="NoSpacing"/>
        <w:ind w:left="180"/>
        <w:rPr>
          <w:rFonts w:ascii="Times New Roman" w:hAnsi="Times New Roman" w:cs="Times New Roman"/>
          <w:sz w:val="24"/>
          <w:szCs w:val="24"/>
        </w:rPr>
      </w:pPr>
      <w:r>
        <w:rPr>
          <w:rFonts w:ascii="Times New Roman" w:hAnsi="Times New Roman" w:cs="Times New Roman"/>
          <w:sz w:val="24"/>
          <w:szCs w:val="24"/>
        </w:rPr>
        <w:t>Kimberly Estep, Ph. D.</w:t>
      </w:r>
    </w:p>
    <w:p w:rsidR="009851DC" w:rsidRPr="008D0D2B" w:rsidRDefault="009851DC" w:rsidP="009851DC">
      <w:pPr>
        <w:pStyle w:val="NoSpacing"/>
        <w:ind w:left="180"/>
        <w:rPr>
          <w:rFonts w:ascii="Times New Roman" w:hAnsi="Times New Roman" w:cs="Times New Roman"/>
          <w:sz w:val="24"/>
          <w:szCs w:val="24"/>
        </w:rPr>
      </w:pPr>
      <w:r>
        <w:rPr>
          <w:rFonts w:ascii="Times New Roman" w:hAnsi="Times New Roman" w:cs="Times New Roman"/>
          <w:sz w:val="24"/>
          <w:szCs w:val="24"/>
        </w:rPr>
        <w:t xml:space="preserve">Adjunct </w:t>
      </w:r>
      <w:r w:rsidRPr="008D0D2B">
        <w:rPr>
          <w:rFonts w:ascii="Times New Roman" w:hAnsi="Times New Roman" w:cs="Times New Roman"/>
          <w:sz w:val="24"/>
          <w:szCs w:val="24"/>
        </w:rPr>
        <w:t>Professor of Chemistry</w:t>
      </w:r>
    </w:p>
    <w:p w:rsidR="009851DC" w:rsidRPr="008D0D2B" w:rsidRDefault="009851DC" w:rsidP="009851DC">
      <w:pPr>
        <w:pStyle w:val="NoSpacing"/>
        <w:ind w:left="180"/>
        <w:rPr>
          <w:rFonts w:ascii="Times New Roman" w:hAnsi="Times New Roman" w:cs="Times New Roman"/>
          <w:sz w:val="24"/>
          <w:szCs w:val="24"/>
        </w:rPr>
      </w:pPr>
      <w:r w:rsidRPr="008D0D2B">
        <w:rPr>
          <w:rFonts w:ascii="Times New Roman" w:hAnsi="Times New Roman" w:cs="Times New Roman"/>
          <w:sz w:val="24"/>
          <w:szCs w:val="24"/>
        </w:rPr>
        <w:t>Three Rivers Community College</w:t>
      </w:r>
    </w:p>
    <w:p w:rsidR="009851DC" w:rsidRPr="00F205F8" w:rsidRDefault="009851DC" w:rsidP="009851DC">
      <w:pPr>
        <w:pStyle w:val="NoSpacing"/>
        <w:ind w:left="180"/>
        <w:rPr>
          <w:rFonts w:ascii="Times New Roman" w:hAnsi="Times New Roman" w:cs="Times New Roman"/>
          <w:sz w:val="24"/>
          <w:szCs w:val="24"/>
        </w:rPr>
      </w:pPr>
      <w:r>
        <w:rPr>
          <w:rFonts w:ascii="Times New Roman" w:hAnsi="Times New Roman" w:cs="Times New Roman"/>
          <w:sz w:val="24"/>
          <w:szCs w:val="24"/>
        </w:rPr>
        <w:t>Email:  kestep@threerivers.edu</w:t>
      </w:r>
    </w:p>
    <w:p w:rsidR="009851DC" w:rsidRDefault="009851DC" w:rsidP="009851DC">
      <w:pPr>
        <w:pStyle w:val="NoSpacing"/>
        <w:ind w:left="180"/>
        <w:rPr>
          <w:rFonts w:ascii="Times New Roman" w:hAnsi="Times New Roman" w:cs="Times New Roman"/>
          <w:sz w:val="24"/>
          <w:szCs w:val="24"/>
        </w:rPr>
      </w:pPr>
      <w:r>
        <w:rPr>
          <w:rFonts w:ascii="Times New Roman" w:hAnsi="Times New Roman" w:cs="Times New Roman"/>
          <w:sz w:val="24"/>
          <w:szCs w:val="24"/>
        </w:rPr>
        <w:t>Extra help is available by appointment</w:t>
      </w:r>
    </w:p>
    <w:p w:rsidR="009851DC" w:rsidRDefault="009851DC">
      <w:pPr>
        <w:ind w:left="160"/>
        <w:rPr>
          <w:sz w:val="24"/>
          <w:u w:val="single"/>
        </w:rPr>
      </w:pPr>
    </w:p>
    <w:p w:rsidR="009851DC" w:rsidRDefault="009851DC">
      <w:pPr>
        <w:ind w:left="160"/>
        <w:rPr>
          <w:sz w:val="24"/>
          <w:u w:val="single"/>
        </w:rPr>
      </w:pPr>
    </w:p>
    <w:p w:rsidR="008E63A2" w:rsidRDefault="000648FC">
      <w:pPr>
        <w:ind w:left="160"/>
      </w:pPr>
      <w:r>
        <w:rPr>
          <w:sz w:val="24"/>
          <w:u w:val="single"/>
        </w:rPr>
        <w:t>Course Description</w:t>
      </w:r>
      <w:r>
        <w:rPr>
          <w:sz w:val="24"/>
        </w:rPr>
        <w:t xml:space="preserve">: </w:t>
      </w:r>
      <w:r>
        <w:t>CHE* K122 - General Chemistry II</w:t>
      </w:r>
    </w:p>
    <w:p w:rsidR="008E63A2" w:rsidRDefault="000648FC">
      <w:pPr>
        <w:pStyle w:val="BodyText"/>
      </w:pPr>
      <w:r>
        <w:t>4 CREDIT HOURS</w:t>
      </w:r>
    </w:p>
    <w:p w:rsidR="008E63A2" w:rsidRDefault="000648FC">
      <w:pPr>
        <w:ind w:left="160"/>
        <w:rPr>
          <w:i/>
          <w:sz w:val="24"/>
        </w:rPr>
      </w:pPr>
      <w:r>
        <w:rPr>
          <w:i/>
          <w:sz w:val="24"/>
        </w:rPr>
        <w:t xml:space="preserve">Prerequisites: </w:t>
      </w:r>
      <w:hyperlink r:id="rId7">
        <w:r>
          <w:rPr>
            <w:i/>
            <w:sz w:val="24"/>
          </w:rPr>
          <w:t xml:space="preserve">CHE* K121 </w:t>
        </w:r>
      </w:hyperlink>
      <w:r>
        <w:rPr>
          <w:i/>
          <w:sz w:val="24"/>
        </w:rPr>
        <w:t xml:space="preserve">with a “C” or better; </w:t>
      </w:r>
      <w:hyperlink r:id="rId8">
        <w:r>
          <w:rPr>
            <w:i/>
            <w:sz w:val="24"/>
          </w:rPr>
          <w:t xml:space="preserve">MAT* K186 </w:t>
        </w:r>
      </w:hyperlink>
      <w:r>
        <w:rPr>
          <w:i/>
          <w:sz w:val="24"/>
        </w:rPr>
        <w:t>with “C” grade or better.</w:t>
      </w:r>
    </w:p>
    <w:p w:rsidR="008E63A2" w:rsidRDefault="000648FC">
      <w:pPr>
        <w:pStyle w:val="BodyText"/>
        <w:ind w:right="295"/>
      </w:pPr>
      <w:r>
        <w:t xml:space="preserve">This course includes further study of the principles, theories, and laws of chemistry. Topics include thermo-chemistry, kinetics, chemical equilibrium, oxidation reduction and electro-chemistry, introduction to organic and nuclear chemistry, and the chemistry of the elements and their compounds. Three-hour lecture; one three-hour laboratory period. </w:t>
      </w:r>
      <w:hyperlink r:id="rId9">
        <w:r>
          <w:t xml:space="preserve">CHE* K121 - General Chemistry I </w:t>
        </w:r>
      </w:hyperlink>
      <w:r>
        <w:t>and II are ordinarily both taken for transfer credit.</w:t>
      </w:r>
    </w:p>
    <w:p w:rsidR="008E63A2" w:rsidRDefault="008E63A2">
      <w:pPr>
        <w:pStyle w:val="BodyText"/>
        <w:ind w:left="0"/>
      </w:pPr>
    </w:p>
    <w:p w:rsidR="0030340A" w:rsidRDefault="0030340A" w:rsidP="0030340A">
      <w:pPr>
        <w:pStyle w:val="NoSpacing"/>
        <w:spacing w:line="360" w:lineRule="auto"/>
        <w:ind w:left="180"/>
        <w:rPr>
          <w:rFonts w:ascii="Times New Roman" w:hAnsi="Times New Roman" w:cs="Times New Roman"/>
          <w:sz w:val="24"/>
          <w:szCs w:val="24"/>
        </w:rPr>
      </w:pPr>
      <w:r>
        <w:rPr>
          <w:rFonts w:ascii="Times New Roman" w:hAnsi="Times New Roman" w:cs="Times New Roman"/>
          <w:sz w:val="24"/>
          <w:szCs w:val="24"/>
        </w:rPr>
        <w:t xml:space="preserve">Lecture (CRN </w:t>
      </w:r>
      <w:r w:rsidR="001B26F4">
        <w:rPr>
          <w:rFonts w:ascii="Times New Roman" w:hAnsi="Times New Roman" w:cs="Times New Roman"/>
          <w:sz w:val="24"/>
          <w:szCs w:val="24"/>
        </w:rPr>
        <w:t>33355</w:t>
      </w:r>
      <w:r>
        <w:rPr>
          <w:rFonts w:ascii="Times New Roman" w:hAnsi="Times New Roman" w:cs="Times New Roman"/>
          <w:sz w:val="24"/>
          <w:szCs w:val="24"/>
        </w:rPr>
        <w:t xml:space="preserve">):  W 6:00 p.m.-8:45 p.m.  </w:t>
      </w:r>
      <w:r w:rsidR="00DD6A36">
        <w:rPr>
          <w:rFonts w:ascii="Times New Roman" w:hAnsi="Times New Roman" w:cs="Times New Roman"/>
          <w:sz w:val="24"/>
          <w:szCs w:val="24"/>
        </w:rPr>
        <w:t>Room E216</w:t>
      </w:r>
    </w:p>
    <w:p w:rsidR="0030340A" w:rsidRDefault="0030340A" w:rsidP="0030340A">
      <w:pPr>
        <w:pStyle w:val="NoSpacing"/>
        <w:spacing w:line="360" w:lineRule="auto"/>
        <w:ind w:left="180"/>
        <w:rPr>
          <w:rFonts w:ascii="Times New Roman" w:hAnsi="Times New Roman" w:cs="Times New Roman"/>
          <w:sz w:val="24"/>
          <w:szCs w:val="24"/>
        </w:rPr>
      </w:pPr>
      <w:r>
        <w:rPr>
          <w:rFonts w:ascii="Times New Roman" w:hAnsi="Times New Roman" w:cs="Times New Roman"/>
          <w:sz w:val="24"/>
          <w:szCs w:val="24"/>
        </w:rPr>
        <w:t xml:space="preserve">Lab (CRN </w:t>
      </w:r>
      <w:r w:rsidR="001B26F4">
        <w:rPr>
          <w:rFonts w:ascii="Times New Roman" w:hAnsi="Times New Roman" w:cs="Times New Roman"/>
          <w:sz w:val="24"/>
          <w:szCs w:val="24"/>
        </w:rPr>
        <w:t>33356</w:t>
      </w:r>
      <w:r>
        <w:rPr>
          <w:rFonts w:ascii="Times New Roman" w:hAnsi="Times New Roman" w:cs="Times New Roman"/>
          <w:sz w:val="24"/>
          <w:szCs w:val="24"/>
        </w:rPr>
        <w:t>):  M 6:00 p.m.-8:45 p.m.  Room B222</w:t>
      </w:r>
    </w:p>
    <w:p w:rsidR="0030340A" w:rsidRDefault="0030340A" w:rsidP="0030340A">
      <w:pPr>
        <w:pStyle w:val="NoSpacing"/>
        <w:ind w:left="180"/>
        <w:rPr>
          <w:rFonts w:ascii="Times New Roman" w:hAnsi="Times New Roman" w:cs="Times New Roman"/>
          <w:sz w:val="24"/>
          <w:szCs w:val="24"/>
        </w:rPr>
      </w:pPr>
    </w:p>
    <w:p w:rsidR="0030340A" w:rsidRDefault="0030340A" w:rsidP="0030340A">
      <w:pPr>
        <w:pStyle w:val="NoSpacing"/>
        <w:ind w:left="180"/>
        <w:rPr>
          <w:rFonts w:ascii="Times New Roman" w:hAnsi="Times New Roman" w:cs="Times New Roman"/>
          <w:sz w:val="24"/>
          <w:szCs w:val="24"/>
        </w:rPr>
      </w:pPr>
      <w:r w:rsidRPr="00BB0D17">
        <w:rPr>
          <w:rFonts w:ascii="Times New Roman" w:hAnsi="Times New Roman" w:cs="Times New Roman"/>
          <w:sz w:val="24"/>
          <w:szCs w:val="24"/>
          <w:u w:val="single"/>
        </w:rPr>
        <w:t>Text</w:t>
      </w:r>
      <w:r w:rsidRPr="006A452F">
        <w:rPr>
          <w:rFonts w:ascii="Times New Roman" w:hAnsi="Times New Roman" w:cs="Times New Roman"/>
          <w:sz w:val="24"/>
          <w:szCs w:val="24"/>
        </w:rPr>
        <w:t xml:space="preserve">:  </w:t>
      </w:r>
      <w:r w:rsidRPr="006A452F">
        <w:rPr>
          <w:rFonts w:ascii="Times New Roman" w:hAnsi="Times New Roman" w:cs="Times New Roman"/>
          <w:i/>
          <w:sz w:val="24"/>
          <w:szCs w:val="24"/>
        </w:rPr>
        <w:t>Chemistry The Central Science</w:t>
      </w:r>
      <w:r w:rsidRPr="006A452F">
        <w:rPr>
          <w:rFonts w:ascii="Times New Roman" w:hAnsi="Times New Roman" w:cs="Times New Roman"/>
          <w:sz w:val="24"/>
          <w:szCs w:val="24"/>
        </w:rPr>
        <w:t>, 1</w:t>
      </w:r>
      <w:r>
        <w:rPr>
          <w:rFonts w:ascii="Times New Roman" w:hAnsi="Times New Roman" w:cs="Times New Roman"/>
          <w:sz w:val="24"/>
          <w:szCs w:val="24"/>
        </w:rPr>
        <w:t>4</w:t>
      </w:r>
      <w:r w:rsidRPr="006A452F">
        <w:rPr>
          <w:rFonts w:ascii="Times New Roman" w:hAnsi="Times New Roman" w:cs="Times New Roman"/>
          <w:sz w:val="24"/>
          <w:szCs w:val="24"/>
          <w:vertAlign w:val="superscript"/>
        </w:rPr>
        <w:t>th</w:t>
      </w:r>
      <w:r w:rsidRPr="006A452F">
        <w:rPr>
          <w:rFonts w:ascii="Times New Roman" w:hAnsi="Times New Roman" w:cs="Times New Roman"/>
          <w:sz w:val="24"/>
          <w:szCs w:val="24"/>
        </w:rPr>
        <w:t xml:space="preserve"> ed., Brown, LeMay, </w:t>
      </w:r>
      <w:r>
        <w:rPr>
          <w:rFonts w:ascii="Times New Roman" w:hAnsi="Times New Roman" w:cs="Times New Roman"/>
          <w:sz w:val="24"/>
          <w:szCs w:val="24"/>
        </w:rPr>
        <w:t xml:space="preserve">et.al.  </w:t>
      </w:r>
      <w:r w:rsidRPr="006A452F">
        <w:rPr>
          <w:rFonts w:ascii="Times New Roman" w:hAnsi="Times New Roman" w:cs="Times New Roman"/>
          <w:sz w:val="24"/>
          <w:szCs w:val="24"/>
        </w:rPr>
        <w:t>Pearson</w:t>
      </w:r>
      <w:r>
        <w:rPr>
          <w:rFonts w:ascii="Times New Roman" w:hAnsi="Times New Roman" w:cs="Times New Roman"/>
          <w:sz w:val="24"/>
          <w:szCs w:val="24"/>
        </w:rPr>
        <w:t xml:space="preserve"> Publishing</w:t>
      </w:r>
      <w:r w:rsidRPr="006A452F">
        <w:rPr>
          <w:rFonts w:ascii="Times New Roman" w:hAnsi="Times New Roman" w:cs="Times New Roman"/>
          <w:sz w:val="24"/>
          <w:szCs w:val="24"/>
        </w:rPr>
        <w:t xml:space="preserve">. </w:t>
      </w:r>
    </w:p>
    <w:p w:rsidR="0030340A" w:rsidRDefault="0030340A" w:rsidP="0030340A">
      <w:pPr>
        <w:pStyle w:val="NoSpacing"/>
        <w:ind w:left="180"/>
        <w:rPr>
          <w:rFonts w:ascii="Times New Roman" w:hAnsi="Times New Roman" w:cs="Times New Roman"/>
          <w:sz w:val="24"/>
          <w:szCs w:val="24"/>
        </w:rPr>
      </w:pPr>
    </w:p>
    <w:p w:rsidR="0030340A" w:rsidRDefault="0030340A" w:rsidP="0030340A">
      <w:pPr>
        <w:pStyle w:val="NoSpacing"/>
        <w:ind w:left="180"/>
        <w:rPr>
          <w:rFonts w:ascii="Times New Roman" w:hAnsi="Times New Roman" w:cs="Times New Roman"/>
          <w:sz w:val="24"/>
          <w:szCs w:val="24"/>
        </w:rPr>
      </w:pPr>
      <w:r w:rsidRPr="00621102">
        <w:rPr>
          <w:rFonts w:ascii="Times New Roman" w:hAnsi="Times New Roman" w:cs="Times New Roman"/>
          <w:i/>
          <w:sz w:val="24"/>
          <w:szCs w:val="24"/>
        </w:rPr>
        <w:t>Mastering Chemistry</w:t>
      </w:r>
      <w:r w:rsidRPr="00010565">
        <w:rPr>
          <w:rFonts w:ascii="Times New Roman" w:hAnsi="Times New Roman" w:cs="Times New Roman"/>
          <w:sz w:val="24"/>
          <w:szCs w:val="24"/>
        </w:rPr>
        <w:t xml:space="preserve"> </w:t>
      </w:r>
      <w:r>
        <w:rPr>
          <w:rFonts w:ascii="Times New Roman" w:hAnsi="Times New Roman" w:cs="Times New Roman"/>
          <w:sz w:val="24"/>
          <w:szCs w:val="24"/>
        </w:rPr>
        <w:t xml:space="preserve">Course ID:  </w:t>
      </w:r>
      <w:r w:rsidR="00FC503D">
        <w:rPr>
          <w:rFonts w:ascii="Times New Roman" w:hAnsi="Times New Roman" w:cs="Times New Roman"/>
          <w:sz w:val="24"/>
          <w:szCs w:val="24"/>
          <w:highlight w:val="yellow"/>
        </w:rPr>
        <w:t>MCESTEP</w:t>
      </w:r>
      <w:r w:rsidR="00FC503D" w:rsidRPr="00FC503D">
        <w:rPr>
          <w:rFonts w:ascii="Times New Roman" w:hAnsi="Times New Roman" w:cs="Times New Roman"/>
          <w:sz w:val="24"/>
          <w:szCs w:val="24"/>
          <w:highlight w:val="yellow"/>
          <w:lang w:bidi="en-US"/>
        </w:rPr>
        <w:t>33355FA2019</w:t>
      </w:r>
    </w:p>
    <w:p w:rsidR="008E63A2" w:rsidRDefault="008E63A2">
      <w:pPr>
        <w:pStyle w:val="BodyText"/>
        <w:spacing w:before="8"/>
        <w:ind w:left="0"/>
        <w:rPr>
          <w:sz w:val="22"/>
        </w:rPr>
      </w:pPr>
    </w:p>
    <w:p w:rsidR="008E63A2" w:rsidRDefault="000648FC">
      <w:pPr>
        <w:ind w:left="160"/>
        <w:rPr>
          <w:sz w:val="24"/>
        </w:rPr>
      </w:pPr>
      <w:r>
        <w:rPr>
          <w:sz w:val="24"/>
          <w:u w:val="single"/>
        </w:rPr>
        <w:t>Lab Manual</w:t>
      </w:r>
      <w:r>
        <w:rPr>
          <w:sz w:val="24"/>
        </w:rPr>
        <w:t xml:space="preserve">: </w:t>
      </w:r>
      <w:r>
        <w:rPr>
          <w:i/>
          <w:sz w:val="24"/>
        </w:rPr>
        <w:t>CHE 122 General Chemistry II Laboratory Exercises</w:t>
      </w:r>
      <w:r w:rsidR="001779E3">
        <w:rPr>
          <w:sz w:val="24"/>
        </w:rPr>
        <w:t>, 4</w:t>
      </w:r>
      <w:r w:rsidR="001779E3">
        <w:rPr>
          <w:position w:val="9"/>
          <w:sz w:val="16"/>
        </w:rPr>
        <w:t>th</w:t>
      </w:r>
      <w:r>
        <w:rPr>
          <w:position w:val="9"/>
          <w:sz w:val="16"/>
        </w:rPr>
        <w:t xml:space="preserve"> </w:t>
      </w:r>
      <w:r>
        <w:rPr>
          <w:sz w:val="24"/>
        </w:rPr>
        <w:t>ed., Carta. Academx.</w:t>
      </w:r>
    </w:p>
    <w:p w:rsidR="008E63A2" w:rsidRDefault="008E63A2">
      <w:pPr>
        <w:pStyle w:val="BodyText"/>
        <w:spacing w:before="3"/>
        <w:ind w:left="0"/>
        <w:rPr>
          <w:sz w:val="16"/>
        </w:rPr>
      </w:pPr>
    </w:p>
    <w:p w:rsidR="008E63A2" w:rsidRDefault="000648FC">
      <w:pPr>
        <w:pStyle w:val="BodyText"/>
        <w:spacing w:before="90"/>
      </w:pPr>
      <w:r>
        <w:rPr>
          <w:u w:val="single"/>
        </w:rPr>
        <w:t>Other Required Materials</w:t>
      </w:r>
      <w:r>
        <w:t>: Chemical safety goggles, scientific calculator.</w:t>
      </w:r>
    </w:p>
    <w:p w:rsidR="008E63A2" w:rsidRDefault="008E63A2">
      <w:pPr>
        <w:pStyle w:val="BodyText"/>
        <w:spacing w:before="2"/>
        <w:ind w:left="0"/>
        <w:rPr>
          <w:sz w:val="16"/>
        </w:rPr>
      </w:pPr>
    </w:p>
    <w:p w:rsidR="008E63A2" w:rsidRDefault="000648FC">
      <w:pPr>
        <w:pStyle w:val="BodyText"/>
        <w:spacing w:before="90"/>
      </w:pPr>
      <w:r>
        <w:rPr>
          <w:u w:val="single"/>
        </w:rPr>
        <w:t>Learning Portfolio</w:t>
      </w:r>
      <w:r>
        <w:t>: All students are required to maintain an online learning portfolio in Digication that uses the college template.</w:t>
      </w:r>
    </w:p>
    <w:p w:rsidR="008E63A2" w:rsidRDefault="008E63A2">
      <w:pPr>
        <w:pStyle w:val="BodyText"/>
        <w:spacing w:before="11"/>
        <w:ind w:left="0"/>
        <w:rPr>
          <w:sz w:val="23"/>
        </w:rPr>
      </w:pPr>
    </w:p>
    <w:p w:rsidR="008E63A2" w:rsidRDefault="000648FC">
      <w:pPr>
        <w:pStyle w:val="BodyText"/>
        <w:spacing w:line="276" w:lineRule="exact"/>
      </w:pPr>
      <w:r>
        <w:rPr>
          <w:u w:val="single"/>
        </w:rPr>
        <w:t>General Course Objectives:</w:t>
      </w:r>
    </w:p>
    <w:p w:rsidR="008E63A2" w:rsidRDefault="000648FC">
      <w:pPr>
        <w:pStyle w:val="ListParagraph"/>
        <w:numPr>
          <w:ilvl w:val="0"/>
          <w:numId w:val="1"/>
        </w:numPr>
        <w:tabs>
          <w:tab w:val="left" w:pos="880"/>
          <w:tab w:val="left" w:pos="881"/>
        </w:tabs>
        <w:spacing w:line="293" w:lineRule="exact"/>
        <w:rPr>
          <w:sz w:val="24"/>
        </w:rPr>
      </w:pPr>
      <w:r>
        <w:rPr>
          <w:sz w:val="24"/>
        </w:rPr>
        <w:t>To provide students with a solid understanding of the fundamental concepts of</w:t>
      </w:r>
      <w:r>
        <w:rPr>
          <w:spacing w:val="-4"/>
          <w:sz w:val="24"/>
        </w:rPr>
        <w:t xml:space="preserve"> </w:t>
      </w:r>
      <w:r>
        <w:rPr>
          <w:sz w:val="24"/>
        </w:rPr>
        <w:t>chemistry.</w:t>
      </w:r>
    </w:p>
    <w:p w:rsidR="008E63A2" w:rsidRDefault="000648FC">
      <w:pPr>
        <w:pStyle w:val="ListParagraph"/>
        <w:numPr>
          <w:ilvl w:val="0"/>
          <w:numId w:val="1"/>
        </w:numPr>
        <w:tabs>
          <w:tab w:val="left" w:pos="880"/>
          <w:tab w:val="left" w:pos="881"/>
        </w:tabs>
        <w:spacing w:line="293" w:lineRule="exact"/>
        <w:rPr>
          <w:sz w:val="24"/>
        </w:rPr>
      </w:pPr>
      <w:r>
        <w:rPr>
          <w:sz w:val="24"/>
        </w:rPr>
        <w:t>To encourage students to apply problem-solving skills toward chemical</w:t>
      </w:r>
      <w:r>
        <w:rPr>
          <w:spacing w:val="-8"/>
          <w:sz w:val="24"/>
        </w:rPr>
        <w:t xml:space="preserve"> </w:t>
      </w:r>
      <w:r>
        <w:rPr>
          <w:sz w:val="24"/>
        </w:rPr>
        <w:t>calculations.</w:t>
      </w:r>
    </w:p>
    <w:p w:rsidR="008E63A2" w:rsidRDefault="000648FC">
      <w:pPr>
        <w:pStyle w:val="ListParagraph"/>
        <w:numPr>
          <w:ilvl w:val="0"/>
          <w:numId w:val="1"/>
        </w:numPr>
        <w:tabs>
          <w:tab w:val="left" w:pos="880"/>
          <w:tab w:val="left" w:pos="881"/>
        </w:tabs>
        <w:spacing w:line="293" w:lineRule="exact"/>
        <w:rPr>
          <w:sz w:val="24"/>
        </w:rPr>
      </w:pPr>
      <w:r>
        <w:rPr>
          <w:sz w:val="24"/>
        </w:rPr>
        <w:t>To educate students in the language and nomenclature of</w:t>
      </w:r>
      <w:r>
        <w:rPr>
          <w:spacing w:val="-3"/>
          <w:sz w:val="24"/>
        </w:rPr>
        <w:t xml:space="preserve"> </w:t>
      </w:r>
      <w:r>
        <w:rPr>
          <w:sz w:val="24"/>
        </w:rPr>
        <w:t>chemistry.</w:t>
      </w:r>
    </w:p>
    <w:p w:rsidR="008E63A2" w:rsidRDefault="000648FC">
      <w:pPr>
        <w:pStyle w:val="ListParagraph"/>
        <w:numPr>
          <w:ilvl w:val="0"/>
          <w:numId w:val="1"/>
        </w:numPr>
        <w:tabs>
          <w:tab w:val="left" w:pos="880"/>
          <w:tab w:val="left" w:pos="881"/>
        </w:tabs>
        <w:spacing w:before="1"/>
        <w:rPr>
          <w:sz w:val="24"/>
        </w:rPr>
      </w:pPr>
      <w:r>
        <w:rPr>
          <w:sz w:val="24"/>
        </w:rPr>
        <w:t>To help students relate chemical concepts to practical</w:t>
      </w:r>
      <w:r>
        <w:rPr>
          <w:spacing w:val="-1"/>
          <w:sz w:val="24"/>
        </w:rPr>
        <w:t xml:space="preserve"> </w:t>
      </w:r>
      <w:r>
        <w:rPr>
          <w:sz w:val="24"/>
        </w:rPr>
        <w:t>applications.</w:t>
      </w:r>
    </w:p>
    <w:p w:rsidR="008E63A2" w:rsidRDefault="008E63A2">
      <w:pPr>
        <w:rPr>
          <w:sz w:val="24"/>
        </w:rPr>
        <w:sectPr w:rsidR="008E63A2" w:rsidSect="009851DC">
          <w:headerReference w:type="default" r:id="rId10"/>
          <w:footerReference w:type="default" r:id="rId11"/>
          <w:type w:val="continuous"/>
          <w:pgSz w:w="12240" w:h="15840"/>
          <w:pgMar w:top="1340" w:right="1000" w:bottom="1200" w:left="1170" w:header="725" w:footer="1012" w:gutter="0"/>
          <w:pgNumType w:start="1"/>
          <w:cols w:space="720"/>
        </w:sectPr>
      </w:pPr>
    </w:p>
    <w:p w:rsidR="008E63A2" w:rsidRDefault="008E63A2">
      <w:pPr>
        <w:pStyle w:val="BodyText"/>
        <w:spacing w:before="1"/>
        <w:ind w:left="0"/>
        <w:rPr>
          <w:sz w:val="23"/>
        </w:rPr>
      </w:pPr>
    </w:p>
    <w:p w:rsidR="008E63A2" w:rsidRDefault="000648FC">
      <w:pPr>
        <w:pStyle w:val="BodyText"/>
        <w:spacing w:before="90"/>
      </w:pPr>
      <w:r>
        <w:rPr>
          <w:u w:val="single"/>
        </w:rPr>
        <w:t>Disabilities Notice</w:t>
      </w:r>
      <w:r>
        <w:t>:</w:t>
      </w:r>
    </w:p>
    <w:p w:rsidR="008E63A2" w:rsidRDefault="000648FC">
      <w:pPr>
        <w:pStyle w:val="BodyText"/>
        <w:ind w:right="142"/>
      </w:pPr>
      <w:r>
        <w:t>If you have a disability that may affect your progress in this course, please meet with a Disability Service Provider (DSP) as soon as possible. Please note that accommodations cannot be provided until you provide written authorization from a DSP.</w:t>
      </w:r>
    </w:p>
    <w:p w:rsidR="008E63A2" w:rsidRDefault="008E63A2">
      <w:pPr>
        <w:pStyle w:val="BodyText"/>
        <w:spacing w:before="6"/>
        <w:ind w:left="0"/>
      </w:pPr>
    </w:p>
    <w:tbl>
      <w:tblPr>
        <w:tblW w:w="0" w:type="auto"/>
        <w:tblInd w:w="1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05"/>
        <w:gridCol w:w="3742"/>
      </w:tblGrid>
      <w:tr w:rsidR="008E63A2">
        <w:trPr>
          <w:trHeight w:val="827"/>
        </w:trPr>
        <w:tc>
          <w:tcPr>
            <w:tcW w:w="7047" w:type="dxa"/>
            <w:gridSpan w:val="2"/>
          </w:tcPr>
          <w:p w:rsidR="008E63A2" w:rsidRDefault="008E63A2">
            <w:pPr>
              <w:pStyle w:val="TableParagraph"/>
              <w:spacing w:before="10"/>
              <w:rPr>
                <w:sz w:val="23"/>
              </w:rPr>
            </w:pPr>
          </w:p>
          <w:p w:rsidR="008E63A2" w:rsidRDefault="000648FC">
            <w:pPr>
              <w:pStyle w:val="TableParagraph"/>
              <w:ind w:left="107"/>
              <w:rPr>
                <w:b/>
                <w:sz w:val="24"/>
              </w:rPr>
            </w:pPr>
            <w:r>
              <w:rPr>
                <w:b/>
                <w:sz w:val="24"/>
              </w:rPr>
              <w:t>College Disabilities Service Providers</w:t>
            </w:r>
          </w:p>
        </w:tc>
      </w:tr>
      <w:tr w:rsidR="008E63A2">
        <w:trPr>
          <w:trHeight w:val="421"/>
        </w:trPr>
        <w:tc>
          <w:tcPr>
            <w:tcW w:w="3305" w:type="dxa"/>
          </w:tcPr>
          <w:p w:rsidR="008E63A2" w:rsidRDefault="008E63A2">
            <w:pPr>
              <w:pStyle w:val="TableParagraph"/>
            </w:pPr>
          </w:p>
        </w:tc>
        <w:tc>
          <w:tcPr>
            <w:tcW w:w="3742" w:type="dxa"/>
          </w:tcPr>
          <w:p w:rsidR="008E63A2" w:rsidRDefault="008E63A2">
            <w:pPr>
              <w:pStyle w:val="TableParagraph"/>
            </w:pPr>
          </w:p>
        </w:tc>
      </w:tr>
      <w:tr w:rsidR="008E63A2">
        <w:trPr>
          <w:trHeight w:val="1655"/>
        </w:trPr>
        <w:tc>
          <w:tcPr>
            <w:tcW w:w="3305" w:type="dxa"/>
          </w:tcPr>
          <w:p w:rsidR="008E63A2" w:rsidRDefault="008E63A2">
            <w:pPr>
              <w:pStyle w:val="TableParagraph"/>
              <w:spacing w:before="5"/>
              <w:rPr>
                <w:sz w:val="23"/>
              </w:rPr>
            </w:pPr>
          </w:p>
          <w:p w:rsidR="008E63A2" w:rsidRDefault="000648FC">
            <w:pPr>
              <w:pStyle w:val="TableParagraph"/>
              <w:ind w:left="107" w:right="818"/>
              <w:rPr>
                <w:sz w:val="24"/>
              </w:rPr>
            </w:pPr>
            <w:r>
              <w:rPr>
                <w:sz w:val="24"/>
              </w:rPr>
              <w:t>Matt Liscum, Counselor (860) 215-9265</w:t>
            </w:r>
          </w:p>
          <w:p w:rsidR="008E63A2" w:rsidRDefault="000648FC">
            <w:pPr>
              <w:pStyle w:val="TableParagraph"/>
              <w:spacing w:before="1"/>
              <w:ind w:left="107"/>
              <w:rPr>
                <w:sz w:val="24"/>
              </w:rPr>
            </w:pPr>
            <w:r>
              <w:rPr>
                <w:sz w:val="24"/>
              </w:rPr>
              <w:t>Room A113</w:t>
            </w:r>
          </w:p>
        </w:tc>
        <w:tc>
          <w:tcPr>
            <w:tcW w:w="3742" w:type="dxa"/>
          </w:tcPr>
          <w:p w:rsidR="008E63A2" w:rsidRDefault="008E63A2">
            <w:pPr>
              <w:pStyle w:val="TableParagraph"/>
              <w:spacing w:before="5"/>
              <w:rPr>
                <w:sz w:val="23"/>
              </w:rPr>
            </w:pPr>
          </w:p>
          <w:p w:rsidR="008E63A2" w:rsidRDefault="000648FC">
            <w:pPr>
              <w:pStyle w:val="TableParagraph"/>
              <w:numPr>
                <w:ilvl w:val="0"/>
                <w:numId w:val="4"/>
              </w:numPr>
              <w:tabs>
                <w:tab w:val="left" w:pos="828"/>
                <w:tab w:val="left" w:pos="829"/>
              </w:tabs>
              <w:spacing w:line="293" w:lineRule="exact"/>
              <w:ind w:hanging="360"/>
              <w:rPr>
                <w:sz w:val="24"/>
              </w:rPr>
            </w:pPr>
            <w:r>
              <w:rPr>
                <w:sz w:val="24"/>
              </w:rPr>
              <w:t>Learning</w:t>
            </w:r>
            <w:r>
              <w:rPr>
                <w:spacing w:val="-4"/>
                <w:sz w:val="24"/>
              </w:rPr>
              <w:t xml:space="preserve"> </w:t>
            </w:r>
            <w:r>
              <w:rPr>
                <w:sz w:val="24"/>
              </w:rPr>
              <w:t>Disabilities</w:t>
            </w:r>
          </w:p>
          <w:p w:rsidR="008E63A2" w:rsidRDefault="000648FC">
            <w:pPr>
              <w:pStyle w:val="TableParagraph"/>
              <w:numPr>
                <w:ilvl w:val="0"/>
                <w:numId w:val="4"/>
              </w:numPr>
              <w:tabs>
                <w:tab w:val="left" w:pos="828"/>
                <w:tab w:val="left" w:pos="829"/>
              </w:tabs>
              <w:spacing w:line="293" w:lineRule="exact"/>
              <w:ind w:hanging="360"/>
              <w:rPr>
                <w:sz w:val="24"/>
              </w:rPr>
            </w:pPr>
            <w:r>
              <w:rPr>
                <w:sz w:val="24"/>
              </w:rPr>
              <w:t>ADD/ADHD</w:t>
            </w:r>
          </w:p>
          <w:p w:rsidR="008E63A2" w:rsidRDefault="000648FC">
            <w:pPr>
              <w:pStyle w:val="TableParagraph"/>
              <w:numPr>
                <w:ilvl w:val="0"/>
                <w:numId w:val="4"/>
              </w:numPr>
              <w:tabs>
                <w:tab w:val="left" w:pos="828"/>
                <w:tab w:val="left" w:pos="829"/>
              </w:tabs>
              <w:spacing w:line="293" w:lineRule="exact"/>
              <w:ind w:hanging="360"/>
              <w:rPr>
                <w:sz w:val="24"/>
              </w:rPr>
            </w:pPr>
            <w:r>
              <w:rPr>
                <w:sz w:val="24"/>
              </w:rPr>
              <w:t>Autism</w:t>
            </w:r>
            <w:r>
              <w:rPr>
                <w:spacing w:val="-1"/>
                <w:sz w:val="24"/>
              </w:rPr>
              <w:t xml:space="preserve"> </w:t>
            </w:r>
            <w:r>
              <w:rPr>
                <w:sz w:val="24"/>
              </w:rPr>
              <w:t>Spectrum</w:t>
            </w:r>
          </w:p>
          <w:p w:rsidR="008E63A2" w:rsidRDefault="000648FC">
            <w:pPr>
              <w:pStyle w:val="TableParagraph"/>
              <w:numPr>
                <w:ilvl w:val="0"/>
                <w:numId w:val="4"/>
              </w:numPr>
              <w:tabs>
                <w:tab w:val="left" w:pos="828"/>
                <w:tab w:val="left" w:pos="829"/>
              </w:tabs>
              <w:spacing w:line="293" w:lineRule="exact"/>
              <w:ind w:hanging="360"/>
              <w:rPr>
                <w:sz w:val="24"/>
              </w:rPr>
            </w:pPr>
            <w:r>
              <w:rPr>
                <w:sz w:val="24"/>
              </w:rPr>
              <w:t>Mental Health</w:t>
            </w:r>
            <w:r>
              <w:rPr>
                <w:spacing w:val="-2"/>
                <w:sz w:val="24"/>
              </w:rPr>
              <w:t xml:space="preserve"> </w:t>
            </w:r>
            <w:r>
              <w:rPr>
                <w:sz w:val="24"/>
              </w:rPr>
              <w:t>Disabilities</w:t>
            </w:r>
          </w:p>
        </w:tc>
      </w:tr>
      <w:tr w:rsidR="008E63A2">
        <w:trPr>
          <w:trHeight w:val="1432"/>
        </w:trPr>
        <w:tc>
          <w:tcPr>
            <w:tcW w:w="3305" w:type="dxa"/>
          </w:tcPr>
          <w:p w:rsidR="008E63A2" w:rsidRDefault="008E63A2">
            <w:pPr>
              <w:pStyle w:val="TableParagraph"/>
              <w:spacing w:before="5"/>
              <w:rPr>
                <w:sz w:val="23"/>
              </w:rPr>
            </w:pPr>
          </w:p>
          <w:p w:rsidR="008E63A2" w:rsidRDefault="000648FC">
            <w:pPr>
              <w:pStyle w:val="TableParagraph"/>
              <w:ind w:left="107" w:right="525"/>
              <w:rPr>
                <w:sz w:val="24"/>
              </w:rPr>
            </w:pPr>
            <w:r>
              <w:rPr>
                <w:sz w:val="24"/>
              </w:rPr>
              <w:t>Elizabeth Willcox, Advisor (860) 215-9289</w:t>
            </w:r>
          </w:p>
          <w:p w:rsidR="008E63A2" w:rsidRDefault="000648FC">
            <w:pPr>
              <w:pStyle w:val="TableParagraph"/>
              <w:ind w:left="107"/>
              <w:rPr>
                <w:sz w:val="24"/>
              </w:rPr>
            </w:pPr>
            <w:r>
              <w:rPr>
                <w:sz w:val="24"/>
              </w:rPr>
              <w:t>Room A113</w:t>
            </w:r>
          </w:p>
        </w:tc>
        <w:tc>
          <w:tcPr>
            <w:tcW w:w="3742" w:type="dxa"/>
          </w:tcPr>
          <w:p w:rsidR="008E63A2" w:rsidRDefault="008E63A2">
            <w:pPr>
              <w:pStyle w:val="TableParagraph"/>
              <w:spacing w:before="5"/>
              <w:rPr>
                <w:sz w:val="23"/>
              </w:rPr>
            </w:pPr>
          </w:p>
          <w:p w:rsidR="008E63A2" w:rsidRDefault="000648FC">
            <w:pPr>
              <w:pStyle w:val="TableParagraph"/>
              <w:numPr>
                <w:ilvl w:val="0"/>
                <w:numId w:val="3"/>
              </w:numPr>
              <w:tabs>
                <w:tab w:val="left" w:pos="828"/>
                <w:tab w:val="left" w:pos="829"/>
              </w:tabs>
              <w:spacing w:line="293" w:lineRule="exact"/>
              <w:ind w:hanging="360"/>
              <w:rPr>
                <w:sz w:val="24"/>
              </w:rPr>
            </w:pPr>
            <w:r>
              <w:rPr>
                <w:sz w:val="24"/>
              </w:rPr>
              <w:t>Medical</w:t>
            </w:r>
            <w:r>
              <w:rPr>
                <w:spacing w:val="-1"/>
                <w:sz w:val="24"/>
              </w:rPr>
              <w:t xml:space="preserve"> </w:t>
            </w:r>
            <w:r>
              <w:rPr>
                <w:sz w:val="24"/>
              </w:rPr>
              <w:t>Disabilities</w:t>
            </w:r>
          </w:p>
          <w:p w:rsidR="008E63A2" w:rsidRDefault="000648FC">
            <w:pPr>
              <w:pStyle w:val="TableParagraph"/>
              <w:numPr>
                <w:ilvl w:val="0"/>
                <w:numId w:val="3"/>
              </w:numPr>
              <w:tabs>
                <w:tab w:val="left" w:pos="828"/>
                <w:tab w:val="left" w:pos="829"/>
              </w:tabs>
              <w:spacing w:line="293" w:lineRule="exact"/>
              <w:ind w:hanging="360"/>
              <w:rPr>
                <w:sz w:val="24"/>
              </w:rPr>
            </w:pPr>
            <w:r>
              <w:rPr>
                <w:sz w:val="24"/>
              </w:rPr>
              <w:t>Mobility</w:t>
            </w:r>
            <w:r>
              <w:rPr>
                <w:spacing w:val="-8"/>
                <w:sz w:val="24"/>
              </w:rPr>
              <w:t xml:space="preserve"> </w:t>
            </w:r>
            <w:r>
              <w:rPr>
                <w:sz w:val="24"/>
              </w:rPr>
              <w:t>Disabilities</w:t>
            </w:r>
          </w:p>
          <w:p w:rsidR="008E63A2" w:rsidRDefault="000648FC">
            <w:pPr>
              <w:pStyle w:val="TableParagraph"/>
              <w:numPr>
                <w:ilvl w:val="0"/>
                <w:numId w:val="3"/>
              </w:numPr>
              <w:tabs>
                <w:tab w:val="left" w:pos="828"/>
                <w:tab w:val="left" w:pos="829"/>
              </w:tabs>
              <w:spacing w:before="1"/>
              <w:ind w:hanging="360"/>
              <w:rPr>
                <w:sz w:val="24"/>
              </w:rPr>
            </w:pPr>
            <w:r>
              <w:rPr>
                <w:sz w:val="24"/>
              </w:rPr>
              <w:t>Sensory</w:t>
            </w:r>
            <w:r>
              <w:rPr>
                <w:spacing w:val="-5"/>
                <w:sz w:val="24"/>
              </w:rPr>
              <w:t xml:space="preserve"> </w:t>
            </w:r>
            <w:r>
              <w:rPr>
                <w:sz w:val="24"/>
              </w:rPr>
              <w:t>Disability</w:t>
            </w:r>
          </w:p>
        </w:tc>
      </w:tr>
    </w:tbl>
    <w:p w:rsidR="008E63A2" w:rsidRDefault="008E63A2">
      <w:pPr>
        <w:pStyle w:val="BodyText"/>
        <w:ind w:left="0"/>
        <w:rPr>
          <w:sz w:val="26"/>
        </w:rPr>
      </w:pPr>
    </w:p>
    <w:p w:rsidR="008E63A2" w:rsidRDefault="008E63A2">
      <w:pPr>
        <w:pStyle w:val="BodyText"/>
        <w:spacing w:before="6"/>
        <w:ind w:left="0"/>
        <w:rPr>
          <w:sz w:val="21"/>
        </w:rPr>
      </w:pPr>
    </w:p>
    <w:p w:rsidR="008E63A2" w:rsidRDefault="000648FC">
      <w:pPr>
        <w:pStyle w:val="BodyText"/>
        <w:ind w:right="995"/>
      </w:pPr>
      <w:r>
        <w:t>Board of Regents for Higher Education and Connecticut State Colleges and Universities Policy Regarding Sexual Misconduct Reporting, Support Services and Processes Policy:</w:t>
      </w:r>
    </w:p>
    <w:p w:rsidR="008E63A2" w:rsidRDefault="008E63A2">
      <w:pPr>
        <w:pStyle w:val="BodyText"/>
        <w:ind w:left="0"/>
      </w:pPr>
    </w:p>
    <w:p w:rsidR="008E63A2" w:rsidRDefault="000648FC">
      <w:pPr>
        <w:pStyle w:val="BodyText"/>
        <w:ind w:right="421"/>
      </w:pPr>
      <w:r>
        <w:t>Public Act No. 14-11: An Act Concerning Sexual Assault, Stalking and Intimate Partner Violence on Campus:</w:t>
      </w:r>
    </w:p>
    <w:p w:rsidR="008E63A2" w:rsidRDefault="000648FC">
      <w:pPr>
        <w:pStyle w:val="BodyText"/>
        <w:ind w:right="142"/>
      </w:pPr>
      <w: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rsidR="008E63A2" w:rsidRDefault="008E63A2">
      <w:pPr>
        <w:pStyle w:val="BodyText"/>
        <w:ind w:left="0"/>
      </w:pPr>
    </w:p>
    <w:p w:rsidR="008E63A2" w:rsidRDefault="000648FC">
      <w:pPr>
        <w:pStyle w:val="BodyText"/>
      </w:pPr>
      <w:r>
        <w:t>Title IX Statement of Policy:</w:t>
      </w:r>
    </w:p>
    <w:p w:rsidR="008E63A2" w:rsidRDefault="000648FC">
      <w:pPr>
        <w:pStyle w:val="BodyText"/>
        <w:rPr>
          <w:b/>
          <w:sz w:val="22"/>
        </w:rPr>
      </w:pPr>
      <w:r>
        <w:t xml:space="preserve">“Title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Please Report Student Incidents to: Maria Krug, Title IX Coordinator, Three Rivers Community College, 574 New London Turnpike Norwich, CT 06360 Room C131, (860) 215-9208, </w:t>
      </w:r>
      <w:hyperlink r:id="rId12">
        <w:r>
          <w:rPr>
            <w:b/>
            <w:color w:val="163158"/>
            <w:sz w:val="22"/>
          </w:rPr>
          <w:t>mkrug@trcc.commnet.edu</w:t>
        </w:r>
      </w:hyperlink>
    </w:p>
    <w:p w:rsidR="008E63A2" w:rsidRDefault="008E63A2">
      <w:pPr>
        <w:sectPr w:rsidR="008E63A2">
          <w:pgSz w:w="12240" w:h="15840"/>
          <w:pgMar w:top="1340" w:right="1000" w:bottom="1200" w:left="920" w:header="725" w:footer="1012" w:gutter="0"/>
          <w:cols w:space="720"/>
        </w:sectPr>
      </w:pPr>
    </w:p>
    <w:p w:rsidR="008E63A2" w:rsidRDefault="000648FC">
      <w:pPr>
        <w:pStyle w:val="BodyText"/>
        <w:spacing w:before="80"/>
      </w:pPr>
      <w:r>
        <w:rPr>
          <w:u w:val="single"/>
        </w:rPr>
        <w:t>Non-discrimination policy</w:t>
      </w:r>
      <w:r>
        <w:t>:</w:t>
      </w:r>
    </w:p>
    <w:p w:rsidR="008E63A2" w:rsidRDefault="000648FC">
      <w:pPr>
        <w:pStyle w:val="BodyText"/>
        <w:ind w:right="142"/>
      </w:pPr>
      <w:r>
        <w:t>Three Rivers Community College does not discriminate on the basis of race, color, religious creed, age, sex, national origin, marital status, ancestry, present or past history of mental disorder, learning disability or physical disability, sexual orientation, gender identity and expression, or genetic information in its programs and activities. In addition, the College does not discriminate in employment on the basis of veteran status or criminal record.</w:t>
      </w:r>
    </w:p>
    <w:p w:rsidR="008E63A2" w:rsidRDefault="000648FC">
      <w:pPr>
        <w:pStyle w:val="BodyText"/>
        <w:ind w:right="173"/>
        <w:jc w:val="both"/>
        <w:rPr>
          <w:b/>
          <w:sz w:val="22"/>
        </w:rPr>
      </w:pPr>
      <w:r>
        <w:t xml:space="preserve">The following person has been designated to handle inquiries regarding the non-discrimination policies: Ken Saad, Equity and Diversity Officer, Three Rivers Community College, 574 New London Turnpike Norwich, CT 06360, (860) 215-9319, </w:t>
      </w:r>
      <w:hyperlink r:id="rId13">
        <w:r>
          <w:rPr>
            <w:b/>
            <w:color w:val="0D6F88"/>
            <w:sz w:val="22"/>
          </w:rPr>
          <w:t>KSaad@trcc.commnet.edu</w:t>
        </w:r>
      </w:hyperlink>
    </w:p>
    <w:p w:rsidR="008E63A2" w:rsidRDefault="008E63A2">
      <w:pPr>
        <w:pStyle w:val="BodyText"/>
        <w:ind w:left="0"/>
        <w:rPr>
          <w:b/>
        </w:rPr>
      </w:pPr>
    </w:p>
    <w:p w:rsidR="008E63A2" w:rsidRDefault="000648FC">
      <w:pPr>
        <w:pStyle w:val="BodyText"/>
      </w:pPr>
      <w:r>
        <w:rPr>
          <w:u w:val="single"/>
        </w:rPr>
        <w:t>Academic Integrity</w:t>
      </w:r>
      <w:r>
        <w:t>:</w:t>
      </w:r>
    </w:p>
    <w:p w:rsidR="008E63A2" w:rsidRDefault="000648FC">
      <w:pPr>
        <w:ind w:left="160" w:right="488"/>
        <w:jc w:val="both"/>
        <w:rPr>
          <w:i/>
          <w:sz w:val="24"/>
        </w:rPr>
      </w:pPr>
      <w:r>
        <w:rPr>
          <w:i/>
          <w:sz w:val="24"/>
        </w:rPr>
        <w:t>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w:t>
      </w:r>
    </w:p>
    <w:p w:rsidR="008E63A2" w:rsidRDefault="000648FC">
      <w:pPr>
        <w:ind w:left="160" w:right="82"/>
        <w:rPr>
          <w:i/>
          <w:sz w:val="24"/>
        </w:rPr>
      </w:pPr>
      <w:r>
        <w:rPr>
          <w:i/>
          <w:sz w:val="24"/>
        </w:rPr>
        <w:t>academic career, present only your own best work; clearly document the sources of the material you use from others; and act at all times with honor.</w:t>
      </w:r>
    </w:p>
    <w:p w:rsidR="008E63A2" w:rsidRDefault="008E63A2">
      <w:pPr>
        <w:pStyle w:val="BodyText"/>
        <w:ind w:left="0"/>
        <w:rPr>
          <w:i/>
        </w:rPr>
      </w:pPr>
    </w:p>
    <w:p w:rsidR="008E63A2" w:rsidRDefault="000648FC">
      <w:pPr>
        <w:pStyle w:val="BodyText"/>
        <w:spacing w:before="1"/>
      </w:pPr>
      <w:r>
        <w:rPr>
          <w:u w:val="single"/>
        </w:rPr>
        <w:t>Academic and Classroom Misconduct</w:t>
      </w:r>
      <w:r>
        <w:t>:</w:t>
      </w:r>
    </w:p>
    <w:p w:rsidR="008E63A2" w:rsidRDefault="000648FC">
      <w:pPr>
        <w:pStyle w:val="BodyText"/>
        <w:ind w:right="109"/>
      </w:pPr>
      <w:r>
        <w:t>The instructor has primary responsibility for control over classroom and laboratory behavior and maintenance of academic integrity, and can request the temporary removal or exclusion from the classroom or laboratory of any student engaged in conduct that violates the general rules and regulations of the institution, or any student engaged in conduct deemed hazardous in the laboratory. Extended or permanent exclusion from lecture or laboratory activities or further disciplinary action can only be effected through appropriate procedures of the institution. Plagiarism, cheating on quizzes or tests, or any form of academic dishonesty is strictly prohibited. Students guilty of academic dishonesty directly or indirectly will receive a zero for the exercise or quiz or test and may receive an “F” grade for the course in addition to other possible disciplinary sanctions which maybe imposed through the regular institutional procedures. Any student that believes that he or she has been erroneously accused may appeal the case through the appropriate institutional procedures if their grade was affected.</w:t>
      </w:r>
    </w:p>
    <w:p w:rsidR="008E63A2" w:rsidRDefault="008E63A2">
      <w:pPr>
        <w:pStyle w:val="BodyText"/>
        <w:ind w:left="0"/>
        <w:rPr>
          <w:sz w:val="26"/>
        </w:rPr>
      </w:pPr>
    </w:p>
    <w:p w:rsidR="008E63A2" w:rsidRDefault="008E63A2">
      <w:pPr>
        <w:pStyle w:val="BodyText"/>
        <w:ind w:left="0"/>
        <w:rPr>
          <w:sz w:val="22"/>
        </w:rPr>
      </w:pPr>
    </w:p>
    <w:p w:rsidR="008E63A2" w:rsidRDefault="000648FC">
      <w:pPr>
        <w:pStyle w:val="BodyText"/>
      </w:pPr>
      <w:r>
        <w:rPr>
          <w:u w:val="single"/>
        </w:rPr>
        <w:t>Class Attendance Policy</w:t>
      </w:r>
      <w:r>
        <w:t>:</w:t>
      </w:r>
    </w:p>
    <w:p w:rsidR="008E63A2" w:rsidRDefault="000648FC">
      <w:pPr>
        <w:pStyle w:val="BodyText"/>
        <w:ind w:right="204"/>
      </w:pPr>
      <w:r>
        <w:t>Attendance of all lecture and laboratory periods is required. Attendance is taken at each class meeting, usually at the start of class. Students should make every effort to arrive on time. However, if you are late for class it is your responsibility to notify me so you are not marked absent. An explanation of the cause of any absence should be provided prior to the next class meeting (or in advance if it applies).</w:t>
      </w:r>
    </w:p>
    <w:p w:rsidR="008E63A2" w:rsidRDefault="008E63A2">
      <w:pPr>
        <w:pStyle w:val="BodyText"/>
        <w:spacing w:before="1"/>
        <w:ind w:left="0"/>
      </w:pPr>
    </w:p>
    <w:p w:rsidR="008E63A2" w:rsidRDefault="000648FC">
      <w:pPr>
        <w:pStyle w:val="BodyText"/>
        <w:spacing w:line="276" w:lineRule="exact"/>
      </w:pPr>
      <w:r>
        <w:rPr>
          <w:u w:val="single"/>
        </w:rPr>
        <w:t>Course Withdrawal</w:t>
      </w:r>
      <w:r>
        <w:t>:</w:t>
      </w:r>
    </w:p>
    <w:p w:rsidR="008E63A2" w:rsidRDefault="000648FC">
      <w:pPr>
        <w:pStyle w:val="ListParagraph"/>
        <w:numPr>
          <w:ilvl w:val="0"/>
          <w:numId w:val="1"/>
        </w:numPr>
        <w:tabs>
          <w:tab w:val="left" w:pos="880"/>
          <w:tab w:val="left" w:pos="881"/>
        </w:tabs>
        <w:ind w:right="791"/>
        <w:rPr>
          <w:sz w:val="24"/>
        </w:rPr>
      </w:pPr>
      <w:r>
        <w:rPr>
          <w:sz w:val="24"/>
        </w:rPr>
        <w:t>Course withdrawals are recommended if you cannot complete the course and are</w:t>
      </w:r>
      <w:r>
        <w:rPr>
          <w:spacing w:val="-12"/>
          <w:sz w:val="24"/>
        </w:rPr>
        <w:t xml:space="preserve"> </w:t>
      </w:r>
      <w:r>
        <w:rPr>
          <w:sz w:val="24"/>
        </w:rPr>
        <w:t>accepted up until the week before classes</w:t>
      </w:r>
      <w:r>
        <w:rPr>
          <w:spacing w:val="1"/>
          <w:sz w:val="24"/>
        </w:rPr>
        <w:t xml:space="preserve"> </w:t>
      </w:r>
      <w:r>
        <w:rPr>
          <w:sz w:val="24"/>
        </w:rPr>
        <w:t>end.</w:t>
      </w:r>
    </w:p>
    <w:p w:rsidR="008E63A2" w:rsidRDefault="000648FC">
      <w:pPr>
        <w:pStyle w:val="ListParagraph"/>
        <w:numPr>
          <w:ilvl w:val="0"/>
          <w:numId w:val="1"/>
        </w:numPr>
        <w:tabs>
          <w:tab w:val="left" w:pos="880"/>
          <w:tab w:val="left" w:pos="881"/>
        </w:tabs>
        <w:spacing w:line="292" w:lineRule="exact"/>
        <w:rPr>
          <w:sz w:val="24"/>
        </w:rPr>
      </w:pPr>
      <w:r>
        <w:rPr>
          <w:sz w:val="24"/>
        </w:rPr>
        <w:t>Specific deadline dates are posted in the academic calendar and are strictly</w:t>
      </w:r>
      <w:r>
        <w:rPr>
          <w:spacing w:val="-9"/>
          <w:sz w:val="24"/>
        </w:rPr>
        <w:t xml:space="preserve"> </w:t>
      </w:r>
      <w:r>
        <w:rPr>
          <w:sz w:val="24"/>
        </w:rPr>
        <w:t>enforced.</w:t>
      </w:r>
    </w:p>
    <w:p w:rsidR="008E63A2" w:rsidRDefault="000648FC">
      <w:pPr>
        <w:pStyle w:val="ListParagraph"/>
        <w:numPr>
          <w:ilvl w:val="0"/>
          <w:numId w:val="1"/>
        </w:numPr>
        <w:tabs>
          <w:tab w:val="left" w:pos="880"/>
          <w:tab w:val="left" w:pos="881"/>
        </w:tabs>
        <w:spacing w:line="293" w:lineRule="exact"/>
        <w:rPr>
          <w:sz w:val="24"/>
        </w:rPr>
      </w:pPr>
      <w:r>
        <w:rPr>
          <w:sz w:val="24"/>
        </w:rPr>
        <w:t>A grade of "W" will be assigned after you formally</w:t>
      </w:r>
      <w:r>
        <w:rPr>
          <w:spacing w:val="-4"/>
          <w:sz w:val="24"/>
        </w:rPr>
        <w:t xml:space="preserve"> </w:t>
      </w:r>
      <w:r>
        <w:rPr>
          <w:sz w:val="24"/>
        </w:rPr>
        <w:t>withdraw.</w:t>
      </w:r>
    </w:p>
    <w:p w:rsidR="008E63A2" w:rsidRDefault="000648FC">
      <w:pPr>
        <w:pStyle w:val="ListParagraph"/>
        <w:numPr>
          <w:ilvl w:val="0"/>
          <w:numId w:val="1"/>
        </w:numPr>
        <w:tabs>
          <w:tab w:val="left" w:pos="880"/>
          <w:tab w:val="left" w:pos="881"/>
        </w:tabs>
        <w:ind w:right="2007"/>
        <w:rPr>
          <w:sz w:val="24"/>
        </w:rPr>
      </w:pPr>
      <w:r>
        <w:rPr>
          <w:sz w:val="24"/>
        </w:rPr>
        <w:t>If you stop attending classes without withdrawing, a grade of "W" will not</w:t>
      </w:r>
      <w:r>
        <w:rPr>
          <w:spacing w:val="-13"/>
          <w:sz w:val="24"/>
        </w:rPr>
        <w:t xml:space="preserve"> </w:t>
      </w:r>
      <w:r>
        <w:rPr>
          <w:sz w:val="24"/>
        </w:rPr>
        <w:t>be automatically assigned. Neglecting to withdraw may result in a grade of</w:t>
      </w:r>
      <w:r>
        <w:rPr>
          <w:spacing w:val="-19"/>
          <w:sz w:val="24"/>
        </w:rPr>
        <w:t xml:space="preserve"> </w:t>
      </w:r>
      <w:r>
        <w:rPr>
          <w:sz w:val="24"/>
        </w:rPr>
        <w:t>"F".</w:t>
      </w:r>
    </w:p>
    <w:p w:rsidR="008E63A2" w:rsidRDefault="000648FC">
      <w:pPr>
        <w:pStyle w:val="ListParagraph"/>
        <w:numPr>
          <w:ilvl w:val="0"/>
          <w:numId w:val="1"/>
        </w:numPr>
        <w:tabs>
          <w:tab w:val="left" w:pos="880"/>
          <w:tab w:val="left" w:pos="881"/>
        </w:tabs>
        <w:ind w:right="959"/>
        <w:rPr>
          <w:sz w:val="24"/>
        </w:rPr>
      </w:pPr>
      <w:r>
        <w:rPr>
          <w:sz w:val="24"/>
        </w:rPr>
        <w:t>It is strongly advised that you speak with your instructor before withdrawing. Instructor signature is not required to</w:t>
      </w:r>
      <w:r>
        <w:rPr>
          <w:spacing w:val="-2"/>
          <w:sz w:val="24"/>
        </w:rPr>
        <w:t xml:space="preserve"> </w:t>
      </w:r>
      <w:r>
        <w:rPr>
          <w:sz w:val="24"/>
        </w:rPr>
        <w:t>withdraw.</w:t>
      </w:r>
    </w:p>
    <w:p w:rsidR="008E63A2" w:rsidRDefault="008E63A2">
      <w:pPr>
        <w:rPr>
          <w:sz w:val="24"/>
        </w:rPr>
        <w:sectPr w:rsidR="008E63A2">
          <w:pgSz w:w="12240" w:h="15840"/>
          <w:pgMar w:top="1340" w:right="1000" w:bottom="1200" w:left="920" w:header="725" w:footer="1012" w:gutter="0"/>
          <w:cols w:space="720"/>
        </w:sectPr>
      </w:pPr>
    </w:p>
    <w:p w:rsidR="008E63A2" w:rsidRDefault="000648FC">
      <w:pPr>
        <w:pStyle w:val="BodyText"/>
        <w:spacing w:before="80"/>
      </w:pPr>
      <w:r>
        <w:rPr>
          <w:u w:val="single"/>
        </w:rPr>
        <w:t>Revisions to the Syllabus</w:t>
      </w:r>
      <w:r>
        <w:t>:</w:t>
      </w:r>
    </w:p>
    <w:p w:rsidR="008E63A2" w:rsidRDefault="000648FC">
      <w:pPr>
        <w:pStyle w:val="BodyText"/>
        <w:ind w:right="389"/>
      </w:pPr>
      <w:r>
        <w:t>Students are responsible for learning all of the course objectives and material discussed in lecture and lab. The instructor reserves the right to revise the objectives or academic schedule contained in this syllabus as necessary.</w:t>
      </w:r>
    </w:p>
    <w:p w:rsidR="008E63A2" w:rsidRDefault="008E63A2">
      <w:pPr>
        <w:pStyle w:val="BodyText"/>
        <w:spacing w:before="11"/>
        <w:ind w:left="0"/>
        <w:rPr>
          <w:sz w:val="23"/>
        </w:rPr>
      </w:pPr>
    </w:p>
    <w:p w:rsidR="008E63A2" w:rsidRDefault="000648FC">
      <w:pPr>
        <w:pStyle w:val="BodyText"/>
      </w:pPr>
      <w:r>
        <w:rPr>
          <w:u w:val="single"/>
        </w:rPr>
        <w:t>Make-Ups</w:t>
      </w:r>
      <w:r>
        <w:t>:</w:t>
      </w:r>
    </w:p>
    <w:p w:rsidR="008E63A2" w:rsidRDefault="000648FC">
      <w:pPr>
        <w:pStyle w:val="BodyText"/>
        <w:ind w:right="123"/>
      </w:pPr>
      <w:r>
        <w:t xml:space="preserve">Make-ups are granted only if a test is missed due to extenuating circumstances such as illness, bereavement, work commitment, travel emergency, or other condition beyond the control of the student. </w:t>
      </w:r>
      <w:r w:rsidR="0030340A">
        <w:t xml:space="preserve"> </w:t>
      </w:r>
      <w:r>
        <w:t xml:space="preserve">Students must contact the instructor as soon as possible, prior to the next class meeting to explain the absence and arrange for a make-up. </w:t>
      </w:r>
      <w:r w:rsidR="0030340A">
        <w:t xml:space="preserve"> </w:t>
      </w:r>
      <w:r>
        <w:t>Labs can only be made up during the same week if another instructor can accommodate the student.</w:t>
      </w:r>
    </w:p>
    <w:p w:rsidR="008E63A2" w:rsidRDefault="000648FC">
      <w:pPr>
        <w:pStyle w:val="BodyText"/>
      </w:pPr>
      <w:r>
        <w:t>NOTE: Students with documented testing accommodations should schedule tests well in advance to ensure seat availability.</w:t>
      </w:r>
    </w:p>
    <w:p w:rsidR="008E63A2" w:rsidRDefault="000648FC">
      <w:pPr>
        <w:pStyle w:val="ListParagraph"/>
        <w:numPr>
          <w:ilvl w:val="0"/>
          <w:numId w:val="1"/>
        </w:numPr>
        <w:tabs>
          <w:tab w:val="left" w:pos="880"/>
          <w:tab w:val="left" w:pos="881"/>
        </w:tabs>
        <w:spacing w:line="293" w:lineRule="exact"/>
        <w:rPr>
          <w:sz w:val="24"/>
        </w:rPr>
      </w:pPr>
      <w:r>
        <w:rPr>
          <w:sz w:val="24"/>
        </w:rPr>
        <w:t>Testing Center: Room A117. Phone 860-215-9061. Email:</w:t>
      </w:r>
      <w:r>
        <w:rPr>
          <w:color w:val="0462C1"/>
          <w:spacing w:val="54"/>
          <w:sz w:val="24"/>
        </w:rPr>
        <w:t xml:space="preserve"> </w:t>
      </w:r>
      <w:hyperlink r:id="rId14">
        <w:r>
          <w:rPr>
            <w:color w:val="0462C1"/>
            <w:sz w:val="24"/>
            <w:u w:val="single" w:color="0462C1"/>
          </w:rPr>
          <w:t>testing@threerivers.edu</w:t>
        </w:r>
      </w:hyperlink>
    </w:p>
    <w:p w:rsidR="008E63A2" w:rsidRDefault="000648FC">
      <w:pPr>
        <w:pStyle w:val="ListParagraph"/>
        <w:numPr>
          <w:ilvl w:val="0"/>
          <w:numId w:val="1"/>
        </w:numPr>
        <w:tabs>
          <w:tab w:val="left" w:pos="880"/>
          <w:tab w:val="left" w:pos="881"/>
        </w:tabs>
        <w:ind w:right="388"/>
        <w:rPr>
          <w:sz w:val="24"/>
        </w:rPr>
      </w:pPr>
      <w:r>
        <w:rPr>
          <w:sz w:val="24"/>
        </w:rPr>
        <w:t>Students can also schedule make-ups via the school website, under student</w:t>
      </w:r>
      <w:r>
        <w:rPr>
          <w:spacing w:val="-12"/>
          <w:sz w:val="24"/>
        </w:rPr>
        <w:t xml:space="preserve"> </w:t>
      </w:r>
      <w:r>
        <w:rPr>
          <w:sz w:val="24"/>
        </w:rPr>
        <w:t>services/placement testing.</w:t>
      </w:r>
    </w:p>
    <w:p w:rsidR="008E63A2" w:rsidRDefault="008E63A2">
      <w:pPr>
        <w:pStyle w:val="BodyText"/>
        <w:spacing w:before="10"/>
        <w:ind w:left="0"/>
        <w:rPr>
          <w:sz w:val="23"/>
        </w:rPr>
      </w:pPr>
    </w:p>
    <w:p w:rsidR="00317147" w:rsidRDefault="00317147" w:rsidP="00317147">
      <w:pPr>
        <w:pStyle w:val="BodyText"/>
      </w:pPr>
      <w:r>
        <w:rPr>
          <w:u w:val="single"/>
        </w:rPr>
        <w:t>Lab Reports</w:t>
      </w:r>
      <w:r>
        <w:t>:</w:t>
      </w:r>
    </w:p>
    <w:p w:rsidR="00317147" w:rsidRDefault="00317147" w:rsidP="00317147">
      <w:pPr>
        <w:pStyle w:val="BodyText"/>
        <w:ind w:right="204"/>
      </w:pPr>
      <w:r>
        <w:t xml:space="preserve">Lab reports are collected at the </w:t>
      </w:r>
      <w:r w:rsidRPr="00317147">
        <w:rPr>
          <w:u w:val="single"/>
        </w:rPr>
        <w:t>beginning</w:t>
      </w:r>
      <w:r>
        <w:t xml:space="preserve"> of the following lab period, generally one week after performing the lab.  Late lab reports are not accepted.  </w:t>
      </w:r>
    </w:p>
    <w:p w:rsidR="00317147" w:rsidRDefault="00317147" w:rsidP="00317147">
      <w:pPr>
        <w:pStyle w:val="BodyText"/>
        <w:ind w:right="204"/>
      </w:pPr>
    </w:p>
    <w:p w:rsidR="008E63A2" w:rsidRDefault="000648FC">
      <w:pPr>
        <w:pStyle w:val="BodyText"/>
        <w:spacing w:before="1"/>
        <w:ind w:right="204"/>
        <w:rPr>
          <w:i/>
        </w:rPr>
      </w:pPr>
      <w:r>
        <w:rPr>
          <w:u w:val="single"/>
        </w:rPr>
        <w:t>Cell phones and other electronic devices</w:t>
      </w:r>
      <w:r>
        <w:t xml:space="preserve">: Electronic devices must be silenced at all times. </w:t>
      </w:r>
      <w:r w:rsidR="0030340A">
        <w:t xml:space="preserve"> </w:t>
      </w:r>
      <w:r>
        <w:t xml:space="preserve">Under no circumstances are phones to be answered in class. </w:t>
      </w:r>
      <w:r w:rsidR="0030340A">
        <w:t xml:space="preserve"> </w:t>
      </w:r>
      <w:r>
        <w:t xml:space="preserve">When there are extenuating circumstances requiring a student to be available by phone, the student must notify the instructor prior to class, so that together they can arrive at an agreement. </w:t>
      </w:r>
      <w:r w:rsidR="0030340A">
        <w:t xml:space="preserve"> </w:t>
      </w:r>
      <w:r>
        <w:rPr>
          <w:i/>
        </w:rPr>
        <w:t>A cell phone is not permitted as a substitute for a calculator on</w:t>
      </w:r>
      <w:r>
        <w:rPr>
          <w:i/>
          <w:spacing w:val="-12"/>
        </w:rPr>
        <w:t xml:space="preserve"> </w:t>
      </w:r>
      <w:r>
        <w:rPr>
          <w:i/>
        </w:rPr>
        <w:t>exams.</w:t>
      </w:r>
    </w:p>
    <w:p w:rsidR="00317147" w:rsidRDefault="00317147">
      <w:pPr>
        <w:pStyle w:val="BodyText"/>
        <w:spacing w:before="1"/>
        <w:ind w:right="204"/>
        <w:rPr>
          <w:i/>
        </w:rPr>
      </w:pPr>
    </w:p>
    <w:p w:rsidR="008E63A2" w:rsidRDefault="008E63A2">
      <w:pPr>
        <w:pStyle w:val="BodyText"/>
        <w:ind w:left="0"/>
        <w:rPr>
          <w:i/>
          <w:sz w:val="22"/>
        </w:rPr>
      </w:pPr>
    </w:p>
    <w:p w:rsidR="008E63A2" w:rsidRDefault="000648FC">
      <w:pPr>
        <w:pStyle w:val="BodyText"/>
      </w:pPr>
      <w:r>
        <w:rPr>
          <w:u w:val="single"/>
        </w:rPr>
        <w:t>Grade Determination</w:t>
      </w:r>
      <w:r>
        <w:t>:</w:t>
      </w:r>
    </w:p>
    <w:p w:rsidR="008E63A2" w:rsidRDefault="000648FC">
      <w:pPr>
        <w:pStyle w:val="BodyText"/>
        <w:tabs>
          <w:tab w:val="left" w:leader="dot" w:pos="5952"/>
        </w:tabs>
        <w:spacing w:before="139"/>
      </w:pPr>
      <w:r>
        <w:t>4</w:t>
      </w:r>
      <w:r>
        <w:rPr>
          <w:spacing w:val="-2"/>
        </w:rPr>
        <w:t xml:space="preserve"> </w:t>
      </w:r>
      <w:r>
        <w:t>Unit</w:t>
      </w:r>
      <w:r>
        <w:rPr>
          <w:spacing w:val="-3"/>
        </w:rPr>
        <w:t xml:space="preserve"> </w:t>
      </w:r>
      <w:r w:rsidR="00400A3D">
        <w:t>Tests</w:t>
      </w:r>
      <w:r w:rsidR="00400A3D">
        <w:tab/>
        <w:t>60</w:t>
      </w:r>
      <w:r>
        <w:t>% of</w:t>
      </w:r>
      <w:r>
        <w:rPr>
          <w:spacing w:val="-1"/>
        </w:rPr>
        <w:t xml:space="preserve"> </w:t>
      </w:r>
      <w:r>
        <w:t>grade</w:t>
      </w:r>
    </w:p>
    <w:p w:rsidR="00400A3D" w:rsidRDefault="00400A3D">
      <w:pPr>
        <w:pStyle w:val="BodyText"/>
        <w:tabs>
          <w:tab w:val="left" w:leader="dot" w:pos="5952"/>
        </w:tabs>
        <w:spacing w:before="139"/>
      </w:pPr>
      <w:r>
        <w:t>Online Homework in Mastering Chemistry</w:t>
      </w:r>
      <w:r>
        <w:tab/>
        <w:t>15% of grade</w:t>
      </w:r>
    </w:p>
    <w:p w:rsidR="008E63A2" w:rsidRDefault="000648FC">
      <w:pPr>
        <w:pStyle w:val="BodyText"/>
        <w:tabs>
          <w:tab w:val="left" w:leader="dot" w:pos="5940"/>
        </w:tabs>
        <w:spacing w:before="137"/>
      </w:pPr>
      <w:r>
        <w:t xml:space="preserve">2 </w:t>
      </w:r>
      <w:r>
        <w:rPr>
          <w:spacing w:val="-3"/>
        </w:rPr>
        <w:t xml:space="preserve">Lab </w:t>
      </w:r>
      <w:r>
        <w:t>Tests plus 11</w:t>
      </w:r>
      <w:r>
        <w:rPr>
          <w:spacing w:val="8"/>
        </w:rPr>
        <w:t xml:space="preserve"> </w:t>
      </w:r>
      <w:r>
        <w:t>lab reports…</w:t>
      </w:r>
      <w:r>
        <w:tab/>
        <w:t>25% of</w:t>
      </w:r>
      <w:r>
        <w:rPr>
          <w:spacing w:val="-3"/>
        </w:rPr>
        <w:t xml:space="preserve"> </w:t>
      </w:r>
      <w:r>
        <w:t>grade</w:t>
      </w:r>
    </w:p>
    <w:p w:rsidR="008E63A2" w:rsidRDefault="008E63A2">
      <w:pPr>
        <w:pStyle w:val="BodyText"/>
        <w:ind w:left="0"/>
      </w:pPr>
    </w:p>
    <w:p w:rsidR="008E63A2" w:rsidRDefault="000648FC">
      <w:pPr>
        <w:ind w:left="160"/>
        <w:rPr>
          <w:i/>
          <w:sz w:val="24"/>
        </w:rPr>
      </w:pPr>
      <w:r>
        <w:rPr>
          <w:i/>
          <w:sz w:val="24"/>
        </w:rPr>
        <w:t>How it breaks down:</w:t>
      </w:r>
    </w:p>
    <w:p w:rsidR="00400A3D" w:rsidRDefault="000648FC" w:rsidP="00400A3D">
      <w:pPr>
        <w:pStyle w:val="BodyText"/>
        <w:tabs>
          <w:tab w:val="left" w:pos="1628"/>
        </w:tabs>
        <w:spacing w:before="139"/>
        <w:ind w:left="158"/>
      </w:pPr>
      <w:r>
        <w:t>4</w:t>
      </w:r>
      <w:r>
        <w:rPr>
          <w:spacing w:val="-1"/>
        </w:rPr>
        <w:t xml:space="preserve"> </w:t>
      </w:r>
      <w:r>
        <w:t>unit tests:</w:t>
      </w:r>
      <w:r>
        <w:tab/>
        <w:t>400</w:t>
      </w:r>
      <w:r w:rsidR="00400A3D">
        <w:t xml:space="preserve"> possible points x 0.60</w:t>
      </w:r>
      <w:r>
        <w:t xml:space="preserve"> =</w:t>
      </w:r>
      <w:r>
        <w:rPr>
          <w:spacing w:val="3"/>
        </w:rPr>
        <w:t xml:space="preserve"> </w:t>
      </w:r>
      <w:r w:rsidR="00400A3D">
        <w:t xml:space="preserve">240  </w:t>
      </w:r>
    </w:p>
    <w:p w:rsidR="00400A3D" w:rsidRDefault="00400A3D" w:rsidP="00400A3D">
      <w:pPr>
        <w:pStyle w:val="BodyText"/>
        <w:tabs>
          <w:tab w:val="left" w:pos="1628"/>
        </w:tabs>
        <w:spacing w:before="139"/>
      </w:pPr>
      <w:r>
        <w:t>Homework</w:t>
      </w:r>
      <w:r>
        <w:tab/>
        <w:t>400 possible points x 0.15 = 60</w:t>
      </w:r>
    </w:p>
    <w:p w:rsidR="008E63A2" w:rsidRDefault="000648FC" w:rsidP="00400A3D">
      <w:pPr>
        <w:pStyle w:val="BodyText"/>
        <w:tabs>
          <w:tab w:val="left" w:pos="1667"/>
        </w:tabs>
        <w:spacing w:before="140"/>
        <w:ind w:left="158"/>
      </w:pPr>
      <w:r>
        <w:t>2</w:t>
      </w:r>
      <w:r>
        <w:rPr>
          <w:spacing w:val="-1"/>
        </w:rPr>
        <w:t xml:space="preserve"> </w:t>
      </w:r>
      <w:r>
        <w:t>lab tests:</w:t>
      </w:r>
      <w:r>
        <w:tab/>
        <w:t>200 possible</w:t>
      </w:r>
      <w:r>
        <w:rPr>
          <w:spacing w:val="-2"/>
        </w:rPr>
        <w:t xml:space="preserve"> </w:t>
      </w:r>
      <w:r>
        <w:t>points</w:t>
      </w:r>
    </w:p>
    <w:p w:rsidR="008E63A2" w:rsidRDefault="000648FC">
      <w:pPr>
        <w:pStyle w:val="BodyText"/>
      </w:pPr>
      <w:r>
        <w:t xml:space="preserve">11 lab reports:  </w:t>
      </w:r>
      <w:r>
        <w:rPr>
          <w:u w:val="single"/>
        </w:rPr>
        <w:t>200 possible</w:t>
      </w:r>
      <w:r>
        <w:rPr>
          <w:spacing w:val="-4"/>
          <w:u w:val="single"/>
        </w:rPr>
        <w:t xml:space="preserve"> </w:t>
      </w:r>
      <w:r>
        <w:rPr>
          <w:u w:val="single"/>
        </w:rPr>
        <w:t>points</w:t>
      </w:r>
    </w:p>
    <w:p w:rsidR="008E63A2" w:rsidRDefault="000648FC">
      <w:pPr>
        <w:pStyle w:val="BodyText"/>
        <w:spacing w:line="477" w:lineRule="auto"/>
        <w:ind w:left="2260" w:right="5304" w:hanging="600"/>
      </w:pPr>
      <w:r>
        <w:t>400 possible points x 0.25 =</w:t>
      </w:r>
      <w:r w:rsidR="00400A3D">
        <w:t xml:space="preserve"> 100 Total possible points = 400</w:t>
      </w:r>
      <w:r>
        <w:t>*</w:t>
      </w:r>
    </w:p>
    <w:p w:rsidR="008E63A2" w:rsidRDefault="008E63A2">
      <w:pPr>
        <w:pStyle w:val="BodyText"/>
        <w:spacing w:before="10" w:after="1"/>
        <w:ind w:left="0"/>
        <w:rPr>
          <w:i/>
        </w:rPr>
      </w:pPr>
    </w:p>
    <w:tbl>
      <w:tblPr>
        <w:tblW w:w="0" w:type="auto"/>
        <w:tblInd w:w="117" w:type="dxa"/>
        <w:tblLayout w:type="fixed"/>
        <w:tblCellMar>
          <w:left w:w="0" w:type="dxa"/>
          <w:right w:w="0" w:type="dxa"/>
        </w:tblCellMar>
        <w:tblLook w:val="01E0" w:firstRow="1" w:lastRow="1" w:firstColumn="1" w:lastColumn="1" w:noHBand="0" w:noVBand="0"/>
      </w:tblPr>
      <w:tblGrid>
        <w:gridCol w:w="1746"/>
        <w:gridCol w:w="811"/>
        <w:gridCol w:w="1223"/>
        <w:gridCol w:w="940"/>
        <w:gridCol w:w="1222"/>
        <w:gridCol w:w="951"/>
        <w:gridCol w:w="680"/>
      </w:tblGrid>
      <w:tr w:rsidR="008E63A2">
        <w:trPr>
          <w:trHeight w:val="340"/>
        </w:trPr>
        <w:tc>
          <w:tcPr>
            <w:tcW w:w="1746" w:type="dxa"/>
          </w:tcPr>
          <w:p w:rsidR="00317147" w:rsidRDefault="00317147">
            <w:pPr>
              <w:pStyle w:val="TableParagraph"/>
              <w:spacing w:line="266" w:lineRule="exact"/>
              <w:ind w:left="50"/>
              <w:rPr>
                <w:sz w:val="24"/>
                <w:u w:val="single"/>
              </w:rPr>
            </w:pPr>
          </w:p>
          <w:p w:rsidR="00317147" w:rsidRDefault="00317147">
            <w:pPr>
              <w:pStyle w:val="TableParagraph"/>
              <w:spacing w:line="266" w:lineRule="exact"/>
              <w:ind w:left="50"/>
              <w:rPr>
                <w:sz w:val="24"/>
                <w:u w:val="single"/>
              </w:rPr>
            </w:pPr>
          </w:p>
          <w:p w:rsidR="008E63A2" w:rsidRDefault="000648FC">
            <w:pPr>
              <w:pStyle w:val="TableParagraph"/>
              <w:spacing w:line="266" w:lineRule="exact"/>
              <w:ind w:left="50"/>
              <w:rPr>
                <w:sz w:val="24"/>
              </w:rPr>
            </w:pPr>
            <w:r>
              <w:rPr>
                <w:sz w:val="24"/>
                <w:u w:val="single"/>
              </w:rPr>
              <w:t>Grade Scale</w:t>
            </w:r>
            <w:r>
              <w:rPr>
                <w:sz w:val="24"/>
              </w:rPr>
              <w:t>:</w:t>
            </w:r>
          </w:p>
        </w:tc>
        <w:tc>
          <w:tcPr>
            <w:tcW w:w="5827" w:type="dxa"/>
            <w:gridSpan w:val="6"/>
          </w:tcPr>
          <w:p w:rsidR="008E63A2" w:rsidRDefault="008E63A2">
            <w:pPr>
              <w:pStyle w:val="TableParagraph"/>
              <w:rPr>
                <w:sz w:val="24"/>
              </w:rPr>
            </w:pPr>
          </w:p>
        </w:tc>
      </w:tr>
      <w:tr w:rsidR="008E63A2">
        <w:trPr>
          <w:trHeight w:val="365"/>
        </w:trPr>
        <w:tc>
          <w:tcPr>
            <w:tcW w:w="1746" w:type="dxa"/>
          </w:tcPr>
          <w:p w:rsidR="008E63A2" w:rsidRDefault="000648FC">
            <w:pPr>
              <w:pStyle w:val="TableParagraph"/>
              <w:spacing w:before="64"/>
              <w:ind w:left="50"/>
              <w:rPr>
                <w:sz w:val="24"/>
              </w:rPr>
            </w:pPr>
            <w:r>
              <w:rPr>
                <w:sz w:val="24"/>
              </w:rPr>
              <w:t>A ≥ 94</w:t>
            </w:r>
          </w:p>
        </w:tc>
        <w:tc>
          <w:tcPr>
            <w:tcW w:w="811" w:type="dxa"/>
          </w:tcPr>
          <w:p w:rsidR="008E63A2" w:rsidRDefault="000648FC">
            <w:pPr>
              <w:pStyle w:val="TableParagraph"/>
              <w:spacing w:before="64"/>
              <w:ind w:right="50"/>
              <w:jc w:val="right"/>
              <w:rPr>
                <w:sz w:val="24"/>
              </w:rPr>
            </w:pPr>
            <w:r>
              <w:rPr>
                <w:sz w:val="24"/>
              </w:rPr>
              <w:t>B+</w:t>
            </w:r>
          </w:p>
        </w:tc>
        <w:tc>
          <w:tcPr>
            <w:tcW w:w="1223" w:type="dxa"/>
          </w:tcPr>
          <w:p w:rsidR="008E63A2" w:rsidRDefault="000648FC">
            <w:pPr>
              <w:pStyle w:val="TableParagraph"/>
              <w:spacing w:before="64"/>
              <w:ind w:left="66"/>
              <w:rPr>
                <w:sz w:val="24"/>
              </w:rPr>
            </w:pPr>
            <w:r>
              <w:rPr>
                <w:sz w:val="24"/>
              </w:rPr>
              <w:t>87-89</w:t>
            </w:r>
          </w:p>
        </w:tc>
        <w:tc>
          <w:tcPr>
            <w:tcW w:w="940" w:type="dxa"/>
          </w:tcPr>
          <w:p w:rsidR="008E63A2" w:rsidRDefault="000648FC">
            <w:pPr>
              <w:pStyle w:val="TableParagraph"/>
              <w:spacing w:before="64"/>
              <w:ind w:right="51"/>
              <w:jc w:val="right"/>
              <w:rPr>
                <w:sz w:val="24"/>
              </w:rPr>
            </w:pPr>
            <w:r>
              <w:rPr>
                <w:sz w:val="24"/>
              </w:rPr>
              <w:t>C+</w:t>
            </w:r>
          </w:p>
        </w:tc>
        <w:tc>
          <w:tcPr>
            <w:tcW w:w="1222" w:type="dxa"/>
          </w:tcPr>
          <w:p w:rsidR="008E63A2" w:rsidRDefault="000648FC">
            <w:pPr>
              <w:pStyle w:val="TableParagraph"/>
              <w:spacing w:before="64"/>
              <w:ind w:left="65"/>
              <w:rPr>
                <w:sz w:val="24"/>
              </w:rPr>
            </w:pPr>
            <w:r>
              <w:rPr>
                <w:sz w:val="24"/>
              </w:rPr>
              <w:t>77-79</w:t>
            </w:r>
          </w:p>
        </w:tc>
        <w:tc>
          <w:tcPr>
            <w:tcW w:w="951" w:type="dxa"/>
          </w:tcPr>
          <w:p w:rsidR="008E63A2" w:rsidRDefault="000648FC">
            <w:pPr>
              <w:pStyle w:val="TableParagraph"/>
              <w:spacing w:before="64"/>
              <w:ind w:right="50"/>
              <w:jc w:val="right"/>
              <w:rPr>
                <w:sz w:val="24"/>
              </w:rPr>
            </w:pPr>
            <w:r>
              <w:rPr>
                <w:w w:val="95"/>
                <w:sz w:val="24"/>
              </w:rPr>
              <w:t>D+</w:t>
            </w:r>
          </w:p>
        </w:tc>
        <w:tc>
          <w:tcPr>
            <w:tcW w:w="680" w:type="dxa"/>
          </w:tcPr>
          <w:p w:rsidR="008E63A2" w:rsidRDefault="000648FC">
            <w:pPr>
              <w:pStyle w:val="TableParagraph"/>
              <w:spacing w:before="64"/>
              <w:ind w:left="32" w:right="22"/>
              <w:jc w:val="center"/>
              <w:rPr>
                <w:sz w:val="24"/>
              </w:rPr>
            </w:pPr>
            <w:r>
              <w:rPr>
                <w:sz w:val="24"/>
              </w:rPr>
              <w:t>67-69</w:t>
            </w:r>
          </w:p>
        </w:tc>
      </w:tr>
      <w:tr w:rsidR="008E63A2">
        <w:trPr>
          <w:trHeight w:val="316"/>
        </w:trPr>
        <w:tc>
          <w:tcPr>
            <w:tcW w:w="1746" w:type="dxa"/>
          </w:tcPr>
          <w:p w:rsidR="008E63A2" w:rsidRDefault="000648FC">
            <w:pPr>
              <w:pStyle w:val="TableParagraph"/>
              <w:spacing w:before="15"/>
              <w:ind w:left="50"/>
              <w:rPr>
                <w:sz w:val="24"/>
              </w:rPr>
            </w:pPr>
            <w:r>
              <w:rPr>
                <w:sz w:val="24"/>
              </w:rPr>
              <w:t>A-</w:t>
            </w:r>
            <w:r>
              <w:rPr>
                <w:spacing w:val="58"/>
                <w:sz w:val="24"/>
              </w:rPr>
              <w:t xml:space="preserve"> </w:t>
            </w:r>
            <w:r>
              <w:rPr>
                <w:sz w:val="24"/>
              </w:rPr>
              <w:t>90-93</w:t>
            </w:r>
          </w:p>
        </w:tc>
        <w:tc>
          <w:tcPr>
            <w:tcW w:w="811" w:type="dxa"/>
          </w:tcPr>
          <w:p w:rsidR="008E63A2" w:rsidRDefault="000648FC">
            <w:pPr>
              <w:pStyle w:val="TableParagraph"/>
              <w:spacing w:before="15"/>
              <w:ind w:right="184"/>
              <w:jc w:val="right"/>
              <w:rPr>
                <w:sz w:val="24"/>
              </w:rPr>
            </w:pPr>
            <w:r>
              <w:rPr>
                <w:sz w:val="24"/>
              </w:rPr>
              <w:t>B</w:t>
            </w:r>
          </w:p>
        </w:tc>
        <w:tc>
          <w:tcPr>
            <w:tcW w:w="1223" w:type="dxa"/>
          </w:tcPr>
          <w:p w:rsidR="008E63A2" w:rsidRDefault="000648FC">
            <w:pPr>
              <w:pStyle w:val="TableParagraph"/>
              <w:spacing w:before="15"/>
              <w:ind w:left="51"/>
              <w:rPr>
                <w:sz w:val="24"/>
              </w:rPr>
            </w:pPr>
            <w:r>
              <w:rPr>
                <w:sz w:val="24"/>
              </w:rPr>
              <w:t>84-86</w:t>
            </w:r>
          </w:p>
        </w:tc>
        <w:tc>
          <w:tcPr>
            <w:tcW w:w="940" w:type="dxa"/>
          </w:tcPr>
          <w:p w:rsidR="008E63A2" w:rsidRDefault="000648FC">
            <w:pPr>
              <w:pStyle w:val="TableParagraph"/>
              <w:spacing w:before="15"/>
              <w:ind w:right="186"/>
              <w:jc w:val="right"/>
              <w:rPr>
                <w:sz w:val="24"/>
              </w:rPr>
            </w:pPr>
            <w:r>
              <w:rPr>
                <w:sz w:val="24"/>
              </w:rPr>
              <w:t>C</w:t>
            </w:r>
          </w:p>
        </w:tc>
        <w:tc>
          <w:tcPr>
            <w:tcW w:w="1222" w:type="dxa"/>
          </w:tcPr>
          <w:p w:rsidR="008E63A2" w:rsidRDefault="000648FC">
            <w:pPr>
              <w:pStyle w:val="TableParagraph"/>
              <w:spacing w:before="15"/>
              <w:ind w:left="51"/>
              <w:rPr>
                <w:sz w:val="24"/>
              </w:rPr>
            </w:pPr>
            <w:r>
              <w:rPr>
                <w:sz w:val="24"/>
              </w:rPr>
              <w:t>74-76</w:t>
            </w:r>
          </w:p>
        </w:tc>
        <w:tc>
          <w:tcPr>
            <w:tcW w:w="951" w:type="dxa"/>
          </w:tcPr>
          <w:p w:rsidR="008E63A2" w:rsidRDefault="000648FC">
            <w:pPr>
              <w:pStyle w:val="TableParagraph"/>
              <w:spacing w:before="15"/>
              <w:ind w:right="186"/>
              <w:jc w:val="right"/>
              <w:rPr>
                <w:sz w:val="24"/>
              </w:rPr>
            </w:pPr>
            <w:r>
              <w:rPr>
                <w:w w:val="99"/>
                <w:sz w:val="24"/>
              </w:rPr>
              <w:t>D</w:t>
            </w:r>
          </w:p>
        </w:tc>
        <w:tc>
          <w:tcPr>
            <w:tcW w:w="680" w:type="dxa"/>
          </w:tcPr>
          <w:p w:rsidR="008E63A2" w:rsidRDefault="000648FC">
            <w:pPr>
              <w:pStyle w:val="TableParagraph"/>
              <w:spacing w:before="15"/>
              <w:ind w:left="19" w:right="35"/>
              <w:jc w:val="center"/>
              <w:rPr>
                <w:sz w:val="24"/>
              </w:rPr>
            </w:pPr>
            <w:r>
              <w:rPr>
                <w:sz w:val="24"/>
              </w:rPr>
              <w:t>64-66</w:t>
            </w:r>
          </w:p>
        </w:tc>
      </w:tr>
      <w:tr w:rsidR="008E63A2">
        <w:trPr>
          <w:trHeight w:val="610"/>
        </w:trPr>
        <w:tc>
          <w:tcPr>
            <w:tcW w:w="1746" w:type="dxa"/>
          </w:tcPr>
          <w:p w:rsidR="008E63A2" w:rsidRDefault="008E63A2">
            <w:pPr>
              <w:pStyle w:val="TableParagraph"/>
              <w:rPr>
                <w:sz w:val="24"/>
              </w:rPr>
            </w:pPr>
          </w:p>
        </w:tc>
        <w:tc>
          <w:tcPr>
            <w:tcW w:w="811" w:type="dxa"/>
          </w:tcPr>
          <w:p w:rsidR="008E63A2" w:rsidRDefault="000648FC">
            <w:pPr>
              <w:pStyle w:val="TableParagraph"/>
              <w:spacing w:before="15"/>
              <w:ind w:right="106"/>
              <w:jc w:val="right"/>
              <w:rPr>
                <w:sz w:val="24"/>
              </w:rPr>
            </w:pPr>
            <w:r>
              <w:rPr>
                <w:sz w:val="24"/>
              </w:rPr>
              <w:t>B-</w:t>
            </w:r>
          </w:p>
        </w:tc>
        <w:tc>
          <w:tcPr>
            <w:tcW w:w="1223" w:type="dxa"/>
          </w:tcPr>
          <w:p w:rsidR="008E63A2" w:rsidRDefault="000648FC">
            <w:pPr>
              <w:pStyle w:val="TableParagraph"/>
              <w:spacing w:before="15"/>
              <w:ind w:left="71"/>
              <w:rPr>
                <w:sz w:val="24"/>
              </w:rPr>
            </w:pPr>
            <w:r>
              <w:rPr>
                <w:sz w:val="24"/>
              </w:rPr>
              <w:t>80-83</w:t>
            </w:r>
          </w:p>
        </w:tc>
        <w:tc>
          <w:tcPr>
            <w:tcW w:w="940" w:type="dxa"/>
          </w:tcPr>
          <w:p w:rsidR="008E63A2" w:rsidRDefault="000648FC">
            <w:pPr>
              <w:pStyle w:val="TableParagraph"/>
              <w:spacing w:before="15"/>
              <w:ind w:right="106"/>
              <w:jc w:val="right"/>
              <w:rPr>
                <w:sz w:val="24"/>
              </w:rPr>
            </w:pPr>
            <w:r>
              <w:rPr>
                <w:sz w:val="24"/>
              </w:rPr>
              <w:t>C-</w:t>
            </w:r>
          </w:p>
        </w:tc>
        <w:tc>
          <w:tcPr>
            <w:tcW w:w="1222" w:type="dxa"/>
          </w:tcPr>
          <w:p w:rsidR="008E63A2" w:rsidRDefault="000648FC">
            <w:pPr>
              <w:pStyle w:val="TableParagraph"/>
              <w:spacing w:before="15"/>
              <w:ind w:left="71"/>
              <w:rPr>
                <w:sz w:val="24"/>
              </w:rPr>
            </w:pPr>
            <w:r>
              <w:rPr>
                <w:sz w:val="24"/>
              </w:rPr>
              <w:t>70-73</w:t>
            </w:r>
          </w:p>
        </w:tc>
        <w:tc>
          <w:tcPr>
            <w:tcW w:w="951" w:type="dxa"/>
          </w:tcPr>
          <w:p w:rsidR="008E63A2" w:rsidRDefault="000648FC">
            <w:pPr>
              <w:pStyle w:val="TableParagraph"/>
              <w:spacing w:before="15"/>
              <w:ind w:left="589"/>
              <w:rPr>
                <w:sz w:val="24"/>
              </w:rPr>
            </w:pPr>
            <w:r>
              <w:rPr>
                <w:sz w:val="24"/>
              </w:rPr>
              <w:t>D-</w:t>
            </w:r>
          </w:p>
          <w:p w:rsidR="008E63A2" w:rsidRDefault="000648FC">
            <w:pPr>
              <w:pStyle w:val="TableParagraph"/>
              <w:spacing w:before="43" w:line="256" w:lineRule="exact"/>
              <w:ind w:left="589"/>
              <w:rPr>
                <w:sz w:val="24"/>
              </w:rPr>
            </w:pPr>
            <w:r>
              <w:rPr>
                <w:sz w:val="24"/>
              </w:rPr>
              <w:t>F</w:t>
            </w:r>
          </w:p>
        </w:tc>
        <w:tc>
          <w:tcPr>
            <w:tcW w:w="680" w:type="dxa"/>
          </w:tcPr>
          <w:p w:rsidR="008E63A2" w:rsidRDefault="000648FC">
            <w:pPr>
              <w:pStyle w:val="TableParagraph"/>
              <w:spacing w:before="15"/>
              <w:ind w:left="70"/>
              <w:rPr>
                <w:sz w:val="24"/>
              </w:rPr>
            </w:pPr>
            <w:r>
              <w:rPr>
                <w:sz w:val="24"/>
              </w:rPr>
              <w:t>60-63</w:t>
            </w:r>
          </w:p>
          <w:p w:rsidR="008E63A2" w:rsidRDefault="000648FC">
            <w:pPr>
              <w:pStyle w:val="TableParagraph"/>
              <w:spacing w:before="43" w:line="256" w:lineRule="exact"/>
              <w:ind w:left="70"/>
              <w:rPr>
                <w:sz w:val="24"/>
              </w:rPr>
            </w:pPr>
            <w:r>
              <w:rPr>
                <w:sz w:val="24"/>
              </w:rPr>
              <w:t>≤ 59</w:t>
            </w:r>
          </w:p>
        </w:tc>
      </w:tr>
    </w:tbl>
    <w:p w:rsidR="008E63A2" w:rsidRDefault="000648FC">
      <w:pPr>
        <w:pStyle w:val="BodyText"/>
        <w:spacing w:before="80"/>
      </w:pPr>
      <w:r>
        <w:rPr>
          <w:u w:val="single"/>
        </w:rPr>
        <w:t>Course Objectives: CHE*K122- General Chemistry II</w:t>
      </w:r>
    </w:p>
    <w:p w:rsidR="008E63A2" w:rsidRDefault="000648FC">
      <w:pPr>
        <w:pStyle w:val="ListParagraph"/>
        <w:numPr>
          <w:ilvl w:val="0"/>
          <w:numId w:val="2"/>
        </w:numPr>
        <w:tabs>
          <w:tab w:val="left" w:pos="460"/>
        </w:tabs>
        <w:rPr>
          <w:sz w:val="24"/>
        </w:rPr>
      </w:pPr>
      <w:r>
        <w:rPr>
          <w:sz w:val="24"/>
        </w:rPr>
        <w:t>The student will learn about the factors which affect the rate of chemical</w:t>
      </w:r>
      <w:r>
        <w:rPr>
          <w:spacing w:val="-7"/>
          <w:sz w:val="24"/>
        </w:rPr>
        <w:t xml:space="preserve"> </w:t>
      </w:r>
      <w:r>
        <w:rPr>
          <w:sz w:val="24"/>
        </w:rPr>
        <w:t>reaction.</w:t>
      </w:r>
    </w:p>
    <w:p w:rsidR="008E63A2" w:rsidRDefault="000648FC">
      <w:pPr>
        <w:pStyle w:val="ListParagraph"/>
        <w:numPr>
          <w:ilvl w:val="0"/>
          <w:numId w:val="2"/>
        </w:numPr>
        <w:tabs>
          <w:tab w:val="left" w:pos="460"/>
        </w:tabs>
        <w:rPr>
          <w:sz w:val="24"/>
        </w:rPr>
      </w:pPr>
      <w:r>
        <w:rPr>
          <w:sz w:val="24"/>
        </w:rPr>
        <w:t>The student will be able to write a rate</w:t>
      </w:r>
      <w:r>
        <w:rPr>
          <w:spacing w:val="-5"/>
          <w:sz w:val="24"/>
        </w:rPr>
        <w:t xml:space="preserve"> </w:t>
      </w:r>
      <w:r>
        <w:rPr>
          <w:sz w:val="24"/>
        </w:rPr>
        <w:t>law.</w:t>
      </w:r>
    </w:p>
    <w:p w:rsidR="008E63A2" w:rsidRDefault="000648FC">
      <w:pPr>
        <w:pStyle w:val="ListParagraph"/>
        <w:numPr>
          <w:ilvl w:val="0"/>
          <w:numId w:val="2"/>
        </w:numPr>
        <w:tabs>
          <w:tab w:val="left" w:pos="460"/>
        </w:tabs>
        <w:rPr>
          <w:sz w:val="24"/>
        </w:rPr>
      </w:pPr>
      <w:r>
        <w:rPr>
          <w:sz w:val="24"/>
        </w:rPr>
        <w:t>The student will understand the meaning of reaction</w:t>
      </w:r>
      <w:r>
        <w:rPr>
          <w:spacing w:val="-6"/>
          <w:sz w:val="24"/>
        </w:rPr>
        <w:t xml:space="preserve"> </w:t>
      </w:r>
      <w:r>
        <w:rPr>
          <w:sz w:val="24"/>
        </w:rPr>
        <w:t>order.</w:t>
      </w:r>
    </w:p>
    <w:p w:rsidR="008E63A2" w:rsidRDefault="000648FC">
      <w:pPr>
        <w:pStyle w:val="ListParagraph"/>
        <w:numPr>
          <w:ilvl w:val="0"/>
          <w:numId w:val="2"/>
        </w:numPr>
        <w:tabs>
          <w:tab w:val="left" w:pos="460"/>
        </w:tabs>
        <w:rPr>
          <w:sz w:val="24"/>
        </w:rPr>
      </w:pPr>
      <w:r>
        <w:rPr>
          <w:sz w:val="24"/>
        </w:rPr>
        <w:t>The student will learn how to calculate the half-life for a</w:t>
      </w:r>
      <w:r>
        <w:rPr>
          <w:spacing w:val="-6"/>
          <w:sz w:val="24"/>
        </w:rPr>
        <w:t xml:space="preserve"> </w:t>
      </w:r>
      <w:r>
        <w:rPr>
          <w:sz w:val="24"/>
        </w:rPr>
        <w:t>reactant.</w:t>
      </w:r>
    </w:p>
    <w:p w:rsidR="008E63A2" w:rsidRDefault="000648FC">
      <w:pPr>
        <w:pStyle w:val="ListParagraph"/>
        <w:numPr>
          <w:ilvl w:val="0"/>
          <w:numId w:val="2"/>
        </w:numPr>
        <w:tabs>
          <w:tab w:val="left" w:pos="460"/>
        </w:tabs>
        <w:rPr>
          <w:sz w:val="24"/>
        </w:rPr>
      </w:pPr>
      <w:r>
        <w:rPr>
          <w:sz w:val="24"/>
        </w:rPr>
        <w:t>The student will be able to understand the meaning of activation</w:t>
      </w:r>
      <w:r>
        <w:rPr>
          <w:spacing w:val="-5"/>
          <w:sz w:val="24"/>
        </w:rPr>
        <w:t xml:space="preserve"> </w:t>
      </w:r>
      <w:r>
        <w:rPr>
          <w:sz w:val="24"/>
        </w:rPr>
        <w:t>energy.</w:t>
      </w:r>
    </w:p>
    <w:p w:rsidR="008E63A2" w:rsidRDefault="000648FC">
      <w:pPr>
        <w:pStyle w:val="ListParagraph"/>
        <w:numPr>
          <w:ilvl w:val="0"/>
          <w:numId w:val="2"/>
        </w:numPr>
        <w:tabs>
          <w:tab w:val="left" w:pos="460"/>
        </w:tabs>
        <w:rPr>
          <w:sz w:val="24"/>
        </w:rPr>
      </w:pPr>
      <w:r>
        <w:rPr>
          <w:sz w:val="24"/>
        </w:rPr>
        <w:t>The student will learn about different types of catalysts and how they</w:t>
      </w:r>
      <w:r>
        <w:rPr>
          <w:spacing w:val="-5"/>
          <w:sz w:val="24"/>
        </w:rPr>
        <w:t xml:space="preserve"> </w:t>
      </w:r>
      <w:r>
        <w:rPr>
          <w:sz w:val="24"/>
        </w:rPr>
        <w:t>function.</w:t>
      </w:r>
    </w:p>
    <w:p w:rsidR="008E63A2" w:rsidRDefault="000648FC">
      <w:pPr>
        <w:pStyle w:val="ListParagraph"/>
        <w:numPr>
          <w:ilvl w:val="0"/>
          <w:numId w:val="2"/>
        </w:numPr>
        <w:tabs>
          <w:tab w:val="left" w:pos="460"/>
        </w:tabs>
        <w:rPr>
          <w:sz w:val="24"/>
        </w:rPr>
      </w:pPr>
      <w:r>
        <w:rPr>
          <w:sz w:val="24"/>
        </w:rPr>
        <w:t>The student will be able to calculate the instantaneous and the average reaction</w:t>
      </w:r>
      <w:r>
        <w:rPr>
          <w:spacing w:val="-7"/>
          <w:sz w:val="24"/>
        </w:rPr>
        <w:t xml:space="preserve"> </w:t>
      </w:r>
      <w:r>
        <w:rPr>
          <w:sz w:val="24"/>
        </w:rPr>
        <w:t>rate.</w:t>
      </w:r>
    </w:p>
    <w:p w:rsidR="008E63A2" w:rsidRDefault="000648FC">
      <w:pPr>
        <w:pStyle w:val="ListParagraph"/>
        <w:numPr>
          <w:ilvl w:val="0"/>
          <w:numId w:val="2"/>
        </w:numPr>
        <w:tabs>
          <w:tab w:val="left" w:pos="460"/>
        </w:tabs>
        <w:rPr>
          <w:sz w:val="24"/>
        </w:rPr>
      </w:pPr>
      <w:r>
        <w:rPr>
          <w:sz w:val="24"/>
        </w:rPr>
        <w:t>The student will be able to understand the concept of reaction</w:t>
      </w:r>
      <w:r>
        <w:rPr>
          <w:spacing w:val="-3"/>
          <w:sz w:val="24"/>
        </w:rPr>
        <w:t xml:space="preserve"> </w:t>
      </w:r>
      <w:r>
        <w:rPr>
          <w:sz w:val="24"/>
        </w:rPr>
        <w:t>mechanism.</w:t>
      </w:r>
    </w:p>
    <w:p w:rsidR="008E63A2" w:rsidRDefault="000648FC">
      <w:pPr>
        <w:pStyle w:val="ListParagraph"/>
        <w:numPr>
          <w:ilvl w:val="0"/>
          <w:numId w:val="2"/>
        </w:numPr>
        <w:tabs>
          <w:tab w:val="left" w:pos="460"/>
        </w:tabs>
        <w:rPr>
          <w:sz w:val="24"/>
        </w:rPr>
      </w:pPr>
      <w:r>
        <w:rPr>
          <w:sz w:val="24"/>
        </w:rPr>
        <w:t>The student will be able to define enzymes and understand basic enzyme</w:t>
      </w:r>
      <w:r>
        <w:rPr>
          <w:spacing w:val="-3"/>
          <w:sz w:val="24"/>
        </w:rPr>
        <w:t xml:space="preserve"> </w:t>
      </w:r>
      <w:r>
        <w:rPr>
          <w:sz w:val="24"/>
        </w:rPr>
        <w:t>catalysis.</w:t>
      </w:r>
    </w:p>
    <w:p w:rsidR="008E63A2" w:rsidRDefault="000648FC">
      <w:pPr>
        <w:pStyle w:val="ListParagraph"/>
        <w:numPr>
          <w:ilvl w:val="0"/>
          <w:numId w:val="2"/>
        </w:numPr>
        <w:tabs>
          <w:tab w:val="left" w:pos="580"/>
        </w:tabs>
        <w:ind w:left="580" w:hanging="420"/>
        <w:rPr>
          <w:sz w:val="24"/>
        </w:rPr>
      </w:pPr>
      <w:r>
        <w:rPr>
          <w:sz w:val="24"/>
        </w:rPr>
        <w:t>The student will be able to define chemical</w:t>
      </w:r>
      <w:r>
        <w:rPr>
          <w:spacing w:val="-5"/>
          <w:sz w:val="24"/>
        </w:rPr>
        <w:t xml:space="preserve"> </w:t>
      </w:r>
      <w:r>
        <w:rPr>
          <w:sz w:val="24"/>
        </w:rPr>
        <w:t>equilibrium.</w:t>
      </w:r>
    </w:p>
    <w:p w:rsidR="008E63A2" w:rsidRDefault="000648FC">
      <w:pPr>
        <w:pStyle w:val="ListParagraph"/>
        <w:numPr>
          <w:ilvl w:val="0"/>
          <w:numId w:val="2"/>
        </w:numPr>
        <w:tabs>
          <w:tab w:val="left" w:pos="580"/>
        </w:tabs>
        <w:ind w:left="580" w:hanging="420"/>
        <w:rPr>
          <w:sz w:val="24"/>
        </w:rPr>
      </w:pPr>
      <w:r>
        <w:rPr>
          <w:sz w:val="24"/>
        </w:rPr>
        <w:t>The student will learn how to write an equilibrium</w:t>
      </w:r>
      <w:r>
        <w:rPr>
          <w:spacing w:val="-4"/>
          <w:sz w:val="24"/>
        </w:rPr>
        <w:t xml:space="preserve"> </w:t>
      </w:r>
      <w:r>
        <w:rPr>
          <w:sz w:val="24"/>
        </w:rPr>
        <w:t>expression.</w:t>
      </w:r>
    </w:p>
    <w:p w:rsidR="008E63A2" w:rsidRDefault="000648FC">
      <w:pPr>
        <w:pStyle w:val="ListParagraph"/>
        <w:numPr>
          <w:ilvl w:val="0"/>
          <w:numId w:val="2"/>
        </w:numPr>
        <w:tabs>
          <w:tab w:val="left" w:pos="580"/>
        </w:tabs>
        <w:ind w:left="580" w:hanging="420"/>
        <w:rPr>
          <w:sz w:val="24"/>
        </w:rPr>
      </w:pPr>
      <w:r>
        <w:rPr>
          <w:sz w:val="24"/>
        </w:rPr>
        <w:t>The student will learn how to interpret the equilibrium</w:t>
      </w:r>
      <w:r>
        <w:rPr>
          <w:spacing w:val="-4"/>
          <w:sz w:val="24"/>
        </w:rPr>
        <w:t xml:space="preserve"> </w:t>
      </w:r>
      <w:r>
        <w:rPr>
          <w:sz w:val="24"/>
        </w:rPr>
        <w:t>constant.</w:t>
      </w:r>
    </w:p>
    <w:p w:rsidR="008E63A2" w:rsidRDefault="000648FC">
      <w:pPr>
        <w:pStyle w:val="ListParagraph"/>
        <w:numPr>
          <w:ilvl w:val="0"/>
          <w:numId w:val="2"/>
        </w:numPr>
        <w:tabs>
          <w:tab w:val="left" w:pos="580"/>
        </w:tabs>
        <w:ind w:left="580" w:hanging="420"/>
        <w:rPr>
          <w:sz w:val="24"/>
        </w:rPr>
      </w:pPr>
      <w:r>
        <w:rPr>
          <w:sz w:val="24"/>
        </w:rPr>
        <w:t>The student will be able to understand the relationship between kinetics and</w:t>
      </w:r>
      <w:r>
        <w:rPr>
          <w:spacing w:val="-3"/>
          <w:sz w:val="24"/>
        </w:rPr>
        <w:t xml:space="preserve"> </w:t>
      </w:r>
      <w:r>
        <w:rPr>
          <w:sz w:val="24"/>
        </w:rPr>
        <w:t>equilibrium.</w:t>
      </w:r>
    </w:p>
    <w:p w:rsidR="008E63A2" w:rsidRDefault="000648FC">
      <w:pPr>
        <w:pStyle w:val="ListParagraph"/>
        <w:numPr>
          <w:ilvl w:val="0"/>
          <w:numId w:val="2"/>
        </w:numPr>
        <w:tabs>
          <w:tab w:val="left" w:pos="580"/>
        </w:tabs>
        <w:ind w:left="580" w:hanging="420"/>
        <w:rPr>
          <w:sz w:val="24"/>
        </w:rPr>
      </w:pPr>
      <w:r>
        <w:rPr>
          <w:sz w:val="24"/>
        </w:rPr>
        <w:t>The student will learn how to calculate equilibrium concentrations of reactants and</w:t>
      </w:r>
      <w:r>
        <w:rPr>
          <w:spacing w:val="-7"/>
          <w:sz w:val="24"/>
        </w:rPr>
        <w:t xml:space="preserve"> </w:t>
      </w:r>
      <w:r>
        <w:rPr>
          <w:sz w:val="24"/>
        </w:rPr>
        <w:t>products.</w:t>
      </w:r>
    </w:p>
    <w:p w:rsidR="008E63A2" w:rsidRDefault="000648FC">
      <w:pPr>
        <w:pStyle w:val="ListParagraph"/>
        <w:numPr>
          <w:ilvl w:val="0"/>
          <w:numId w:val="2"/>
        </w:numPr>
        <w:tabs>
          <w:tab w:val="left" w:pos="580"/>
        </w:tabs>
        <w:ind w:left="580" w:hanging="420"/>
        <w:rPr>
          <w:sz w:val="24"/>
        </w:rPr>
      </w:pPr>
      <w:r>
        <w:rPr>
          <w:sz w:val="24"/>
        </w:rPr>
        <w:t>The student will understand LeChatelier’s principle and factors which affect</w:t>
      </w:r>
      <w:r>
        <w:rPr>
          <w:spacing w:val="-11"/>
          <w:sz w:val="24"/>
        </w:rPr>
        <w:t xml:space="preserve"> </w:t>
      </w:r>
      <w:r>
        <w:rPr>
          <w:sz w:val="24"/>
        </w:rPr>
        <w:t>equilibrium.</w:t>
      </w:r>
    </w:p>
    <w:p w:rsidR="008E63A2" w:rsidRDefault="000648FC">
      <w:pPr>
        <w:pStyle w:val="ListParagraph"/>
        <w:numPr>
          <w:ilvl w:val="0"/>
          <w:numId w:val="2"/>
        </w:numPr>
        <w:tabs>
          <w:tab w:val="left" w:pos="580"/>
        </w:tabs>
        <w:ind w:left="580" w:hanging="420"/>
        <w:rPr>
          <w:sz w:val="24"/>
        </w:rPr>
      </w:pPr>
      <w:r>
        <w:rPr>
          <w:sz w:val="24"/>
        </w:rPr>
        <w:t>The student will learn the definitions of acids and</w:t>
      </w:r>
      <w:r>
        <w:rPr>
          <w:spacing w:val="-2"/>
          <w:sz w:val="24"/>
        </w:rPr>
        <w:t xml:space="preserve"> </w:t>
      </w:r>
      <w:r>
        <w:rPr>
          <w:sz w:val="24"/>
        </w:rPr>
        <w:t>bases.</w:t>
      </w:r>
    </w:p>
    <w:p w:rsidR="008E63A2" w:rsidRDefault="000648FC">
      <w:pPr>
        <w:pStyle w:val="ListParagraph"/>
        <w:numPr>
          <w:ilvl w:val="0"/>
          <w:numId w:val="2"/>
        </w:numPr>
        <w:tabs>
          <w:tab w:val="left" w:pos="580"/>
        </w:tabs>
        <w:spacing w:before="1"/>
        <w:ind w:left="580" w:hanging="420"/>
        <w:rPr>
          <w:sz w:val="24"/>
        </w:rPr>
      </w:pPr>
      <w:r>
        <w:rPr>
          <w:sz w:val="24"/>
        </w:rPr>
        <w:t>The student will learn how to determine the strength of acids and</w:t>
      </w:r>
      <w:r>
        <w:rPr>
          <w:spacing w:val="-5"/>
          <w:sz w:val="24"/>
        </w:rPr>
        <w:t xml:space="preserve"> </w:t>
      </w:r>
      <w:r>
        <w:rPr>
          <w:sz w:val="24"/>
        </w:rPr>
        <w:t>bases.</w:t>
      </w:r>
    </w:p>
    <w:p w:rsidR="008E63A2" w:rsidRDefault="000648FC">
      <w:pPr>
        <w:pStyle w:val="ListParagraph"/>
        <w:numPr>
          <w:ilvl w:val="0"/>
          <w:numId w:val="2"/>
        </w:numPr>
        <w:tabs>
          <w:tab w:val="left" w:pos="580"/>
        </w:tabs>
        <w:ind w:left="580" w:hanging="420"/>
        <w:rPr>
          <w:sz w:val="24"/>
        </w:rPr>
      </w:pPr>
      <w:r>
        <w:rPr>
          <w:sz w:val="24"/>
        </w:rPr>
        <w:t>The student will be able to define pH and calculate the pH of acid or base</w:t>
      </w:r>
      <w:r>
        <w:rPr>
          <w:spacing w:val="-7"/>
          <w:sz w:val="24"/>
        </w:rPr>
        <w:t xml:space="preserve"> </w:t>
      </w:r>
      <w:r>
        <w:rPr>
          <w:sz w:val="24"/>
        </w:rPr>
        <w:t>solutions.</w:t>
      </w:r>
    </w:p>
    <w:p w:rsidR="008E63A2" w:rsidRDefault="000648FC">
      <w:pPr>
        <w:pStyle w:val="ListParagraph"/>
        <w:numPr>
          <w:ilvl w:val="0"/>
          <w:numId w:val="2"/>
        </w:numPr>
        <w:tabs>
          <w:tab w:val="left" w:pos="580"/>
        </w:tabs>
        <w:ind w:left="580" w:hanging="420"/>
        <w:rPr>
          <w:sz w:val="24"/>
        </w:rPr>
      </w:pPr>
      <w:r>
        <w:rPr>
          <w:sz w:val="24"/>
        </w:rPr>
        <w:t>The student will be able to understand weak acids and the acid ionization</w:t>
      </w:r>
      <w:r>
        <w:rPr>
          <w:spacing w:val="-6"/>
          <w:sz w:val="24"/>
        </w:rPr>
        <w:t xml:space="preserve"> </w:t>
      </w:r>
      <w:r>
        <w:rPr>
          <w:sz w:val="24"/>
        </w:rPr>
        <w:t>constant.</w:t>
      </w:r>
    </w:p>
    <w:p w:rsidR="008E63A2" w:rsidRDefault="000648FC">
      <w:pPr>
        <w:pStyle w:val="ListParagraph"/>
        <w:numPr>
          <w:ilvl w:val="0"/>
          <w:numId w:val="2"/>
        </w:numPr>
        <w:tabs>
          <w:tab w:val="left" w:pos="580"/>
        </w:tabs>
        <w:ind w:left="580" w:hanging="420"/>
        <w:rPr>
          <w:sz w:val="24"/>
        </w:rPr>
      </w:pPr>
      <w:r>
        <w:rPr>
          <w:sz w:val="24"/>
        </w:rPr>
        <w:t>The student will learn how to calculate the pH of a weak acid or base</w:t>
      </w:r>
      <w:r>
        <w:rPr>
          <w:spacing w:val="-6"/>
          <w:sz w:val="24"/>
        </w:rPr>
        <w:t xml:space="preserve"> </w:t>
      </w:r>
      <w:r>
        <w:rPr>
          <w:sz w:val="24"/>
        </w:rPr>
        <w:t>solution.</w:t>
      </w:r>
    </w:p>
    <w:p w:rsidR="008E63A2" w:rsidRDefault="000648FC">
      <w:pPr>
        <w:pStyle w:val="ListParagraph"/>
        <w:numPr>
          <w:ilvl w:val="0"/>
          <w:numId w:val="2"/>
        </w:numPr>
        <w:tabs>
          <w:tab w:val="left" w:pos="580"/>
        </w:tabs>
        <w:ind w:left="580" w:hanging="420"/>
        <w:rPr>
          <w:sz w:val="24"/>
        </w:rPr>
      </w:pPr>
      <w:r>
        <w:rPr>
          <w:sz w:val="24"/>
        </w:rPr>
        <w:t>The student will be able to understand the concept of Lewis acids and</w:t>
      </w:r>
      <w:r>
        <w:rPr>
          <w:spacing w:val="-4"/>
          <w:sz w:val="24"/>
        </w:rPr>
        <w:t xml:space="preserve"> </w:t>
      </w:r>
      <w:r>
        <w:rPr>
          <w:sz w:val="24"/>
        </w:rPr>
        <w:t>bases.</w:t>
      </w:r>
    </w:p>
    <w:p w:rsidR="008E63A2" w:rsidRDefault="000648FC">
      <w:pPr>
        <w:pStyle w:val="ListParagraph"/>
        <w:numPr>
          <w:ilvl w:val="0"/>
          <w:numId w:val="2"/>
        </w:numPr>
        <w:tabs>
          <w:tab w:val="left" w:pos="580"/>
        </w:tabs>
        <w:ind w:left="580" w:hanging="420"/>
        <w:rPr>
          <w:sz w:val="24"/>
        </w:rPr>
      </w:pPr>
      <w:r>
        <w:rPr>
          <w:sz w:val="24"/>
        </w:rPr>
        <w:t>The student will learn how to determine the acid-base properties of</w:t>
      </w:r>
      <w:r>
        <w:rPr>
          <w:spacing w:val="-5"/>
          <w:sz w:val="24"/>
        </w:rPr>
        <w:t xml:space="preserve"> </w:t>
      </w:r>
      <w:r>
        <w:rPr>
          <w:sz w:val="24"/>
        </w:rPr>
        <w:t>salts.</w:t>
      </w:r>
    </w:p>
    <w:p w:rsidR="008E63A2" w:rsidRDefault="000648FC">
      <w:pPr>
        <w:pStyle w:val="ListParagraph"/>
        <w:numPr>
          <w:ilvl w:val="0"/>
          <w:numId w:val="2"/>
        </w:numPr>
        <w:tabs>
          <w:tab w:val="left" w:pos="580"/>
        </w:tabs>
        <w:ind w:left="580" w:hanging="420"/>
        <w:rPr>
          <w:sz w:val="24"/>
        </w:rPr>
      </w:pPr>
      <w:r>
        <w:rPr>
          <w:sz w:val="24"/>
        </w:rPr>
        <w:t>The student will be able to understand how titrations are used to quantitate acids and</w:t>
      </w:r>
      <w:r>
        <w:rPr>
          <w:spacing w:val="-9"/>
          <w:sz w:val="24"/>
        </w:rPr>
        <w:t xml:space="preserve"> </w:t>
      </w:r>
      <w:r>
        <w:rPr>
          <w:sz w:val="24"/>
        </w:rPr>
        <w:t>bases.</w:t>
      </w:r>
    </w:p>
    <w:p w:rsidR="008E63A2" w:rsidRDefault="000648FC">
      <w:pPr>
        <w:pStyle w:val="ListParagraph"/>
        <w:numPr>
          <w:ilvl w:val="0"/>
          <w:numId w:val="2"/>
        </w:numPr>
        <w:tabs>
          <w:tab w:val="left" w:pos="580"/>
        </w:tabs>
        <w:ind w:left="580" w:hanging="420"/>
        <w:rPr>
          <w:sz w:val="24"/>
        </w:rPr>
      </w:pPr>
      <w:r>
        <w:rPr>
          <w:sz w:val="24"/>
        </w:rPr>
        <w:t>The student will learn how acid-base indicators are</w:t>
      </w:r>
      <w:r>
        <w:rPr>
          <w:spacing w:val="-6"/>
          <w:sz w:val="24"/>
        </w:rPr>
        <w:t xml:space="preserve"> </w:t>
      </w:r>
      <w:r>
        <w:rPr>
          <w:sz w:val="24"/>
        </w:rPr>
        <w:t>used.</w:t>
      </w:r>
    </w:p>
    <w:p w:rsidR="008E63A2" w:rsidRDefault="000648FC">
      <w:pPr>
        <w:pStyle w:val="ListParagraph"/>
        <w:numPr>
          <w:ilvl w:val="0"/>
          <w:numId w:val="2"/>
        </w:numPr>
        <w:tabs>
          <w:tab w:val="left" w:pos="580"/>
        </w:tabs>
        <w:ind w:left="580" w:hanging="420"/>
        <w:rPr>
          <w:sz w:val="24"/>
        </w:rPr>
      </w:pPr>
      <w:r>
        <w:rPr>
          <w:sz w:val="24"/>
        </w:rPr>
        <w:t>The student will be able to define a buffer and learn how buffers</w:t>
      </w:r>
      <w:r>
        <w:rPr>
          <w:spacing w:val="-4"/>
          <w:sz w:val="24"/>
        </w:rPr>
        <w:t xml:space="preserve"> </w:t>
      </w:r>
      <w:r>
        <w:rPr>
          <w:sz w:val="24"/>
        </w:rPr>
        <w:t>work.</w:t>
      </w:r>
    </w:p>
    <w:p w:rsidR="008E63A2" w:rsidRDefault="000648FC">
      <w:pPr>
        <w:pStyle w:val="ListParagraph"/>
        <w:numPr>
          <w:ilvl w:val="0"/>
          <w:numId w:val="2"/>
        </w:numPr>
        <w:tabs>
          <w:tab w:val="left" w:pos="580"/>
        </w:tabs>
        <w:ind w:left="580" w:hanging="420"/>
        <w:rPr>
          <w:sz w:val="24"/>
        </w:rPr>
      </w:pPr>
      <w:r>
        <w:rPr>
          <w:sz w:val="24"/>
        </w:rPr>
        <w:t>The student will learn how to use the Henderson-Hasselbalch</w:t>
      </w:r>
      <w:r>
        <w:rPr>
          <w:spacing w:val="-4"/>
          <w:sz w:val="24"/>
        </w:rPr>
        <w:t xml:space="preserve"> </w:t>
      </w:r>
      <w:r>
        <w:rPr>
          <w:sz w:val="24"/>
        </w:rPr>
        <w:t>equation.</w:t>
      </w:r>
    </w:p>
    <w:p w:rsidR="008E63A2" w:rsidRDefault="000648FC">
      <w:pPr>
        <w:pStyle w:val="ListParagraph"/>
        <w:numPr>
          <w:ilvl w:val="0"/>
          <w:numId w:val="2"/>
        </w:numPr>
        <w:tabs>
          <w:tab w:val="left" w:pos="580"/>
        </w:tabs>
        <w:spacing w:line="276" w:lineRule="exact"/>
        <w:ind w:left="580" w:hanging="420"/>
        <w:rPr>
          <w:sz w:val="24"/>
        </w:rPr>
      </w:pPr>
      <w:r>
        <w:rPr>
          <w:sz w:val="24"/>
        </w:rPr>
        <w:t>The student will be able to understand the concept of solubility</w:t>
      </w:r>
      <w:r>
        <w:rPr>
          <w:spacing w:val="-8"/>
          <w:sz w:val="24"/>
        </w:rPr>
        <w:t xml:space="preserve"> </w:t>
      </w:r>
      <w:r>
        <w:rPr>
          <w:sz w:val="24"/>
        </w:rPr>
        <w:t>equilibria.</w:t>
      </w:r>
    </w:p>
    <w:p w:rsidR="008E63A2" w:rsidRDefault="000648FC">
      <w:pPr>
        <w:pStyle w:val="ListParagraph"/>
        <w:numPr>
          <w:ilvl w:val="0"/>
          <w:numId w:val="2"/>
        </w:numPr>
        <w:tabs>
          <w:tab w:val="left" w:pos="580"/>
        </w:tabs>
        <w:spacing w:line="277" w:lineRule="exact"/>
        <w:ind w:left="580" w:hanging="420"/>
        <w:rPr>
          <w:sz w:val="24"/>
        </w:rPr>
      </w:pPr>
      <w:r>
        <w:rPr>
          <w:position w:val="2"/>
          <w:sz w:val="24"/>
        </w:rPr>
        <w:t>The student will learn the definition of the solubility product,</w:t>
      </w:r>
      <w:r>
        <w:rPr>
          <w:spacing w:val="-11"/>
          <w:position w:val="2"/>
          <w:sz w:val="24"/>
        </w:rPr>
        <w:t xml:space="preserve"> </w:t>
      </w:r>
      <w:r>
        <w:rPr>
          <w:position w:val="2"/>
          <w:sz w:val="24"/>
        </w:rPr>
        <w:t>K</w:t>
      </w:r>
      <w:r>
        <w:rPr>
          <w:sz w:val="16"/>
        </w:rPr>
        <w:t>sp</w:t>
      </w:r>
      <w:r>
        <w:rPr>
          <w:position w:val="2"/>
          <w:sz w:val="24"/>
        </w:rPr>
        <w:t>.</w:t>
      </w:r>
    </w:p>
    <w:p w:rsidR="008E63A2" w:rsidRDefault="000648FC">
      <w:pPr>
        <w:pStyle w:val="ListParagraph"/>
        <w:numPr>
          <w:ilvl w:val="0"/>
          <w:numId w:val="2"/>
        </w:numPr>
        <w:tabs>
          <w:tab w:val="left" w:pos="580"/>
        </w:tabs>
        <w:spacing w:line="275" w:lineRule="exact"/>
        <w:ind w:left="580" w:hanging="420"/>
        <w:rPr>
          <w:sz w:val="24"/>
        </w:rPr>
      </w:pPr>
      <w:r>
        <w:rPr>
          <w:sz w:val="24"/>
        </w:rPr>
        <w:t>The student will be able to understand the common ion</w:t>
      </w:r>
      <w:r>
        <w:rPr>
          <w:spacing w:val="-3"/>
          <w:sz w:val="24"/>
        </w:rPr>
        <w:t xml:space="preserve"> </w:t>
      </w:r>
      <w:r>
        <w:rPr>
          <w:sz w:val="24"/>
        </w:rPr>
        <w:t>effect.</w:t>
      </w:r>
    </w:p>
    <w:p w:rsidR="008E63A2" w:rsidRDefault="000648FC">
      <w:pPr>
        <w:pStyle w:val="ListParagraph"/>
        <w:numPr>
          <w:ilvl w:val="0"/>
          <w:numId w:val="2"/>
        </w:numPr>
        <w:tabs>
          <w:tab w:val="left" w:pos="580"/>
        </w:tabs>
        <w:ind w:left="580" w:hanging="420"/>
        <w:rPr>
          <w:sz w:val="24"/>
        </w:rPr>
      </w:pPr>
      <w:r>
        <w:rPr>
          <w:sz w:val="24"/>
        </w:rPr>
        <w:t>The student will be able to understand the laws of</w:t>
      </w:r>
      <w:r>
        <w:rPr>
          <w:spacing w:val="-3"/>
          <w:sz w:val="24"/>
        </w:rPr>
        <w:t xml:space="preserve"> </w:t>
      </w:r>
      <w:r>
        <w:rPr>
          <w:sz w:val="24"/>
        </w:rPr>
        <w:t>thermodynamics.</w:t>
      </w:r>
    </w:p>
    <w:p w:rsidR="008E63A2" w:rsidRDefault="000648FC">
      <w:pPr>
        <w:pStyle w:val="ListParagraph"/>
        <w:numPr>
          <w:ilvl w:val="0"/>
          <w:numId w:val="2"/>
        </w:numPr>
        <w:tabs>
          <w:tab w:val="left" w:pos="580"/>
        </w:tabs>
        <w:ind w:left="580" w:hanging="420"/>
        <w:rPr>
          <w:sz w:val="24"/>
        </w:rPr>
      </w:pPr>
      <w:r>
        <w:rPr>
          <w:sz w:val="24"/>
        </w:rPr>
        <w:t>The student will be able to differentiate spontaneous from nonspontaneous</w:t>
      </w:r>
      <w:r>
        <w:rPr>
          <w:spacing w:val="-5"/>
          <w:sz w:val="24"/>
        </w:rPr>
        <w:t xml:space="preserve"> </w:t>
      </w:r>
      <w:r>
        <w:rPr>
          <w:sz w:val="24"/>
        </w:rPr>
        <w:t>processes.</w:t>
      </w:r>
    </w:p>
    <w:p w:rsidR="008E63A2" w:rsidRDefault="000648FC">
      <w:pPr>
        <w:pStyle w:val="ListParagraph"/>
        <w:numPr>
          <w:ilvl w:val="0"/>
          <w:numId w:val="2"/>
        </w:numPr>
        <w:tabs>
          <w:tab w:val="left" w:pos="580"/>
        </w:tabs>
        <w:ind w:left="580" w:hanging="420"/>
        <w:rPr>
          <w:sz w:val="24"/>
        </w:rPr>
      </w:pPr>
      <w:r>
        <w:rPr>
          <w:sz w:val="24"/>
        </w:rPr>
        <w:t>The student will be able to define</w:t>
      </w:r>
      <w:r>
        <w:rPr>
          <w:spacing w:val="-5"/>
          <w:sz w:val="24"/>
        </w:rPr>
        <w:t xml:space="preserve"> </w:t>
      </w:r>
      <w:r>
        <w:rPr>
          <w:sz w:val="24"/>
        </w:rPr>
        <w:t>entropy.</w:t>
      </w:r>
    </w:p>
    <w:p w:rsidR="008E63A2" w:rsidRDefault="000648FC">
      <w:pPr>
        <w:pStyle w:val="ListParagraph"/>
        <w:numPr>
          <w:ilvl w:val="0"/>
          <w:numId w:val="2"/>
        </w:numPr>
        <w:tabs>
          <w:tab w:val="left" w:pos="580"/>
        </w:tabs>
        <w:ind w:left="580" w:hanging="420"/>
        <w:rPr>
          <w:sz w:val="24"/>
        </w:rPr>
      </w:pPr>
      <w:r>
        <w:rPr>
          <w:sz w:val="24"/>
        </w:rPr>
        <w:t>The student will be able to understand the concept of free</w:t>
      </w:r>
      <w:r>
        <w:rPr>
          <w:spacing w:val="-3"/>
          <w:sz w:val="24"/>
        </w:rPr>
        <w:t xml:space="preserve"> </w:t>
      </w:r>
      <w:r>
        <w:rPr>
          <w:sz w:val="24"/>
        </w:rPr>
        <w:t>energy.</w:t>
      </w:r>
    </w:p>
    <w:p w:rsidR="008E63A2" w:rsidRDefault="000648FC">
      <w:pPr>
        <w:pStyle w:val="ListParagraph"/>
        <w:numPr>
          <w:ilvl w:val="0"/>
          <w:numId w:val="2"/>
        </w:numPr>
        <w:tabs>
          <w:tab w:val="left" w:pos="580"/>
        </w:tabs>
        <w:ind w:left="580" w:hanging="420"/>
        <w:rPr>
          <w:sz w:val="24"/>
        </w:rPr>
      </w:pPr>
      <w:r>
        <w:rPr>
          <w:sz w:val="24"/>
        </w:rPr>
        <w:t>The student will learn how to predict spontaneity based on the free energy change,</w:t>
      </w:r>
      <w:r>
        <w:rPr>
          <w:spacing w:val="-15"/>
          <w:sz w:val="24"/>
        </w:rPr>
        <w:t xml:space="preserve"> </w:t>
      </w:r>
      <w:r>
        <w:rPr>
          <w:sz w:val="24"/>
        </w:rPr>
        <w:t>∆G.</w:t>
      </w:r>
    </w:p>
    <w:p w:rsidR="008E63A2" w:rsidRDefault="000648FC">
      <w:pPr>
        <w:pStyle w:val="ListParagraph"/>
        <w:numPr>
          <w:ilvl w:val="0"/>
          <w:numId w:val="2"/>
        </w:numPr>
        <w:tabs>
          <w:tab w:val="left" w:pos="580"/>
        </w:tabs>
        <w:ind w:left="580" w:hanging="420"/>
        <w:rPr>
          <w:sz w:val="24"/>
        </w:rPr>
      </w:pPr>
      <w:r>
        <w:rPr>
          <w:sz w:val="24"/>
        </w:rPr>
        <w:t>The student will learn about the relationship between the equilibrium constant and free</w:t>
      </w:r>
      <w:r>
        <w:rPr>
          <w:spacing w:val="-9"/>
          <w:sz w:val="24"/>
        </w:rPr>
        <w:t xml:space="preserve"> </w:t>
      </w:r>
      <w:r>
        <w:rPr>
          <w:sz w:val="24"/>
        </w:rPr>
        <w:t>energy.</w:t>
      </w:r>
    </w:p>
    <w:p w:rsidR="008E63A2" w:rsidRDefault="000648FC">
      <w:pPr>
        <w:pStyle w:val="ListParagraph"/>
        <w:numPr>
          <w:ilvl w:val="0"/>
          <w:numId w:val="2"/>
        </w:numPr>
        <w:tabs>
          <w:tab w:val="left" w:pos="580"/>
        </w:tabs>
        <w:spacing w:before="1"/>
        <w:ind w:left="580" w:hanging="420"/>
        <w:rPr>
          <w:sz w:val="24"/>
        </w:rPr>
      </w:pPr>
      <w:r>
        <w:rPr>
          <w:sz w:val="24"/>
        </w:rPr>
        <w:t>The student will be able to understand the relationship between enthalpy, entropy and free</w:t>
      </w:r>
      <w:r>
        <w:rPr>
          <w:spacing w:val="-13"/>
          <w:sz w:val="24"/>
        </w:rPr>
        <w:t xml:space="preserve"> </w:t>
      </w:r>
      <w:r>
        <w:rPr>
          <w:sz w:val="24"/>
        </w:rPr>
        <w:t>energy.</w:t>
      </w:r>
    </w:p>
    <w:p w:rsidR="008E63A2" w:rsidRDefault="000648FC">
      <w:pPr>
        <w:pStyle w:val="ListParagraph"/>
        <w:numPr>
          <w:ilvl w:val="0"/>
          <w:numId w:val="2"/>
        </w:numPr>
        <w:tabs>
          <w:tab w:val="left" w:pos="580"/>
        </w:tabs>
        <w:ind w:left="160" w:right="934" w:firstLine="0"/>
        <w:rPr>
          <w:sz w:val="24"/>
        </w:rPr>
      </w:pPr>
      <w:r>
        <w:rPr>
          <w:sz w:val="24"/>
        </w:rPr>
        <w:t>The student will be able to understand how equilibrium and free energy are central to living systems.</w:t>
      </w:r>
    </w:p>
    <w:p w:rsidR="008E63A2" w:rsidRDefault="000648FC">
      <w:pPr>
        <w:pStyle w:val="ListParagraph"/>
        <w:numPr>
          <w:ilvl w:val="0"/>
          <w:numId w:val="2"/>
        </w:numPr>
        <w:tabs>
          <w:tab w:val="left" w:pos="580"/>
        </w:tabs>
        <w:ind w:left="580" w:hanging="420"/>
        <w:rPr>
          <w:sz w:val="24"/>
        </w:rPr>
      </w:pPr>
      <w:r>
        <w:rPr>
          <w:sz w:val="24"/>
        </w:rPr>
        <w:t>The student will learn how to balance redox equations.</w:t>
      </w:r>
    </w:p>
    <w:p w:rsidR="008E63A2" w:rsidRDefault="000648FC">
      <w:pPr>
        <w:pStyle w:val="ListParagraph"/>
        <w:numPr>
          <w:ilvl w:val="0"/>
          <w:numId w:val="2"/>
        </w:numPr>
        <w:tabs>
          <w:tab w:val="left" w:pos="580"/>
        </w:tabs>
        <w:ind w:left="580" w:hanging="420"/>
        <w:rPr>
          <w:sz w:val="24"/>
        </w:rPr>
      </w:pPr>
      <w:r>
        <w:rPr>
          <w:sz w:val="24"/>
        </w:rPr>
        <w:t>The student will be able to understand the basics of galvanic</w:t>
      </w:r>
      <w:r>
        <w:rPr>
          <w:spacing w:val="-2"/>
          <w:sz w:val="24"/>
        </w:rPr>
        <w:t xml:space="preserve"> </w:t>
      </w:r>
      <w:r>
        <w:rPr>
          <w:sz w:val="24"/>
        </w:rPr>
        <w:t>cells.</w:t>
      </w:r>
    </w:p>
    <w:p w:rsidR="008E63A2" w:rsidRDefault="000648FC">
      <w:pPr>
        <w:pStyle w:val="ListParagraph"/>
        <w:numPr>
          <w:ilvl w:val="0"/>
          <w:numId w:val="2"/>
        </w:numPr>
        <w:tabs>
          <w:tab w:val="left" w:pos="580"/>
        </w:tabs>
        <w:ind w:left="580" w:hanging="420"/>
        <w:rPr>
          <w:sz w:val="24"/>
        </w:rPr>
      </w:pPr>
      <w:r>
        <w:rPr>
          <w:sz w:val="24"/>
        </w:rPr>
        <w:t>The student will learn the significance of standard reduction</w:t>
      </w:r>
      <w:r>
        <w:rPr>
          <w:spacing w:val="-4"/>
          <w:sz w:val="24"/>
        </w:rPr>
        <w:t xml:space="preserve"> </w:t>
      </w:r>
      <w:r>
        <w:rPr>
          <w:sz w:val="24"/>
        </w:rPr>
        <w:t>potentials.</w:t>
      </w:r>
    </w:p>
    <w:p w:rsidR="008E63A2" w:rsidRDefault="000648FC">
      <w:pPr>
        <w:pStyle w:val="ListParagraph"/>
        <w:numPr>
          <w:ilvl w:val="0"/>
          <w:numId w:val="2"/>
        </w:numPr>
        <w:tabs>
          <w:tab w:val="left" w:pos="580"/>
        </w:tabs>
        <w:ind w:left="580" w:hanging="420"/>
        <w:rPr>
          <w:sz w:val="24"/>
        </w:rPr>
      </w:pPr>
      <w:r>
        <w:rPr>
          <w:sz w:val="24"/>
        </w:rPr>
        <w:t>The student will be able to write half-cell</w:t>
      </w:r>
      <w:r>
        <w:rPr>
          <w:spacing w:val="-3"/>
          <w:sz w:val="24"/>
        </w:rPr>
        <w:t xml:space="preserve"> </w:t>
      </w:r>
      <w:r>
        <w:rPr>
          <w:sz w:val="24"/>
        </w:rPr>
        <w:t>reactions.</w:t>
      </w:r>
    </w:p>
    <w:p w:rsidR="008E63A2" w:rsidRDefault="000648FC" w:rsidP="00D87E81">
      <w:pPr>
        <w:pStyle w:val="ListParagraph"/>
        <w:numPr>
          <w:ilvl w:val="0"/>
          <w:numId w:val="2"/>
        </w:numPr>
        <w:tabs>
          <w:tab w:val="left" w:pos="580"/>
        </w:tabs>
        <w:ind w:left="576" w:hanging="418"/>
        <w:rPr>
          <w:sz w:val="24"/>
        </w:rPr>
      </w:pPr>
      <w:r>
        <w:rPr>
          <w:sz w:val="24"/>
        </w:rPr>
        <w:t>The student will be able to understand the thermodynamics of redox</w:t>
      </w:r>
      <w:r>
        <w:rPr>
          <w:spacing w:val="-2"/>
          <w:sz w:val="24"/>
        </w:rPr>
        <w:t xml:space="preserve"> </w:t>
      </w:r>
      <w:r>
        <w:rPr>
          <w:sz w:val="24"/>
        </w:rPr>
        <w:t>reactions.</w:t>
      </w:r>
    </w:p>
    <w:p w:rsidR="00D87E81" w:rsidRPr="00D87E81" w:rsidRDefault="000648FC" w:rsidP="00D87E81">
      <w:pPr>
        <w:pStyle w:val="ListParagraph"/>
        <w:numPr>
          <w:ilvl w:val="0"/>
          <w:numId w:val="2"/>
        </w:numPr>
        <w:tabs>
          <w:tab w:val="left" w:pos="640"/>
        </w:tabs>
        <w:ind w:left="640" w:hanging="480"/>
        <w:rPr>
          <w:sz w:val="24"/>
        </w:rPr>
      </w:pPr>
      <w:r>
        <w:rPr>
          <w:sz w:val="24"/>
        </w:rPr>
        <w:t>The student will be able to define the Faraday</w:t>
      </w:r>
      <w:r>
        <w:rPr>
          <w:spacing w:val="-7"/>
          <w:sz w:val="24"/>
        </w:rPr>
        <w:t xml:space="preserve"> </w:t>
      </w:r>
      <w:r>
        <w:rPr>
          <w:sz w:val="24"/>
        </w:rPr>
        <w:t>constant.</w:t>
      </w:r>
    </w:p>
    <w:p w:rsidR="00D87E81" w:rsidRPr="00D87E81" w:rsidRDefault="00D87E81" w:rsidP="00D87E81">
      <w:pPr>
        <w:pStyle w:val="ListParagraph"/>
        <w:numPr>
          <w:ilvl w:val="0"/>
          <w:numId w:val="2"/>
        </w:numPr>
        <w:tabs>
          <w:tab w:val="left" w:pos="580"/>
        </w:tabs>
        <w:ind w:left="580" w:hanging="420"/>
        <w:rPr>
          <w:sz w:val="24"/>
        </w:rPr>
      </w:pPr>
      <w:r w:rsidRPr="00D87E81">
        <w:rPr>
          <w:sz w:val="24"/>
        </w:rPr>
        <w:t>The student will learn how to use the Nernst</w:t>
      </w:r>
      <w:r w:rsidRPr="00D87E81">
        <w:rPr>
          <w:spacing w:val="-2"/>
          <w:sz w:val="24"/>
        </w:rPr>
        <w:t xml:space="preserve"> </w:t>
      </w:r>
      <w:r w:rsidRPr="00D87E81">
        <w:rPr>
          <w:sz w:val="24"/>
        </w:rPr>
        <w:t>equation.</w:t>
      </w:r>
    </w:p>
    <w:p w:rsidR="008E63A2" w:rsidRDefault="000648FC" w:rsidP="00D87E81">
      <w:pPr>
        <w:pStyle w:val="ListParagraph"/>
        <w:numPr>
          <w:ilvl w:val="0"/>
          <w:numId w:val="2"/>
        </w:numPr>
        <w:tabs>
          <w:tab w:val="left" w:pos="580"/>
        </w:tabs>
        <w:ind w:left="580" w:hanging="420"/>
        <w:rPr>
          <w:sz w:val="24"/>
        </w:rPr>
      </w:pPr>
      <w:r>
        <w:rPr>
          <w:sz w:val="24"/>
        </w:rPr>
        <w:t>The student will be able to understand how batteries</w:t>
      </w:r>
      <w:r>
        <w:rPr>
          <w:spacing w:val="-3"/>
          <w:sz w:val="24"/>
        </w:rPr>
        <w:t xml:space="preserve"> </w:t>
      </w:r>
      <w:r>
        <w:rPr>
          <w:sz w:val="24"/>
        </w:rPr>
        <w:t>work.</w:t>
      </w:r>
    </w:p>
    <w:p w:rsidR="008E63A2" w:rsidRDefault="000648FC" w:rsidP="00D87E81">
      <w:pPr>
        <w:pStyle w:val="ListParagraph"/>
        <w:numPr>
          <w:ilvl w:val="0"/>
          <w:numId w:val="2"/>
        </w:numPr>
        <w:tabs>
          <w:tab w:val="left" w:pos="580"/>
        </w:tabs>
        <w:ind w:left="580" w:hanging="420"/>
        <w:rPr>
          <w:sz w:val="24"/>
        </w:rPr>
      </w:pPr>
      <w:r>
        <w:rPr>
          <w:sz w:val="24"/>
        </w:rPr>
        <w:t>The student will learn how an electrolytic cell works.</w:t>
      </w:r>
    </w:p>
    <w:p w:rsidR="008E63A2" w:rsidRDefault="000648FC">
      <w:pPr>
        <w:pStyle w:val="ListParagraph"/>
        <w:numPr>
          <w:ilvl w:val="0"/>
          <w:numId w:val="2"/>
        </w:numPr>
        <w:tabs>
          <w:tab w:val="left" w:pos="580"/>
        </w:tabs>
        <w:ind w:left="580" w:hanging="420"/>
        <w:rPr>
          <w:sz w:val="24"/>
        </w:rPr>
      </w:pPr>
      <w:r>
        <w:rPr>
          <w:sz w:val="24"/>
        </w:rPr>
        <w:t>The student will be able to understand corrosion of</w:t>
      </w:r>
      <w:r>
        <w:rPr>
          <w:spacing w:val="-7"/>
          <w:sz w:val="24"/>
        </w:rPr>
        <w:t xml:space="preserve"> </w:t>
      </w:r>
      <w:r>
        <w:rPr>
          <w:sz w:val="24"/>
        </w:rPr>
        <w:t>metals.</w:t>
      </w:r>
    </w:p>
    <w:p w:rsidR="008E63A2" w:rsidRDefault="000648FC">
      <w:pPr>
        <w:pStyle w:val="ListParagraph"/>
        <w:numPr>
          <w:ilvl w:val="0"/>
          <w:numId w:val="2"/>
        </w:numPr>
        <w:tabs>
          <w:tab w:val="left" w:pos="580"/>
        </w:tabs>
        <w:ind w:left="580" w:hanging="420"/>
        <w:rPr>
          <w:sz w:val="24"/>
        </w:rPr>
      </w:pPr>
      <w:r>
        <w:rPr>
          <w:sz w:val="24"/>
        </w:rPr>
        <w:t>The student will learn the basics of atmospheric</w:t>
      </w:r>
      <w:r>
        <w:rPr>
          <w:spacing w:val="-12"/>
          <w:sz w:val="24"/>
        </w:rPr>
        <w:t xml:space="preserve"> </w:t>
      </w:r>
      <w:r>
        <w:rPr>
          <w:sz w:val="24"/>
        </w:rPr>
        <w:t>chemistry.</w:t>
      </w:r>
    </w:p>
    <w:p w:rsidR="008E63A2" w:rsidRDefault="000648FC">
      <w:pPr>
        <w:pStyle w:val="ListParagraph"/>
        <w:numPr>
          <w:ilvl w:val="0"/>
          <w:numId w:val="2"/>
        </w:numPr>
        <w:tabs>
          <w:tab w:val="left" w:pos="580"/>
        </w:tabs>
        <w:ind w:left="580" w:hanging="420"/>
        <w:rPr>
          <w:sz w:val="24"/>
        </w:rPr>
      </w:pPr>
      <w:r>
        <w:rPr>
          <w:sz w:val="24"/>
        </w:rPr>
        <w:t>The student will be able to understand the phenomenon of acid</w:t>
      </w:r>
      <w:r>
        <w:rPr>
          <w:spacing w:val="-5"/>
          <w:sz w:val="24"/>
        </w:rPr>
        <w:t xml:space="preserve"> </w:t>
      </w:r>
      <w:r>
        <w:rPr>
          <w:sz w:val="24"/>
        </w:rPr>
        <w:t>rain.</w:t>
      </w:r>
    </w:p>
    <w:p w:rsidR="008E63A2" w:rsidRDefault="000648FC">
      <w:pPr>
        <w:pStyle w:val="ListParagraph"/>
        <w:numPr>
          <w:ilvl w:val="0"/>
          <w:numId w:val="2"/>
        </w:numPr>
        <w:tabs>
          <w:tab w:val="left" w:pos="580"/>
        </w:tabs>
        <w:ind w:left="580" w:hanging="420"/>
        <w:rPr>
          <w:sz w:val="24"/>
        </w:rPr>
      </w:pPr>
      <w:r>
        <w:rPr>
          <w:sz w:val="24"/>
        </w:rPr>
        <w:t>The student will be able to understand the greenhouse</w:t>
      </w:r>
      <w:r>
        <w:rPr>
          <w:spacing w:val="-3"/>
          <w:sz w:val="24"/>
        </w:rPr>
        <w:t xml:space="preserve"> </w:t>
      </w:r>
      <w:r>
        <w:rPr>
          <w:sz w:val="24"/>
        </w:rPr>
        <w:t>effect.</w:t>
      </w:r>
    </w:p>
    <w:p w:rsidR="008E63A2" w:rsidRDefault="000648FC">
      <w:pPr>
        <w:pStyle w:val="ListParagraph"/>
        <w:numPr>
          <w:ilvl w:val="0"/>
          <w:numId w:val="2"/>
        </w:numPr>
        <w:tabs>
          <w:tab w:val="left" w:pos="580"/>
        </w:tabs>
        <w:ind w:left="580" w:hanging="420"/>
        <w:rPr>
          <w:sz w:val="24"/>
        </w:rPr>
      </w:pPr>
      <w:r>
        <w:rPr>
          <w:sz w:val="24"/>
        </w:rPr>
        <w:t>The student will be able to understand various aspects of environmental chemistry including</w:t>
      </w:r>
      <w:r>
        <w:rPr>
          <w:spacing w:val="-12"/>
          <w:sz w:val="24"/>
        </w:rPr>
        <w:t xml:space="preserve"> </w:t>
      </w:r>
      <w:r>
        <w:rPr>
          <w:sz w:val="24"/>
        </w:rPr>
        <w:t>smog.</w:t>
      </w:r>
    </w:p>
    <w:p w:rsidR="008E63A2" w:rsidRDefault="000648FC">
      <w:pPr>
        <w:pStyle w:val="ListParagraph"/>
        <w:numPr>
          <w:ilvl w:val="0"/>
          <w:numId w:val="2"/>
        </w:numPr>
        <w:tabs>
          <w:tab w:val="left" w:pos="580"/>
        </w:tabs>
        <w:ind w:left="580" w:hanging="420"/>
        <w:rPr>
          <w:sz w:val="24"/>
        </w:rPr>
      </w:pPr>
      <w:r>
        <w:rPr>
          <w:sz w:val="24"/>
        </w:rPr>
        <w:t>The student will learn the definition of a coordination</w:t>
      </w:r>
      <w:r>
        <w:rPr>
          <w:spacing w:val="-5"/>
          <w:sz w:val="24"/>
        </w:rPr>
        <w:t xml:space="preserve"> </w:t>
      </w:r>
      <w:r>
        <w:rPr>
          <w:sz w:val="24"/>
        </w:rPr>
        <w:t>compound.</w:t>
      </w:r>
    </w:p>
    <w:p w:rsidR="008E63A2" w:rsidRDefault="000648FC">
      <w:pPr>
        <w:pStyle w:val="ListParagraph"/>
        <w:numPr>
          <w:ilvl w:val="0"/>
          <w:numId w:val="2"/>
        </w:numPr>
        <w:tabs>
          <w:tab w:val="left" w:pos="580"/>
        </w:tabs>
        <w:ind w:left="580" w:hanging="420"/>
        <w:rPr>
          <w:sz w:val="24"/>
        </w:rPr>
      </w:pPr>
      <w:r>
        <w:rPr>
          <w:sz w:val="24"/>
        </w:rPr>
        <w:t>The student will be able to define coordination number, ligand, and chelating</w:t>
      </w:r>
      <w:r>
        <w:rPr>
          <w:spacing w:val="-6"/>
          <w:sz w:val="24"/>
        </w:rPr>
        <w:t xml:space="preserve"> </w:t>
      </w:r>
      <w:r>
        <w:rPr>
          <w:sz w:val="24"/>
        </w:rPr>
        <w:t>agent.</w:t>
      </w:r>
    </w:p>
    <w:p w:rsidR="008E63A2" w:rsidRDefault="000648FC">
      <w:pPr>
        <w:pStyle w:val="ListParagraph"/>
        <w:numPr>
          <w:ilvl w:val="0"/>
          <w:numId w:val="2"/>
        </w:numPr>
        <w:tabs>
          <w:tab w:val="left" w:pos="520"/>
        </w:tabs>
        <w:ind w:left="520" w:hanging="360"/>
        <w:rPr>
          <w:sz w:val="24"/>
        </w:rPr>
      </w:pPr>
      <w:r>
        <w:rPr>
          <w:sz w:val="24"/>
        </w:rPr>
        <w:t>The student will learn the basic nomenclature of coordination</w:t>
      </w:r>
      <w:r>
        <w:rPr>
          <w:spacing w:val="-4"/>
          <w:sz w:val="24"/>
        </w:rPr>
        <w:t xml:space="preserve"> </w:t>
      </w:r>
      <w:r>
        <w:rPr>
          <w:sz w:val="24"/>
        </w:rPr>
        <w:t>compounds.</w:t>
      </w:r>
    </w:p>
    <w:p w:rsidR="008E63A2" w:rsidRDefault="000648FC">
      <w:pPr>
        <w:pStyle w:val="ListParagraph"/>
        <w:numPr>
          <w:ilvl w:val="0"/>
          <w:numId w:val="2"/>
        </w:numPr>
        <w:tabs>
          <w:tab w:val="left" w:pos="580"/>
        </w:tabs>
        <w:ind w:left="580" w:hanging="420"/>
        <w:rPr>
          <w:sz w:val="24"/>
        </w:rPr>
      </w:pPr>
      <w:r>
        <w:rPr>
          <w:sz w:val="24"/>
        </w:rPr>
        <w:t>The student will be able to understand the bonding in coordination</w:t>
      </w:r>
      <w:r>
        <w:rPr>
          <w:spacing w:val="-4"/>
          <w:sz w:val="24"/>
        </w:rPr>
        <w:t xml:space="preserve"> </w:t>
      </w:r>
      <w:r>
        <w:rPr>
          <w:sz w:val="24"/>
        </w:rPr>
        <w:t>complexes.</w:t>
      </w:r>
    </w:p>
    <w:p w:rsidR="008E63A2" w:rsidRDefault="000648FC">
      <w:pPr>
        <w:pStyle w:val="ListParagraph"/>
        <w:numPr>
          <w:ilvl w:val="0"/>
          <w:numId w:val="2"/>
        </w:numPr>
        <w:tabs>
          <w:tab w:val="left" w:pos="580"/>
        </w:tabs>
        <w:ind w:left="580" w:hanging="420"/>
        <w:rPr>
          <w:sz w:val="24"/>
        </w:rPr>
      </w:pPr>
      <w:r>
        <w:rPr>
          <w:sz w:val="24"/>
        </w:rPr>
        <w:t>The student will learn how coordination chemistry applies to biological</w:t>
      </w:r>
      <w:r>
        <w:rPr>
          <w:spacing w:val="-8"/>
          <w:sz w:val="24"/>
        </w:rPr>
        <w:t xml:space="preserve"> </w:t>
      </w:r>
      <w:r>
        <w:rPr>
          <w:sz w:val="24"/>
        </w:rPr>
        <w:t>systems.</w:t>
      </w:r>
    </w:p>
    <w:p w:rsidR="008E63A2" w:rsidRDefault="000648FC">
      <w:pPr>
        <w:pStyle w:val="ListParagraph"/>
        <w:numPr>
          <w:ilvl w:val="0"/>
          <w:numId w:val="2"/>
        </w:numPr>
        <w:tabs>
          <w:tab w:val="left" w:pos="580"/>
        </w:tabs>
        <w:ind w:left="580" w:hanging="420"/>
        <w:rPr>
          <w:sz w:val="24"/>
        </w:rPr>
      </w:pPr>
      <w:r>
        <w:rPr>
          <w:sz w:val="24"/>
        </w:rPr>
        <w:t>The student will learn the basic nomenclature of organic</w:t>
      </w:r>
      <w:r>
        <w:rPr>
          <w:spacing w:val="-3"/>
          <w:sz w:val="24"/>
        </w:rPr>
        <w:t xml:space="preserve"> </w:t>
      </w:r>
      <w:r>
        <w:rPr>
          <w:sz w:val="24"/>
        </w:rPr>
        <w:t>compounds.</w:t>
      </w:r>
    </w:p>
    <w:p w:rsidR="008E63A2" w:rsidRDefault="000648FC">
      <w:pPr>
        <w:pStyle w:val="ListParagraph"/>
        <w:numPr>
          <w:ilvl w:val="0"/>
          <w:numId w:val="2"/>
        </w:numPr>
        <w:tabs>
          <w:tab w:val="left" w:pos="580"/>
        </w:tabs>
        <w:ind w:left="580" w:hanging="420"/>
        <w:rPr>
          <w:sz w:val="24"/>
        </w:rPr>
      </w:pPr>
      <w:r>
        <w:rPr>
          <w:sz w:val="24"/>
        </w:rPr>
        <w:t>The student will be able to distinguish between types of organic</w:t>
      </w:r>
      <w:r>
        <w:rPr>
          <w:spacing w:val="-3"/>
          <w:sz w:val="24"/>
        </w:rPr>
        <w:t xml:space="preserve"> </w:t>
      </w:r>
      <w:r>
        <w:rPr>
          <w:sz w:val="24"/>
        </w:rPr>
        <w:t>compounds.</w:t>
      </w:r>
    </w:p>
    <w:p w:rsidR="008E63A2" w:rsidRDefault="000648FC">
      <w:pPr>
        <w:pStyle w:val="ListParagraph"/>
        <w:numPr>
          <w:ilvl w:val="0"/>
          <w:numId w:val="2"/>
        </w:numPr>
        <w:tabs>
          <w:tab w:val="left" w:pos="580"/>
        </w:tabs>
        <w:ind w:left="160" w:right="464" w:firstLine="0"/>
        <w:rPr>
          <w:sz w:val="24"/>
        </w:rPr>
      </w:pPr>
      <w:r>
        <w:rPr>
          <w:sz w:val="24"/>
        </w:rPr>
        <w:t>The student will be able to define and differentiate between geometric, optical and</w:t>
      </w:r>
      <w:r>
        <w:rPr>
          <w:spacing w:val="-14"/>
          <w:sz w:val="24"/>
        </w:rPr>
        <w:t xml:space="preserve"> </w:t>
      </w:r>
      <w:r>
        <w:rPr>
          <w:sz w:val="24"/>
        </w:rPr>
        <w:t>constitutional isomers.</w:t>
      </w:r>
    </w:p>
    <w:p w:rsidR="008E63A2" w:rsidRDefault="000648FC">
      <w:pPr>
        <w:pStyle w:val="ListParagraph"/>
        <w:numPr>
          <w:ilvl w:val="0"/>
          <w:numId w:val="2"/>
        </w:numPr>
        <w:tabs>
          <w:tab w:val="left" w:pos="580"/>
        </w:tabs>
        <w:ind w:left="160" w:right="1030" w:firstLine="0"/>
        <w:rPr>
          <w:sz w:val="24"/>
        </w:rPr>
      </w:pPr>
      <w:r>
        <w:rPr>
          <w:sz w:val="24"/>
        </w:rPr>
        <w:t>The student will be able to predict the physical and chemical properties of various</w:t>
      </w:r>
      <w:r>
        <w:rPr>
          <w:spacing w:val="-12"/>
          <w:sz w:val="24"/>
        </w:rPr>
        <w:t xml:space="preserve"> </w:t>
      </w:r>
      <w:r>
        <w:rPr>
          <w:sz w:val="24"/>
        </w:rPr>
        <w:t>organic compounds.</w:t>
      </w:r>
    </w:p>
    <w:p w:rsidR="008E63A2" w:rsidRDefault="000648FC">
      <w:pPr>
        <w:pStyle w:val="ListParagraph"/>
        <w:numPr>
          <w:ilvl w:val="0"/>
          <w:numId w:val="2"/>
        </w:numPr>
        <w:tabs>
          <w:tab w:val="left" w:pos="580"/>
        </w:tabs>
        <w:spacing w:before="1"/>
        <w:ind w:left="580" w:hanging="420"/>
        <w:rPr>
          <w:sz w:val="24"/>
        </w:rPr>
      </w:pPr>
      <w:r>
        <w:rPr>
          <w:sz w:val="24"/>
        </w:rPr>
        <w:t>The student will be able to differentiate between the different types of nuclear</w:t>
      </w:r>
      <w:r>
        <w:rPr>
          <w:spacing w:val="-7"/>
          <w:sz w:val="24"/>
        </w:rPr>
        <w:t xml:space="preserve"> </w:t>
      </w:r>
      <w:r>
        <w:rPr>
          <w:sz w:val="24"/>
        </w:rPr>
        <w:t>particles.</w:t>
      </w:r>
    </w:p>
    <w:p w:rsidR="008E63A2" w:rsidRDefault="000648FC">
      <w:pPr>
        <w:pStyle w:val="ListParagraph"/>
        <w:numPr>
          <w:ilvl w:val="0"/>
          <w:numId w:val="2"/>
        </w:numPr>
        <w:tabs>
          <w:tab w:val="left" w:pos="580"/>
        </w:tabs>
        <w:ind w:left="580" w:hanging="420"/>
        <w:rPr>
          <w:sz w:val="24"/>
        </w:rPr>
      </w:pPr>
      <w:r>
        <w:rPr>
          <w:sz w:val="24"/>
        </w:rPr>
        <w:t>The student will be able to understand the fundamentals of nuclear</w:t>
      </w:r>
      <w:r>
        <w:rPr>
          <w:spacing w:val="-4"/>
          <w:sz w:val="24"/>
        </w:rPr>
        <w:t xml:space="preserve"> </w:t>
      </w:r>
      <w:r>
        <w:rPr>
          <w:sz w:val="24"/>
        </w:rPr>
        <w:t>reactions.</w:t>
      </w:r>
    </w:p>
    <w:p w:rsidR="008E63A2" w:rsidRDefault="000648FC">
      <w:pPr>
        <w:pStyle w:val="ListParagraph"/>
        <w:numPr>
          <w:ilvl w:val="0"/>
          <w:numId w:val="2"/>
        </w:numPr>
        <w:tabs>
          <w:tab w:val="left" w:pos="580"/>
        </w:tabs>
        <w:ind w:left="580" w:hanging="420"/>
        <w:rPr>
          <w:sz w:val="24"/>
        </w:rPr>
      </w:pPr>
      <w:r>
        <w:rPr>
          <w:sz w:val="24"/>
        </w:rPr>
        <w:t>The student will be able to understand the basis of nuclear</w:t>
      </w:r>
      <w:r>
        <w:rPr>
          <w:spacing w:val="-4"/>
          <w:sz w:val="24"/>
        </w:rPr>
        <w:t xml:space="preserve"> </w:t>
      </w:r>
      <w:r>
        <w:rPr>
          <w:sz w:val="24"/>
        </w:rPr>
        <w:t>stability.</w:t>
      </w:r>
    </w:p>
    <w:p w:rsidR="008E63A2" w:rsidRDefault="000648FC">
      <w:pPr>
        <w:pStyle w:val="ListParagraph"/>
        <w:numPr>
          <w:ilvl w:val="0"/>
          <w:numId w:val="2"/>
        </w:numPr>
        <w:tabs>
          <w:tab w:val="left" w:pos="580"/>
        </w:tabs>
        <w:ind w:left="580" w:hanging="420"/>
        <w:rPr>
          <w:sz w:val="24"/>
        </w:rPr>
      </w:pPr>
      <w:r>
        <w:rPr>
          <w:sz w:val="24"/>
        </w:rPr>
        <w:t>The student will be able to write and balance nuclear</w:t>
      </w:r>
      <w:r>
        <w:rPr>
          <w:spacing w:val="-3"/>
          <w:sz w:val="24"/>
        </w:rPr>
        <w:t xml:space="preserve"> </w:t>
      </w:r>
      <w:r>
        <w:rPr>
          <w:sz w:val="24"/>
        </w:rPr>
        <w:t>equations.</w:t>
      </w:r>
    </w:p>
    <w:p w:rsidR="008E63A2" w:rsidRDefault="000648FC">
      <w:pPr>
        <w:pStyle w:val="ListParagraph"/>
        <w:numPr>
          <w:ilvl w:val="0"/>
          <w:numId w:val="2"/>
        </w:numPr>
        <w:tabs>
          <w:tab w:val="left" w:pos="580"/>
        </w:tabs>
        <w:ind w:left="580" w:hanging="420"/>
        <w:rPr>
          <w:sz w:val="24"/>
        </w:rPr>
      </w:pPr>
      <w:r>
        <w:rPr>
          <w:sz w:val="24"/>
        </w:rPr>
        <w:t>The student will learn the definition of nuclear binding</w:t>
      </w:r>
      <w:r>
        <w:rPr>
          <w:spacing w:val="-7"/>
          <w:sz w:val="24"/>
        </w:rPr>
        <w:t xml:space="preserve"> </w:t>
      </w:r>
      <w:r>
        <w:rPr>
          <w:sz w:val="24"/>
        </w:rPr>
        <w:t>energy.</w:t>
      </w:r>
    </w:p>
    <w:p w:rsidR="008E63A2" w:rsidRDefault="000648FC">
      <w:pPr>
        <w:pStyle w:val="ListParagraph"/>
        <w:numPr>
          <w:ilvl w:val="0"/>
          <w:numId w:val="2"/>
        </w:numPr>
        <w:tabs>
          <w:tab w:val="left" w:pos="580"/>
        </w:tabs>
        <w:ind w:left="580" w:hanging="420"/>
        <w:rPr>
          <w:sz w:val="24"/>
        </w:rPr>
      </w:pPr>
      <w:r>
        <w:rPr>
          <w:sz w:val="24"/>
        </w:rPr>
        <w:t>The student will be able to understand natural radioactivity and half-life of radioactive</w:t>
      </w:r>
      <w:r>
        <w:rPr>
          <w:spacing w:val="-10"/>
          <w:sz w:val="24"/>
        </w:rPr>
        <w:t xml:space="preserve"> </w:t>
      </w:r>
      <w:r>
        <w:rPr>
          <w:sz w:val="24"/>
        </w:rPr>
        <w:t>decay.</w:t>
      </w:r>
    </w:p>
    <w:p w:rsidR="008E63A2" w:rsidRDefault="000648FC">
      <w:pPr>
        <w:pStyle w:val="ListParagraph"/>
        <w:numPr>
          <w:ilvl w:val="0"/>
          <w:numId w:val="2"/>
        </w:numPr>
        <w:tabs>
          <w:tab w:val="left" w:pos="580"/>
        </w:tabs>
        <w:ind w:left="580" w:hanging="420"/>
        <w:rPr>
          <w:sz w:val="24"/>
        </w:rPr>
      </w:pPr>
      <w:r>
        <w:rPr>
          <w:sz w:val="24"/>
        </w:rPr>
        <w:t>The student will be able to understand the concept of nuclear</w:t>
      </w:r>
      <w:r>
        <w:rPr>
          <w:spacing w:val="-4"/>
          <w:sz w:val="24"/>
        </w:rPr>
        <w:t xml:space="preserve"> </w:t>
      </w:r>
      <w:r>
        <w:rPr>
          <w:sz w:val="24"/>
        </w:rPr>
        <w:t>transmutation.</w:t>
      </w:r>
    </w:p>
    <w:p w:rsidR="008E63A2" w:rsidRDefault="000648FC">
      <w:pPr>
        <w:pStyle w:val="ListParagraph"/>
        <w:numPr>
          <w:ilvl w:val="0"/>
          <w:numId w:val="2"/>
        </w:numPr>
        <w:tabs>
          <w:tab w:val="left" w:pos="580"/>
        </w:tabs>
        <w:ind w:left="580" w:hanging="420"/>
        <w:rPr>
          <w:sz w:val="24"/>
        </w:rPr>
      </w:pPr>
      <w:r>
        <w:rPr>
          <w:sz w:val="24"/>
        </w:rPr>
        <w:t>The student will be able to understand the concept of nuclear</w:t>
      </w:r>
      <w:r>
        <w:rPr>
          <w:spacing w:val="-4"/>
          <w:sz w:val="24"/>
        </w:rPr>
        <w:t xml:space="preserve"> </w:t>
      </w:r>
      <w:r>
        <w:rPr>
          <w:sz w:val="24"/>
        </w:rPr>
        <w:t>fission.</w:t>
      </w:r>
    </w:p>
    <w:p w:rsidR="008E63A2" w:rsidRDefault="000648FC">
      <w:pPr>
        <w:pStyle w:val="ListParagraph"/>
        <w:numPr>
          <w:ilvl w:val="0"/>
          <w:numId w:val="2"/>
        </w:numPr>
        <w:tabs>
          <w:tab w:val="left" w:pos="580"/>
        </w:tabs>
        <w:ind w:left="580" w:hanging="420"/>
        <w:rPr>
          <w:sz w:val="24"/>
        </w:rPr>
      </w:pPr>
      <w:r>
        <w:rPr>
          <w:sz w:val="24"/>
        </w:rPr>
        <w:t>The student will learn how radioactive isotopes are used in biology and</w:t>
      </w:r>
      <w:r>
        <w:rPr>
          <w:spacing w:val="-11"/>
          <w:sz w:val="24"/>
        </w:rPr>
        <w:t xml:space="preserve"> </w:t>
      </w:r>
      <w:r>
        <w:rPr>
          <w:sz w:val="24"/>
        </w:rPr>
        <w:t>medicine.</w:t>
      </w:r>
    </w:p>
    <w:p w:rsidR="008E63A2" w:rsidRDefault="000648FC">
      <w:pPr>
        <w:pStyle w:val="ListParagraph"/>
        <w:numPr>
          <w:ilvl w:val="0"/>
          <w:numId w:val="2"/>
        </w:numPr>
        <w:tabs>
          <w:tab w:val="left" w:pos="580"/>
        </w:tabs>
        <w:ind w:left="580" w:hanging="420"/>
        <w:rPr>
          <w:sz w:val="24"/>
        </w:rPr>
      </w:pPr>
      <w:r>
        <w:rPr>
          <w:sz w:val="24"/>
        </w:rPr>
        <w:t>The student will learn about the chemistry of metals and nonmetals in greater</w:t>
      </w:r>
      <w:r>
        <w:rPr>
          <w:spacing w:val="-9"/>
          <w:sz w:val="24"/>
        </w:rPr>
        <w:t xml:space="preserve"> </w:t>
      </w:r>
      <w:r>
        <w:rPr>
          <w:sz w:val="24"/>
        </w:rPr>
        <w:t>detail.</w:t>
      </w:r>
    </w:p>
    <w:p w:rsidR="008E63A2" w:rsidRDefault="008E63A2">
      <w:pPr>
        <w:rPr>
          <w:sz w:val="24"/>
        </w:rPr>
        <w:sectPr w:rsidR="008E63A2">
          <w:pgSz w:w="12240" w:h="15840"/>
          <w:pgMar w:top="1340" w:right="1000" w:bottom="1200" w:left="920" w:header="725" w:footer="1012" w:gutter="0"/>
          <w:cols w:space="720"/>
        </w:sectPr>
      </w:pPr>
    </w:p>
    <w:p w:rsidR="008E63A2" w:rsidRDefault="000648FC">
      <w:pPr>
        <w:pStyle w:val="BodyText"/>
        <w:spacing w:before="80"/>
        <w:ind w:right="2801"/>
      </w:pPr>
      <w:r>
        <w:rPr>
          <w:u w:val="single"/>
        </w:rPr>
        <w:t xml:space="preserve">CHE*K122 General Chemistry II </w:t>
      </w:r>
      <w:r w:rsidR="00C01CB6">
        <w:rPr>
          <w:u w:val="single"/>
        </w:rPr>
        <w:t>Tentative Academic Schedule FA19</w:t>
      </w:r>
      <w:r>
        <w:t xml:space="preserve"> 33355 Lectu</w:t>
      </w:r>
      <w:r w:rsidR="00C01CB6">
        <w:t xml:space="preserve">re: </w:t>
      </w:r>
      <w:r w:rsidR="00025FAA">
        <w:t xml:space="preserve"> </w:t>
      </w:r>
      <w:r w:rsidR="00C01CB6">
        <w:t>W 6:00-8</w:t>
      </w:r>
      <w:r w:rsidR="001B26F4">
        <w:t>:45 p</w:t>
      </w:r>
      <w:r>
        <w:t xml:space="preserve">.m. </w:t>
      </w:r>
      <w:r w:rsidR="00DD6A36">
        <w:t>E216</w:t>
      </w:r>
    </w:p>
    <w:p w:rsidR="008E63A2" w:rsidRDefault="00C01CB6">
      <w:pPr>
        <w:pStyle w:val="BodyText"/>
      </w:pPr>
      <w:r>
        <w:t xml:space="preserve">33356 Lab: </w:t>
      </w:r>
      <w:r w:rsidR="00025FAA">
        <w:t xml:space="preserve"> </w:t>
      </w:r>
      <w:r>
        <w:t>M 6:00-8:4</w:t>
      </w:r>
      <w:r w:rsidR="000648FC">
        <w:t>5 p.m. B222</w:t>
      </w:r>
    </w:p>
    <w:p w:rsidR="008E63A2" w:rsidRDefault="008E63A2">
      <w:pPr>
        <w:pStyle w:val="BodyText"/>
        <w:spacing w:before="11"/>
        <w:ind w:left="0"/>
        <w:rPr>
          <w:sz w:val="23"/>
        </w:rPr>
      </w:pPr>
    </w:p>
    <w:p w:rsidR="000648FC" w:rsidRDefault="000648FC">
      <w:pPr>
        <w:pStyle w:val="BodyText"/>
        <w:spacing w:before="11"/>
        <w:ind w:left="0"/>
        <w:rPr>
          <w:sz w:val="23"/>
        </w:rPr>
      </w:pPr>
    </w:p>
    <w:p w:rsidR="008E63A2" w:rsidRDefault="000648FC">
      <w:pPr>
        <w:pStyle w:val="BodyText"/>
      </w:pPr>
      <w:r>
        <w:rPr>
          <w:u w:val="single"/>
        </w:rPr>
        <w:t>Week 1</w:t>
      </w:r>
    </w:p>
    <w:p w:rsidR="008E63A2" w:rsidRDefault="00942735">
      <w:pPr>
        <w:pStyle w:val="BodyText"/>
        <w:tabs>
          <w:tab w:val="left" w:pos="1600"/>
        </w:tabs>
        <w:spacing w:line="276" w:lineRule="exact"/>
      </w:pPr>
      <w:r>
        <w:t>W-8/28</w:t>
      </w:r>
      <w:r w:rsidR="000648FC">
        <w:tab/>
        <w:t>Syllabus/Chemical Kinetics Ch</w:t>
      </w:r>
      <w:r w:rsidR="000648FC">
        <w:rPr>
          <w:spacing w:val="-1"/>
        </w:rPr>
        <w:t xml:space="preserve"> </w:t>
      </w:r>
      <w:r w:rsidR="000648FC">
        <w:t>14</w:t>
      </w:r>
    </w:p>
    <w:p w:rsidR="008E63A2" w:rsidRDefault="008E63A2">
      <w:pPr>
        <w:pStyle w:val="BodyText"/>
        <w:spacing w:before="11"/>
        <w:ind w:left="0"/>
        <w:rPr>
          <w:sz w:val="23"/>
        </w:rPr>
      </w:pPr>
    </w:p>
    <w:p w:rsidR="000648FC" w:rsidRDefault="000648FC">
      <w:pPr>
        <w:pStyle w:val="BodyText"/>
        <w:spacing w:before="11"/>
        <w:ind w:left="0"/>
        <w:rPr>
          <w:sz w:val="23"/>
        </w:rPr>
      </w:pPr>
    </w:p>
    <w:p w:rsidR="008E63A2" w:rsidRDefault="000648FC">
      <w:pPr>
        <w:pStyle w:val="BodyText"/>
      </w:pPr>
      <w:r>
        <w:rPr>
          <w:u w:val="single"/>
        </w:rPr>
        <w:t>Week 2</w:t>
      </w:r>
    </w:p>
    <w:p w:rsidR="00025FAA" w:rsidRDefault="003C0D7E" w:rsidP="00025FAA">
      <w:pPr>
        <w:pStyle w:val="BodyText"/>
        <w:tabs>
          <w:tab w:val="left" w:pos="1600"/>
        </w:tabs>
        <w:ind w:right="2400"/>
      </w:pPr>
      <w:r>
        <w:t>M-9/02</w:t>
      </w:r>
      <w:r w:rsidR="000648FC">
        <w:tab/>
      </w:r>
      <w:r>
        <w:t xml:space="preserve">LABOR DAY- College closed </w:t>
      </w:r>
    </w:p>
    <w:p w:rsidR="008E63A2" w:rsidRDefault="003C0D7E" w:rsidP="00025FAA">
      <w:pPr>
        <w:pStyle w:val="BodyText"/>
        <w:tabs>
          <w:tab w:val="left" w:pos="1600"/>
        </w:tabs>
        <w:ind w:right="2400"/>
      </w:pPr>
      <w:r>
        <w:t>W-9/04</w:t>
      </w:r>
      <w:r w:rsidR="000648FC">
        <w:tab/>
      </w:r>
      <w:r w:rsidR="00025FAA">
        <w:t>Chemical Kinetics and Equilibrium Ch</w:t>
      </w:r>
      <w:r w:rsidR="00025FAA">
        <w:rPr>
          <w:spacing w:val="-5"/>
        </w:rPr>
        <w:t xml:space="preserve"> 14, </w:t>
      </w:r>
      <w:r w:rsidR="00025FAA">
        <w:rPr>
          <w:spacing w:val="-7"/>
        </w:rPr>
        <w:t>15</w:t>
      </w:r>
    </w:p>
    <w:p w:rsidR="008E63A2" w:rsidRDefault="008E63A2">
      <w:pPr>
        <w:pStyle w:val="BodyText"/>
        <w:spacing w:before="11"/>
        <w:ind w:left="0"/>
        <w:rPr>
          <w:sz w:val="23"/>
        </w:rPr>
      </w:pPr>
    </w:p>
    <w:p w:rsidR="000648FC" w:rsidRDefault="000648FC">
      <w:pPr>
        <w:pStyle w:val="BodyText"/>
        <w:spacing w:before="11"/>
        <w:ind w:left="0"/>
        <w:rPr>
          <w:sz w:val="23"/>
        </w:rPr>
      </w:pPr>
    </w:p>
    <w:p w:rsidR="008E63A2" w:rsidRDefault="000648FC">
      <w:pPr>
        <w:pStyle w:val="BodyText"/>
      </w:pPr>
      <w:r>
        <w:rPr>
          <w:u w:val="single"/>
        </w:rPr>
        <w:t>week 3</w:t>
      </w:r>
    </w:p>
    <w:p w:rsidR="00AA635D" w:rsidRDefault="003C0D7E" w:rsidP="00AA635D">
      <w:pPr>
        <w:pStyle w:val="BodyText"/>
        <w:tabs>
          <w:tab w:val="left" w:pos="1600"/>
        </w:tabs>
        <w:ind w:right="4920"/>
      </w:pPr>
      <w:r>
        <w:t>M-9/09</w:t>
      </w:r>
      <w:r w:rsidR="00AA635D">
        <w:tab/>
      </w:r>
      <w:r w:rsidR="00AA635D" w:rsidRPr="00AA635D">
        <w:t xml:space="preserve">Lab: </w:t>
      </w:r>
      <w:r w:rsidR="00AA635D">
        <w:t>Check-in/Safety</w:t>
      </w:r>
    </w:p>
    <w:p w:rsidR="008E63A2" w:rsidRDefault="003C0D7E" w:rsidP="001B26F4">
      <w:pPr>
        <w:pStyle w:val="BodyText"/>
        <w:tabs>
          <w:tab w:val="left" w:pos="1600"/>
        </w:tabs>
        <w:ind w:right="1590"/>
      </w:pPr>
      <w:r>
        <w:t>W-9/11</w:t>
      </w:r>
      <w:r w:rsidR="000648FC">
        <w:tab/>
        <w:t>Chemical</w:t>
      </w:r>
      <w:r w:rsidR="001B26F4">
        <w:t xml:space="preserve"> Kinetics and</w:t>
      </w:r>
      <w:r w:rsidR="000648FC">
        <w:t xml:space="preserve"> Equilibrium Ch</w:t>
      </w:r>
      <w:r w:rsidR="000648FC">
        <w:rPr>
          <w:spacing w:val="-5"/>
        </w:rPr>
        <w:t xml:space="preserve"> </w:t>
      </w:r>
      <w:r w:rsidR="001B26F4">
        <w:rPr>
          <w:spacing w:val="-5"/>
        </w:rPr>
        <w:t xml:space="preserve">14, </w:t>
      </w:r>
      <w:r w:rsidR="000648FC">
        <w:rPr>
          <w:spacing w:val="-7"/>
        </w:rPr>
        <w:t>15</w:t>
      </w:r>
    </w:p>
    <w:p w:rsidR="008E63A2" w:rsidRDefault="008E63A2">
      <w:pPr>
        <w:pStyle w:val="BodyText"/>
        <w:spacing w:before="11"/>
        <w:ind w:left="0"/>
        <w:rPr>
          <w:sz w:val="23"/>
        </w:rPr>
      </w:pPr>
    </w:p>
    <w:p w:rsidR="000648FC" w:rsidRDefault="000648FC">
      <w:pPr>
        <w:pStyle w:val="BodyText"/>
        <w:spacing w:before="11"/>
        <w:ind w:left="0"/>
        <w:rPr>
          <w:sz w:val="23"/>
        </w:rPr>
      </w:pPr>
    </w:p>
    <w:p w:rsidR="008E63A2" w:rsidRDefault="000648FC">
      <w:pPr>
        <w:pStyle w:val="BodyText"/>
      </w:pPr>
      <w:r>
        <w:rPr>
          <w:u w:val="single"/>
        </w:rPr>
        <w:t>week 4</w:t>
      </w:r>
    </w:p>
    <w:p w:rsidR="00AA635D" w:rsidRDefault="003C0D7E">
      <w:pPr>
        <w:pStyle w:val="BodyText"/>
        <w:tabs>
          <w:tab w:val="left" w:pos="1600"/>
        </w:tabs>
        <w:ind w:right="5939"/>
      </w:pPr>
      <w:r>
        <w:t>M-9/16</w:t>
      </w:r>
      <w:r w:rsidR="000648FC">
        <w:tab/>
      </w:r>
      <w:r w:rsidR="00AA635D" w:rsidRPr="00AA635D">
        <w:t>Lab: Clock Reaction</w:t>
      </w:r>
      <w:r w:rsidR="00AA635D">
        <w:t xml:space="preserve"> </w:t>
      </w:r>
    </w:p>
    <w:p w:rsidR="008E63A2" w:rsidRDefault="003C0D7E" w:rsidP="000648FC">
      <w:pPr>
        <w:pStyle w:val="BodyText"/>
        <w:tabs>
          <w:tab w:val="left" w:pos="1600"/>
        </w:tabs>
        <w:ind w:right="5370"/>
      </w:pPr>
      <w:r>
        <w:t>W-9/18</w:t>
      </w:r>
      <w:r w:rsidR="000648FC">
        <w:tab/>
      </w:r>
      <w:r w:rsidR="00025FAA" w:rsidRPr="000648FC">
        <w:rPr>
          <w:b/>
          <w:highlight w:val="yellow"/>
        </w:rPr>
        <w:t>Test #1:  Chapters 14 and 15</w:t>
      </w:r>
    </w:p>
    <w:p w:rsidR="008E63A2" w:rsidRDefault="008E63A2">
      <w:pPr>
        <w:pStyle w:val="BodyText"/>
        <w:spacing w:before="11"/>
        <w:ind w:left="0"/>
        <w:rPr>
          <w:sz w:val="23"/>
        </w:rPr>
      </w:pPr>
    </w:p>
    <w:p w:rsidR="000648FC" w:rsidRDefault="000648FC">
      <w:pPr>
        <w:pStyle w:val="BodyText"/>
        <w:spacing w:before="11"/>
        <w:ind w:left="0"/>
        <w:rPr>
          <w:sz w:val="23"/>
        </w:rPr>
      </w:pPr>
    </w:p>
    <w:p w:rsidR="008E63A2" w:rsidRDefault="000648FC">
      <w:pPr>
        <w:pStyle w:val="BodyText"/>
      </w:pPr>
      <w:r>
        <w:rPr>
          <w:u w:val="single"/>
        </w:rPr>
        <w:t>week 5</w:t>
      </w:r>
    </w:p>
    <w:p w:rsidR="00AA635D" w:rsidRDefault="00AA635D">
      <w:pPr>
        <w:pStyle w:val="BodyText"/>
        <w:tabs>
          <w:tab w:val="left" w:pos="1600"/>
        </w:tabs>
        <w:spacing w:line="276" w:lineRule="exact"/>
      </w:pPr>
      <w:r>
        <w:t>M-9/23</w:t>
      </w:r>
      <w:r>
        <w:tab/>
      </w:r>
      <w:r w:rsidRPr="00AA635D">
        <w:t xml:space="preserve">Lab: </w:t>
      </w:r>
      <w:r>
        <w:t xml:space="preserve">Kinetics of Sucrose Hydrolysis </w:t>
      </w:r>
    </w:p>
    <w:p w:rsidR="008E63A2" w:rsidRDefault="003C0D7E">
      <w:pPr>
        <w:pStyle w:val="BodyText"/>
        <w:tabs>
          <w:tab w:val="left" w:pos="1600"/>
        </w:tabs>
        <w:spacing w:line="276" w:lineRule="exact"/>
      </w:pPr>
      <w:r>
        <w:t>W-9/25</w:t>
      </w:r>
      <w:r w:rsidR="000648FC">
        <w:tab/>
      </w:r>
      <w:r w:rsidR="00025FAA">
        <w:t>Acid-Base Equilibria/Solubility Equilibria Ch</w:t>
      </w:r>
      <w:r w:rsidR="00025FAA">
        <w:rPr>
          <w:spacing w:val="-9"/>
        </w:rPr>
        <w:t xml:space="preserve"> </w:t>
      </w:r>
      <w:r w:rsidR="00025FAA">
        <w:t>16-17</w:t>
      </w:r>
    </w:p>
    <w:p w:rsidR="008E63A2" w:rsidRDefault="008E63A2">
      <w:pPr>
        <w:pStyle w:val="BodyText"/>
        <w:spacing w:before="2"/>
        <w:ind w:left="0"/>
      </w:pPr>
    </w:p>
    <w:p w:rsidR="000648FC" w:rsidRDefault="000648FC">
      <w:pPr>
        <w:pStyle w:val="BodyText"/>
        <w:spacing w:before="2"/>
        <w:ind w:left="0"/>
      </w:pPr>
    </w:p>
    <w:p w:rsidR="008E63A2" w:rsidRDefault="000648FC">
      <w:pPr>
        <w:pStyle w:val="BodyText"/>
      </w:pPr>
      <w:r>
        <w:rPr>
          <w:u w:val="single"/>
        </w:rPr>
        <w:t>week 6</w:t>
      </w:r>
    </w:p>
    <w:p w:rsidR="00AA635D" w:rsidRDefault="008B361E">
      <w:pPr>
        <w:pStyle w:val="BodyText"/>
        <w:tabs>
          <w:tab w:val="left" w:pos="1600"/>
        </w:tabs>
        <w:ind w:right="3692"/>
      </w:pPr>
      <w:r>
        <w:t>M-9/30</w:t>
      </w:r>
      <w:r w:rsidR="000648FC">
        <w:tab/>
      </w:r>
      <w:r w:rsidR="00AA635D">
        <w:t>Lab: Equilibrium</w:t>
      </w:r>
    </w:p>
    <w:p w:rsidR="008E63A2" w:rsidRDefault="008B361E">
      <w:pPr>
        <w:pStyle w:val="BodyText"/>
        <w:tabs>
          <w:tab w:val="left" w:pos="1600"/>
        </w:tabs>
        <w:ind w:right="3692"/>
      </w:pPr>
      <w:r>
        <w:t>W-10/02</w:t>
      </w:r>
      <w:r w:rsidR="000648FC">
        <w:tab/>
        <w:t>Acid-Base Equilibria/Solubility Equilibria Ch</w:t>
      </w:r>
      <w:r w:rsidR="000648FC">
        <w:rPr>
          <w:spacing w:val="-9"/>
        </w:rPr>
        <w:t xml:space="preserve"> </w:t>
      </w:r>
      <w:r w:rsidR="000648FC">
        <w:t>16-17</w:t>
      </w:r>
    </w:p>
    <w:p w:rsidR="008E63A2" w:rsidRDefault="008E63A2">
      <w:pPr>
        <w:pStyle w:val="BodyText"/>
        <w:ind w:left="0"/>
        <w:rPr>
          <w:sz w:val="28"/>
        </w:rPr>
      </w:pPr>
    </w:p>
    <w:p w:rsidR="008E63A2" w:rsidRDefault="000648FC">
      <w:pPr>
        <w:pStyle w:val="BodyText"/>
        <w:spacing w:before="229"/>
      </w:pPr>
      <w:r>
        <w:rPr>
          <w:u w:val="single"/>
        </w:rPr>
        <w:t>week 7</w:t>
      </w:r>
    </w:p>
    <w:p w:rsidR="00AA635D" w:rsidRDefault="000648FC">
      <w:pPr>
        <w:pStyle w:val="BodyText"/>
        <w:tabs>
          <w:tab w:val="left" w:pos="1600"/>
        </w:tabs>
        <w:ind w:right="3692"/>
      </w:pPr>
      <w:r>
        <w:t>M</w:t>
      </w:r>
      <w:r w:rsidR="008B361E">
        <w:t>-10/07</w:t>
      </w:r>
      <w:r>
        <w:tab/>
      </w:r>
      <w:r w:rsidR="00AA635D">
        <w:t>Lab: Vitamin C</w:t>
      </w:r>
    </w:p>
    <w:p w:rsidR="008E63A2" w:rsidRDefault="008B361E">
      <w:pPr>
        <w:pStyle w:val="BodyText"/>
        <w:tabs>
          <w:tab w:val="left" w:pos="1600"/>
        </w:tabs>
        <w:ind w:right="3692"/>
      </w:pPr>
      <w:r>
        <w:t>W-10/09</w:t>
      </w:r>
      <w:r w:rsidR="000648FC">
        <w:tab/>
      </w:r>
      <w:r w:rsidR="00025FAA">
        <w:t>Acid-Base Equilibria/Solubility Equilibria Ch</w:t>
      </w:r>
      <w:r w:rsidR="00025FAA">
        <w:rPr>
          <w:spacing w:val="-9"/>
        </w:rPr>
        <w:t xml:space="preserve"> </w:t>
      </w:r>
      <w:r w:rsidR="00025FAA">
        <w:t>16-17</w:t>
      </w:r>
    </w:p>
    <w:p w:rsidR="008E63A2" w:rsidRDefault="008E63A2">
      <w:pPr>
        <w:pStyle w:val="BodyText"/>
        <w:ind w:left="0"/>
        <w:rPr>
          <w:sz w:val="28"/>
        </w:rPr>
      </w:pPr>
    </w:p>
    <w:p w:rsidR="008E63A2" w:rsidRDefault="000648FC">
      <w:pPr>
        <w:pStyle w:val="BodyText"/>
        <w:spacing w:before="229"/>
      </w:pPr>
      <w:r>
        <w:rPr>
          <w:u w:val="single"/>
        </w:rPr>
        <w:t>week 8</w:t>
      </w:r>
    </w:p>
    <w:p w:rsidR="008E63A2" w:rsidRPr="00AA635D" w:rsidRDefault="008B361E">
      <w:pPr>
        <w:tabs>
          <w:tab w:val="left" w:pos="1600"/>
        </w:tabs>
        <w:spacing w:before="1"/>
        <w:ind w:left="160"/>
        <w:rPr>
          <w:sz w:val="24"/>
        </w:rPr>
      </w:pPr>
      <w:r>
        <w:rPr>
          <w:sz w:val="24"/>
        </w:rPr>
        <w:t>M-10/14</w:t>
      </w:r>
      <w:r w:rsidR="000648FC">
        <w:rPr>
          <w:sz w:val="24"/>
        </w:rPr>
        <w:tab/>
      </w:r>
      <w:r w:rsidR="00AA635D">
        <w:rPr>
          <w:sz w:val="24"/>
        </w:rPr>
        <w:t>Lab:  pH and Buffers</w:t>
      </w:r>
    </w:p>
    <w:p w:rsidR="008E63A2" w:rsidRDefault="008B361E">
      <w:pPr>
        <w:pStyle w:val="BodyText"/>
        <w:tabs>
          <w:tab w:val="left" w:pos="1600"/>
        </w:tabs>
      </w:pPr>
      <w:r>
        <w:t>W-10/16</w:t>
      </w:r>
      <w:r w:rsidR="000648FC">
        <w:tab/>
      </w:r>
      <w:r w:rsidR="00025FAA" w:rsidRPr="000648FC">
        <w:rPr>
          <w:b/>
          <w:highlight w:val="yellow"/>
        </w:rPr>
        <w:t>Test #2: Chapters 16-17</w:t>
      </w:r>
    </w:p>
    <w:p w:rsidR="008E63A2" w:rsidRDefault="008E63A2">
      <w:pPr>
        <w:sectPr w:rsidR="008E63A2">
          <w:pgSz w:w="12240" w:h="15840"/>
          <w:pgMar w:top="1340" w:right="1000" w:bottom="1200" w:left="920" w:header="725" w:footer="1012" w:gutter="0"/>
          <w:cols w:space="720"/>
        </w:sectPr>
      </w:pPr>
    </w:p>
    <w:p w:rsidR="008E63A2" w:rsidRDefault="008E63A2">
      <w:pPr>
        <w:pStyle w:val="BodyText"/>
        <w:spacing w:before="1"/>
        <w:ind w:left="0"/>
        <w:rPr>
          <w:b/>
          <w:sz w:val="23"/>
        </w:rPr>
      </w:pPr>
    </w:p>
    <w:p w:rsidR="008E63A2" w:rsidRDefault="000648FC">
      <w:pPr>
        <w:pStyle w:val="BodyText"/>
        <w:spacing w:before="90"/>
      </w:pPr>
      <w:r>
        <w:rPr>
          <w:u w:val="single"/>
        </w:rPr>
        <w:t>week 9</w:t>
      </w:r>
    </w:p>
    <w:p w:rsidR="00AA635D" w:rsidRDefault="008B361E">
      <w:pPr>
        <w:pStyle w:val="BodyText"/>
        <w:tabs>
          <w:tab w:val="left" w:pos="1600"/>
        </w:tabs>
        <w:ind w:right="5419"/>
        <w:rPr>
          <w:spacing w:val="-8"/>
        </w:rPr>
      </w:pPr>
      <w:r>
        <w:t>M-10/21</w:t>
      </w:r>
      <w:r w:rsidR="000648FC">
        <w:tab/>
      </w:r>
      <w:r w:rsidR="00AA635D" w:rsidRPr="00025FAA">
        <w:rPr>
          <w:b/>
          <w:highlight w:val="yellow"/>
        </w:rPr>
        <w:t>Lab Midterm</w:t>
      </w:r>
    </w:p>
    <w:p w:rsidR="008E63A2" w:rsidRDefault="008B361E">
      <w:pPr>
        <w:pStyle w:val="BodyText"/>
        <w:tabs>
          <w:tab w:val="left" w:pos="1600"/>
        </w:tabs>
        <w:ind w:right="5419"/>
      </w:pPr>
      <w:r>
        <w:t>W-10/23</w:t>
      </w:r>
      <w:r>
        <w:tab/>
      </w:r>
      <w:r w:rsidR="00025FAA">
        <w:t>Thermochemistry</w:t>
      </w:r>
      <w:r w:rsidR="000648FC">
        <w:t xml:space="preserve"> Ch</w:t>
      </w:r>
      <w:r w:rsidR="000648FC">
        <w:rPr>
          <w:spacing w:val="-6"/>
        </w:rPr>
        <w:t xml:space="preserve"> </w:t>
      </w:r>
      <w:r w:rsidR="00025FAA">
        <w:t>19</w:t>
      </w:r>
    </w:p>
    <w:p w:rsidR="008E63A2" w:rsidRDefault="008E63A2">
      <w:pPr>
        <w:pStyle w:val="BodyText"/>
        <w:spacing w:before="11"/>
        <w:ind w:left="0"/>
        <w:rPr>
          <w:sz w:val="23"/>
        </w:rPr>
      </w:pPr>
    </w:p>
    <w:p w:rsidR="00AA635D" w:rsidRDefault="00AA635D">
      <w:pPr>
        <w:pStyle w:val="BodyText"/>
        <w:spacing w:before="11"/>
        <w:ind w:left="0"/>
        <w:rPr>
          <w:sz w:val="23"/>
        </w:rPr>
      </w:pPr>
    </w:p>
    <w:p w:rsidR="008E63A2" w:rsidRDefault="000648FC">
      <w:pPr>
        <w:pStyle w:val="BodyText"/>
      </w:pPr>
      <w:r>
        <w:rPr>
          <w:u w:val="single"/>
        </w:rPr>
        <w:t>week 10</w:t>
      </w:r>
    </w:p>
    <w:p w:rsidR="00AA635D" w:rsidRDefault="008B361E">
      <w:pPr>
        <w:pStyle w:val="BodyText"/>
        <w:tabs>
          <w:tab w:val="left" w:pos="1600"/>
        </w:tabs>
        <w:ind w:right="6441"/>
      </w:pPr>
      <w:r>
        <w:t>M-10/28</w:t>
      </w:r>
      <w:r w:rsidR="000648FC">
        <w:tab/>
      </w:r>
      <w:r w:rsidR="00AA635D">
        <w:t>Lab:  Aspirin Synthesis</w:t>
      </w:r>
    </w:p>
    <w:p w:rsidR="008E63A2" w:rsidRDefault="008B361E">
      <w:pPr>
        <w:pStyle w:val="BodyText"/>
        <w:tabs>
          <w:tab w:val="left" w:pos="1600"/>
        </w:tabs>
        <w:ind w:right="6441"/>
        <w:rPr>
          <w:spacing w:val="-8"/>
        </w:rPr>
      </w:pPr>
      <w:r>
        <w:t>W-10/30</w:t>
      </w:r>
      <w:r w:rsidR="000648FC">
        <w:tab/>
        <w:t>Electrochemistry Ch</w:t>
      </w:r>
      <w:r w:rsidR="000648FC">
        <w:rPr>
          <w:spacing w:val="-5"/>
        </w:rPr>
        <w:t xml:space="preserve"> </w:t>
      </w:r>
      <w:r w:rsidR="000648FC">
        <w:rPr>
          <w:spacing w:val="-8"/>
        </w:rPr>
        <w:t>20</w:t>
      </w:r>
    </w:p>
    <w:p w:rsidR="00025FAA" w:rsidRDefault="00025FAA" w:rsidP="00025FAA">
      <w:pPr>
        <w:pStyle w:val="BodyText"/>
        <w:tabs>
          <w:tab w:val="left" w:pos="1600"/>
        </w:tabs>
        <w:ind w:right="3660"/>
      </w:pPr>
      <w:r>
        <w:rPr>
          <w:spacing w:val="-8"/>
        </w:rPr>
        <w:tab/>
      </w:r>
      <w:r>
        <w:t>Chemistry of the Nonmetals Ch 22</w:t>
      </w:r>
    </w:p>
    <w:p w:rsidR="008E63A2" w:rsidRDefault="008E63A2">
      <w:pPr>
        <w:pStyle w:val="BodyText"/>
        <w:spacing w:before="9"/>
        <w:ind w:left="0"/>
        <w:rPr>
          <w:sz w:val="23"/>
        </w:rPr>
      </w:pPr>
    </w:p>
    <w:p w:rsidR="00AA635D" w:rsidRDefault="00AA635D">
      <w:pPr>
        <w:pStyle w:val="BodyText"/>
        <w:spacing w:before="9"/>
        <w:ind w:left="0"/>
        <w:rPr>
          <w:sz w:val="23"/>
        </w:rPr>
      </w:pPr>
    </w:p>
    <w:p w:rsidR="008E63A2" w:rsidRDefault="000648FC">
      <w:pPr>
        <w:pStyle w:val="BodyText"/>
      </w:pPr>
      <w:r>
        <w:rPr>
          <w:u w:val="single"/>
        </w:rPr>
        <w:t>week 11</w:t>
      </w:r>
    </w:p>
    <w:p w:rsidR="00AA635D" w:rsidRDefault="008B361E">
      <w:pPr>
        <w:pStyle w:val="BodyText"/>
        <w:tabs>
          <w:tab w:val="left" w:pos="1600"/>
        </w:tabs>
        <w:spacing w:before="1"/>
        <w:ind w:right="1734"/>
      </w:pPr>
      <w:r>
        <w:t>M-11/04</w:t>
      </w:r>
      <w:r w:rsidR="000648FC">
        <w:tab/>
      </w:r>
      <w:r w:rsidR="00AA635D">
        <w:t>Lab: Thin Layer Chromatography</w:t>
      </w:r>
    </w:p>
    <w:p w:rsidR="00025FAA" w:rsidRDefault="008B361E">
      <w:pPr>
        <w:pStyle w:val="BodyText"/>
        <w:tabs>
          <w:tab w:val="left" w:pos="1600"/>
        </w:tabs>
        <w:spacing w:before="1"/>
        <w:ind w:right="1734"/>
      </w:pPr>
      <w:r>
        <w:t>W-11/06</w:t>
      </w:r>
      <w:r w:rsidR="000648FC">
        <w:tab/>
        <w:t>C</w:t>
      </w:r>
      <w:r w:rsidR="00025FAA">
        <w:t>hemistry of the Nonmetals Ch 22</w:t>
      </w:r>
    </w:p>
    <w:p w:rsidR="008E63A2" w:rsidRDefault="00025FAA">
      <w:pPr>
        <w:pStyle w:val="BodyText"/>
        <w:tabs>
          <w:tab w:val="left" w:pos="1600"/>
        </w:tabs>
        <w:spacing w:before="1"/>
        <w:ind w:right="1734"/>
      </w:pPr>
      <w:r>
        <w:tab/>
      </w:r>
      <w:r w:rsidR="000648FC">
        <w:t>Chemistry of the Environment Ch</w:t>
      </w:r>
      <w:r w:rsidR="000648FC">
        <w:rPr>
          <w:spacing w:val="-12"/>
        </w:rPr>
        <w:t xml:space="preserve"> </w:t>
      </w:r>
      <w:r w:rsidR="000648FC">
        <w:t>18</w:t>
      </w:r>
    </w:p>
    <w:p w:rsidR="008E63A2" w:rsidRDefault="008E63A2">
      <w:pPr>
        <w:pStyle w:val="BodyText"/>
        <w:spacing w:before="11"/>
        <w:ind w:left="0"/>
        <w:rPr>
          <w:sz w:val="23"/>
        </w:rPr>
      </w:pPr>
    </w:p>
    <w:p w:rsidR="00AA635D" w:rsidRDefault="00AA635D">
      <w:pPr>
        <w:pStyle w:val="BodyText"/>
        <w:spacing w:before="11"/>
        <w:ind w:left="0"/>
        <w:rPr>
          <w:sz w:val="23"/>
        </w:rPr>
      </w:pPr>
    </w:p>
    <w:p w:rsidR="008E63A2" w:rsidRDefault="000648FC">
      <w:pPr>
        <w:pStyle w:val="BodyText"/>
      </w:pPr>
      <w:r>
        <w:rPr>
          <w:u w:val="single"/>
        </w:rPr>
        <w:t>week 12</w:t>
      </w:r>
    </w:p>
    <w:p w:rsidR="008E63A2" w:rsidRDefault="008B361E">
      <w:pPr>
        <w:tabs>
          <w:tab w:val="left" w:pos="1600"/>
        </w:tabs>
        <w:ind w:left="160"/>
        <w:rPr>
          <w:sz w:val="24"/>
        </w:rPr>
      </w:pPr>
      <w:r>
        <w:rPr>
          <w:sz w:val="24"/>
        </w:rPr>
        <w:t>M-11/11</w:t>
      </w:r>
      <w:r w:rsidR="000648FC">
        <w:rPr>
          <w:sz w:val="24"/>
        </w:rPr>
        <w:tab/>
      </w:r>
      <w:r w:rsidR="00AA635D">
        <w:rPr>
          <w:sz w:val="24"/>
        </w:rPr>
        <w:t>Lab:  Ksp (part one)</w:t>
      </w:r>
    </w:p>
    <w:p w:rsidR="008E63A2" w:rsidRDefault="008B361E">
      <w:pPr>
        <w:pStyle w:val="BodyText"/>
        <w:tabs>
          <w:tab w:val="left" w:pos="1600"/>
        </w:tabs>
        <w:spacing w:line="276" w:lineRule="exact"/>
      </w:pPr>
      <w:r>
        <w:t>W-11/13</w:t>
      </w:r>
      <w:r w:rsidR="000648FC">
        <w:tab/>
      </w:r>
      <w:r w:rsidR="00025FAA" w:rsidRPr="000648FC">
        <w:rPr>
          <w:b/>
          <w:highlight w:val="yellow"/>
        </w:rPr>
        <w:t>Test #3:  Chapters 18, 19, 20, 22</w:t>
      </w:r>
    </w:p>
    <w:p w:rsidR="008E63A2" w:rsidRDefault="008E63A2">
      <w:pPr>
        <w:pStyle w:val="BodyText"/>
        <w:spacing w:before="10"/>
        <w:ind w:left="0"/>
        <w:rPr>
          <w:sz w:val="23"/>
        </w:rPr>
      </w:pPr>
    </w:p>
    <w:p w:rsidR="00AA635D" w:rsidRDefault="00AA635D">
      <w:pPr>
        <w:pStyle w:val="BodyText"/>
        <w:spacing w:before="10"/>
        <w:ind w:left="0"/>
        <w:rPr>
          <w:sz w:val="23"/>
        </w:rPr>
      </w:pPr>
    </w:p>
    <w:p w:rsidR="008E63A2" w:rsidRDefault="000648FC">
      <w:pPr>
        <w:pStyle w:val="BodyText"/>
        <w:spacing w:before="1"/>
      </w:pPr>
      <w:r>
        <w:rPr>
          <w:u w:val="single"/>
        </w:rPr>
        <w:t>week 13</w:t>
      </w:r>
    </w:p>
    <w:p w:rsidR="00AA635D" w:rsidRDefault="008B361E">
      <w:pPr>
        <w:pStyle w:val="BodyText"/>
        <w:tabs>
          <w:tab w:val="left" w:pos="1600"/>
        </w:tabs>
        <w:ind w:right="3588"/>
      </w:pPr>
      <w:r>
        <w:t>M-11/18</w:t>
      </w:r>
      <w:r w:rsidR="000648FC">
        <w:tab/>
      </w:r>
      <w:r w:rsidR="00AA635D">
        <w:t>Lab:  Ksp (part two)</w:t>
      </w:r>
    </w:p>
    <w:p w:rsidR="008E63A2" w:rsidRDefault="008B361E">
      <w:pPr>
        <w:pStyle w:val="BodyText"/>
        <w:tabs>
          <w:tab w:val="left" w:pos="1600"/>
        </w:tabs>
        <w:ind w:right="3588"/>
      </w:pPr>
      <w:r>
        <w:t>W-11/20</w:t>
      </w:r>
      <w:r w:rsidR="000648FC">
        <w:tab/>
        <w:t>CLASSES NOT IN SESSION</w:t>
      </w:r>
    </w:p>
    <w:p w:rsidR="008E63A2" w:rsidRDefault="008E63A2">
      <w:pPr>
        <w:pStyle w:val="BodyText"/>
        <w:ind w:left="0"/>
        <w:rPr>
          <w:sz w:val="26"/>
        </w:rPr>
      </w:pPr>
    </w:p>
    <w:p w:rsidR="008E63A2" w:rsidRDefault="008E63A2">
      <w:pPr>
        <w:pStyle w:val="BodyText"/>
        <w:ind w:left="0"/>
        <w:rPr>
          <w:sz w:val="22"/>
        </w:rPr>
      </w:pPr>
    </w:p>
    <w:p w:rsidR="008E63A2" w:rsidRDefault="000648FC">
      <w:pPr>
        <w:pStyle w:val="BodyText"/>
      </w:pPr>
      <w:r>
        <w:rPr>
          <w:u w:val="single"/>
        </w:rPr>
        <w:t>week 14</w:t>
      </w:r>
    </w:p>
    <w:p w:rsidR="00AA635D" w:rsidRDefault="008B361E">
      <w:pPr>
        <w:pStyle w:val="BodyText"/>
        <w:tabs>
          <w:tab w:val="left" w:pos="1600"/>
        </w:tabs>
        <w:ind w:right="6246"/>
        <w:rPr>
          <w:spacing w:val="-7"/>
        </w:rPr>
      </w:pPr>
      <w:r>
        <w:t>M-11/25</w:t>
      </w:r>
      <w:r w:rsidR="000648FC">
        <w:tab/>
      </w:r>
      <w:r w:rsidR="00AA635D">
        <w:t>Lab: Redox Titration</w:t>
      </w:r>
      <w:r w:rsidR="000648FC">
        <w:rPr>
          <w:spacing w:val="-7"/>
        </w:rPr>
        <w:t xml:space="preserve"> </w:t>
      </w:r>
    </w:p>
    <w:p w:rsidR="00025FAA" w:rsidRDefault="008B361E" w:rsidP="00025FAA">
      <w:pPr>
        <w:pStyle w:val="BodyText"/>
        <w:tabs>
          <w:tab w:val="left" w:pos="1600"/>
        </w:tabs>
        <w:ind w:right="3120"/>
        <w:rPr>
          <w:spacing w:val="-7"/>
        </w:rPr>
      </w:pPr>
      <w:r>
        <w:t>W-11/27</w:t>
      </w:r>
      <w:r w:rsidR="000648FC">
        <w:tab/>
      </w:r>
      <w:r w:rsidR="00025FAA">
        <w:t xml:space="preserve">Transition Metals and Coordination Chemistry Ch </w:t>
      </w:r>
      <w:r w:rsidR="00025FAA">
        <w:rPr>
          <w:spacing w:val="-7"/>
        </w:rPr>
        <w:t xml:space="preserve">23 </w:t>
      </w:r>
    </w:p>
    <w:p w:rsidR="008E63A2" w:rsidRDefault="00025FAA" w:rsidP="00025FAA">
      <w:pPr>
        <w:pStyle w:val="BodyText"/>
        <w:tabs>
          <w:tab w:val="left" w:pos="1600"/>
        </w:tabs>
        <w:ind w:right="4380"/>
      </w:pPr>
      <w:r>
        <w:tab/>
      </w:r>
      <w:r w:rsidR="000648FC">
        <w:t>Organic Chemistry Ch</w:t>
      </w:r>
      <w:r w:rsidR="000648FC">
        <w:rPr>
          <w:spacing w:val="-5"/>
        </w:rPr>
        <w:t xml:space="preserve"> </w:t>
      </w:r>
      <w:r w:rsidR="000648FC">
        <w:rPr>
          <w:spacing w:val="-7"/>
        </w:rPr>
        <w:t>24</w:t>
      </w:r>
    </w:p>
    <w:p w:rsidR="008E63A2" w:rsidRDefault="008E63A2">
      <w:pPr>
        <w:pStyle w:val="BodyText"/>
        <w:spacing w:before="2"/>
        <w:ind w:left="0"/>
      </w:pPr>
    </w:p>
    <w:p w:rsidR="000648FC" w:rsidRDefault="000648FC">
      <w:pPr>
        <w:pStyle w:val="BodyText"/>
        <w:spacing w:before="2"/>
        <w:ind w:left="0"/>
      </w:pPr>
    </w:p>
    <w:p w:rsidR="008E63A2" w:rsidRDefault="000648FC">
      <w:pPr>
        <w:pStyle w:val="BodyText"/>
      </w:pPr>
      <w:r>
        <w:rPr>
          <w:u w:val="single"/>
        </w:rPr>
        <w:t>week 15</w:t>
      </w:r>
    </w:p>
    <w:p w:rsidR="00AA635D" w:rsidRDefault="008B361E" w:rsidP="00AA635D">
      <w:pPr>
        <w:pStyle w:val="BodyText"/>
        <w:tabs>
          <w:tab w:val="left" w:pos="1600"/>
        </w:tabs>
        <w:ind w:right="3030"/>
      </w:pPr>
      <w:r>
        <w:t>M-12/02</w:t>
      </w:r>
      <w:r w:rsidR="000648FC">
        <w:tab/>
      </w:r>
      <w:r w:rsidR="00AA635D">
        <w:t>Lab: Molecular Models and Stereochemistry</w:t>
      </w:r>
    </w:p>
    <w:p w:rsidR="00025FAA" w:rsidRDefault="008B361E" w:rsidP="00AA635D">
      <w:pPr>
        <w:pStyle w:val="BodyText"/>
        <w:tabs>
          <w:tab w:val="left" w:pos="1600"/>
        </w:tabs>
        <w:ind w:right="5280"/>
      </w:pPr>
      <w:r>
        <w:t>W-12/04</w:t>
      </w:r>
      <w:r w:rsidR="000648FC">
        <w:tab/>
      </w:r>
      <w:r w:rsidR="00025FAA">
        <w:t>Organic Chemistry Ch 24</w:t>
      </w:r>
    </w:p>
    <w:p w:rsidR="008E63A2" w:rsidRDefault="00025FAA" w:rsidP="00AA635D">
      <w:pPr>
        <w:pStyle w:val="BodyText"/>
        <w:tabs>
          <w:tab w:val="left" w:pos="1600"/>
        </w:tabs>
        <w:ind w:right="5280"/>
      </w:pPr>
      <w:r>
        <w:tab/>
      </w:r>
      <w:r w:rsidR="000648FC">
        <w:t>Nuclear Chemistry Ch</w:t>
      </w:r>
      <w:r w:rsidR="000648FC">
        <w:rPr>
          <w:spacing w:val="-5"/>
        </w:rPr>
        <w:t xml:space="preserve"> </w:t>
      </w:r>
      <w:r w:rsidR="000648FC">
        <w:t>21</w:t>
      </w:r>
    </w:p>
    <w:p w:rsidR="008E63A2" w:rsidRDefault="008E63A2">
      <w:pPr>
        <w:pStyle w:val="BodyText"/>
        <w:spacing w:before="11"/>
        <w:ind w:left="0"/>
        <w:rPr>
          <w:sz w:val="23"/>
        </w:rPr>
      </w:pPr>
    </w:p>
    <w:p w:rsidR="000648FC" w:rsidRDefault="000648FC">
      <w:pPr>
        <w:pStyle w:val="BodyText"/>
        <w:spacing w:before="11"/>
        <w:ind w:left="0"/>
        <w:rPr>
          <w:sz w:val="23"/>
        </w:rPr>
      </w:pPr>
    </w:p>
    <w:p w:rsidR="008E63A2" w:rsidRDefault="000648FC">
      <w:pPr>
        <w:pStyle w:val="BodyText"/>
      </w:pPr>
      <w:r>
        <w:rPr>
          <w:u w:val="single"/>
        </w:rPr>
        <w:t>week 16</w:t>
      </w:r>
    </w:p>
    <w:p w:rsidR="00AA635D" w:rsidRDefault="008B361E">
      <w:pPr>
        <w:pStyle w:val="BodyText"/>
        <w:tabs>
          <w:tab w:val="left" w:pos="1600"/>
        </w:tabs>
        <w:ind w:right="6064"/>
      </w:pPr>
      <w:r>
        <w:t>M-12/09</w:t>
      </w:r>
      <w:r>
        <w:tab/>
      </w:r>
      <w:r w:rsidR="00AA635D" w:rsidRPr="000648FC">
        <w:rPr>
          <w:b/>
          <w:highlight w:val="yellow"/>
        </w:rPr>
        <w:t>Lab Final</w:t>
      </w:r>
      <w:r>
        <w:t xml:space="preserve"> </w:t>
      </w:r>
    </w:p>
    <w:p w:rsidR="008E63A2" w:rsidRPr="000648FC" w:rsidRDefault="008B361E" w:rsidP="000648FC">
      <w:pPr>
        <w:pStyle w:val="BodyText"/>
        <w:tabs>
          <w:tab w:val="left" w:pos="1600"/>
        </w:tabs>
        <w:ind w:right="5100"/>
        <w:rPr>
          <w:b/>
        </w:rPr>
      </w:pPr>
      <w:r>
        <w:t>W-12/11</w:t>
      </w:r>
      <w:r w:rsidR="000648FC">
        <w:tab/>
      </w:r>
      <w:r w:rsidR="000648FC" w:rsidRPr="000648FC">
        <w:rPr>
          <w:b/>
          <w:highlight w:val="yellow"/>
        </w:rPr>
        <w:t xml:space="preserve">Unit Test 4 (Ch 21, 23, </w:t>
      </w:r>
      <w:r w:rsidR="000648FC" w:rsidRPr="000648FC">
        <w:rPr>
          <w:b/>
          <w:spacing w:val="-6"/>
          <w:highlight w:val="yellow"/>
        </w:rPr>
        <w:t>24)</w:t>
      </w:r>
    </w:p>
    <w:p w:rsidR="008E63A2" w:rsidRDefault="008E63A2">
      <w:pPr>
        <w:sectPr w:rsidR="008E63A2">
          <w:pgSz w:w="12240" w:h="15840"/>
          <w:pgMar w:top="1340" w:right="1000" w:bottom="1200" w:left="920" w:header="725" w:footer="1012" w:gutter="0"/>
          <w:cols w:space="720"/>
        </w:sectPr>
      </w:pPr>
    </w:p>
    <w:p w:rsidR="008E63A2" w:rsidRDefault="000648FC">
      <w:pPr>
        <w:pStyle w:val="BodyText"/>
        <w:spacing w:before="80"/>
      </w:pPr>
      <w:r>
        <w:t>Suggested End of Chapter Homework Problems</w:t>
      </w:r>
    </w:p>
    <w:p w:rsidR="008E63A2" w:rsidRDefault="008E63A2">
      <w:pPr>
        <w:pStyle w:val="BodyText"/>
        <w:ind w:left="0"/>
        <w:rPr>
          <w:sz w:val="26"/>
        </w:rPr>
      </w:pPr>
    </w:p>
    <w:p w:rsidR="008E63A2" w:rsidRDefault="008E63A2">
      <w:pPr>
        <w:pStyle w:val="BodyText"/>
        <w:spacing w:before="11"/>
        <w:ind w:left="0"/>
        <w:rPr>
          <w:sz w:val="21"/>
        </w:rPr>
      </w:pPr>
    </w:p>
    <w:p w:rsidR="008E63A2" w:rsidRDefault="000648FC">
      <w:pPr>
        <w:pStyle w:val="BodyText"/>
      </w:pPr>
      <w:r>
        <w:rPr>
          <w:u w:val="single"/>
        </w:rPr>
        <w:t>Chapter 14</w:t>
      </w:r>
    </w:p>
    <w:p w:rsidR="008E63A2" w:rsidRDefault="000648FC">
      <w:pPr>
        <w:pStyle w:val="BodyText"/>
      </w:pPr>
      <w:r>
        <w:t>2, 5, 7, 9, 11, 12, 13, 21, 23, 27, 33, 35, 43, 71.</w:t>
      </w:r>
    </w:p>
    <w:p w:rsidR="008E63A2" w:rsidRDefault="008E63A2">
      <w:pPr>
        <w:pStyle w:val="BodyText"/>
        <w:ind w:left="0"/>
      </w:pPr>
    </w:p>
    <w:p w:rsidR="008E63A2" w:rsidRDefault="000648FC">
      <w:pPr>
        <w:pStyle w:val="BodyText"/>
      </w:pPr>
      <w:r>
        <w:rPr>
          <w:u w:val="single"/>
        </w:rPr>
        <w:t>Chapter 15</w:t>
      </w:r>
    </w:p>
    <w:p w:rsidR="008E63A2" w:rsidRDefault="000648FC">
      <w:pPr>
        <w:pStyle w:val="BodyText"/>
      </w:pPr>
      <w:r>
        <w:t>1, 3, 7, 13, 15, 19, 20, 25, 31, 35, 37, 43, 49, 51, 53, 61, 68.</w:t>
      </w:r>
    </w:p>
    <w:p w:rsidR="008E63A2" w:rsidRDefault="008E63A2">
      <w:pPr>
        <w:pStyle w:val="BodyText"/>
        <w:ind w:left="0"/>
        <w:rPr>
          <w:sz w:val="26"/>
        </w:rPr>
      </w:pPr>
    </w:p>
    <w:p w:rsidR="008E63A2" w:rsidRDefault="008E63A2">
      <w:pPr>
        <w:pStyle w:val="BodyText"/>
        <w:ind w:left="0"/>
        <w:rPr>
          <w:sz w:val="26"/>
        </w:rPr>
      </w:pPr>
    </w:p>
    <w:p w:rsidR="008E63A2" w:rsidRDefault="008E63A2">
      <w:pPr>
        <w:pStyle w:val="BodyText"/>
        <w:ind w:left="0"/>
        <w:rPr>
          <w:sz w:val="26"/>
        </w:rPr>
      </w:pPr>
    </w:p>
    <w:p w:rsidR="008E63A2" w:rsidRDefault="000648FC">
      <w:pPr>
        <w:pStyle w:val="BodyText"/>
        <w:spacing w:before="208"/>
      </w:pPr>
      <w:r>
        <w:rPr>
          <w:u w:val="single"/>
        </w:rPr>
        <w:t>Chapter 16</w:t>
      </w:r>
    </w:p>
    <w:p w:rsidR="008E63A2" w:rsidRDefault="000648FC">
      <w:pPr>
        <w:pStyle w:val="BodyText"/>
      </w:pPr>
      <w:r>
        <w:t>5, 6, 15, 17, 25, 35, 43, 51, 53, 57, 71, 73, 83.</w:t>
      </w:r>
    </w:p>
    <w:p w:rsidR="008E63A2" w:rsidRDefault="008E63A2">
      <w:pPr>
        <w:pStyle w:val="BodyText"/>
        <w:ind w:left="0"/>
      </w:pPr>
    </w:p>
    <w:p w:rsidR="008E63A2" w:rsidRDefault="000648FC">
      <w:pPr>
        <w:pStyle w:val="BodyText"/>
      </w:pPr>
      <w:r>
        <w:rPr>
          <w:u w:val="single"/>
        </w:rPr>
        <w:t>Chapter 17</w:t>
      </w:r>
    </w:p>
    <w:p w:rsidR="008E63A2" w:rsidRDefault="000648FC">
      <w:pPr>
        <w:pStyle w:val="BodyText"/>
      </w:pPr>
      <w:r>
        <w:t>15, 17, 25, 35, 41, 43, 53, 61, 63, 69.</w:t>
      </w:r>
    </w:p>
    <w:p w:rsidR="008E63A2" w:rsidRDefault="008E63A2">
      <w:pPr>
        <w:pStyle w:val="BodyText"/>
        <w:ind w:left="0"/>
        <w:rPr>
          <w:sz w:val="26"/>
        </w:rPr>
      </w:pPr>
    </w:p>
    <w:p w:rsidR="008E63A2" w:rsidRDefault="008E63A2">
      <w:pPr>
        <w:pStyle w:val="BodyText"/>
        <w:ind w:left="0"/>
        <w:rPr>
          <w:sz w:val="26"/>
        </w:rPr>
      </w:pPr>
    </w:p>
    <w:p w:rsidR="008E63A2" w:rsidRDefault="008E63A2">
      <w:pPr>
        <w:pStyle w:val="BodyText"/>
        <w:ind w:left="0"/>
        <w:rPr>
          <w:sz w:val="26"/>
        </w:rPr>
      </w:pPr>
    </w:p>
    <w:p w:rsidR="008E63A2" w:rsidRDefault="000648FC">
      <w:pPr>
        <w:pStyle w:val="BodyText"/>
        <w:spacing w:before="207"/>
      </w:pPr>
      <w:r>
        <w:rPr>
          <w:u w:val="single"/>
        </w:rPr>
        <w:t>Chapter 18</w:t>
      </w:r>
    </w:p>
    <w:p w:rsidR="008E63A2" w:rsidRDefault="000648FC">
      <w:pPr>
        <w:pStyle w:val="BodyText"/>
      </w:pPr>
      <w:r>
        <w:t>No assigned problems</w:t>
      </w:r>
    </w:p>
    <w:p w:rsidR="008E63A2" w:rsidRDefault="008E63A2">
      <w:pPr>
        <w:pStyle w:val="BodyText"/>
        <w:ind w:left="0"/>
      </w:pPr>
    </w:p>
    <w:p w:rsidR="008E63A2" w:rsidRDefault="000648FC">
      <w:pPr>
        <w:pStyle w:val="BodyText"/>
        <w:spacing w:before="1"/>
      </w:pPr>
      <w:r>
        <w:rPr>
          <w:u w:val="single"/>
        </w:rPr>
        <w:t>Chapter 19</w:t>
      </w:r>
    </w:p>
    <w:p w:rsidR="008E63A2" w:rsidRDefault="000648FC">
      <w:pPr>
        <w:pStyle w:val="BodyText"/>
      </w:pPr>
      <w:r>
        <w:t>10, 41, 57, 61, 63, 75, 77, 79, 83.</w:t>
      </w:r>
    </w:p>
    <w:p w:rsidR="008E63A2" w:rsidRDefault="008E63A2">
      <w:pPr>
        <w:pStyle w:val="BodyText"/>
        <w:spacing w:before="11"/>
        <w:ind w:left="0"/>
        <w:rPr>
          <w:sz w:val="23"/>
        </w:rPr>
      </w:pPr>
    </w:p>
    <w:p w:rsidR="008E63A2" w:rsidRDefault="000648FC">
      <w:pPr>
        <w:pStyle w:val="BodyText"/>
      </w:pPr>
      <w:r>
        <w:rPr>
          <w:u w:val="single"/>
        </w:rPr>
        <w:t>Chapter 20</w:t>
      </w:r>
    </w:p>
    <w:p w:rsidR="008E63A2" w:rsidRDefault="000648FC">
      <w:pPr>
        <w:pStyle w:val="BodyText"/>
      </w:pPr>
      <w:r>
        <w:t>4, 7, 10, 11, 12, 15, 19, 23, 25, 37, 51, 65.</w:t>
      </w:r>
    </w:p>
    <w:p w:rsidR="008E63A2" w:rsidRDefault="008E63A2">
      <w:pPr>
        <w:pStyle w:val="BodyText"/>
        <w:ind w:left="0"/>
      </w:pPr>
    </w:p>
    <w:p w:rsidR="008E63A2" w:rsidRDefault="000648FC">
      <w:pPr>
        <w:pStyle w:val="BodyText"/>
      </w:pPr>
      <w:r>
        <w:rPr>
          <w:u w:val="single"/>
        </w:rPr>
        <w:t>Chapter 22</w:t>
      </w:r>
    </w:p>
    <w:p w:rsidR="008E63A2" w:rsidRDefault="000648FC">
      <w:pPr>
        <w:pStyle w:val="BodyText"/>
      </w:pPr>
      <w:r>
        <w:t>3, 6, 9, 23, 27, 65.</w:t>
      </w:r>
    </w:p>
    <w:p w:rsidR="008E63A2" w:rsidRDefault="008E63A2">
      <w:pPr>
        <w:pStyle w:val="BodyText"/>
        <w:ind w:left="0"/>
        <w:rPr>
          <w:sz w:val="26"/>
        </w:rPr>
      </w:pPr>
    </w:p>
    <w:p w:rsidR="008E63A2" w:rsidRDefault="008E63A2">
      <w:pPr>
        <w:pStyle w:val="BodyText"/>
        <w:ind w:left="0"/>
        <w:rPr>
          <w:sz w:val="26"/>
        </w:rPr>
      </w:pPr>
    </w:p>
    <w:p w:rsidR="008E63A2" w:rsidRDefault="008E63A2">
      <w:pPr>
        <w:pStyle w:val="BodyText"/>
        <w:ind w:left="0"/>
        <w:rPr>
          <w:sz w:val="26"/>
        </w:rPr>
      </w:pPr>
    </w:p>
    <w:p w:rsidR="008E63A2" w:rsidRDefault="008E63A2">
      <w:pPr>
        <w:pStyle w:val="BodyText"/>
        <w:ind w:left="0"/>
        <w:rPr>
          <w:sz w:val="26"/>
        </w:rPr>
      </w:pPr>
    </w:p>
    <w:p w:rsidR="008E63A2" w:rsidRDefault="000648FC">
      <w:pPr>
        <w:pStyle w:val="BodyText"/>
        <w:spacing w:before="185"/>
      </w:pPr>
      <w:r>
        <w:rPr>
          <w:u w:val="single"/>
        </w:rPr>
        <w:t>Chapter 21</w:t>
      </w:r>
    </w:p>
    <w:p w:rsidR="008E63A2" w:rsidRDefault="000648FC">
      <w:pPr>
        <w:pStyle w:val="BodyText"/>
      </w:pPr>
      <w:r>
        <w:t>2, 5, 8, 13, 26, 36, 38, 45, 57.</w:t>
      </w:r>
    </w:p>
    <w:p w:rsidR="008E63A2" w:rsidRDefault="008E63A2">
      <w:pPr>
        <w:pStyle w:val="BodyText"/>
        <w:ind w:left="0"/>
      </w:pPr>
    </w:p>
    <w:p w:rsidR="008E63A2" w:rsidRDefault="000648FC">
      <w:pPr>
        <w:pStyle w:val="BodyText"/>
      </w:pPr>
      <w:r>
        <w:rPr>
          <w:u w:val="single"/>
        </w:rPr>
        <w:t>Chapter 23</w:t>
      </w:r>
    </w:p>
    <w:p w:rsidR="008E63A2" w:rsidRDefault="000648FC">
      <w:pPr>
        <w:pStyle w:val="BodyText"/>
      </w:pPr>
      <w:r>
        <w:t>5, 8, 13, 16, 19, 21, 25, 33, 37, 49.</w:t>
      </w:r>
    </w:p>
    <w:p w:rsidR="008E63A2" w:rsidRDefault="008E63A2">
      <w:pPr>
        <w:pStyle w:val="BodyText"/>
        <w:ind w:left="0"/>
      </w:pPr>
    </w:p>
    <w:p w:rsidR="008E63A2" w:rsidRDefault="000648FC">
      <w:pPr>
        <w:pStyle w:val="BodyText"/>
      </w:pPr>
      <w:r>
        <w:rPr>
          <w:u w:val="single"/>
        </w:rPr>
        <w:t>Chapter 24</w:t>
      </w:r>
    </w:p>
    <w:p w:rsidR="008E63A2" w:rsidRDefault="000648FC">
      <w:pPr>
        <w:pStyle w:val="BodyText"/>
      </w:pPr>
      <w:r>
        <w:t>1, 3, 4, 7, 43, 44, 90, 98.</w:t>
      </w:r>
    </w:p>
    <w:sectPr w:rsidR="008E63A2">
      <w:pgSz w:w="12240" w:h="15840"/>
      <w:pgMar w:top="1340" w:right="1000" w:bottom="1200" w:left="920" w:header="725"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D3B" w:rsidRDefault="000648FC">
      <w:r>
        <w:separator/>
      </w:r>
    </w:p>
  </w:endnote>
  <w:endnote w:type="continuationSeparator" w:id="0">
    <w:p w:rsidR="003C4D3B" w:rsidRDefault="0006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A2" w:rsidRDefault="004002B8">
    <w:pPr>
      <w:pStyle w:val="BodyText"/>
      <w:spacing w:line="14" w:lineRule="auto"/>
      <w:ind w:left="0"/>
      <w:rPr>
        <w:sz w:val="20"/>
      </w:rPr>
    </w:pPr>
    <w:r>
      <w:rPr>
        <w:noProof/>
        <w:lang w:bidi="ar-SA"/>
      </w:rPr>
      <mc:AlternateContent>
        <mc:Choice Requires="wps">
          <w:drawing>
            <wp:anchor distT="0" distB="0" distL="114300" distR="114300" simplePos="0" relativeHeight="503304272" behindDoc="1" locked="0" layoutInCell="1" allowOverlap="1">
              <wp:simplePos x="0" y="0"/>
              <wp:positionH relativeFrom="page">
                <wp:posOffset>6992620</wp:posOffset>
              </wp:positionH>
              <wp:positionV relativeFrom="page">
                <wp:posOffset>9276080</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3A2" w:rsidRDefault="000648FC">
                          <w:pPr>
                            <w:spacing w:line="245" w:lineRule="exact"/>
                            <w:ind w:left="40"/>
                            <w:rPr>
                              <w:rFonts w:ascii="Calibri"/>
                            </w:rPr>
                          </w:pPr>
                          <w:r>
                            <w:fldChar w:fldCharType="begin"/>
                          </w:r>
                          <w:r>
                            <w:rPr>
                              <w:rFonts w:ascii="Calibri"/>
                            </w:rPr>
                            <w:instrText xml:space="preserve"> PAGE </w:instrText>
                          </w:r>
                          <w:r>
                            <w:fldChar w:fldCharType="separate"/>
                          </w:r>
                          <w:r w:rsidR="00C1772D">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0.6pt;margin-top:730.4pt;width:9.6pt;height:13.05pt;z-index:-1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ZR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" filled="f" stroked="f">
              <v:textbox inset="0,0,0,0">
                <w:txbxContent>
                  <w:p w:rsidR="008E63A2" w:rsidRDefault="000648FC">
                    <w:pPr>
                      <w:spacing w:line="245" w:lineRule="exact"/>
                      <w:ind w:left="40"/>
                      <w:rPr>
                        <w:rFonts w:ascii="Calibri"/>
                      </w:rPr>
                    </w:pPr>
                    <w:r>
                      <w:fldChar w:fldCharType="begin"/>
                    </w:r>
                    <w:r>
                      <w:rPr>
                        <w:rFonts w:ascii="Calibri"/>
                      </w:rPr>
                      <w:instrText xml:space="preserve"> PAGE </w:instrText>
                    </w:r>
                    <w:r>
                      <w:fldChar w:fldCharType="separate"/>
                    </w:r>
                    <w:r w:rsidR="00C1772D">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D3B" w:rsidRDefault="000648FC">
      <w:r>
        <w:separator/>
      </w:r>
    </w:p>
  </w:footnote>
  <w:footnote w:type="continuationSeparator" w:id="0">
    <w:p w:rsidR="003C4D3B" w:rsidRDefault="0006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A2" w:rsidRDefault="004002B8">
    <w:pPr>
      <w:pStyle w:val="BodyText"/>
      <w:spacing w:line="14" w:lineRule="auto"/>
      <w:ind w:left="0"/>
      <w:rPr>
        <w:sz w:val="20"/>
      </w:rPr>
    </w:pPr>
    <w:r>
      <w:rPr>
        <w:noProof/>
        <w:lang w:bidi="ar-SA"/>
      </w:rPr>
      <mc:AlternateContent>
        <mc:Choice Requires="wps">
          <w:drawing>
            <wp:anchor distT="0" distB="0" distL="114300" distR="114300" simplePos="0" relativeHeight="503304248" behindDoc="1" locked="0" layoutInCell="1" allowOverlap="1">
              <wp:simplePos x="0" y="0"/>
              <wp:positionH relativeFrom="page">
                <wp:posOffset>5474970</wp:posOffset>
              </wp:positionH>
              <wp:positionV relativeFrom="page">
                <wp:posOffset>447675</wp:posOffset>
              </wp:positionV>
              <wp:extent cx="1400175" cy="19431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3A2" w:rsidRDefault="009851DC">
                          <w:pPr>
                            <w:pStyle w:val="BodyText"/>
                            <w:spacing w:before="10"/>
                            <w:ind w:left="20"/>
                          </w:pPr>
                          <w:r>
                            <w:rPr>
                              <w:color w:val="BEBEBE"/>
                            </w:rPr>
                            <w:t>CHE 122 33355 FA19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1pt;margin-top:35.25pt;width:110.25pt;height:15.3pt;z-index:-1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KdrgIAAKk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" filled="f" stroked="f">
              <v:textbox inset="0,0,0,0">
                <w:txbxContent>
                  <w:p w:rsidR="008E63A2" w:rsidRDefault="009851DC">
                    <w:pPr>
                      <w:pStyle w:val="BodyText"/>
                      <w:spacing w:before="10"/>
                      <w:ind w:left="20"/>
                    </w:pPr>
                    <w:r>
                      <w:rPr>
                        <w:color w:val="BEBEBE"/>
                      </w:rPr>
                      <w:t>CHE 122 33355 FA19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BA1"/>
    <w:multiLevelType w:val="hybridMultilevel"/>
    <w:tmpl w:val="6FFCA604"/>
    <w:lvl w:ilvl="0" w:tplc="9B0A7828">
      <w:numFmt w:val="bullet"/>
      <w:lvlText w:val=""/>
      <w:lvlJc w:val="left"/>
      <w:pPr>
        <w:ind w:left="880" w:hanging="360"/>
      </w:pPr>
      <w:rPr>
        <w:rFonts w:ascii="Symbol" w:eastAsia="Symbol" w:hAnsi="Symbol" w:cs="Symbol" w:hint="default"/>
        <w:w w:val="100"/>
        <w:sz w:val="24"/>
        <w:szCs w:val="24"/>
        <w:lang w:val="en-US" w:eastAsia="en-US" w:bidi="en-US"/>
      </w:rPr>
    </w:lvl>
    <w:lvl w:ilvl="1" w:tplc="F916878C">
      <w:numFmt w:val="bullet"/>
      <w:lvlText w:val="•"/>
      <w:lvlJc w:val="left"/>
      <w:pPr>
        <w:ind w:left="1824" w:hanging="360"/>
      </w:pPr>
      <w:rPr>
        <w:rFonts w:hint="default"/>
        <w:lang w:val="en-US" w:eastAsia="en-US" w:bidi="en-US"/>
      </w:rPr>
    </w:lvl>
    <w:lvl w:ilvl="2" w:tplc="71A8A032">
      <w:numFmt w:val="bullet"/>
      <w:lvlText w:val="•"/>
      <w:lvlJc w:val="left"/>
      <w:pPr>
        <w:ind w:left="2768" w:hanging="360"/>
      </w:pPr>
      <w:rPr>
        <w:rFonts w:hint="default"/>
        <w:lang w:val="en-US" w:eastAsia="en-US" w:bidi="en-US"/>
      </w:rPr>
    </w:lvl>
    <w:lvl w:ilvl="3" w:tplc="0F04700C">
      <w:numFmt w:val="bullet"/>
      <w:lvlText w:val="•"/>
      <w:lvlJc w:val="left"/>
      <w:pPr>
        <w:ind w:left="3712" w:hanging="360"/>
      </w:pPr>
      <w:rPr>
        <w:rFonts w:hint="default"/>
        <w:lang w:val="en-US" w:eastAsia="en-US" w:bidi="en-US"/>
      </w:rPr>
    </w:lvl>
    <w:lvl w:ilvl="4" w:tplc="F406103C">
      <w:numFmt w:val="bullet"/>
      <w:lvlText w:val="•"/>
      <w:lvlJc w:val="left"/>
      <w:pPr>
        <w:ind w:left="4656" w:hanging="360"/>
      </w:pPr>
      <w:rPr>
        <w:rFonts w:hint="default"/>
        <w:lang w:val="en-US" w:eastAsia="en-US" w:bidi="en-US"/>
      </w:rPr>
    </w:lvl>
    <w:lvl w:ilvl="5" w:tplc="3E523302">
      <w:numFmt w:val="bullet"/>
      <w:lvlText w:val="•"/>
      <w:lvlJc w:val="left"/>
      <w:pPr>
        <w:ind w:left="5600" w:hanging="360"/>
      </w:pPr>
      <w:rPr>
        <w:rFonts w:hint="default"/>
        <w:lang w:val="en-US" w:eastAsia="en-US" w:bidi="en-US"/>
      </w:rPr>
    </w:lvl>
    <w:lvl w:ilvl="6" w:tplc="383CB7B2">
      <w:numFmt w:val="bullet"/>
      <w:lvlText w:val="•"/>
      <w:lvlJc w:val="left"/>
      <w:pPr>
        <w:ind w:left="6544" w:hanging="360"/>
      </w:pPr>
      <w:rPr>
        <w:rFonts w:hint="default"/>
        <w:lang w:val="en-US" w:eastAsia="en-US" w:bidi="en-US"/>
      </w:rPr>
    </w:lvl>
    <w:lvl w:ilvl="7" w:tplc="A7D2C430">
      <w:numFmt w:val="bullet"/>
      <w:lvlText w:val="•"/>
      <w:lvlJc w:val="left"/>
      <w:pPr>
        <w:ind w:left="7488" w:hanging="360"/>
      </w:pPr>
      <w:rPr>
        <w:rFonts w:hint="default"/>
        <w:lang w:val="en-US" w:eastAsia="en-US" w:bidi="en-US"/>
      </w:rPr>
    </w:lvl>
    <w:lvl w:ilvl="8" w:tplc="E84EAD64">
      <w:numFmt w:val="bullet"/>
      <w:lvlText w:val="•"/>
      <w:lvlJc w:val="left"/>
      <w:pPr>
        <w:ind w:left="8432" w:hanging="360"/>
      </w:pPr>
      <w:rPr>
        <w:rFonts w:hint="default"/>
        <w:lang w:val="en-US" w:eastAsia="en-US" w:bidi="en-US"/>
      </w:rPr>
    </w:lvl>
  </w:abstractNum>
  <w:abstractNum w:abstractNumId="1" w15:restartNumberingAfterBreak="0">
    <w:nsid w:val="3A8828D5"/>
    <w:multiLevelType w:val="hybridMultilevel"/>
    <w:tmpl w:val="684A4E2E"/>
    <w:lvl w:ilvl="0" w:tplc="B6242DB0">
      <w:start w:val="1"/>
      <w:numFmt w:val="decimal"/>
      <w:lvlText w:val="%1."/>
      <w:lvlJc w:val="left"/>
      <w:pPr>
        <w:ind w:left="460" w:hanging="300"/>
      </w:pPr>
      <w:rPr>
        <w:rFonts w:ascii="Times New Roman" w:eastAsia="Times New Roman" w:hAnsi="Times New Roman" w:cs="Times New Roman" w:hint="default"/>
        <w:spacing w:val="-2"/>
        <w:w w:val="99"/>
        <w:sz w:val="24"/>
        <w:szCs w:val="24"/>
        <w:lang w:val="en-US" w:eastAsia="en-US" w:bidi="en-US"/>
      </w:rPr>
    </w:lvl>
    <w:lvl w:ilvl="1" w:tplc="1ED67276">
      <w:numFmt w:val="bullet"/>
      <w:lvlText w:val=""/>
      <w:lvlJc w:val="left"/>
      <w:pPr>
        <w:ind w:left="2320" w:hanging="360"/>
      </w:pPr>
      <w:rPr>
        <w:rFonts w:ascii="Symbol" w:eastAsia="Symbol" w:hAnsi="Symbol" w:cs="Symbol" w:hint="default"/>
        <w:w w:val="100"/>
        <w:sz w:val="24"/>
        <w:szCs w:val="24"/>
        <w:lang w:val="en-US" w:eastAsia="en-US" w:bidi="en-US"/>
      </w:rPr>
    </w:lvl>
    <w:lvl w:ilvl="2" w:tplc="8320DD96">
      <w:numFmt w:val="bullet"/>
      <w:lvlText w:val="•"/>
      <w:lvlJc w:val="left"/>
      <w:pPr>
        <w:ind w:left="3208" w:hanging="360"/>
      </w:pPr>
      <w:rPr>
        <w:rFonts w:hint="default"/>
        <w:lang w:val="en-US" w:eastAsia="en-US" w:bidi="en-US"/>
      </w:rPr>
    </w:lvl>
    <w:lvl w:ilvl="3" w:tplc="5EC8A472">
      <w:numFmt w:val="bullet"/>
      <w:lvlText w:val="•"/>
      <w:lvlJc w:val="left"/>
      <w:pPr>
        <w:ind w:left="4097" w:hanging="360"/>
      </w:pPr>
      <w:rPr>
        <w:rFonts w:hint="default"/>
        <w:lang w:val="en-US" w:eastAsia="en-US" w:bidi="en-US"/>
      </w:rPr>
    </w:lvl>
    <w:lvl w:ilvl="4" w:tplc="50FC627C">
      <w:numFmt w:val="bullet"/>
      <w:lvlText w:val="•"/>
      <w:lvlJc w:val="left"/>
      <w:pPr>
        <w:ind w:left="4986" w:hanging="360"/>
      </w:pPr>
      <w:rPr>
        <w:rFonts w:hint="default"/>
        <w:lang w:val="en-US" w:eastAsia="en-US" w:bidi="en-US"/>
      </w:rPr>
    </w:lvl>
    <w:lvl w:ilvl="5" w:tplc="BC188378">
      <w:numFmt w:val="bullet"/>
      <w:lvlText w:val="•"/>
      <w:lvlJc w:val="left"/>
      <w:pPr>
        <w:ind w:left="5875" w:hanging="360"/>
      </w:pPr>
      <w:rPr>
        <w:rFonts w:hint="default"/>
        <w:lang w:val="en-US" w:eastAsia="en-US" w:bidi="en-US"/>
      </w:rPr>
    </w:lvl>
    <w:lvl w:ilvl="6" w:tplc="2B082A06">
      <w:numFmt w:val="bullet"/>
      <w:lvlText w:val="•"/>
      <w:lvlJc w:val="left"/>
      <w:pPr>
        <w:ind w:left="6764" w:hanging="360"/>
      </w:pPr>
      <w:rPr>
        <w:rFonts w:hint="default"/>
        <w:lang w:val="en-US" w:eastAsia="en-US" w:bidi="en-US"/>
      </w:rPr>
    </w:lvl>
    <w:lvl w:ilvl="7" w:tplc="B42A4134">
      <w:numFmt w:val="bullet"/>
      <w:lvlText w:val="•"/>
      <w:lvlJc w:val="left"/>
      <w:pPr>
        <w:ind w:left="7653" w:hanging="360"/>
      </w:pPr>
      <w:rPr>
        <w:rFonts w:hint="default"/>
        <w:lang w:val="en-US" w:eastAsia="en-US" w:bidi="en-US"/>
      </w:rPr>
    </w:lvl>
    <w:lvl w:ilvl="8" w:tplc="DBC257E0">
      <w:numFmt w:val="bullet"/>
      <w:lvlText w:val="•"/>
      <w:lvlJc w:val="left"/>
      <w:pPr>
        <w:ind w:left="8542" w:hanging="360"/>
      </w:pPr>
      <w:rPr>
        <w:rFonts w:hint="default"/>
        <w:lang w:val="en-US" w:eastAsia="en-US" w:bidi="en-US"/>
      </w:rPr>
    </w:lvl>
  </w:abstractNum>
  <w:abstractNum w:abstractNumId="2" w15:restartNumberingAfterBreak="0">
    <w:nsid w:val="53191F9D"/>
    <w:multiLevelType w:val="hybridMultilevel"/>
    <w:tmpl w:val="08A03642"/>
    <w:lvl w:ilvl="0" w:tplc="E49E3E82">
      <w:numFmt w:val="bullet"/>
      <w:lvlText w:val=""/>
      <w:lvlJc w:val="left"/>
      <w:pPr>
        <w:ind w:left="828" w:hanging="361"/>
      </w:pPr>
      <w:rPr>
        <w:rFonts w:ascii="Symbol" w:eastAsia="Symbol" w:hAnsi="Symbol" w:cs="Symbol" w:hint="default"/>
        <w:w w:val="100"/>
        <w:sz w:val="24"/>
        <w:szCs w:val="24"/>
        <w:lang w:val="en-US" w:eastAsia="en-US" w:bidi="en-US"/>
      </w:rPr>
    </w:lvl>
    <w:lvl w:ilvl="1" w:tplc="6B38D15C">
      <w:numFmt w:val="bullet"/>
      <w:lvlText w:val="•"/>
      <w:lvlJc w:val="left"/>
      <w:pPr>
        <w:ind w:left="1110" w:hanging="361"/>
      </w:pPr>
      <w:rPr>
        <w:rFonts w:hint="default"/>
        <w:lang w:val="en-US" w:eastAsia="en-US" w:bidi="en-US"/>
      </w:rPr>
    </w:lvl>
    <w:lvl w:ilvl="2" w:tplc="3EF0C720">
      <w:numFmt w:val="bullet"/>
      <w:lvlText w:val="•"/>
      <w:lvlJc w:val="left"/>
      <w:pPr>
        <w:ind w:left="1400" w:hanging="361"/>
      </w:pPr>
      <w:rPr>
        <w:rFonts w:hint="default"/>
        <w:lang w:val="en-US" w:eastAsia="en-US" w:bidi="en-US"/>
      </w:rPr>
    </w:lvl>
    <w:lvl w:ilvl="3" w:tplc="91281338">
      <w:numFmt w:val="bullet"/>
      <w:lvlText w:val="•"/>
      <w:lvlJc w:val="left"/>
      <w:pPr>
        <w:ind w:left="1690" w:hanging="361"/>
      </w:pPr>
      <w:rPr>
        <w:rFonts w:hint="default"/>
        <w:lang w:val="en-US" w:eastAsia="en-US" w:bidi="en-US"/>
      </w:rPr>
    </w:lvl>
    <w:lvl w:ilvl="4" w:tplc="A822C79E">
      <w:numFmt w:val="bullet"/>
      <w:lvlText w:val="•"/>
      <w:lvlJc w:val="left"/>
      <w:pPr>
        <w:ind w:left="1980" w:hanging="361"/>
      </w:pPr>
      <w:rPr>
        <w:rFonts w:hint="default"/>
        <w:lang w:val="en-US" w:eastAsia="en-US" w:bidi="en-US"/>
      </w:rPr>
    </w:lvl>
    <w:lvl w:ilvl="5" w:tplc="B0040EBC">
      <w:numFmt w:val="bullet"/>
      <w:lvlText w:val="•"/>
      <w:lvlJc w:val="left"/>
      <w:pPr>
        <w:ind w:left="2271" w:hanging="361"/>
      </w:pPr>
      <w:rPr>
        <w:rFonts w:hint="default"/>
        <w:lang w:val="en-US" w:eastAsia="en-US" w:bidi="en-US"/>
      </w:rPr>
    </w:lvl>
    <w:lvl w:ilvl="6" w:tplc="B4549E18">
      <w:numFmt w:val="bullet"/>
      <w:lvlText w:val="•"/>
      <w:lvlJc w:val="left"/>
      <w:pPr>
        <w:ind w:left="2561" w:hanging="361"/>
      </w:pPr>
      <w:rPr>
        <w:rFonts w:hint="default"/>
        <w:lang w:val="en-US" w:eastAsia="en-US" w:bidi="en-US"/>
      </w:rPr>
    </w:lvl>
    <w:lvl w:ilvl="7" w:tplc="97C84DFA">
      <w:numFmt w:val="bullet"/>
      <w:lvlText w:val="•"/>
      <w:lvlJc w:val="left"/>
      <w:pPr>
        <w:ind w:left="2851" w:hanging="361"/>
      </w:pPr>
      <w:rPr>
        <w:rFonts w:hint="default"/>
        <w:lang w:val="en-US" w:eastAsia="en-US" w:bidi="en-US"/>
      </w:rPr>
    </w:lvl>
    <w:lvl w:ilvl="8" w:tplc="EA9E4956">
      <w:numFmt w:val="bullet"/>
      <w:lvlText w:val="•"/>
      <w:lvlJc w:val="left"/>
      <w:pPr>
        <w:ind w:left="3141" w:hanging="361"/>
      </w:pPr>
      <w:rPr>
        <w:rFonts w:hint="default"/>
        <w:lang w:val="en-US" w:eastAsia="en-US" w:bidi="en-US"/>
      </w:rPr>
    </w:lvl>
  </w:abstractNum>
  <w:abstractNum w:abstractNumId="3" w15:restartNumberingAfterBreak="0">
    <w:nsid w:val="600D304B"/>
    <w:multiLevelType w:val="hybridMultilevel"/>
    <w:tmpl w:val="E488FB5E"/>
    <w:lvl w:ilvl="0" w:tplc="F0D82D44">
      <w:numFmt w:val="bullet"/>
      <w:lvlText w:val=""/>
      <w:lvlJc w:val="left"/>
      <w:pPr>
        <w:ind w:left="828" w:hanging="361"/>
      </w:pPr>
      <w:rPr>
        <w:rFonts w:ascii="Symbol" w:eastAsia="Symbol" w:hAnsi="Symbol" w:cs="Symbol" w:hint="default"/>
        <w:w w:val="100"/>
        <w:sz w:val="24"/>
        <w:szCs w:val="24"/>
        <w:lang w:val="en-US" w:eastAsia="en-US" w:bidi="en-US"/>
      </w:rPr>
    </w:lvl>
    <w:lvl w:ilvl="1" w:tplc="EC06293A">
      <w:numFmt w:val="bullet"/>
      <w:lvlText w:val="•"/>
      <w:lvlJc w:val="left"/>
      <w:pPr>
        <w:ind w:left="1110" w:hanging="361"/>
      </w:pPr>
      <w:rPr>
        <w:rFonts w:hint="default"/>
        <w:lang w:val="en-US" w:eastAsia="en-US" w:bidi="en-US"/>
      </w:rPr>
    </w:lvl>
    <w:lvl w:ilvl="2" w:tplc="FEAEE0FC">
      <w:numFmt w:val="bullet"/>
      <w:lvlText w:val="•"/>
      <w:lvlJc w:val="left"/>
      <w:pPr>
        <w:ind w:left="1400" w:hanging="361"/>
      </w:pPr>
      <w:rPr>
        <w:rFonts w:hint="default"/>
        <w:lang w:val="en-US" w:eastAsia="en-US" w:bidi="en-US"/>
      </w:rPr>
    </w:lvl>
    <w:lvl w:ilvl="3" w:tplc="DD465A4E">
      <w:numFmt w:val="bullet"/>
      <w:lvlText w:val="•"/>
      <w:lvlJc w:val="left"/>
      <w:pPr>
        <w:ind w:left="1690" w:hanging="361"/>
      </w:pPr>
      <w:rPr>
        <w:rFonts w:hint="default"/>
        <w:lang w:val="en-US" w:eastAsia="en-US" w:bidi="en-US"/>
      </w:rPr>
    </w:lvl>
    <w:lvl w:ilvl="4" w:tplc="E020CB7C">
      <w:numFmt w:val="bullet"/>
      <w:lvlText w:val="•"/>
      <w:lvlJc w:val="left"/>
      <w:pPr>
        <w:ind w:left="1980" w:hanging="361"/>
      </w:pPr>
      <w:rPr>
        <w:rFonts w:hint="default"/>
        <w:lang w:val="en-US" w:eastAsia="en-US" w:bidi="en-US"/>
      </w:rPr>
    </w:lvl>
    <w:lvl w:ilvl="5" w:tplc="FD44DDBC">
      <w:numFmt w:val="bullet"/>
      <w:lvlText w:val="•"/>
      <w:lvlJc w:val="left"/>
      <w:pPr>
        <w:ind w:left="2271" w:hanging="361"/>
      </w:pPr>
      <w:rPr>
        <w:rFonts w:hint="default"/>
        <w:lang w:val="en-US" w:eastAsia="en-US" w:bidi="en-US"/>
      </w:rPr>
    </w:lvl>
    <w:lvl w:ilvl="6" w:tplc="153264BA">
      <w:numFmt w:val="bullet"/>
      <w:lvlText w:val="•"/>
      <w:lvlJc w:val="left"/>
      <w:pPr>
        <w:ind w:left="2561" w:hanging="361"/>
      </w:pPr>
      <w:rPr>
        <w:rFonts w:hint="default"/>
        <w:lang w:val="en-US" w:eastAsia="en-US" w:bidi="en-US"/>
      </w:rPr>
    </w:lvl>
    <w:lvl w:ilvl="7" w:tplc="A9DCD9EA">
      <w:numFmt w:val="bullet"/>
      <w:lvlText w:val="•"/>
      <w:lvlJc w:val="left"/>
      <w:pPr>
        <w:ind w:left="2851" w:hanging="361"/>
      </w:pPr>
      <w:rPr>
        <w:rFonts w:hint="default"/>
        <w:lang w:val="en-US" w:eastAsia="en-US" w:bidi="en-US"/>
      </w:rPr>
    </w:lvl>
    <w:lvl w:ilvl="8" w:tplc="84DEAE04">
      <w:numFmt w:val="bullet"/>
      <w:lvlText w:val="•"/>
      <w:lvlJc w:val="left"/>
      <w:pPr>
        <w:ind w:left="3141" w:hanging="361"/>
      </w:pPr>
      <w:rPr>
        <w:rFonts w:hint="default"/>
        <w:lang w:val="en-US" w:eastAsia="en-US" w:bidi="en-U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A2"/>
    <w:rsid w:val="00025FAA"/>
    <w:rsid w:val="000648FC"/>
    <w:rsid w:val="001779E3"/>
    <w:rsid w:val="001B26F4"/>
    <w:rsid w:val="0030340A"/>
    <w:rsid w:val="00317147"/>
    <w:rsid w:val="003C0D7E"/>
    <w:rsid w:val="003C4D3B"/>
    <w:rsid w:val="004002B8"/>
    <w:rsid w:val="00400A3D"/>
    <w:rsid w:val="004E079B"/>
    <w:rsid w:val="007D1506"/>
    <w:rsid w:val="008B361E"/>
    <w:rsid w:val="008E63A2"/>
    <w:rsid w:val="00942735"/>
    <w:rsid w:val="009851DC"/>
    <w:rsid w:val="00AA635D"/>
    <w:rsid w:val="00C01CB6"/>
    <w:rsid w:val="00C1772D"/>
    <w:rsid w:val="00D87E81"/>
    <w:rsid w:val="00DD6A36"/>
    <w:rsid w:val="00FC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7B948E4-0917-4A44-A95B-5A1A1817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4"/>
      <w:ind w:left="23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ListParagraph">
    <w:name w:val="List Paragraph"/>
    <w:basedOn w:val="Normal"/>
    <w:uiPriority w:val="1"/>
    <w:qFormat/>
    <w:pPr>
      <w:ind w:left="580"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51DC"/>
    <w:pPr>
      <w:tabs>
        <w:tab w:val="center" w:pos="4680"/>
        <w:tab w:val="right" w:pos="9360"/>
      </w:tabs>
    </w:pPr>
  </w:style>
  <w:style w:type="character" w:customStyle="1" w:styleId="HeaderChar">
    <w:name w:val="Header Char"/>
    <w:basedOn w:val="DefaultParagraphFont"/>
    <w:link w:val="Header"/>
    <w:uiPriority w:val="99"/>
    <w:rsid w:val="009851DC"/>
    <w:rPr>
      <w:rFonts w:ascii="Times New Roman" w:eastAsia="Times New Roman" w:hAnsi="Times New Roman" w:cs="Times New Roman"/>
      <w:lang w:bidi="en-US"/>
    </w:rPr>
  </w:style>
  <w:style w:type="paragraph" w:styleId="Footer">
    <w:name w:val="footer"/>
    <w:basedOn w:val="Normal"/>
    <w:link w:val="FooterChar"/>
    <w:uiPriority w:val="99"/>
    <w:unhideWhenUsed/>
    <w:rsid w:val="009851DC"/>
    <w:pPr>
      <w:tabs>
        <w:tab w:val="center" w:pos="4680"/>
        <w:tab w:val="right" w:pos="9360"/>
      </w:tabs>
    </w:pPr>
  </w:style>
  <w:style w:type="character" w:customStyle="1" w:styleId="FooterChar">
    <w:name w:val="Footer Char"/>
    <w:basedOn w:val="DefaultParagraphFont"/>
    <w:link w:val="Footer"/>
    <w:uiPriority w:val="99"/>
    <w:rsid w:val="009851DC"/>
    <w:rPr>
      <w:rFonts w:ascii="Times New Roman" w:eastAsia="Times New Roman" w:hAnsi="Times New Roman" w:cs="Times New Roman"/>
      <w:lang w:bidi="en-US"/>
    </w:rPr>
  </w:style>
  <w:style w:type="character" w:styleId="Hyperlink">
    <w:name w:val="Hyperlink"/>
    <w:basedOn w:val="DefaultParagraphFont"/>
    <w:uiPriority w:val="99"/>
    <w:unhideWhenUsed/>
    <w:rsid w:val="009851DC"/>
    <w:rPr>
      <w:color w:val="0000FF" w:themeColor="hyperlink"/>
      <w:u w:val="single"/>
    </w:rPr>
  </w:style>
  <w:style w:type="paragraph" w:styleId="NoSpacing">
    <w:name w:val="No Spacing"/>
    <w:uiPriority w:val="1"/>
    <w:qFormat/>
    <w:rsid w:val="009851DC"/>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atalog.threerivers.edu/content.php?catoid=5&amp;amp;catoid=5&amp;amp;navoid=250&amp;amp;filter%5Bitem_type%5D=3&amp;amp;filter%5Bonly_active%5D=1&amp;amp;filter%5B3%5D=1&amp;amp;filter%5Bcpage%5D=2&amp;amp;tt1932" TargetMode="External"/><Relationship Id="rId13" Type="http://schemas.openxmlformats.org/officeDocument/2006/relationships/hyperlink" Target="mailto:KSaad@trcc.commnet.edu" TargetMode="External"/><Relationship Id="rId3" Type="http://schemas.openxmlformats.org/officeDocument/2006/relationships/settings" Target="settings.xml"/><Relationship Id="rId7" Type="http://schemas.openxmlformats.org/officeDocument/2006/relationships/hyperlink" Target="http://catalog.threerivers.edu/content.php?catoid=5&amp;amp;catoid=5&amp;amp;navoid=250&amp;amp;filter%5Bitem_type%5D=3&amp;amp;filter%5Bonly_active%5D=1&amp;amp;filter%5B3%5D=1&amp;amp;filter%5Bcpage%5D=2&amp;amp;tt4303" TargetMode="External"/><Relationship Id="rId12" Type="http://schemas.openxmlformats.org/officeDocument/2006/relationships/hyperlink" Target="mailto:mKrug@trcc.commne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atalog.threerivers.edu/content.php?catoid=5&amp;amp;catoid=5&amp;amp;navoid=250&amp;amp;filter%5Bitem_type%5D=3&amp;amp;filter%5Bonly_active%5D=1&amp;amp;filter%5B3%5D=1&amp;amp;filter%5Bcpage%5D=2&amp;amp;tt8240" TargetMode="External"/><Relationship Id="rId14" Type="http://schemas.openxmlformats.org/officeDocument/2006/relationships/hyperlink" Target="mailto:testing@threeriv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Montville Public Schools</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Salva, Cheryl A</cp:lastModifiedBy>
  <cp:revision>2</cp:revision>
  <dcterms:created xsi:type="dcterms:W3CDTF">2019-09-26T14:46:00Z</dcterms:created>
  <dcterms:modified xsi:type="dcterms:W3CDTF">2019-09-26T14:46:00Z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Microsoft® Word 2016</vt:lpwstr>
  </property>
  <property fmtid="{D5CDD505-2E9C-101B-9397-08002B2CF9AE}" pid="4" name="LastSaved">
    <vt:filetime>2019-08-20T00:00:00Z</vt:filetime>
  </property>
</Properties>
</file>