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31A33" w14:textId="77777777" w:rsidR="00202A8C" w:rsidRDefault="002A29B3" w:rsidP="00F33654">
      <w:pPr>
        <w:autoSpaceDE w:val="0"/>
        <w:autoSpaceDN w:val="0"/>
        <w:adjustRightInd w:val="0"/>
        <w:jc w:val="center"/>
        <w:rPr>
          <w:color w:val="000000"/>
          <w:sz w:val="20"/>
          <w:szCs w:val="20"/>
        </w:rPr>
      </w:pPr>
      <w:bookmarkStart w:id="0" w:name="_GoBack"/>
      <w:bookmarkEnd w:id="0"/>
      <w:r>
        <w:rPr>
          <w:rFonts w:ascii="Times" w:hAnsi="Times"/>
          <w:b/>
          <w:noProof/>
          <w:sz w:val="22"/>
        </w:rPr>
        <w:drawing>
          <wp:inline distT="0" distB="0" distL="0" distR="0" wp14:anchorId="065155C0" wp14:editId="79535E32">
            <wp:extent cx="6896100" cy="1009650"/>
            <wp:effectExtent l="19050" t="0" r="0" b="0"/>
            <wp:docPr id="2" name="Picture 1" descr="letterhea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olor"/>
                    <pic:cNvPicPr>
                      <a:picLocks noChangeAspect="1" noChangeArrowheads="1"/>
                    </pic:cNvPicPr>
                  </pic:nvPicPr>
                  <pic:blipFill>
                    <a:blip r:embed="rId5" cstate="print"/>
                    <a:srcRect/>
                    <a:stretch>
                      <a:fillRect/>
                    </a:stretch>
                  </pic:blipFill>
                  <pic:spPr bwMode="auto">
                    <a:xfrm>
                      <a:off x="0" y="0"/>
                      <a:ext cx="6896100" cy="1009650"/>
                    </a:xfrm>
                    <a:prstGeom prst="rect">
                      <a:avLst/>
                    </a:prstGeom>
                    <a:noFill/>
                    <a:ln w="9525">
                      <a:noFill/>
                      <a:miter lim="800000"/>
                      <a:headEnd/>
                      <a:tailEnd/>
                    </a:ln>
                  </pic:spPr>
                </pic:pic>
              </a:graphicData>
            </a:graphic>
          </wp:inline>
        </w:drawing>
      </w:r>
    </w:p>
    <w:p w14:paraId="7DA0DD68" w14:textId="77777777" w:rsidR="00202A8C" w:rsidRDefault="00332F70" w:rsidP="00202A8C">
      <w:pPr>
        <w:autoSpaceDE w:val="0"/>
        <w:autoSpaceDN w:val="0"/>
        <w:adjustRightInd w:val="0"/>
        <w:jc w:val="center"/>
        <w:rPr>
          <w:rFonts w:ascii="Arial" w:hAnsi="Arial" w:cs="Arial"/>
          <w:color w:val="000000"/>
          <w:sz w:val="28"/>
          <w:szCs w:val="28"/>
        </w:rPr>
      </w:pPr>
      <w:r>
        <w:rPr>
          <w:rFonts w:ascii="Arial" w:hAnsi="Arial" w:cs="Arial"/>
          <w:color w:val="000000"/>
          <w:sz w:val="28"/>
          <w:szCs w:val="28"/>
        </w:rPr>
        <w:t>Acct. 115</w:t>
      </w:r>
      <w:r w:rsidR="00202A8C">
        <w:rPr>
          <w:rFonts w:ascii="Arial" w:hAnsi="Arial" w:cs="Arial"/>
          <w:color w:val="000000"/>
          <w:sz w:val="28"/>
          <w:szCs w:val="28"/>
        </w:rPr>
        <w:t>, 4 Credits</w:t>
      </w:r>
    </w:p>
    <w:p w14:paraId="1F5AD88B" w14:textId="77777777" w:rsidR="00202A8C" w:rsidRDefault="0020780C" w:rsidP="00C40FE0">
      <w:pPr>
        <w:autoSpaceDE w:val="0"/>
        <w:autoSpaceDN w:val="0"/>
        <w:adjustRightInd w:val="0"/>
        <w:jc w:val="center"/>
        <w:rPr>
          <w:rFonts w:ascii="Arial" w:hAnsi="Arial" w:cs="Arial"/>
          <w:color w:val="000000"/>
        </w:rPr>
      </w:pPr>
      <w:r>
        <w:rPr>
          <w:rFonts w:ascii="Arial" w:hAnsi="Arial" w:cs="Arial"/>
          <w:color w:val="000000"/>
        </w:rPr>
        <w:t>Fall</w:t>
      </w:r>
      <w:r w:rsidR="00FE2778">
        <w:rPr>
          <w:rFonts w:ascii="Arial" w:hAnsi="Arial" w:cs="Arial"/>
          <w:color w:val="000000"/>
        </w:rPr>
        <w:t xml:space="preserve"> </w:t>
      </w:r>
      <w:r w:rsidR="00AD5256">
        <w:rPr>
          <w:rFonts w:ascii="Arial" w:hAnsi="Arial" w:cs="Arial"/>
          <w:color w:val="000000"/>
        </w:rPr>
        <w:t>201</w:t>
      </w:r>
      <w:r w:rsidR="00F334AD">
        <w:rPr>
          <w:rFonts w:ascii="Arial" w:hAnsi="Arial" w:cs="Arial"/>
          <w:color w:val="000000"/>
        </w:rPr>
        <w:t>9</w:t>
      </w:r>
    </w:p>
    <w:p w14:paraId="7B32066A" w14:textId="77777777" w:rsidR="00202A8C" w:rsidRDefault="00202A8C" w:rsidP="00202A8C">
      <w:pPr>
        <w:autoSpaceDE w:val="0"/>
        <w:autoSpaceDN w:val="0"/>
        <w:adjustRightInd w:val="0"/>
        <w:jc w:val="center"/>
        <w:rPr>
          <w:rFonts w:ascii="Arial" w:hAnsi="Arial" w:cs="Arial"/>
          <w:color w:val="000000"/>
        </w:rPr>
      </w:pPr>
      <w:r>
        <w:rPr>
          <w:rFonts w:ascii="Arial" w:hAnsi="Arial" w:cs="Arial"/>
          <w:color w:val="000000"/>
        </w:rPr>
        <w:t>Arthur J. Braza</w:t>
      </w:r>
    </w:p>
    <w:p w14:paraId="492CFA02" w14:textId="77777777" w:rsidR="00202A8C" w:rsidRPr="00C40FE0" w:rsidRDefault="00202A8C" w:rsidP="00C40FE0">
      <w:pPr>
        <w:autoSpaceDE w:val="0"/>
        <w:autoSpaceDN w:val="0"/>
        <w:adjustRightInd w:val="0"/>
        <w:jc w:val="center"/>
        <w:rPr>
          <w:rFonts w:ascii="Arial" w:hAnsi="Arial" w:cs="Arial"/>
        </w:rPr>
      </w:pPr>
      <w:r>
        <w:rPr>
          <w:rFonts w:ascii="Arial" w:hAnsi="Arial" w:cs="Arial"/>
          <w:color w:val="000000"/>
        </w:rPr>
        <w:t xml:space="preserve">e-mail: </w:t>
      </w:r>
      <w:r w:rsidR="00F334AD">
        <w:rPr>
          <w:rStyle w:val="Hyperlink"/>
          <w:rFonts w:ascii="Arial" w:hAnsi="Arial" w:cs="Arial"/>
        </w:rPr>
        <w:t>abraza@trcc.commnet.edu</w:t>
      </w:r>
    </w:p>
    <w:p w14:paraId="5D7FEEF9" w14:textId="77777777" w:rsidR="002512FF" w:rsidRPr="007120DF" w:rsidRDefault="00BD21DF" w:rsidP="005673D1">
      <w:pPr>
        <w:autoSpaceDE w:val="0"/>
        <w:autoSpaceDN w:val="0"/>
        <w:adjustRightInd w:val="0"/>
        <w:jc w:val="center"/>
        <w:rPr>
          <w:rFonts w:ascii="Arial" w:hAnsi="Arial" w:cs="Arial"/>
          <w:color w:val="000000"/>
        </w:rPr>
      </w:pPr>
      <w:r>
        <w:rPr>
          <w:rFonts w:ascii="Arial" w:hAnsi="Arial" w:cs="Arial"/>
          <w:color w:val="000000"/>
        </w:rPr>
        <w:t>See last Page for Online Office Hours</w:t>
      </w:r>
    </w:p>
    <w:p w14:paraId="0FFFB4E8" w14:textId="77777777" w:rsidR="005673D1" w:rsidRPr="007120DF" w:rsidRDefault="005673D1" w:rsidP="005673D1">
      <w:pPr>
        <w:autoSpaceDE w:val="0"/>
        <w:autoSpaceDN w:val="0"/>
        <w:adjustRightInd w:val="0"/>
        <w:jc w:val="center"/>
        <w:rPr>
          <w:rFonts w:ascii="Arial" w:hAnsi="Arial" w:cs="Arial"/>
          <w:color w:val="000000"/>
        </w:rPr>
      </w:pPr>
    </w:p>
    <w:p w14:paraId="5FCBD1B7"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Prerequisite:</w:t>
      </w:r>
    </w:p>
    <w:p w14:paraId="2939447B" w14:textId="77777777" w:rsidR="00092B8B" w:rsidRPr="00092B8B" w:rsidRDefault="00092B8B" w:rsidP="00092B8B">
      <w:pPr>
        <w:rPr>
          <w:rFonts w:ascii="Arial" w:hAnsi="Arial" w:cs="Arial"/>
          <w:color w:val="000000"/>
        </w:rPr>
      </w:pPr>
      <w:r w:rsidRPr="00092B8B">
        <w:rPr>
          <w:rFonts w:ascii="Arial" w:hAnsi="Arial" w:cs="Arial"/>
          <w:color w:val="000000"/>
        </w:rPr>
        <w:t xml:space="preserve">Prerequisites: ENG* K101or ENG* K101S placement; or completion of ENG* K096 </w:t>
      </w:r>
    </w:p>
    <w:p w14:paraId="1504E4D9" w14:textId="77777777" w:rsidR="00092B8B" w:rsidRPr="00092B8B" w:rsidRDefault="00092B8B" w:rsidP="00092B8B">
      <w:pPr>
        <w:rPr>
          <w:rFonts w:ascii="Arial" w:hAnsi="Arial" w:cs="Arial"/>
          <w:color w:val="000000"/>
        </w:rPr>
      </w:pPr>
      <w:r w:rsidRPr="00092B8B">
        <w:rPr>
          <w:rFonts w:ascii="Arial" w:hAnsi="Arial" w:cs="Arial"/>
          <w:color w:val="000000"/>
        </w:rPr>
        <w:t>with a “C#” grade or better. MAT* K095 or MAT* K095I with a “C#” grade or better. Appropriate placement through multiple-measures assessment process</w:t>
      </w:r>
    </w:p>
    <w:p w14:paraId="77CC1B37" w14:textId="77777777" w:rsidR="00202A8C" w:rsidRDefault="00202A8C" w:rsidP="00202A8C">
      <w:pPr>
        <w:autoSpaceDE w:val="0"/>
        <w:autoSpaceDN w:val="0"/>
        <w:adjustRightInd w:val="0"/>
        <w:rPr>
          <w:rFonts w:ascii="Arial" w:hAnsi="Arial" w:cs="Arial"/>
          <w:color w:val="000000"/>
        </w:rPr>
      </w:pPr>
    </w:p>
    <w:p w14:paraId="6C3D0AA2"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Course Description:</w:t>
      </w:r>
    </w:p>
    <w:p w14:paraId="7CCDDA37"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A study of basic accounting theory and practice as applied to the complete accounting cycle, including the use of current accounting systems and procedures and the preparation of financial statements. The course consists of four lecture hours.</w:t>
      </w:r>
    </w:p>
    <w:p w14:paraId="00396972" w14:textId="77777777" w:rsidR="00202A8C" w:rsidRDefault="00202A8C" w:rsidP="00202A8C">
      <w:pPr>
        <w:autoSpaceDE w:val="0"/>
        <w:autoSpaceDN w:val="0"/>
        <w:adjustRightInd w:val="0"/>
        <w:rPr>
          <w:rFonts w:ascii="Arial" w:hAnsi="Arial" w:cs="Arial"/>
          <w:color w:val="000000"/>
        </w:rPr>
      </w:pPr>
    </w:p>
    <w:p w14:paraId="358ED876"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Required Materials:</w:t>
      </w:r>
    </w:p>
    <w:p w14:paraId="4412FA7D" w14:textId="77777777" w:rsidR="00332F70" w:rsidRPr="00332F70" w:rsidRDefault="00332F70" w:rsidP="00332F70">
      <w:pPr>
        <w:spacing w:before="100" w:beforeAutospacing="1" w:after="100" w:afterAutospacing="1"/>
        <w:outlineLvl w:val="2"/>
        <w:rPr>
          <w:rFonts w:ascii="Arial" w:hAnsi="Arial" w:cs="Arial"/>
          <w:color w:val="000000"/>
        </w:rPr>
      </w:pPr>
      <w:r w:rsidRPr="00332F70">
        <w:rPr>
          <w:rFonts w:ascii="Arial" w:hAnsi="Arial" w:cs="Arial"/>
          <w:color w:val="000000"/>
        </w:rPr>
        <w:t>Financial &amp; Manager</w:t>
      </w:r>
      <w:r w:rsidR="00894DE5">
        <w:rPr>
          <w:rFonts w:ascii="Arial" w:hAnsi="Arial" w:cs="Arial"/>
          <w:color w:val="000000"/>
        </w:rPr>
        <w:t xml:space="preserve">ial Accounting (with Connect): </w:t>
      </w:r>
      <w:r w:rsidR="00F334AD">
        <w:rPr>
          <w:rFonts w:ascii="Arial" w:hAnsi="Arial" w:cs="Arial"/>
          <w:color w:val="000000"/>
        </w:rPr>
        <w:t>8</w:t>
      </w:r>
      <w:r w:rsidRPr="00332F70">
        <w:rPr>
          <w:rFonts w:ascii="Arial" w:hAnsi="Arial" w:cs="Arial"/>
          <w:color w:val="000000"/>
        </w:rPr>
        <w:t>th</w:t>
      </w:r>
      <w:r>
        <w:rPr>
          <w:rFonts w:ascii="Arial" w:hAnsi="Arial" w:cs="Arial"/>
          <w:color w:val="000000"/>
        </w:rPr>
        <w:t xml:space="preserve"> Edition;</w:t>
      </w:r>
      <w:r w:rsidRPr="00332F70">
        <w:rPr>
          <w:rFonts w:ascii="Arial" w:hAnsi="Arial" w:cs="Arial"/>
          <w:color w:val="000000"/>
        </w:rPr>
        <w:t xml:space="preserve"> </w:t>
      </w:r>
      <w:r w:rsidRPr="00136FBF">
        <w:rPr>
          <w:rFonts w:ascii="Arial" w:hAnsi="Arial" w:cs="Arial"/>
          <w:color w:val="000000"/>
        </w:rPr>
        <w:t>Wild</w:t>
      </w:r>
      <w:r w:rsidR="00F334AD">
        <w:rPr>
          <w:rFonts w:ascii="Arial" w:hAnsi="Arial" w:cs="Arial"/>
          <w:color w:val="000000"/>
        </w:rPr>
        <w:t xml:space="preserve"> &amp; </w:t>
      </w:r>
      <w:r w:rsidRPr="00136FBF">
        <w:rPr>
          <w:rFonts w:ascii="Arial" w:hAnsi="Arial" w:cs="Arial"/>
          <w:color w:val="000000"/>
        </w:rPr>
        <w:t>Shaw</w:t>
      </w:r>
      <w:r>
        <w:rPr>
          <w:rFonts w:ascii="Arial" w:hAnsi="Arial" w:cs="Arial"/>
          <w:color w:val="000000"/>
        </w:rPr>
        <w:t>; Mc</w:t>
      </w:r>
      <w:r w:rsidR="00894DE5">
        <w:rPr>
          <w:rFonts w:ascii="Arial" w:hAnsi="Arial" w:cs="Arial"/>
          <w:color w:val="000000"/>
        </w:rPr>
        <w:t>Graw-Hill Irwin, 201</w:t>
      </w:r>
      <w:r w:rsidR="00F334AD">
        <w:rPr>
          <w:rFonts w:ascii="Arial" w:hAnsi="Arial" w:cs="Arial"/>
          <w:color w:val="000000"/>
        </w:rPr>
        <w:t>9</w:t>
      </w:r>
    </w:p>
    <w:p w14:paraId="27206A8C" w14:textId="77777777" w:rsidR="00092B8B" w:rsidRDefault="0051048A" w:rsidP="00092B8B">
      <w:pPr>
        <w:pStyle w:val="light-666-text"/>
        <w:rPr>
          <w:rFonts w:ascii="Arial" w:hAnsi="Arial" w:cs="Arial"/>
          <w:color w:val="000000"/>
        </w:rPr>
      </w:pPr>
      <w:r w:rsidRPr="00136FBF">
        <w:rPr>
          <w:rFonts w:ascii="Arial" w:hAnsi="Arial" w:cs="Arial"/>
          <w:color w:val="000000"/>
        </w:rPr>
        <w:t>Site</w:t>
      </w:r>
      <w:r w:rsidRPr="00A07372">
        <w:rPr>
          <w:rFonts w:ascii="Arial" w:hAnsi="Arial" w:cs="Arial"/>
          <w:color w:val="000000"/>
        </w:rPr>
        <w:t>:</w:t>
      </w:r>
      <w:r w:rsidR="00F334AD">
        <w:rPr>
          <w:rFonts w:ascii="Arial" w:hAnsi="Arial" w:cs="Arial"/>
          <w:color w:val="000000"/>
        </w:rPr>
        <w:t xml:space="preserve"> </w:t>
      </w:r>
      <w:hyperlink r:id="rId6" w:history="1">
        <w:r w:rsidR="00F334AD" w:rsidRPr="007F1AD1">
          <w:rPr>
            <w:rStyle w:val="Hyperlink"/>
            <w:rFonts w:ascii="Arial" w:hAnsi="Arial" w:cs="Arial"/>
          </w:rPr>
          <w:t>http://connect.mheducation.com/class/a-braza-fall-2019</w:t>
        </w:r>
      </w:hyperlink>
    </w:p>
    <w:p w14:paraId="21A44E3C" w14:textId="77777777" w:rsidR="0051048A" w:rsidRPr="00136FBF" w:rsidRDefault="0051048A" w:rsidP="0051048A">
      <w:pPr>
        <w:autoSpaceDE w:val="0"/>
        <w:autoSpaceDN w:val="0"/>
        <w:adjustRightInd w:val="0"/>
        <w:rPr>
          <w:rFonts w:ascii="Arial" w:hAnsi="Arial" w:cs="Arial"/>
          <w:color w:val="000000"/>
        </w:rPr>
      </w:pPr>
      <w:r w:rsidRPr="00136FBF">
        <w:rPr>
          <w:rFonts w:ascii="Arial" w:hAnsi="Arial" w:cs="Arial"/>
          <w:color w:val="000000"/>
        </w:rPr>
        <w:t>Calculator</w:t>
      </w:r>
    </w:p>
    <w:p w14:paraId="375A1150" w14:textId="77777777" w:rsidR="00202A8C" w:rsidRDefault="00202A8C" w:rsidP="00202A8C">
      <w:pPr>
        <w:autoSpaceDE w:val="0"/>
        <w:autoSpaceDN w:val="0"/>
        <w:adjustRightInd w:val="0"/>
        <w:rPr>
          <w:rFonts w:ascii="Arial" w:hAnsi="Arial" w:cs="Arial"/>
          <w:color w:val="000000"/>
        </w:rPr>
      </w:pPr>
    </w:p>
    <w:p w14:paraId="155708C6"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Educational Objectives:</w:t>
      </w:r>
    </w:p>
    <w:p w14:paraId="46F85E2F"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To introduce you to the basic accounting principles and concepts, the accounting cycle, and financial statements.</w:t>
      </w:r>
    </w:p>
    <w:p w14:paraId="41420B23" w14:textId="77777777" w:rsidR="00202A8C" w:rsidRDefault="00202A8C" w:rsidP="00202A8C">
      <w:pPr>
        <w:autoSpaceDE w:val="0"/>
        <w:autoSpaceDN w:val="0"/>
        <w:adjustRightInd w:val="0"/>
        <w:rPr>
          <w:rFonts w:ascii="Arial" w:hAnsi="Arial" w:cs="Arial"/>
          <w:color w:val="000000"/>
        </w:rPr>
      </w:pPr>
    </w:p>
    <w:p w14:paraId="1DB2244B"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Grading and Classroom Policies:</w:t>
      </w:r>
    </w:p>
    <w:p w14:paraId="56271E45"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The grading policy is as stated in the Manual of Policy and Procedures on Grades and Quality Points.</w:t>
      </w:r>
    </w:p>
    <w:p w14:paraId="35C132C8" w14:textId="77777777" w:rsidR="00202A8C" w:rsidRDefault="00202A8C" w:rsidP="00202A8C">
      <w:pPr>
        <w:autoSpaceDE w:val="0"/>
        <w:autoSpaceDN w:val="0"/>
        <w:adjustRightInd w:val="0"/>
        <w:rPr>
          <w:rFonts w:ascii="Arial" w:hAnsi="Arial" w:cs="Arial"/>
          <w:color w:val="000000"/>
        </w:rPr>
      </w:pPr>
    </w:p>
    <w:p w14:paraId="4FC5E3D8"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Point/Grade Distribution is as follows:</w:t>
      </w:r>
    </w:p>
    <w:p w14:paraId="75C2B05B"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A 94-100 </w:t>
      </w:r>
      <w:r>
        <w:rPr>
          <w:rFonts w:ascii="Arial" w:hAnsi="Arial" w:cs="Arial"/>
          <w:color w:val="000000"/>
        </w:rPr>
        <w:tab/>
        <w:t>C+ 77-79</w:t>
      </w:r>
    </w:p>
    <w:p w14:paraId="48F4798F"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A- 90-93 </w:t>
      </w:r>
      <w:r>
        <w:rPr>
          <w:rFonts w:ascii="Arial" w:hAnsi="Arial" w:cs="Arial"/>
          <w:color w:val="000000"/>
        </w:rPr>
        <w:tab/>
        <w:t>C 73-76</w:t>
      </w:r>
    </w:p>
    <w:p w14:paraId="65E84F5E"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B+ 87-89 </w:t>
      </w:r>
      <w:r>
        <w:rPr>
          <w:rFonts w:ascii="Arial" w:hAnsi="Arial" w:cs="Arial"/>
          <w:color w:val="000000"/>
        </w:rPr>
        <w:tab/>
        <w:t>C- 70-72</w:t>
      </w:r>
    </w:p>
    <w:p w14:paraId="1C39C2FC"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B 83-86 </w:t>
      </w:r>
      <w:r>
        <w:rPr>
          <w:rFonts w:ascii="Arial" w:hAnsi="Arial" w:cs="Arial"/>
          <w:color w:val="000000"/>
        </w:rPr>
        <w:tab/>
        <w:t>D+ 67-69</w:t>
      </w:r>
    </w:p>
    <w:p w14:paraId="6EF9FE5B"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B- 80-82 </w:t>
      </w:r>
      <w:r>
        <w:rPr>
          <w:rFonts w:ascii="Arial" w:hAnsi="Arial" w:cs="Arial"/>
          <w:color w:val="000000"/>
        </w:rPr>
        <w:tab/>
        <w:t>D 63-66</w:t>
      </w:r>
    </w:p>
    <w:p w14:paraId="079FEDD6" w14:textId="77777777" w:rsidR="00202A8C" w:rsidRDefault="00202A8C" w:rsidP="00202A8C">
      <w:pPr>
        <w:autoSpaceDE w:val="0"/>
        <w:autoSpaceDN w:val="0"/>
        <w:adjustRightInd w:val="0"/>
        <w:rPr>
          <w:color w:val="000000"/>
          <w:sz w:val="20"/>
          <w:szCs w:val="20"/>
        </w:rPr>
      </w:pPr>
    </w:p>
    <w:p w14:paraId="1D73D920" w14:textId="77777777" w:rsidR="0051048A" w:rsidRDefault="00162688" w:rsidP="0051048A">
      <w:pPr>
        <w:autoSpaceDE w:val="0"/>
        <w:autoSpaceDN w:val="0"/>
        <w:adjustRightInd w:val="0"/>
        <w:rPr>
          <w:rFonts w:ascii="Arial" w:hAnsi="Arial" w:cs="Arial"/>
          <w:b/>
          <w:bCs/>
          <w:color w:val="0000FF"/>
        </w:rPr>
      </w:pPr>
      <w:r>
        <w:rPr>
          <w:rFonts w:ascii="Arial" w:hAnsi="Arial" w:cs="Arial"/>
          <w:b/>
          <w:bCs/>
          <w:color w:val="0000FF"/>
        </w:rPr>
        <w:br w:type="page"/>
      </w:r>
      <w:r w:rsidR="0051048A">
        <w:rPr>
          <w:rFonts w:ascii="Arial" w:hAnsi="Arial" w:cs="Arial"/>
          <w:b/>
          <w:bCs/>
          <w:color w:val="0000FF"/>
        </w:rPr>
        <w:lastRenderedPageBreak/>
        <w:t>Grading and Classroom Policies:</w:t>
      </w:r>
    </w:p>
    <w:p w14:paraId="005D64D0" w14:textId="77777777" w:rsidR="0051048A" w:rsidRPr="00DD5FD3" w:rsidRDefault="0051048A" w:rsidP="0051048A">
      <w:pPr>
        <w:pStyle w:val="Normal1"/>
        <w:tabs>
          <w:tab w:val="clear" w:pos="1440"/>
          <w:tab w:val="left" w:pos="0"/>
        </w:tabs>
        <w:rPr>
          <w:rFonts w:ascii="Arial" w:hAnsi="Arial"/>
          <w:szCs w:val="24"/>
        </w:rPr>
      </w:pPr>
      <w:r w:rsidRPr="00025C74">
        <w:rPr>
          <w:rFonts w:ascii="Arial" w:hAnsi="Arial"/>
          <w:szCs w:val="24"/>
        </w:rPr>
        <w:t xml:space="preserve">There </w:t>
      </w:r>
      <w:r w:rsidR="008166E8">
        <w:rPr>
          <w:rFonts w:ascii="Arial" w:hAnsi="Arial"/>
          <w:szCs w:val="24"/>
        </w:rPr>
        <w:t>are four</w:t>
      </w:r>
      <w:r w:rsidRPr="00DD5FD3">
        <w:rPr>
          <w:rFonts w:ascii="Arial" w:hAnsi="Arial"/>
          <w:szCs w:val="24"/>
        </w:rPr>
        <w:t xml:space="preserve"> semester exams</w:t>
      </w:r>
      <w:r w:rsidR="008166E8">
        <w:rPr>
          <w:rFonts w:ascii="Arial" w:hAnsi="Arial"/>
          <w:szCs w:val="24"/>
        </w:rPr>
        <w:t xml:space="preserve"> </w:t>
      </w:r>
      <w:r>
        <w:rPr>
          <w:rFonts w:ascii="Arial" w:hAnsi="Arial"/>
          <w:szCs w:val="24"/>
        </w:rPr>
        <w:t>in addition the averag</w:t>
      </w:r>
      <w:r w:rsidR="008166E8">
        <w:rPr>
          <w:rFonts w:ascii="Arial" w:hAnsi="Arial"/>
          <w:szCs w:val="24"/>
        </w:rPr>
        <w:t>e of the homework assignments are</w:t>
      </w:r>
      <w:r>
        <w:rPr>
          <w:rFonts w:ascii="Arial" w:hAnsi="Arial"/>
          <w:szCs w:val="24"/>
        </w:rPr>
        <w:t xml:space="preserve"> counted as a semester exam.</w:t>
      </w:r>
      <w:r w:rsidRPr="00DD5FD3">
        <w:rPr>
          <w:rFonts w:ascii="Arial" w:hAnsi="Arial"/>
          <w:szCs w:val="24"/>
        </w:rPr>
        <w:t xml:space="preserve">  If a semester exam is missed it is a zero.</w:t>
      </w:r>
      <w:r w:rsidR="008166E8">
        <w:rPr>
          <w:rFonts w:ascii="Arial" w:hAnsi="Arial"/>
          <w:szCs w:val="24"/>
        </w:rPr>
        <w:t xml:space="preserve">  </w:t>
      </w:r>
      <w:r w:rsidRPr="00DD5FD3">
        <w:rPr>
          <w:rFonts w:ascii="Arial" w:hAnsi="Arial"/>
          <w:szCs w:val="24"/>
        </w:rPr>
        <w:t>I will drop the lowest semester exam grade</w:t>
      </w:r>
      <w:r>
        <w:rPr>
          <w:rFonts w:ascii="Arial" w:hAnsi="Arial"/>
          <w:szCs w:val="24"/>
        </w:rPr>
        <w:t xml:space="preserve"> (Exam 1, 2, 3</w:t>
      </w:r>
      <w:r w:rsidR="00EE2F0F">
        <w:rPr>
          <w:rFonts w:ascii="Arial" w:hAnsi="Arial"/>
          <w:szCs w:val="24"/>
        </w:rPr>
        <w:t xml:space="preserve">, 4 </w:t>
      </w:r>
      <w:r w:rsidR="008166E8">
        <w:rPr>
          <w:rFonts w:ascii="Arial" w:hAnsi="Arial"/>
          <w:szCs w:val="24"/>
        </w:rPr>
        <w:t>or Homework Average)</w:t>
      </w:r>
      <w:r w:rsidR="00EA3E8A">
        <w:rPr>
          <w:rFonts w:ascii="Arial" w:hAnsi="Arial"/>
          <w:szCs w:val="24"/>
        </w:rPr>
        <w:t>.</w:t>
      </w:r>
      <w:r w:rsidR="000C02FB">
        <w:rPr>
          <w:rFonts w:ascii="Arial" w:hAnsi="Arial"/>
          <w:szCs w:val="24"/>
        </w:rPr>
        <w:t xml:space="preserve"> </w:t>
      </w:r>
    </w:p>
    <w:p w14:paraId="19F13E48" w14:textId="77777777" w:rsidR="0051048A" w:rsidRPr="00DD5FD3" w:rsidRDefault="0051048A" w:rsidP="0051048A">
      <w:pPr>
        <w:autoSpaceDE w:val="0"/>
        <w:autoSpaceDN w:val="0"/>
        <w:adjustRightInd w:val="0"/>
        <w:rPr>
          <w:color w:val="0000FF"/>
          <w:u w:val="single"/>
        </w:rPr>
      </w:pPr>
      <w:r>
        <w:tab/>
      </w:r>
    </w:p>
    <w:p w14:paraId="56EF04E8" w14:textId="77777777" w:rsidR="0051048A" w:rsidRDefault="0051048A" w:rsidP="0051048A">
      <w:pPr>
        <w:pStyle w:val="Normal1"/>
        <w:rPr>
          <w:rFonts w:ascii="Arial" w:hAnsi="Arial"/>
          <w:b/>
          <w:color w:val="0000FF"/>
          <w:u w:val="single"/>
        </w:rPr>
      </w:pPr>
      <w:r>
        <w:rPr>
          <w:rFonts w:ascii="Arial" w:hAnsi="Arial"/>
          <w:b/>
          <w:color w:val="0000FF"/>
          <w:u w:val="single"/>
        </w:rPr>
        <w:t>Homework Manager:</w:t>
      </w:r>
    </w:p>
    <w:p w14:paraId="2A9C1BB2" w14:textId="77777777" w:rsidR="006557AF" w:rsidRDefault="006557AF" w:rsidP="0051048A">
      <w:pPr>
        <w:pStyle w:val="Normal1"/>
        <w:tabs>
          <w:tab w:val="clear" w:pos="720"/>
          <w:tab w:val="clear" w:pos="1440"/>
          <w:tab w:val="left" w:pos="810"/>
        </w:tabs>
        <w:rPr>
          <w:rFonts w:ascii="Arial" w:hAnsi="Arial"/>
          <w:color w:val="auto"/>
        </w:rPr>
      </w:pPr>
      <w:r>
        <w:rPr>
          <w:rFonts w:ascii="Arial" w:hAnsi="Arial"/>
          <w:color w:val="auto"/>
        </w:rPr>
        <w:t xml:space="preserve">I do not accept homework by email for credit.  </w:t>
      </w:r>
    </w:p>
    <w:p w14:paraId="41DF386E" w14:textId="77777777" w:rsidR="006557AF" w:rsidRDefault="006557AF" w:rsidP="0051048A">
      <w:pPr>
        <w:pStyle w:val="Normal1"/>
        <w:tabs>
          <w:tab w:val="clear" w:pos="720"/>
          <w:tab w:val="clear" w:pos="1440"/>
          <w:tab w:val="left" w:pos="810"/>
        </w:tabs>
        <w:rPr>
          <w:rFonts w:ascii="Arial" w:hAnsi="Arial"/>
          <w:color w:val="auto"/>
        </w:rPr>
      </w:pPr>
    </w:p>
    <w:p w14:paraId="2B84B9B7" w14:textId="77777777" w:rsidR="0051048A" w:rsidRPr="00E913FF" w:rsidRDefault="0051048A" w:rsidP="0051048A">
      <w:pPr>
        <w:pStyle w:val="Normal1"/>
        <w:tabs>
          <w:tab w:val="clear" w:pos="720"/>
          <w:tab w:val="clear" w:pos="1440"/>
          <w:tab w:val="left" w:pos="810"/>
        </w:tabs>
        <w:rPr>
          <w:rFonts w:ascii="Arial" w:hAnsi="Arial"/>
          <w:color w:val="auto"/>
        </w:rPr>
      </w:pPr>
      <w:r w:rsidRPr="00E913FF">
        <w:rPr>
          <w:rFonts w:ascii="Arial" w:hAnsi="Arial"/>
          <w:color w:val="auto"/>
        </w:rPr>
        <w:t xml:space="preserve">The </w:t>
      </w:r>
      <w:r>
        <w:rPr>
          <w:rFonts w:ascii="Arial" w:hAnsi="Arial"/>
          <w:color w:val="auto"/>
        </w:rPr>
        <w:t>web</w:t>
      </w:r>
      <w:r w:rsidRPr="00E913FF">
        <w:rPr>
          <w:rFonts w:ascii="Arial" w:hAnsi="Arial"/>
          <w:color w:val="auto"/>
        </w:rPr>
        <w:t xml:space="preserve">site address </w:t>
      </w:r>
      <w:r w:rsidR="006557AF">
        <w:rPr>
          <w:rFonts w:ascii="Arial" w:hAnsi="Arial"/>
          <w:color w:val="auto"/>
        </w:rPr>
        <w:t xml:space="preserve">for homework submission </w:t>
      </w:r>
      <w:r w:rsidRPr="00E913FF">
        <w:rPr>
          <w:rFonts w:ascii="Arial" w:hAnsi="Arial"/>
          <w:color w:val="auto"/>
        </w:rPr>
        <w:t>is on your course homepage</w:t>
      </w:r>
      <w:r w:rsidR="006557AF">
        <w:rPr>
          <w:rFonts w:ascii="Arial" w:hAnsi="Arial"/>
          <w:color w:val="auto"/>
        </w:rPr>
        <w:t xml:space="preserve"> and this syllabus</w:t>
      </w:r>
      <w:r w:rsidRPr="00E913FF">
        <w:rPr>
          <w:rFonts w:ascii="Arial" w:hAnsi="Arial"/>
          <w:color w:val="auto"/>
        </w:rPr>
        <w:t>.</w:t>
      </w:r>
      <w:r>
        <w:rPr>
          <w:rFonts w:ascii="Arial" w:hAnsi="Arial"/>
          <w:color w:val="auto"/>
        </w:rPr>
        <w:t xml:space="preserve"> </w:t>
      </w:r>
      <w:r w:rsidRPr="00E913FF">
        <w:rPr>
          <w:rFonts w:ascii="Arial" w:hAnsi="Arial"/>
          <w:color w:val="auto"/>
        </w:rPr>
        <w:t xml:space="preserve">You will have until the end of the semester to complete the </w:t>
      </w:r>
      <w:r w:rsidR="00F334AD">
        <w:rPr>
          <w:rFonts w:ascii="Arial" w:hAnsi="Arial"/>
          <w:color w:val="auto"/>
        </w:rPr>
        <w:t xml:space="preserve">graded </w:t>
      </w:r>
      <w:r w:rsidRPr="00E913FF">
        <w:rPr>
          <w:rFonts w:ascii="Arial" w:hAnsi="Arial"/>
          <w:color w:val="auto"/>
        </w:rPr>
        <w:t>assignments</w:t>
      </w:r>
      <w:r w:rsidR="006557AF">
        <w:rPr>
          <w:rFonts w:ascii="Arial" w:hAnsi="Arial"/>
          <w:color w:val="auto"/>
        </w:rPr>
        <w:t xml:space="preserve"> </w:t>
      </w:r>
      <w:r w:rsidR="00F61CBF">
        <w:rPr>
          <w:rFonts w:ascii="Arial" w:hAnsi="Arial"/>
          <w:color w:val="FF0000"/>
        </w:rPr>
        <w:t>(</w:t>
      </w:r>
      <w:r w:rsidR="00894DE5">
        <w:rPr>
          <w:rFonts w:ascii="Arial" w:hAnsi="Arial"/>
          <w:color w:val="FF0000"/>
        </w:rPr>
        <w:t xml:space="preserve">December </w:t>
      </w:r>
      <w:r w:rsidR="00F334AD">
        <w:rPr>
          <w:rFonts w:ascii="Arial" w:hAnsi="Arial"/>
          <w:color w:val="FF0000"/>
        </w:rPr>
        <w:t>6</w:t>
      </w:r>
      <w:r w:rsidR="006557AF" w:rsidRPr="006557AF">
        <w:rPr>
          <w:rFonts w:ascii="Arial" w:hAnsi="Arial"/>
          <w:color w:val="FF0000"/>
        </w:rPr>
        <w:t>)</w:t>
      </w:r>
      <w:r w:rsidRPr="00E913FF">
        <w:rPr>
          <w:rFonts w:ascii="Arial" w:hAnsi="Arial"/>
          <w:color w:val="auto"/>
        </w:rPr>
        <w:t>.  I strongly urge you not to wait until the end of the semester to do them but to keep up each week.</w:t>
      </w:r>
      <w:r>
        <w:rPr>
          <w:rFonts w:ascii="Arial" w:hAnsi="Arial"/>
          <w:color w:val="auto"/>
        </w:rPr>
        <w:t xml:space="preserve"> </w:t>
      </w:r>
      <w:r w:rsidRPr="00E913FF">
        <w:rPr>
          <w:rFonts w:ascii="Arial" w:hAnsi="Arial"/>
          <w:color w:val="auto"/>
        </w:rPr>
        <w:t>You will have an unlimited number of submissions for each assignment.</w:t>
      </w:r>
      <w:r w:rsidR="006557AF">
        <w:rPr>
          <w:rFonts w:ascii="Arial" w:hAnsi="Arial"/>
          <w:color w:val="auto"/>
        </w:rPr>
        <w:t xml:space="preserve"> I average only the highest grade for all submissions for each assignment.</w:t>
      </w:r>
      <w:r w:rsidRPr="00E913FF">
        <w:rPr>
          <w:rFonts w:ascii="Arial" w:hAnsi="Arial"/>
          <w:color w:val="auto"/>
        </w:rPr>
        <w:t xml:space="preserve">  This approach allows you to practice and get a good grade on the assignments.</w:t>
      </w:r>
      <w:r>
        <w:rPr>
          <w:rFonts w:ascii="Arial" w:hAnsi="Arial"/>
          <w:color w:val="auto"/>
        </w:rPr>
        <w:t xml:space="preserve"> </w:t>
      </w:r>
      <w:r w:rsidRPr="00E913FF">
        <w:rPr>
          <w:rFonts w:ascii="Arial" w:hAnsi="Arial"/>
          <w:color w:val="auto"/>
        </w:rPr>
        <w:t>The average of the assignments will count as one semester exam.</w:t>
      </w:r>
    </w:p>
    <w:p w14:paraId="1DD56E96" w14:textId="77777777" w:rsidR="00202A8C" w:rsidRDefault="00202A8C" w:rsidP="00202A8C">
      <w:pPr>
        <w:autoSpaceDE w:val="0"/>
        <w:autoSpaceDN w:val="0"/>
        <w:adjustRightInd w:val="0"/>
        <w:rPr>
          <w:rFonts w:ascii="Arial" w:hAnsi="Arial" w:cs="Arial"/>
          <w:color w:val="000000"/>
        </w:rPr>
      </w:pPr>
    </w:p>
    <w:p w14:paraId="20002073" w14:textId="77777777" w:rsidR="00C30647" w:rsidRDefault="00C30647" w:rsidP="00C30647">
      <w:pPr>
        <w:pStyle w:val="Normal1"/>
        <w:tabs>
          <w:tab w:val="clear" w:pos="2880"/>
          <w:tab w:val="clear" w:pos="3600"/>
          <w:tab w:val="clear" w:pos="4320"/>
          <w:tab w:val="clear" w:pos="5040"/>
          <w:tab w:val="clear" w:pos="5760"/>
          <w:tab w:val="clear" w:pos="6480"/>
          <w:tab w:val="clear" w:pos="7200"/>
          <w:tab w:val="clear" w:pos="7920"/>
        </w:tabs>
        <w:jc w:val="both"/>
        <w:rPr>
          <w:rFonts w:ascii="Arial" w:hAnsi="Arial"/>
          <w:color w:val="0000FF"/>
        </w:rPr>
      </w:pPr>
      <w:r>
        <w:rPr>
          <w:rFonts w:ascii="Arial" w:hAnsi="Arial"/>
          <w:b/>
          <w:color w:val="0000FF"/>
          <w:u w:val="single"/>
        </w:rPr>
        <w:t>Attendance Policy:</w:t>
      </w:r>
    </w:p>
    <w:p w14:paraId="3FE998D8" w14:textId="77777777" w:rsidR="00332F70" w:rsidRDefault="00332F70" w:rsidP="00332F70">
      <w:pPr>
        <w:autoSpaceDE w:val="0"/>
        <w:autoSpaceDN w:val="0"/>
        <w:adjustRightInd w:val="0"/>
        <w:rPr>
          <w:rFonts w:ascii="Arial" w:hAnsi="Arial" w:cs="Arial"/>
          <w:color w:val="000000"/>
        </w:rPr>
      </w:pPr>
      <w:r>
        <w:rPr>
          <w:rFonts w:ascii="Arial" w:hAnsi="Arial" w:cs="Arial"/>
          <w:color w:val="000000"/>
        </w:rPr>
        <w:t>This course is designed such that students will benefit not only from the text but also from class attendance and participation. You are therefore, expected to attend class regularly. If you are late for class or if you must leave early, please take a seat near the door.</w:t>
      </w:r>
    </w:p>
    <w:p w14:paraId="7F9971BA" w14:textId="77777777" w:rsidR="00332F70" w:rsidRDefault="00332F70" w:rsidP="00332F70">
      <w:pPr>
        <w:autoSpaceDE w:val="0"/>
        <w:autoSpaceDN w:val="0"/>
        <w:adjustRightInd w:val="0"/>
        <w:rPr>
          <w:rFonts w:ascii="Arial" w:hAnsi="Arial" w:cs="Arial"/>
          <w:color w:val="000000"/>
        </w:rPr>
      </w:pPr>
    </w:p>
    <w:p w14:paraId="3CACF5EA" w14:textId="77777777" w:rsidR="00332F70" w:rsidRDefault="00332F70" w:rsidP="00092B8B">
      <w:pPr>
        <w:pStyle w:val="Normal1"/>
        <w:rPr>
          <w:rFonts w:ascii="Arial" w:hAnsi="Arial"/>
          <w:b/>
          <w:i/>
          <w:szCs w:val="24"/>
        </w:rPr>
      </w:pPr>
      <w:r>
        <w:rPr>
          <w:rFonts w:ascii="Arial" w:hAnsi="Arial"/>
          <w:b/>
          <w:i/>
          <w:szCs w:val="24"/>
        </w:rPr>
        <w:t>For Online Class:</w:t>
      </w:r>
    </w:p>
    <w:p w14:paraId="5262E9E6" w14:textId="77777777" w:rsidR="00C30647" w:rsidRDefault="00C30647" w:rsidP="00092B8B">
      <w:pPr>
        <w:pStyle w:val="Normal1"/>
        <w:rPr>
          <w:rFonts w:ascii="Arial" w:hAnsi="Arial"/>
          <w:b/>
          <w:i/>
          <w:szCs w:val="24"/>
        </w:rPr>
      </w:pPr>
      <w:r w:rsidRPr="00B65B15">
        <w:rPr>
          <w:rFonts w:ascii="Arial" w:hAnsi="Arial"/>
          <w:b/>
          <w:i/>
          <w:szCs w:val="24"/>
        </w:rPr>
        <w:t xml:space="preserve">Participation in chat rooms is optional.  I provide the chat sessions to allow you to ask questions in real time.  You may always email your questions to </w:t>
      </w:r>
      <w:hyperlink r:id="rId7" w:history="1">
        <w:r w:rsidR="00F334AD" w:rsidRPr="007F1AD1">
          <w:rPr>
            <w:rStyle w:val="Hyperlink"/>
            <w:rFonts w:ascii="Arial" w:hAnsi="Arial"/>
            <w:b/>
            <w:i/>
            <w:szCs w:val="24"/>
          </w:rPr>
          <w:t>abraza@trcc.commnet.</w:t>
        </w:r>
      </w:hyperlink>
      <w:r w:rsidR="00F334AD">
        <w:rPr>
          <w:rStyle w:val="Hyperlink"/>
          <w:rFonts w:ascii="Arial" w:hAnsi="Arial"/>
          <w:b/>
          <w:i/>
          <w:szCs w:val="24"/>
        </w:rPr>
        <w:t>edu</w:t>
      </w:r>
    </w:p>
    <w:p w14:paraId="37B3F8DE" w14:textId="77777777" w:rsidR="00092B8B" w:rsidRPr="00092B8B" w:rsidRDefault="00092B8B" w:rsidP="00092B8B">
      <w:pPr>
        <w:pStyle w:val="Normal1"/>
        <w:rPr>
          <w:rFonts w:ascii="Arial" w:hAnsi="Arial"/>
          <w:b/>
          <w:i/>
          <w:szCs w:val="24"/>
        </w:rPr>
      </w:pPr>
    </w:p>
    <w:p w14:paraId="0E5F2E19"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Withdrawal Policy:</w:t>
      </w:r>
    </w:p>
    <w:p w14:paraId="74783990"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A student who finds it necessary to discontinue a course must co</w:t>
      </w:r>
      <w:r w:rsidR="006557AF">
        <w:rPr>
          <w:rFonts w:ascii="Arial" w:hAnsi="Arial" w:cs="Arial"/>
          <w:color w:val="000000"/>
        </w:rPr>
        <w:t xml:space="preserve">ntact </w:t>
      </w:r>
      <w:r>
        <w:rPr>
          <w:rFonts w:ascii="Arial" w:hAnsi="Arial" w:cs="Arial"/>
          <w:color w:val="000000"/>
        </w:rPr>
        <w:t>the Registrar's office</w:t>
      </w:r>
      <w:r w:rsidR="006557AF">
        <w:rPr>
          <w:rFonts w:ascii="Arial" w:hAnsi="Arial" w:cs="Arial"/>
          <w:color w:val="000000"/>
        </w:rPr>
        <w:t xml:space="preserve"> and request to Withdraw from a course</w:t>
      </w:r>
      <w:r>
        <w:rPr>
          <w:rFonts w:ascii="Arial" w:hAnsi="Arial" w:cs="Arial"/>
          <w:color w:val="000000"/>
        </w:rPr>
        <w:t>. Students who do not withdraw, but stop attending</w:t>
      </w:r>
      <w:r w:rsidR="006557AF">
        <w:rPr>
          <w:rFonts w:ascii="Arial" w:hAnsi="Arial" w:cs="Arial"/>
          <w:color w:val="000000"/>
        </w:rPr>
        <w:t>/making progress</w:t>
      </w:r>
      <w:r>
        <w:rPr>
          <w:rFonts w:ascii="Arial" w:hAnsi="Arial" w:cs="Arial"/>
          <w:color w:val="000000"/>
        </w:rPr>
        <w:t xml:space="preserve"> will be assigned an "F" signifying a failing grade. Eligibility for a refund of tuition is based upon the date of withdrawal when received by the Registrar.</w:t>
      </w:r>
    </w:p>
    <w:p w14:paraId="43454A44" w14:textId="77777777" w:rsidR="00202A8C" w:rsidRDefault="00202A8C" w:rsidP="00202A8C">
      <w:pPr>
        <w:autoSpaceDE w:val="0"/>
        <w:autoSpaceDN w:val="0"/>
        <w:adjustRightInd w:val="0"/>
        <w:rPr>
          <w:rFonts w:ascii="Arial" w:hAnsi="Arial" w:cs="Arial"/>
          <w:color w:val="000000"/>
        </w:rPr>
      </w:pPr>
    </w:p>
    <w:p w14:paraId="543EDD68"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Disabilities Statement:</w:t>
      </w:r>
    </w:p>
    <w:p w14:paraId="0AC0BC4C"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If you are a student with a disability and believe you need accommodations for this class, it is your responsibility to contact the Disabilities</w:t>
      </w:r>
      <w:r w:rsidR="00526705">
        <w:rPr>
          <w:rFonts w:ascii="Arial" w:hAnsi="Arial" w:cs="Arial"/>
          <w:color w:val="000000"/>
        </w:rPr>
        <w:t xml:space="preserve"> Counseling Services</w:t>
      </w:r>
      <w:r>
        <w:rPr>
          <w:rFonts w:ascii="Arial" w:hAnsi="Arial" w:cs="Arial"/>
          <w:color w:val="000000"/>
        </w:rPr>
        <w:t>. To avoid any delay in the receipt of accommodations, you should contact the counselor as soon as possible. Please note that I cannot provide accommodations based upon disability until I have received an accommodation</w:t>
      </w:r>
    </w:p>
    <w:p w14:paraId="1F045719"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letter from the Disabilities Counselor.</w:t>
      </w:r>
    </w:p>
    <w:p w14:paraId="048E295C" w14:textId="77777777" w:rsidR="00202A8C" w:rsidRDefault="00202A8C" w:rsidP="00202A8C">
      <w:pPr>
        <w:autoSpaceDE w:val="0"/>
        <w:autoSpaceDN w:val="0"/>
        <w:adjustRightInd w:val="0"/>
        <w:rPr>
          <w:rFonts w:ascii="Arial" w:hAnsi="Arial" w:cs="Arial"/>
          <w:color w:val="000000"/>
        </w:rPr>
      </w:pPr>
    </w:p>
    <w:p w14:paraId="5CD568A4"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Academic Integrity:</w:t>
      </w:r>
    </w:p>
    <w:p w14:paraId="021C3A97" w14:textId="77777777" w:rsidR="00202A8C" w:rsidRDefault="00202A8C" w:rsidP="00202A8C">
      <w:pPr>
        <w:autoSpaceDE w:val="0"/>
        <w:autoSpaceDN w:val="0"/>
        <w:adjustRightInd w:val="0"/>
        <w:rPr>
          <w:rFonts w:ascii="Arial" w:hAnsi="Arial" w:cs="Arial"/>
          <w:color w:val="000000"/>
        </w:rPr>
      </w:pPr>
      <w:r>
        <w:rPr>
          <w:rFonts w:ascii="Arial" w:hAnsi="Arial" w:cs="Arial"/>
          <w:color w:val="000000"/>
        </w:rPr>
        <w:t xml:space="preserve">Any student who cheats on an exam will receive a grade of ZERO for the exam. Any subsequent cheating will result in a ZERO for the course and possible suspension from the College. </w:t>
      </w:r>
    </w:p>
    <w:p w14:paraId="1000729F" w14:textId="77777777" w:rsidR="00202A8C" w:rsidRDefault="00202A8C" w:rsidP="00202A8C">
      <w:pPr>
        <w:autoSpaceDE w:val="0"/>
        <w:autoSpaceDN w:val="0"/>
        <w:adjustRightInd w:val="0"/>
        <w:rPr>
          <w:color w:val="000000"/>
          <w:sz w:val="20"/>
          <w:szCs w:val="20"/>
        </w:rPr>
      </w:pPr>
    </w:p>
    <w:p w14:paraId="7C3A0757" w14:textId="77777777" w:rsidR="00D151F0" w:rsidRDefault="00D151F0" w:rsidP="00D151F0">
      <w:pPr>
        <w:pStyle w:val="Normal1"/>
        <w:jc w:val="both"/>
        <w:rPr>
          <w:b/>
          <w:color w:val="0000FF"/>
        </w:rPr>
      </w:pPr>
      <w:r>
        <w:rPr>
          <w:b/>
          <w:color w:val="0000FF"/>
        </w:rPr>
        <w:t>Digication:</w:t>
      </w:r>
    </w:p>
    <w:p w14:paraId="593893AF" w14:textId="77777777" w:rsidR="00816ABB" w:rsidRPr="00FA0C3B" w:rsidRDefault="00816ABB" w:rsidP="00816ABB">
      <w:pPr>
        <w:pStyle w:val="BodyText"/>
        <w:spacing w:line="291" w:lineRule="auto"/>
        <w:ind w:right="142"/>
        <w:jc w:val="both"/>
        <w:rPr>
          <w:rFonts w:ascii="Arial" w:hAnsi="Arial"/>
        </w:rPr>
      </w:pPr>
      <w:r w:rsidRPr="00FA0C3B">
        <w:rPr>
          <w:rFonts w:ascii="Arial" w:hAnsi="Arial"/>
        </w:rPr>
        <w:t>All students are required to maintain an online learning portfolio in Digication that uses the college template.</w:t>
      </w:r>
    </w:p>
    <w:p w14:paraId="6A867CCF" w14:textId="77777777" w:rsidR="00816ABB" w:rsidRDefault="00816ABB" w:rsidP="00816ABB">
      <w:pPr>
        <w:autoSpaceDE w:val="0"/>
        <w:autoSpaceDN w:val="0"/>
        <w:adjustRightInd w:val="0"/>
        <w:rPr>
          <w:rFonts w:ascii="Arial" w:hAnsi="Arial" w:cs="Arial"/>
          <w:b/>
          <w:bCs/>
          <w:color w:val="0000FF"/>
        </w:rPr>
      </w:pPr>
    </w:p>
    <w:p w14:paraId="446F020B" w14:textId="77777777" w:rsidR="007E54F1" w:rsidRDefault="007E54F1" w:rsidP="00202A8C">
      <w:pPr>
        <w:autoSpaceDE w:val="0"/>
        <w:autoSpaceDN w:val="0"/>
        <w:adjustRightInd w:val="0"/>
        <w:rPr>
          <w:rFonts w:ascii="Arial" w:hAnsi="Arial" w:cs="Arial"/>
          <w:b/>
          <w:bCs/>
          <w:color w:val="0000FF"/>
        </w:rPr>
      </w:pPr>
    </w:p>
    <w:p w14:paraId="71AE2899" w14:textId="77777777" w:rsidR="007E54F1" w:rsidRDefault="007E54F1" w:rsidP="00202A8C">
      <w:pPr>
        <w:autoSpaceDE w:val="0"/>
        <w:autoSpaceDN w:val="0"/>
        <w:adjustRightInd w:val="0"/>
        <w:rPr>
          <w:rFonts w:ascii="Arial" w:hAnsi="Arial" w:cs="Arial"/>
          <w:b/>
          <w:bCs/>
          <w:color w:val="0000FF"/>
        </w:rPr>
      </w:pPr>
    </w:p>
    <w:p w14:paraId="41587629" w14:textId="77777777" w:rsidR="007E54F1" w:rsidRDefault="007E54F1" w:rsidP="00202A8C">
      <w:pPr>
        <w:autoSpaceDE w:val="0"/>
        <w:autoSpaceDN w:val="0"/>
        <w:adjustRightInd w:val="0"/>
        <w:rPr>
          <w:rFonts w:ascii="Arial" w:hAnsi="Arial" w:cs="Arial"/>
          <w:b/>
          <w:bCs/>
          <w:color w:val="0000FF"/>
        </w:rPr>
      </w:pPr>
    </w:p>
    <w:p w14:paraId="79B9D10B" w14:textId="77777777" w:rsidR="007E54F1" w:rsidRDefault="007E54F1" w:rsidP="00202A8C">
      <w:pPr>
        <w:autoSpaceDE w:val="0"/>
        <w:autoSpaceDN w:val="0"/>
        <w:adjustRightInd w:val="0"/>
        <w:rPr>
          <w:rFonts w:ascii="Arial" w:hAnsi="Arial" w:cs="Arial"/>
          <w:b/>
          <w:bCs/>
          <w:color w:val="0000FF"/>
        </w:rPr>
      </w:pPr>
    </w:p>
    <w:p w14:paraId="68957E24" w14:textId="77777777" w:rsidR="007E54F1" w:rsidRDefault="007E54F1" w:rsidP="00202A8C">
      <w:pPr>
        <w:autoSpaceDE w:val="0"/>
        <w:autoSpaceDN w:val="0"/>
        <w:adjustRightInd w:val="0"/>
        <w:rPr>
          <w:rFonts w:ascii="Arial" w:hAnsi="Arial" w:cs="Arial"/>
          <w:b/>
          <w:bCs/>
          <w:color w:val="0000FF"/>
        </w:rPr>
      </w:pPr>
    </w:p>
    <w:p w14:paraId="4A1521B0" w14:textId="77777777" w:rsidR="007E54F1" w:rsidRDefault="007E54F1" w:rsidP="00202A8C">
      <w:pPr>
        <w:autoSpaceDE w:val="0"/>
        <w:autoSpaceDN w:val="0"/>
        <w:adjustRightInd w:val="0"/>
        <w:rPr>
          <w:rFonts w:ascii="Arial" w:hAnsi="Arial" w:cs="Arial"/>
          <w:b/>
          <w:bCs/>
          <w:color w:val="0000FF"/>
        </w:rPr>
      </w:pPr>
    </w:p>
    <w:p w14:paraId="27BA4B62" w14:textId="77777777" w:rsidR="00202A8C" w:rsidRDefault="00202A8C" w:rsidP="00202A8C">
      <w:pPr>
        <w:autoSpaceDE w:val="0"/>
        <w:autoSpaceDN w:val="0"/>
        <w:adjustRightInd w:val="0"/>
        <w:rPr>
          <w:rFonts w:ascii="Arial" w:hAnsi="Arial" w:cs="Arial"/>
          <w:b/>
          <w:bCs/>
          <w:color w:val="0000FF"/>
        </w:rPr>
      </w:pPr>
      <w:r>
        <w:rPr>
          <w:rFonts w:ascii="Arial" w:hAnsi="Arial" w:cs="Arial"/>
          <w:b/>
          <w:bCs/>
          <w:color w:val="0000FF"/>
        </w:rPr>
        <w:t>Course Contents:</w:t>
      </w:r>
    </w:p>
    <w:p w14:paraId="30EABE67" w14:textId="77777777" w:rsidR="0051048A" w:rsidRPr="00136FBF" w:rsidRDefault="0051048A" w:rsidP="0051048A">
      <w:pPr>
        <w:autoSpaceDE w:val="0"/>
        <w:autoSpaceDN w:val="0"/>
        <w:adjustRightInd w:val="0"/>
        <w:ind w:firstLine="720"/>
        <w:rPr>
          <w:rFonts w:ascii="Arial" w:hAnsi="Arial" w:cs="Arial"/>
          <w:color w:val="000000"/>
        </w:rPr>
      </w:pPr>
      <w:r w:rsidRPr="00136FBF">
        <w:rPr>
          <w:rFonts w:ascii="Arial" w:hAnsi="Arial" w:cs="Arial"/>
          <w:color w:val="000000"/>
        </w:rPr>
        <w:t xml:space="preserve">Chapter 1 </w:t>
      </w:r>
      <w:r w:rsidR="00546931">
        <w:rPr>
          <w:rFonts w:ascii="Arial" w:hAnsi="Arial" w:cs="Arial"/>
          <w:color w:val="000000"/>
        </w:rPr>
        <w:t xml:space="preserve">  </w:t>
      </w:r>
      <w:r w:rsidRPr="00136FBF">
        <w:rPr>
          <w:rFonts w:ascii="Arial" w:hAnsi="Arial" w:cs="Arial"/>
          <w:color w:val="000000"/>
        </w:rPr>
        <w:t>Accounting in Business</w:t>
      </w:r>
    </w:p>
    <w:p w14:paraId="38973A0E" w14:textId="77777777" w:rsidR="0051048A" w:rsidRPr="00136FBF" w:rsidRDefault="0051048A" w:rsidP="0051048A">
      <w:pPr>
        <w:autoSpaceDE w:val="0"/>
        <w:autoSpaceDN w:val="0"/>
        <w:adjustRightInd w:val="0"/>
        <w:ind w:firstLine="720"/>
        <w:rPr>
          <w:rFonts w:ascii="Arial" w:hAnsi="Arial" w:cs="Arial"/>
          <w:color w:val="000000"/>
        </w:rPr>
      </w:pPr>
      <w:r w:rsidRPr="00136FBF">
        <w:rPr>
          <w:rFonts w:ascii="Arial" w:hAnsi="Arial" w:cs="Arial"/>
          <w:color w:val="000000"/>
        </w:rPr>
        <w:t xml:space="preserve">Chapter 2 </w:t>
      </w:r>
      <w:r w:rsidR="00546931">
        <w:rPr>
          <w:rFonts w:ascii="Arial" w:hAnsi="Arial" w:cs="Arial"/>
          <w:color w:val="000000"/>
        </w:rPr>
        <w:t xml:space="preserve">  Accounting for Business Transactions</w:t>
      </w:r>
    </w:p>
    <w:p w14:paraId="1C9AED40" w14:textId="77777777" w:rsidR="0051048A" w:rsidRPr="00136FBF" w:rsidRDefault="0051048A" w:rsidP="0051048A">
      <w:pPr>
        <w:autoSpaceDE w:val="0"/>
        <w:autoSpaceDN w:val="0"/>
        <w:adjustRightInd w:val="0"/>
        <w:ind w:firstLine="720"/>
        <w:rPr>
          <w:rFonts w:ascii="Arial" w:hAnsi="Arial" w:cs="Arial"/>
          <w:color w:val="000000"/>
        </w:rPr>
      </w:pPr>
      <w:r w:rsidRPr="00136FBF">
        <w:rPr>
          <w:rFonts w:ascii="Arial" w:hAnsi="Arial" w:cs="Arial"/>
          <w:color w:val="000000"/>
        </w:rPr>
        <w:t xml:space="preserve">Chapter 3 </w:t>
      </w:r>
      <w:r w:rsidR="00546931">
        <w:rPr>
          <w:rFonts w:ascii="Arial" w:hAnsi="Arial" w:cs="Arial"/>
          <w:color w:val="000000"/>
        </w:rPr>
        <w:t xml:space="preserve">  </w:t>
      </w:r>
      <w:r w:rsidRPr="00136FBF">
        <w:rPr>
          <w:rFonts w:ascii="Arial" w:hAnsi="Arial" w:cs="Arial"/>
          <w:color w:val="000000"/>
        </w:rPr>
        <w:t xml:space="preserve">Adjusting Accounts </w:t>
      </w:r>
      <w:r w:rsidR="00546931">
        <w:rPr>
          <w:rFonts w:ascii="Arial" w:hAnsi="Arial" w:cs="Arial"/>
          <w:color w:val="000000"/>
        </w:rPr>
        <w:t>for</w:t>
      </w:r>
      <w:r w:rsidRPr="00136FBF">
        <w:rPr>
          <w:rFonts w:ascii="Arial" w:hAnsi="Arial" w:cs="Arial"/>
          <w:color w:val="000000"/>
        </w:rPr>
        <w:t xml:space="preserve"> Financial Statements</w:t>
      </w:r>
    </w:p>
    <w:p w14:paraId="7E8C72A2" w14:textId="77777777" w:rsidR="00546931" w:rsidRDefault="0051048A" w:rsidP="00546931">
      <w:pPr>
        <w:autoSpaceDE w:val="0"/>
        <w:autoSpaceDN w:val="0"/>
        <w:adjustRightInd w:val="0"/>
        <w:ind w:firstLine="720"/>
        <w:rPr>
          <w:rFonts w:ascii="Arial" w:hAnsi="Arial" w:cs="Arial"/>
          <w:color w:val="000000"/>
        </w:rPr>
      </w:pPr>
      <w:r w:rsidRPr="00136FBF">
        <w:rPr>
          <w:rFonts w:ascii="Arial" w:hAnsi="Arial" w:cs="Arial"/>
          <w:color w:val="000000"/>
        </w:rPr>
        <w:t>Chapter 4</w:t>
      </w:r>
      <w:r w:rsidR="00546931">
        <w:rPr>
          <w:rFonts w:ascii="Arial" w:hAnsi="Arial" w:cs="Arial"/>
          <w:color w:val="000000"/>
        </w:rPr>
        <w:t xml:space="preserve">  </w:t>
      </w:r>
      <w:r w:rsidRPr="00136FBF">
        <w:rPr>
          <w:rFonts w:ascii="Arial" w:hAnsi="Arial" w:cs="Arial"/>
          <w:color w:val="000000"/>
        </w:rPr>
        <w:t xml:space="preserve"> </w:t>
      </w:r>
      <w:r w:rsidR="00546931">
        <w:rPr>
          <w:rFonts w:ascii="Arial" w:hAnsi="Arial" w:cs="Arial"/>
          <w:color w:val="000000"/>
        </w:rPr>
        <w:t>Accounting for Merchandising Operations</w:t>
      </w:r>
    </w:p>
    <w:p w14:paraId="6D16AE81" w14:textId="77777777" w:rsidR="00546931" w:rsidRDefault="00C64A9B" w:rsidP="00C64A9B">
      <w:pPr>
        <w:autoSpaceDE w:val="0"/>
        <w:autoSpaceDN w:val="0"/>
        <w:adjustRightInd w:val="0"/>
        <w:ind w:firstLine="720"/>
        <w:rPr>
          <w:rFonts w:ascii="Arial" w:hAnsi="Arial" w:cs="Arial"/>
          <w:color w:val="000000"/>
        </w:rPr>
      </w:pPr>
      <w:r>
        <w:rPr>
          <w:rFonts w:ascii="Arial" w:hAnsi="Arial" w:cs="Arial"/>
          <w:color w:val="000000"/>
        </w:rPr>
        <w:t>Chapter 5</w:t>
      </w:r>
      <w:r w:rsidR="00546931">
        <w:rPr>
          <w:rFonts w:ascii="Arial" w:hAnsi="Arial" w:cs="Arial"/>
          <w:color w:val="000000"/>
        </w:rPr>
        <w:t xml:space="preserve">  </w:t>
      </w:r>
      <w:r>
        <w:rPr>
          <w:rFonts w:ascii="Arial" w:hAnsi="Arial" w:cs="Arial"/>
          <w:color w:val="000000"/>
        </w:rPr>
        <w:t xml:space="preserve"> </w:t>
      </w:r>
      <w:r w:rsidR="00546931" w:rsidRPr="00136FBF">
        <w:rPr>
          <w:rFonts w:ascii="Arial" w:hAnsi="Arial" w:cs="Arial"/>
          <w:color w:val="000000"/>
        </w:rPr>
        <w:t>Inventories and Cost of Sales</w:t>
      </w:r>
    </w:p>
    <w:p w14:paraId="1A317C3C" w14:textId="77777777" w:rsidR="00EE1F00" w:rsidRDefault="00F61CBF" w:rsidP="00C64A9B">
      <w:pPr>
        <w:autoSpaceDE w:val="0"/>
        <w:autoSpaceDN w:val="0"/>
        <w:adjustRightInd w:val="0"/>
        <w:ind w:firstLine="720"/>
        <w:rPr>
          <w:rFonts w:ascii="Arial" w:hAnsi="Arial" w:cs="Arial"/>
          <w:color w:val="000000"/>
        </w:rPr>
      </w:pPr>
      <w:r>
        <w:rPr>
          <w:rFonts w:ascii="Arial" w:hAnsi="Arial" w:cs="Arial"/>
          <w:color w:val="000000"/>
        </w:rPr>
        <w:t>Chapter 6</w:t>
      </w:r>
      <w:r w:rsidR="0051048A" w:rsidRPr="00136FBF">
        <w:rPr>
          <w:rFonts w:ascii="Arial" w:hAnsi="Arial" w:cs="Arial"/>
          <w:color w:val="000000"/>
        </w:rPr>
        <w:t xml:space="preserve"> </w:t>
      </w:r>
      <w:r w:rsidR="00546931">
        <w:rPr>
          <w:rFonts w:ascii="Arial" w:hAnsi="Arial" w:cs="Arial"/>
          <w:color w:val="000000"/>
        </w:rPr>
        <w:t xml:space="preserve">  Cash</w:t>
      </w:r>
      <w:r w:rsidR="00F334AD">
        <w:rPr>
          <w:rFonts w:ascii="Arial" w:hAnsi="Arial" w:cs="Arial"/>
          <w:color w:val="000000"/>
        </w:rPr>
        <w:t>, Fraud,</w:t>
      </w:r>
      <w:r w:rsidR="00546931">
        <w:rPr>
          <w:rFonts w:ascii="Arial" w:hAnsi="Arial" w:cs="Arial"/>
          <w:color w:val="000000"/>
        </w:rPr>
        <w:t xml:space="preserve"> and Internal Controls</w:t>
      </w:r>
    </w:p>
    <w:p w14:paraId="7777B687" w14:textId="77777777" w:rsidR="00546931" w:rsidRDefault="00F61CBF" w:rsidP="00F61CBF">
      <w:pPr>
        <w:autoSpaceDE w:val="0"/>
        <w:autoSpaceDN w:val="0"/>
        <w:adjustRightInd w:val="0"/>
        <w:ind w:firstLine="720"/>
        <w:rPr>
          <w:rFonts w:ascii="Arial" w:hAnsi="Arial" w:cs="Arial"/>
          <w:color w:val="000000"/>
        </w:rPr>
      </w:pPr>
      <w:r>
        <w:rPr>
          <w:rFonts w:ascii="Arial" w:hAnsi="Arial" w:cs="Arial"/>
          <w:color w:val="000000"/>
        </w:rPr>
        <w:t xml:space="preserve">Chapter 7 </w:t>
      </w:r>
      <w:r w:rsidR="00546931">
        <w:rPr>
          <w:rFonts w:ascii="Arial" w:hAnsi="Arial" w:cs="Arial"/>
          <w:color w:val="000000"/>
        </w:rPr>
        <w:t xml:space="preserve">  </w:t>
      </w:r>
      <w:r w:rsidR="00546931" w:rsidRPr="00136FBF">
        <w:rPr>
          <w:rFonts w:ascii="Arial" w:hAnsi="Arial" w:cs="Arial"/>
          <w:color w:val="000000"/>
        </w:rPr>
        <w:t>Accounting for Receivables</w:t>
      </w:r>
    </w:p>
    <w:p w14:paraId="46A243BE" w14:textId="77777777" w:rsidR="0051048A" w:rsidRPr="00136FBF" w:rsidRDefault="00F61CBF" w:rsidP="00F61CBF">
      <w:pPr>
        <w:autoSpaceDE w:val="0"/>
        <w:autoSpaceDN w:val="0"/>
        <w:adjustRightInd w:val="0"/>
        <w:ind w:firstLine="720"/>
        <w:rPr>
          <w:rFonts w:ascii="Arial" w:hAnsi="Arial" w:cs="Arial"/>
          <w:color w:val="000000"/>
        </w:rPr>
      </w:pPr>
      <w:r>
        <w:rPr>
          <w:rFonts w:ascii="Arial" w:hAnsi="Arial" w:cs="Arial"/>
          <w:color w:val="000000"/>
        </w:rPr>
        <w:t>Chapter 8</w:t>
      </w:r>
      <w:r w:rsidR="00EE1F00">
        <w:rPr>
          <w:rFonts w:ascii="Arial" w:hAnsi="Arial" w:cs="Arial"/>
          <w:color w:val="000000"/>
        </w:rPr>
        <w:t xml:space="preserve"> </w:t>
      </w:r>
      <w:r w:rsidR="00546931">
        <w:rPr>
          <w:rFonts w:ascii="Arial" w:hAnsi="Arial" w:cs="Arial"/>
          <w:color w:val="000000"/>
        </w:rPr>
        <w:t xml:space="preserve">  Accounting for Long-Term Assets</w:t>
      </w:r>
    </w:p>
    <w:p w14:paraId="5A0D9CAC" w14:textId="77777777" w:rsidR="003F06C3" w:rsidRDefault="00F61CBF" w:rsidP="0051048A">
      <w:pPr>
        <w:autoSpaceDE w:val="0"/>
        <w:autoSpaceDN w:val="0"/>
        <w:adjustRightInd w:val="0"/>
        <w:ind w:firstLine="720"/>
        <w:rPr>
          <w:rFonts w:ascii="Arial" w:hAnsi="Arial" w:cs="Arial"/>
          <w:color w:val="000000"/>
        </w:rPr>
      </w:pPr>
      <w:r>
        <w:rPr>
          <w:rFonts w:ascii="Arial" w:hAnsi="Arial" w:cs="Arial"/>
          <w:color w:val="000000"/>
        </w:rPr>
        <w:t>Chapter 9</w:t>
      </w:r>
      <w:r w:rsidR="0051048A" w:rsidRPr="00136FBF">
        <w:rPr>
          <w:rFonts w:ascii="Arial" w:hAnsi="Arial" w:cs="Arial"/>
          <w:color w:val="000000"/>
        </w:rPr>
        <w:t xml:space="preserve"> </w:t>
      </w:r>
      <w:r w:rsidR="00546931">
        <w:rPr>
          <w:rFonts w:ascii="Arial" w:hAnsi="Arial" w:cs="Arial"/>
          <w:color w:val="000000"/>
        </w:rPr>
        <w:t xml:space="preserve">  Accounting for Current Liabilities</w:t>
      </w:r>
    </w:p>
    <w:p w14:paraId="57406BB8" w14:textId="77777777" w:rsidR="00A31A8F" w:rsidRDefault="003F06C3" w:rsidP="006557AF">
      <w:pPr>
        <w:rPr>
          <w:rFonts w:ascii="Arial" w:hAnsi="Arial" w:cs="Arial"/>
          <w:color w:val="000000"/>
        </w:rPr>
      </w:pPr>
      <w:r>
        <w:rPr>
          <w:rFonts w:ascii="Arial" w:hAnsi="Arial" w:cs="Arial"/>
          <w:color w:val="000000"/>
        </w:rPr>
        <w:t xml:space="preserve">           </w:t>
      </w:r>
      <w:r w:rsidR="00816ABB">
        <w:rPr>
          <w:rFonts w:ascii="Arial" w:hAnsi="Arial" w:cs="Arial"/>
          <w:color w:val="000000"/>
        </w:rPr>
        <w:t>Chapter 10</w:t>
      </w:r>
      <w:r w:rsidR="00546931" w:rsidRPr="00546931">
        <w:rPr>
          <w:rFonts w:ascii="Arial" w:hAnsi="Arial" w:cs="Arial"/>
          <w:color w:val="000000"/>
        </w:rPr>
        <w:t xml:space="preserve"> </w:t>
      </w:r>
      <w:r w:rsidR="00546931">
        <w:rPr>
          <w:rFonts w:ascii="Arial" w:hAnsi="Arial" w:cs="Arial"/>
          <w:color w:val="000000"/>
        </w:rPr>
        <w:t>Accounting for Long-Term Liabilities</w:t>
      </w:r>
    </w:p>
    <w:p w14:paraId="5D7147A3" w14:textId="77777777" w:rsidR="00816ABB" w:rsidRDefault="00816ABB" w:rsidP="006557AF">
      <w:pPr>
        <w:rPr>
          <w:rFonts w:ascii="Arial" w:hAnsi="Arial" w:cs="Arial"/>
          <w:color w:val="000000"/>
        </w:rPr>
      </w:pPr>
      <w:r>
        <w:rPr>
          <w:rFonts w:ascii="Arial" w:hAnsi="Arial" w:cs="Arial"/>
          <w:color w:val="000000"/>
        </w:rPr>
        <w:tab/>
        <w:t>Chapter 11</w:t>
      </w:r>
      <w:r w:rsidR="00546931">
        <w:rPr>
          <w:rFonts w:ascii="Arial" w:hAnsi="Arial" w:cs="Arial"/>
          <w:color w:val="000000"/>
        </w:rPr>
        <w:t xml:space="preserve"> Corporate Reporting and Analysis</w:t>
      </w:r>
    </w:p>
    <w:p w14:paraId="5DD6113A" w14:textId="77777777" w:rsidR="006557AF" w:rsidRDefault="006557AF" w:rsidP="006557AF">
      <w:pPr>
        <w:rPr>
          <w:rFonts w:ascii="Arial" w:hAnsi="Arial" w:cs="Arial"/>
          <w:color w:val="000000"/>
        </w:rPr>
      </w:pPr>
    </w:p>
    <w:p w14:paraId="785FD62D" w14:textId="77777777" w:rsidR="006557AF" w:rsidRDefault="006557AF" w:rsidP="006557AF">
      <w:pPr>
        <w:rPr>
          <w:rFonts w:ascii="Arial" w:hAnsi="Arial" w:cs="Arial"/>
          <w:color w:val="000000"/>
        </w:rPr>
      </w:pPr>
    </w:p>
    <w:p w14:paraId="0FA88312" w14:textId="77777777" w:rsidR="006557AF" w:rsidRDefault="006557AF" w:rsidP="006557AF">
      <w:pPr>
        <w:rPr>
          <w:rFonts w:ascii="Arial" w:hAnsi="Arial" w:cs="Arial"/>
          <w:b/>
          <w:bCs/>
          <w:color w:val="0000FF"/>
        </w:rPr>
      </w:pPr>
    </w:p>
    <w:p w14:paraId="4EB913CB" w14:textId="77777777" w:rsidR="003F06C3" w:rsidRDefault="003F06C3" w:rsidP="003F06C3">
      <w:pPr>
        <w:autoSpaceDE w:val="0"/>
        <w:autoSpaceDN w:val="0"/>
        <w:adjustRightInd w:val="0"/>
        <w:rPr>
          <w:rFonts w:ascii="Arial" w:hAnsi="Arial" w:cs="Arial"/>
          <w:b/>
          <w:bCs/>
          <w:color w:val="0000FF"/>
        </w:rPr>
      </w:pPr>
      <w:r w:rsidRPr="003F06C3">
        <w:rPr>
          <w:rFonts w:ascii="Arial" w:hAnsi="Arial" w:cs="Arial"/>
          <w:b/>
          <w:bCs/>
          <w:color w:val="0000FF"/>
        </w:rPr>
        <w:t>Course Outcomes</w:t>
      </w:r>
      <w:r>
        <w:rPr>
          <w:rFonts w:ascii="Arial" w:hAnsi="Arial" w:cs="Arial"/>
          <w:b/>
          <w:bCs/>
          <w:color w:val="0000FF"/>
        </w:rPr>
        <w:t>:</w:t>
      </w:r>
    </w:p>
    <w:p w14:paraId="2D392CD0" w14:textId="77777777" w:rsidR="003F06C3" w:rsidRDefault="003F06C3" w:rsidP="003F06C3">
      <w:pPr>
        <w:autoSpaceDE w:val="0"/>
        <w:autoSpaceDN w:val="0"/>
        <w:adjustRightInd w:val="0"/>
        <w:rPr>
          <w:rFonts w:ascii="Arial" w:hAnsi="Arial" w:cs="Arial"/>
          <w:b/>
          <w:bCs/>
          <w:color w:val="0000FF"/>
        </w:rPr>
      </w:pPr>
    </w:p>
    <w:p w14:paraId="0578E7C8" w14:textId="77777777" w:rsidR="003F06C3" w:rsidRPr="002C352F" w:rsidRDefault="003F06C3" w:rsidP="003F06C3">
      <w:pPr>
        <w:numPr>
          <w:ilvl w:val="0"/>
          <w:numId w:val="3"/>
        </w:numPr>
        <w:tabs>
          <w:tab w:val="left" w:pos="331"/>
        </w:tabs>
        <w:autoSpaceDE w:val="0"/>
        <w:autoSpaceDN w:val="0"/>
        <w:adjustRightInd w:val="0"/>
        <w:rPr>
          <w:color w:val="000000"/>
        </w:rPr>
      </w:pPr>
      <w:r>
        <w:rPr>
          <w:color w:val="000000"/>
        </w:rPr>
        <w:t>Define,</w:t>
      </w:r>
      <w:r w:rsidRPr="00F82B45">
        <w:rPr>
          <w:color w:val="000000"/>
        </w:rPr>
        <w:t xml:space="preserve"> identify, and apply GAAP. </w:t>
      </w:r>
    </w:p>
    <w:p w14:paraId="0A608A53" w14:textId="77777777" w:rsidR="003F06C3" w:rsidRPr="002C352F" w:rsidRDefault="003F06C3" w:rsidP="003F06C3">
      <w:pPr>
        <w:numPr>
          <w:ilvl w:val="0"/>
          <w:numId w:val="3"/>
        </w:numPr>
        <w:tabs>
          <w:tab w:val="left" w:pos="331"/>
        </w:tabs>
        <w:autoSpaceDE w:val="0"/>
        <w:autoSpaceDN w:val="0"/>
        <w:adjustRightInd w:val="0"/>
        <w:rPr>
          <w:color w:val="000000"/>
        </w:rPr>
      </w:pPr>
      <w:r w:rsidRPr="00F82B45">
        <w:rPr>
          <w:color w:val="000000"/>
        </w:rPr>
        <w:t xml:space="preserve">Prepare and explain the recording process for daily transactions and related effects on the accounting equation. </w:t>
      </w:r>
    </w:p>
    <w:p w14:paraId="34A73B24" w14:textId="77777777" w:rsidR="003F06C3" w:rsidRPr="002C352F" w:rsidRDefault="003F06C3" w:rsidP="003F06C3">
      <w:pPr>
        <w:numPr>
          <w:ilvl w:val="0"/>
          <w:numId w:val="3"/>
        </w:numPr>
        <w:tabs>
          <w:tab w:val="left" w:pos="331"/>
        </w:tabs>
        <w:autoSpaceDE w:val="0"/>
        <w:autoSpaceDN w:val="0"/>
        <w:adjustRightInd w:val="0"/>
        <w:rPr>
          <w:color w:val="000000"/>
        </w:rPr>
      </w:pPr>
      <w:r w:rsidRPr="00F82B45">
        <w:rPr>
          <w:color w:val="000000"/>
        </w:rPr>
        <w:t>Understand the difference between cash and accrual accounting.</w:t>
      </w:r>
    </w:p>
    <w:p w14:paraId="0E949545" w14:textId="77777777" w:rsidR="003F06C3" w:rsidRPr="002C352F" w:rsidRDefault="003F06C3" w:rsidP="003F06C3">
      <w:pPr>
        <w:numPr>
          <w:ilvl w:val="0"/>
          <w:numId w:val="3"/>
        </w:numPr>
        <w:tabs>
          <w:tab w:val="left" w:pos="331"/>
        </w:tabs>
        <w:autoSpaceDE w:val="0"/>
        <w:autoSpaceDN w:val="0"/>
        <w:adjustRightInd w:val="0"/>
        <w:rPr>
          <w:color w:val="000000"/>
        </w:rPr>
      </w:pPr>
      <w:r w:rsidRPr="00F82B45">
        <w:rPr>
          <w:color w:val="000000"/>
        </w:rPr>
        <w:t>Prepare and explain purpose of adjusting entries.</w:t>
      </w:r>
    </w:p>
    <w:p w14:paraId="752F2C97" w14:textId="77777777" w:rsidR="003F06C3" w:rsidRDefault="003F06C3" w:rsidP="003F06C3">
      <w:pPr>
        <w:numPr>
          <w:ilvl w:val="0"/>
          <w:numId w:val="3"/>
        </w:numPr>
        <w:tabs>
          <w:tab w:val="left" w:pos="331"/>
        </w:tabs>
        <w:autoSpaceDE w:val="0"/>
        <w:autoSpaceDN w:val="0"/>
        <w:adjustRightInd w:val="0"/>
        <w:rPr>
          <w:color w:val="000000"/>
        </w:rPr>
      </w:pPr>
      <w:r w:rsidRPr="00F82B45">
        <w:rPr>
          <w:color w:val="000000"/>
        </w:rPr>
        <w:t xml:space="preserve">Prepare and explain the purpose of closing entries. </w:t>
      </w:r>
    </w:p>
    <w:p w14:paraId="2DCE835C" w14:textId="77777777" w:rsidR="00D73BF4" w:rsidRDefault="00D73BF4" w:rsidP="00D73BF4">
      <w:pPr>
        <w:numPr>
          <w:ilvl w:val="0"/>
          <w:numId w:val="3"/>
        </w:numPr>
        <w:tabs>
          <w:tab w:val="left" w:pos="331"/>
        </w:tabs>
        <w:autoSpaceDE w:val="0"/>
        <w:autoSpaceDN w:val="0"/>
        <w:adjustRightInd w:val="0"/>
        <w:rPr>
          <w:color w:val="000000"/>
        </w:rPr>
      </w:pPr>
      <w:r w:rsidRPr="00D73BF4">
        <w:rPr>
          <w:color w:val="000000"/>
        </w:rPr>
        <w:t xml:space="preserve">Construct /analyze/interpret basic financial statements (service and merchandise firm). </w:t>
      </w:r>
    </w:p>
    <w:p w14:paraId="6692267A" w14:textId="77777777" w:rsidR="00D73BF4" w:rsidRDefault="00D73BF4" w:rsidP="00D73BF4">
      <w:pPr>
        <w:numPr>
          <w:ilvl w:val="0"/>
          <w:numId w:val="3"/>
        </w:numPr>
        <w:tabs>
          <w:tab w:val="left" w:pos="331"/>
        </w:tabs>
        <w:autoSpaceDE w:val="0"/>
        <w:autoSpaceDN w:val="0"/>
        <w:adjustRightInd w:val="0"/>
        <w:rPr>
          <w:color w:val="000000"/>
        </w:rPr>
      </w:pPr>
      <w:r w:rsidRPr="00D73BF4">
        <w:rPr>
          <w:color w:val="000000"/>
        </w:rPr>
        <w:t xml:space="preserve">Demonstrate knowledge and application of inventory (cost flows; periodic; perpetual) accounting and reporting. </w:t>
      </w:r>
    </w:p>
    <w:p w14:paraId="0FDB1028" w14:textId="77777777" w:rsidR="003F06C3" w:rsidRPr="00D73BF4" w:rsidRDefault="00D73BF4" w:rsidP="003F06C3">
      <w:pPr>
        <w:numPr>
          <w:ilvl w:val="0"/>
          <w:numId w:val="3"/>
        </w:numPr>
        <w:tabs>
          <w:tab w:val="clear" w:pos="1080"/>
          <w:tab w:val="left" w:pos="331"/>
        </w:tabs>
        <w:autoSpaceDE w:val="0"/>
        <w:autoSpaceDN w:val="0"/>
        <w:adjustRightInd w:val="0"/>
        <w:rPr>
          <w:color w:val="000000"/>
        </w:rPr>
      </w:pPr>
      <w:r w:rsidRPr="00D73BF4">
        <w:rPr>
          <w:color w:val="000000"/>
        </w:rPr>
        <w:t xml:space="preserve">Identify basic principles of internal control. </w:t>
      </w:r>
      <w:r w:rsidR="003F06C3" w:rsidRPr="00D73BF4">
        <w:rPr>
          <w:color w:val="000000"/>
        </w:rPr>
        <w:t xml:space="preserve"> </w:t>
      </w:r>
    </w:p>
    <w:p w14:paraId="62078F58" w14:textId="77777777" w:rsidR="003F06C3" w:rsidRDefault="003F06C3" w:rsidP="003F06C3">
      <w:pPr>
        <w:numPr>
          <w:ilvl w:val="0"/>
          <w:numId w:val="3"/>
        </w:numPr>
        <w:tabs>
          <w:tab w:val="left" w:pos="331"/>
        </w:tabs>
        <w:autoSpaceDE w:val="0"/>
        <w:autoSpaceDN w:val="0"/>
        <w:adjustRightInd w:val="0"/>
        <w:rPr>
          <w:color w:val="000000"/>
        </w:rPr>
      </w:pPr>
      <w:r w:rsidRPr="00F82B45">
        <w:rPr>
          <w:color w:val="000000"/>
        </w:rPr>
        <w:t>Demonstrate knowledge and application of receivable accounting and reporting.</w:t>
      </w:r>
    </w:p>
    <w:p w14:paraId="57130161" w14:textId="77777777" w:rsidR="00AA71F6" w:rsidRPr="003F2ED3" w:rsidRDefault="00AA71F6" w:rsidP="00AA71F6">
      <w:pPr>
        <w:numPr>
          <w:ilvl w:val="0"/>
          <w:numId w:val="3"/>
        </w:numPr>
        <w:tabs>
          <w:tab w:val="left" w:pos="331"/>
        </w:tabs>
        <w:autoSpaceDE w:val="0"/>
        <w:autoSpaceDN w:val="0"/>
        <w:adjustRightInd w:val="0"/>
        <w:rPr>
          <w:color w:val="000000"/>
        </w:rPr>
      </w:pPr>
      <w:r w:rsidRPr="00F82B45">
        <w:rPr>
          <w:color w:val="000000"/>
        </w:rPr>
        <w:t>Demonstrate knowledge and application of plant asset accounting and reporting.</w:t>
      </w:r>
    </w:p>
    <w:p w14:paraId="0F28BAFC" w14:textId="77777777" w:rsidR="00AA71F6" w:rsidRPr="00AA71F6" w:rsidRDefault="00AA71F6" w:rsidP="00197C95">
      <w:pPr>
        <w:numPr>
          <w:ilvl w:val="0"/>
          <w:numId w:val="3"/>
        </w:numPr>
        <w:tabs>
          <w:tab w:val="left" w:pos="331"/>
        </w:tabs>
        <w:autoSpaceDE w:val="0"/>
        <w:autoSpaceDN w:val="0"/>
        <w:adjustRightInd w:val="0"/>
        <w:rPr>
          <w:color w:val="000000"/>
        </w:rPr>
      </w:pPr>
      <w:r w:rsidRPr="00AA71F6">
        <w:rPr>
          <w:color w:val="000000"/>
        </w:rPr>
        <w:t>Demonstrate knowledge and application of payroll accounting</w:t>
      </w:r>
      <w:r>
        <w:rPr>
          <w:color w:val="000000"/>
        </w:rPr>
        <w:t>.</w:t>
      </w:r>
    </w:p>
    <w:p w14:paraId="289A19BC" w14:textId="77777777" w:rsidR="00AA71F6" w:rsidRDefault="00AA71F6" w:rsidP="00AA71F6">
      <w:pPr>
        <w:numPr>
          <w:ilvl w:val="0"/>
          <w:numId w:val="3"/>
        </w:numPr>
        <w:tabs>
          <w:tab w:val="left" w:pos="331"/>
        </w:tabs>
        <w:autoSpaceDE w:val="0"/>
        <w:autoSpaceDN w:val="0"/>
        <w:adjustRightInd w:val="0"/>
        <w:rPr>
          <w:color w:val="000000"/>
        </w:rPr>
      </w:pPr>
      <w:r w:rsidRPr="00F82B45">
        <w:rPr>
          <w:color w:val="000000"/>
        </w:rPr>
        <w:t xml:space="preserve">Demonstrate knowledge and application of current liability accounting and reporting. </w:t>
      </w:r>
    </w:p>
    <w:p w14:paraId="3ADA0003" w14:textId="77777777" w:rsidR="00AA71F6" w:rsidRPr="00AA71F6" w:rsidRDefault="00AA71F6" w:rsidP="00AD3367">
      <w:pPr>
        <w:numPr>
          <w:ilvl w:val="0"/>
          <w:numId w:val="3"/>
        </w:numPr>
        <w:tabs>
          <w:tab w:val="left" w:pos="331"/>
        </w:tabs>
        <w:autoSpaceDE w:val="0"/>
        <w:autoSpaceDN w:val="0"/>
        <w:adjustRightInd w:val="0"/>
        <w:rPr>
          <w:color w:val="000000"/>
        </w:rPr>
      </w:pPr>
      <w:r w:rsidRPr="00AA71F6">
        <w:rPr>
          <w:color w:val="000000"/>
        </w:rPr>
        <w:t xml:space="preserve">Identify and demonstrate knowledge of basic characteristics of a corporation and related equity accounting. </w:t>
      </w:r>
    </w:p>
    <w:p w14:paraId="583F4E34" w14:textId="77777777" w:rsidR="00AA71F6" w:rsidRPr="003F2ED3" w:rsidRDefault="00AA71F6" w:rsidP="00AA71F6">
      <w:pPr>
        <w:numPr>
          <w:ilvl w:val="0"/>
          <w:numId w:val="3"/>
        </w:numPr>
        <w:tabs>
          <w:tab w:val="left" w:pos="331"/>
        </w:tabs>
        <w:autoSpaceDE w:val="0"/>
        <w:autoSpaceDN w:val="0"/>
        <w:adjustRightInd w:val="0"/>
        <w:rPr>
          <w:color w:val="000000"/>
        </w:rPr>
      </w:pPr>
      <w:r w:rsidRPr="00F82B45">
        <w:rPr>
          <w:color w:val="000000"/>
        </w:rPr>
        <w:t>Identify and demonstrate knowledge of basic characte</w:t>
      </w:r>
      <w:r>
        <w:rPr>
          <w:color w:val="000000"/>
        </w:rPr>
        <w:t>ristics of corporate stock transactions</w:t>
      </w:r>
      <w:r w:rsidRPr="00F82B45">
        <w:rPr>
          <w:color w:val="000000"/>
        </w:rPr>
        <w:t>.</w:t>
      </w:r>
    </w:p>
    <w:p w14:paraId="0FA7F5F0" w14:textId="77777777" w:rsidR="00AA71F6" w:rsidRPr="002C352F" w:rsidRDefault="00AA71F6" w:rsidP="00AA71F6">
      <w:pPr>
        <w:tabs>
          <w:tab w:val="left" w:pos="331"/>
        </w:tabs>
        <w:autoSpaceDE w:val="0"/>
        <w:autoSpaceDN w:val="0"/>
        <w:adjustRightInd w:val="0"/>
        <w:ind w:left="1080"/>
        <w:rPr>
          <w:color w:val="000000"/>
        </w:rPr>
      </w:pPr>
    </w:p>
    <w:p w14:paraId="3992B1E2" w14:textId="77777777" w:rsidR="003F06C3" w:rsidRPr="003F06C3" w:rsidRDefault="003F06C3" w:rsidP="003F06C3">
      <w:pPr>
        <w:autoSpaceDE w:val="0"/>
        <w:autoSpaceDN w:val="0"/>
        <w:adjustRightInd w:val="0"/>
        <w:rPr>
          <w:rFonts w:ascii="Arial" w:hAnsi="Arial" w:cs="Arial"/>
          <w:b/>
          <w:bCs/>
          <w:color w:val="0000FF"/>
        </w:rPr>
      </w:pPr>
    </w:p>
    <w:p w14:paraId="4BBEFFB2" w14:textId="77777777" w:rsidR="002512FF" w:rsidRDefault="002512FF" w:rsidP="0051048A">
      <w:pPr>
        <w:autoSpaceDE w:val="0"/>
        <w:autoSpaceDN w:val="0"/>
        <w:adjustRightInd w:val="0"/>
        <w:rPr>
          <w:rFonts w:ascii="Arial" w:hAnsi="Arial" w:cs="Arial"/>
          <w:color w:val="000000"/>
        </w:rPr>
      </w:pPr>
    </w:p>
    <w:p w14:paraId="79642C46" w14:textId="77777777" w:rsidR="002512FF" w:rsidRDefault="002512FF" w:rsidP="0051048A">
      <w:pPr>
        <w:autoSpaceDE w:val="0"/>
        <w:autoSpaceDN w:val="0"/>
        <w:adjustRightInd w:val="0"/>
        <w:rPr>
          <w:rFonts w:ascii="Arial" w:hAnsi="Arial" w:cs="Arial"/>
          <w:color w:val="000000"/>
        </w:rPr>
      </w:pPr>
    </w:p>
    <w:p w14:paraId="130366C1" w14:textId="77777777" w:rsidR="002512FF" w:rsidRDefault="002512FF" w:rsidP="0051048A">
      <w:pPr>
        <w:autoSpaceDE w:val="0"/>
        <w:autoSpaceDN w:val="0"/>
        <w:adjustRightInd w:val="0"/>
        <w:rPr>
          <w:rFonts w:ascii="Arial" w:hAnsi="Arial" w:cs="Arial"/>
          <w:color w:val="000000"/>
        </w:rPr>
      </w:pPr>
    </w:p>
    <w:p w14:paraId="0489AE31" w14:textId="77777777" w:rsidR="002512FF" w:rsidRDefault="002512FF" w:rsidP="0051048A">
      <w:pPr>
        <w:autoSpaceDE w:val="0"/>
        <w:autoSpaceDN w:val="0"/>
        <w:adjustRightInd w:val="0"/>
        <w:rPr>
          <w:rFonts w:ascii="Arial" w:hAnsi="Arial" w:cs="Arial"/>
          <w:color w:val="000000"/>
        </w:rPr>
      </w:pPr>
    </w:p>
    <w:p w14:paraId="30EC4A7E" w14:textId="77777777" w:rsidR="002512FF" w:rsidRDefault="002512FF" w:rsidP="0051048A">
      <w:pPr>
        <w:autoSpaceDE w:val="0"/>
        <w:autoSpaceDN w:val="0"/>
        <w:adjustRightInd w:val="0"/>
        <w:rPr>
          <w:rFonts w:ascii="Arial" w:hAnsi="Arial" w:cs="Arial"/>
          <w:color w:val="000000"/>
        </w:rPr>
      </w:pPr>
    </w:p>
    <w:p w14:paraId="73F2A28E" w14:textId="77777777" w:rsidR="002512FF" w:rsidRDefault="002512FF" w:rsidP="0051048A">
      <w:pPr>
        <w:autoSpaceDE w:val="0"/>
        <w:autoSpaceDN w:val="0"/>
        <w:adjustRightInd w:val="0"/>
        <w:rPr>
          <w:rFonts w:ascii="Arial" w:hAnsi="Arial" w:cs="Arial"/>
          <w:color w:val="000000"/>
        </w:rPr>
      </w:pPr>
    </w:p>
    <w:p w14:paraId="3E53192C" w14:textId="77777777" w:rsidR="002512FF" w:rsidRDefault="002512FF" w:rsidP="0051048A">
      <w:pPr>
        <w:autoSpaceDE w:val="0"/>
        <w:autoSpaceDN w:val="0"/>
        <w:adjustRightInd w:val="0"/>
        <w:rPr>
          <w:rFonts w:ascii="Arial" w:hAnsi="Arial" w:cs="Arial"/>
          <w:color w:val="000000"/>
        </w:rPr>
      </w:pPr>
    </w:p>
    <w:p w14:paraId="14F982EE" w14:textId="77777777" w:rsidR="002512FF" w:rsidRDefault="002512FF" w:rsidP="0051048A">
      <w:pPr>
        <w:autoSpaceDE w:val="0"/>
        <w:autoSpaceDN w:val="0"/>
        <w:adjustRightInd w:val="0"/>
        <w:rPr>
          <w:rFonts w:ascii="Arial" w:hAnsi="Arial" w:cs="Arial"/>
          <w:color w:val="000000"/>
        </w:rPr>
      </w:pPr>
    </w:p>
    <w:p w14:paraId="4320A50D" w14:textId="77777777" w:rsidR="002512FF" w:rsidRDefault="002512FF" w:rsidP="0051048A">
      <w:pPr>
        <w:autoSpaceDE w:val="0"/>
        <w:autoSpaceDN w:val="0"/>
        <w:adjustRightInd w:val="0"/>
        <w:rPr>
          <w:rFonts w:ascii="Arial" w:hAnsi="Arial" w:cs="Arial"/>
          <w:color w:val="000000"/>
        </w:rPr>
      </w:pPr>
    </w:p>
    <w:p w14:paraId="5668AD3A" w14:textId="77777777" w:rsidR="002512FF" w:rsidRDefault="002512FF" w:rsidP="0051048A">
      <w:pPr>
        <w:autoSpaceDE w:val="0"/>
        <w:autoSpaceDN w:val="0"/>
        <w:adjustRightInd w:val="0"/>
        <w:rPr>
          <w:rFonts w:ascii="Arial" w:hAnsi="Arial" w:cs="Arial"/>
          <w:color w:val="000000"/>
        </w:rPr>
      </w:pPr>
    </w:p>
    <w:p w14:paraId="08CA6B2E" w14:textId="77777777" w:rsidR="002512FF" w:rsidRDefault="002512FF" w:rsidP="0051048A">
      <w:pPr>
        <w:autoSpaceDE w:val="0"/>
        <w:autoSpaceDN w:val="0"/>
        <w:adjustRightInd w:val="0"/>
        <w:rPr>
          <w:rFonts w:ascii="Arial" w:hAnsi="Arial" w:cs="Arial"/>
          <w:color w:val="000000"/>
        </w:rPr>
      </w:pPr>
    </w:p>
    <w:p w14:paraId="587E86C5" w14:textId="77777777" w:rsidR="002512FF" w:rsidRDefault="002512FF" w:rsidP="0051048A">
      <w:pPr>
        <w:autoSpaceDE w:val="0"/>
        <w:autoSpaceDN w:val="0"/>
        <w:adjustRightInd w:val="0"/>
        <w:rPr>
          <w:rFonts w:ascii="Arial" w:hAnsi="Arial" w:cs="Arial"/>
          <w:color w:val="000000"/>
        </w:rPr>
      </w:pPr>
    </w:p>
    <w:p w14:paraId="09052337" w14:textId="77777777" w:rsidR="002512FF" w:rsidRDefault="002512FF" w:rsidP="0051048A">
      <w:pPr>
        <w:autoSpaceDE w:val="0"/>
        <w:autoSpaceDN w:val="0"/>
        <w:adjustRightInd w:val="0"/>
        <w:rPr>
          <w:rFonts w:ascii="Arial" w:hAnsi="Arial" w:cs="Arial"/>
          <w:color w:val="000000"/>
        </w:rPr>
      </w:pPr>
    </w:p>
    <w:p w14:paraId="25249AD2" w14:textId="77777777" w:rsidR="002512FF" w:rsidRDefault="002512FF" w:rsidP="0051048A">
      <w:pPr>
        <w:autoSpaceDE w:val="0"/>
        <w:autoSpaceDN w:val="0"/>
        <w:adjustRightInd w:val="0"/>
        <w:rPr>
          <w:rFonts w:ascii="Arial" w:hAnsi="Arial" w:cs="Arial"/>
          <w:color w:val="000000"/>
        </w:rPr>
      </w:pPr>
    </w:p>
    <w:p w14:paraId="085439B7" w14:textId="77777777" w:rsidR="002512FF" w:rsidRDefault="002512FF" w:rsidP="0051048A">
      <w:pPr>
        <w:autoSpaceDE w:val="0"/>
        <w:autoSpaceDN w:val="0"/>
        <w:adjustRightInd w:val="0"/>
        <w:rPr>
          <w:rFonts w:ascii="Arial" w:hAnsi="Arial" w:cs="Arial"/>
          <w:color w:val="000000"/>
        </w:rPr>
      </w:pPr>
    </w:p>
    <w:p w14:paraId="2236E9A3" w14:textId="77777777" w:rsidR="00AA71F6" w:rsidRDefault="00AA71F6" w:rsidP="0051048A">
      <w:pPr>
        <w:autoSpaceDE w:val="0"/>
        <w:autoSpaceDN w:val="0"/>
        <w:adjustRightInd w:val="0"/>
        <w:rPr>
          <w:rFonts w:ascii="Arial" w:hAnsi="Arial" w:cs="Arial"/>
          <w:color w:val="000000"/>
        </w:rPr>
      </w:pPr>
    </w:p>
    <w:p w14:paraId="2FADE8FC" w14:textId="77777777" w:rsidR="00D6371E" w:rsidRDefault="00D6371E" w:rsidP="00D6371E">
      <w:pPr>
        <w:tabs>
          <w:tab w:val="left" w:pos="0"/>
        </w:tabs>
        <w:autoSpaceDE w:val="0"/>
        <w:autoSpaceDN w:val="0"/>
        <w:adjustRightInd w:val="0"/>
        <w:ind w:left="96" w:right="96"/>
        <w:rPr>
          <w:b/>
          <w:color w:val="000000"/>
        </w:rPr>
      </w:pPr>
      <w:r>
        <w:rPr>
          <w:b/>
          <w:color w:val="000000"/>
        </w:rPr>
        <w:t>Statement  of Policy for Public Act No. 14-11: An Act Concerning Sexual Assault, Stalking and Intimate Partner Violence on Campus:</w:t>
      </w:r>
    </w:p>
    <w:p w14:paraId="3DCFCC10" w14:textId="77777777" w:rsidR="00D6371E" w:rsidRDefault="00D6371E" w:rsidP="00D6371E">
      <w:pPr>
        <w:tabs>
          <w:tab w:val="left" w:pos="0"/>
        </w:tabs>
        <w:autoSpaceDE w:val="0"/>
        <w:autoSpaceDN w:val="0"/>
        <w:adjustRightInd w:val="0"/>
        <w:ind w:left="96" w:right="96"/>
        <w:rPr>
          <w:color w:val="000000"/>
        </w:rPr>
      </w:pPr>
    </w:p>
    <w:p w14:paraId="67D44459" w14:textId="77777777" w:rsidR="00D6371E" w:rsidRDefault="00D6371E" w:rsidP="00D6371E">
      <w:pPr>
        <w:tabs>
          <w:tab w:val="left" w:pos="0"/>
        </w:tabs>
        <w:autoSpaceDE w:val="0"/>
        <w:autoSpaceDN w:val="0"/>
        <w:adjustRightInd w:val="0"/>
        <w:ind w:left="96" w:right="96"/>
        <w:rPr>
          <w:color w:val="000000"/>
        </w:rPr>
      </w:pPr>
      <w:r>
        <w:rPr>
          <w:color w:val="000000"/>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554EEF8F" w14:textId="77777777" w:rsidR="00D6371E" w:rsidRDefault="00D6371E" w:rsidP="00D6371E">
      <w:pPr>
        <w:tabs>
          <w:tab w:val="left" w:pos="0"/>
        </w:tabs>
        <w:autoSpaceDE w:val="0"/>
        <w:autoSpaceDN w:val="0"/>
        <w:adjustRightInd w:val="0"/>
        <w:ind w:right="96"/>
        <w:rPr>
          <w:color w:val="000000"/>
        </w:rPr>
      </w:pPr>
    </w:p>
    <w:p w14:paraId="504929FF" w14:textId="77777777" w:rsidR="00D6371E" w:rsidRDefault="00D6371E" w:rsidP="00D6371E">
      <w:pPr>
        <w:tabs>
          <w:tab w:val="left" w:pos="0"/>
        </w:tabs>
        <w:autoSpaceDE w:val="0"/>
        <w:autoSpaceDN w:val="0"/>
        <w:adjustRightInd w:val="0"/>
        <w:ind w:left="96" w:right="96"/>
        <w:rPr>
          <w:b/>
          <w:color w:val="000000"/>
        </w:rPr>
      </w:pPr>
      <w:r>
        <w:rPr>
          <w:b/>
          <w:color w:val="000000"/>
        </w:rPr>
        <w:t>UNITED  STATES DEPARTMENT OF EDUCATION AND OFFICE OF CIVIL RIGHTS TITLE IX STATEMENT OF POLICY:</w:t>
      </w:r>
    </w:p>
    <w:p w14:paraId="21DD0ECE" w14:textId="77777777" w:rsidR="00D6371E" w:rsidRDefault="00D6371E" w:rsidP="00D6371E">
      <w:pPr>
        <w:tabs>
          <w:tab w:val="left" w:pos="0"/>
        </w:tabs>
        <w:autoSpaceDE w:val="0"/>
        <w:autoSpaceDN w:val="0"/>
        <w:adjustRightInd w:val="0"/>
        <w:ind w:left="96" w:right="96"/>
        <w:rPr>
          <w:color w:val="000000"/>
        </w:rPr>
      </w:pPr>
      <w:r>
        <w:rPr>
          <w:color w:val="000000"/>
        </w:rPr>
        <w:t xml:space="preserve">“Title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 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388DAF48" w14:textId="77777777" w:rsidR="00D6371E" w:rsidRDefault="00D6371E" w:rsidP="00D6371E">
      <w:pPr>
        <w:tabs>
          <w:tab w:val="left" w:pos="331"/>
        </w:tabs>
        <w:autoSpaceDE w:val="0"/>
        <w:autoSpaceDN w:val="0"/>
        <w:adjustRightInd w:val="0"/>
        <w:rPr>
          <w:color w:val="000000"/>
        </w:rPr>
      </w:pPr>
    </w:p>
    <w:p w14:paraId="2E8A2AB5" w14:textId="77777777" w:rsidR="00D6371E" w:rsidRDefault="00D6371E" w:rsidP="00D6371E">
      <w:pPr>
        <w:autoSpaceDE w:val="0"/>
        <w:autoSpaceDN w:val="0"/>
        <w:adjustRightInd w:val="0"/>
        <w:rPr>
          <w:rFonts w:ascii="Arial" w:hAnsi="Arial" w:cs="Arial"/>
          <w:b/>
          <w:bCs/>
          <w:color w:val="0000FF"/>
        </w:rPr>
      </w:pPr>
    </w:p>
    <w:p w14:paraId="05953B86" w14:textId="77777777" w:rsidR="00D6371E" w:rsidRDefault="00D6371E" w:rsidP="00D6371E">
      <w:pPr>
        <w:autoSpaceDE w:val="0"/>
        <w:autoSpaceDN w:val="0"/>
        <w:adjustRightInd w:val="0"/>
        <w:rPr>
          <w:rFonts w:ascii="Arial" w:hAnsi="Arial" w:cs="Arial"/>
          <w:color w:val="000000"/>
        </w:rPr>
      </w:pPr>
    </w:p>
    <w:p w14:paraId="49192805" w14:textId="77777777" w:rsidR="00D6371E" w:rsidRDefault="00D6371E" w:rsidP="00D6371E">
      <w:pPr>
        <w:autoSpaceDE w:val="0"/>
        <w:autoSpaceDN w:val="0"/>
        <w:adjustRightInd w:val="0"/>
        <w:rPr>
          <w:rFonts w:ascii="Arial" w:hAnsi="Arial" w:cs="Arial"/>
          <w:color w:val="000000"/>
        </w:rPr>
      </w:pPr>
    </w:p>
    <w:p w14:paraId="65212553" w14:textId="77777777" w:rsidR="00D6371E" w:rsidRDefault="00D6371E" w:rsidP="00D6371E">
      <w:pPr>
        <w:autoSpaceDE w:val="0"/>
        <w:autoSpaceDN w:val="0"/>
        <w:adjustRightInd w:val="0"/>
        <w:rPr>
          <w:rFonts w:ascii="Arial" w:hAnsi="Arial" w:cs="Arial"/>
          <w:color w:val="000000"/>
        </w:rPr>
      </w:pPr>
    </w:p>
    <w:p w14:paraId="43A1D55E" w14:textId="77777777" w:rsidR="00D6371E" w:rsidRDefault="00D6371E" w:rsidP="00D6371E">
      <w:pPr>
        <w:autoSpaceDE w:val="0"/>
        <w:autoSpaceDN w:val="0"/>
        <w:adjustRightInd w:val="0"/>
        <w:rPr>
          <w:rFonts w:ascii="Arial" w:hAnsi="Arial" w:cs="Arial"/>
          <w:color w:val="000000"/>
        </w:rPr>
      </w:pPr>
    </w:p>
    <w:p w14:paraId="3283466C" w14:textId="77777777" w:rsidR="00D6371E" w:rsidRDefault="00D6371E" w:rsidP="00D6371E">
      <w:pPr>
        <w:autoSpaceDE w:val="0"/>
        <w:autoSpaceDN w:val="0"/>
        <w:adjustRightInd w:val="0"/>
        <w:rPr>
          <w:rFonts w:ascii="Arial" w:hAnsi="Arial" w:cs="Arial"/>
          <w:color w:val="000000"/>
        </w:rPr>
      </w:pPr>
    </w:p>
    <w:p w14:paraId="71317DD0" w14:textId="77777777" w:rsidR="00D6371E" w:rsidRDefault="00D6371E" w:rsidP="00D6371E">
      <w:pPr>
        <w:autoSpaceDE w:val="0"/>
        <w:autoSpaceDN w:val="0"/>
        <w:adjustRightInd w:val="0"/>
        <w:rPr>
          <w:rFonts w:ascii="Arial" w:hAnsi="Arial" w:cs="Arial"/>
          <w:color w:val="000000"/>
        </w:rPr>
      </w:pPr>
    </w:p>
    <w:p w14:paraId="12B499F0" w14:textId="77777777" w:rsidR="00D6371E" w:rsidRDefault="00D6371E" w:rsidP="00D6371E">
      <w:pPr>
        <w:autoSpaceDE w:val="0"/>
        <w:autoSpaceDN w:val="0"/>
        <w:adjustRightInd w:val="0"/>
        <w:rPr>
          <w:rFonts w:ascii="Arial" w:hAnsi="Arial" w:cs="Arial"/>
          <w:color w:val="000000"/>
        </w:rPr>
      </w:pPr>
    </w:p>
    <w:p w14:paraId="35824BF4" w14:textId="77777777" w:rsidR="00D6371E" w:rsidRDefault="00D6371E" w:rsidP="00D6371E">
      <w:pPr>
        <w:autoSpaceDE w:val="0"/>
        <w:autoSpaceDN w:val="0"/>
        <w:adjustRightInd w:val="0"/>
        <w:rPr>
          <w:rFonts w:ascii="Arial" w:hAnsi="Arial" w:cs="Arial"/>
          <w:color w:val="000000"/>
        </w:rPr>
      </w:pPr>
    </w:p>
    <w:p w14:paraId="62A89938" w14:textId="77777777" w:rsidR="00D6371E" w:rsidRDefault="00D6371E" w:rsidP="00D6371E">
      <w:pPr>
        <w:autoSpaceDE w:val="0"/>
        <w:autoSpaceDN w:val="0"/>
        <w:adjustRightInd w:val="0"/>
        <w:rPr>
          <w:rFonts w:ascii="Arial" w:hAnsi="Arial" w:cs="Arial"/>
          <w:color w:val="000000"/>
        </w:rPr>
      </w:pPr>
    </w:p>
    <w:p w14:paraId="790AE16A" w14:textId="77777777" w:rsidR="00D6371E" w:rsidRDefault="00D6371E" w:rsidP="00D6371E">
      <w:pPr>
        <w:autoSpaceDE w:val="0"/>
        <w:autoSpaceDN w:val="0"/>
        <w:adjustRightInd w:val="0"/>
        <w:rPr>
          <w:rFonts w:ascii="Arial" w:hAnsi="Arial" w:cs="Arial"/>
          <w:color w:val="000000"/>
        </w:rPr>
      </w:pPr>
    </w:p>
    <w:p w14:paraId="3176AB2D" w14:textId="77777777" w:rsidR="00D6371E" w:rsidRDefault="00D6371E" w:rsidP="00D6371E">
      <w:pPr>
        <w:autoSpaceDE w:val="0"/>
        <w:autoSpaceDN w:val="0"/>
        <w:adjustRightInd w:val="0"/>
        <w:rPr>
          <w:rFonts w:ascii="Arial" w:hAnsi="Arial" w:cs="Arial"/>
          <w:color w:val="000000"/>
        </w:rPr>
      </w:pPr>
    </w:p>
    <w:p w14:paraId="3091A701" w14:textId="77777777" w:rsidR="00D6371E" w:rsidRDefault="00D6371E" w:rsidP="00D6371E">
      <w:pPr>
        <w:autoSpaceDE w:val="0"/>
        <w:autoSpaceDN w:val="0"/>
        <w:adjustRightInd w:val="0"/>
        <w:rPr>
          <w:rFonts w:ascii="Arial" w:hAnsi="Arial" w:cs="Arial"/>
          <w:color w:val="000000"/>
        </w:rPr>
      </w:pPr>
    </w:p>
    <w:p w14:paraId="5EC09A0B" w14:textId="77777777" w:rsidR="00D6371E" w:rsidRDefault="00D6371E" w:rsidP="00D6371E">
      <w:pPr>
        <w:autoSpaceDE w:val="0"/>
        <w:autoSpaceDN w:val="0"/>
        <w:adjustRightInd w:val="0"/>
        <w:rPr>
          <w:rFonts w:ascii="Arial" w:hAnsi="Arial" w:cs="Arial"/>
          <w:color w:val="000000"/>
        </w:rPr>
      </w:pPr>
    </w:p>
    <w:p w14:paraId="1DE2792E" w14:textId="77777777" w:rsidR="00D6371E" w:rsidRDefault="00D6371E" w:rsidP="00D6371E">
      <w:pPr>
        <w:autoSpaceDE w:val="0"/>
        <w:autoSpaceDN w:val="0"/>
        <w:adjustRightInd w:val="0"/>
        <w:rPr>
          <w:rFonts w:ascii="Arial" w:hAnsi="Arial" w:cs="Arial"/>
          <w:color w:val="000000"/>
        </w:rPr>
      </w:pPr>
    </w:p>
    <w:p w14:paraId="144FA3BE" w14:textId="77777777" w:rsidR="00D6371E" w:rsidRDefault="00D6371E" w:rsidP="00D6371E">
      <w:pPr>
        <w:autoSpaceDE w:val="0"/>
        <w:autoSpaceDN w:val="0"/>
        <w:adjustRightInd w:val="0"/>
        <w:rPr>
          <w:rFonts w:ascii="Arial" w:hAnsi="Arial" w:cs="Arial"/>
          <w:color w:val="000000"/>
        </w:rPr>
      </w:pPr>
    </w:p>
    <w:p w14:paraId="4E49752F" w14:textId="77777777" w:rsidR="00D6371E" w:rsidRDefault="00D6371E" w:rsidP="00D6371E">
      <w:pPr>
        <w:autoSpaceDE w:val="0"/>
        <w:autoSpaceDN w:val="0"/>
        <w:adjustRightInd w:val="0"/>
        <w:rPr>
          <w:rFonts w:ascii="Arial" w:hAnsi="Arial" w:cs="Arial"/>
          <w:color w:val="000000"/>
        </w:rPr>
      </w:pPr>
    </w:p>
    <w:p w14:paraId="732158A6" w14:textId="77777777" w:rsidR="00D6371E" w:rsidRDefault="00D6371E" w:rsidP="00D6371E">
      <w:pPr>
        <w:autoSpaceDE w:val="0"/>
        <w:autoSpaceDN w:val="0"/>
        <w:adjustRightInd w:val="0"/>
        <w:rPr>
          <w:rFonts w:ascii="Arial" w:hAnsi="Arial" w:cs="Arial"/>
          <w:color w:val="000000"/>
        </w:rPr>
      </w:pPr>
    </w:p>
    <w:p w14:paraId="6152CA92" w14:textId="77777777" w:rsidR="00D6371E" w:rsidRDefault="00D6371E" w:rsidP="00D6371E">
      <w:pPr>
        <w:autoSpaceDE w:val="0"/>
        <w:autoSpaceDN w:val="0"/>
        <w:adjustRightInd w:val="0"/>
        <w:rPr>
          <w:rFonts w:ascii="Arial" w:hAnsi="Arial" w:cs="Arial"/>
          <w:color w:val="000000"/>
        </w:rPr>
      </w:pPr>
    </w:p>
    <w:p w14:paraId="40321D07" w14:textId="77777777" w:rsidR="00D6371E" w:rsidRDefault="00D6371E" w:rsidP="00D6371E">
      <w:pPr>
        <w:autoSpaceDE w:val="0"/>
        <w:autoSpaceDN w:val="0"/>
        <w:adjustRightInd w:val="0"/>
        <w:rPr>
          <w:rFonts w:ascii="Arial" w:hAnsi="Arial" w:cs="Arial"/>
          <w:color w:val="000000"/>
        </w:rPr>
      </w:pPr>
    </w:p>
    <w:p w14:paraId="5D907526" w14:textId="77777777" w:rsidR="00D6371E" w:rsidRDefault="00D6371E" w:rsidP="00D6371E">
      <w:pPr>
        <w:autoSpaceDE w:val="0"/>
        <w:autoSpaceDN w:val="0"/>
        <w:adjustRightInd w:val="0"/>
        <w:rPr>
          <w:rFonts w:ascii="Arial" w:hAnsi="Arial" w:cs="Arial"/>
          <w:color w:val="000000"/>
        </w:rPr>
      </w:pPr>
    </w:p>
    <w:p w14:paraId="09EB2A52" w14:textId="77777777" w:rsidR="00D6371E" w:rsidRDefault="00D6371E" w:rsidP="00D6371E">
      <w:pPr>
        <w:autoSpaceDE w:val="0"/>
        <w:autoSpaceDN w:val="0"/>
        <w:adjustRightInd w:val="0"/>
        <w:rPr>
          <w:rFonts w:ascii="Arial" w:hAnsi="Arial" w:cs="Arial"/>
          <w:color w:val="000000"/>
        </w:rPr>
      </w:pPr>
    </w:p>
    <w:p w14:paraId="1DC33467" w14:textId="77777777" w:rsidR="00D6371E" w:rsidRDefault="00D6371E" w:rsidP="00D6371E">
      <w:pPr>
        <w:autoSpaceDE w:val="0"/>
        <w:autoSpaceDN w:val="0"/>
        <w:adjustRightInd w:val="0"/>
        <w:rPr>
          <w:rFonts w:ascii="Arial" w:hAnsi="Arial" w:cs="Arial"/>
          <w:color w:val="000000"/>
        </w:rPr>
      </w:pPr>
    </w:p>
    <w:p w14:paraId="64BE1820" w14:textId="77777777" w:rsidR="00D6371E" w:rsidRDefault="00D6371E" w:rsidP="00D6371E">
      <w:pPr>
        <w:autoSpaceDE w:val="0"/>
        <w:autoSpaceDN w:val="0"/>
        <w:adjustRightInd w:val="0"/>
        <w:rPr>
          <w:rFonts w:ascii="Arial" w:hAnsi="Arial" w:cs="Arial"/>
          <w:color w:val="000000"/>
        </w:rPr>
      </w:pPr>
    </w:p>
    <w:p w14:paraId="6BB0731E" w14:textId="77777777" w:rsidR="00D6371E" w:rsidRDefault="00D6371E" w:rsidP="00D6371E">
      <w:pPr>
        <w:autoSpaceDE w:val="0"/>
        <w:autoSpaceDN w:val="0"/>
        <w:adjustRightInd w:val="0"/>
        <w:rPr>
          <w:rFonts w:ascii="Arial" w:hAnsi="Arial" w:cs="Arial"/>
          <w:color w:val="000000"/>
        </w:rPr>
      </w:pPr>
    </w:p>
    <w:p w14:paraId="6B3D2A86" w14:textId="77777777" w:rsidR="00D6371E" w:rsidRDefault="00D6371E" w:rsidP="00D6371E">
      <w:pPr>
        <w:autoSpaceDE w:val="0"/>
        <w:autoSpaceDN w:val="0"/>
        <w:adjustRightInd w:val="0"/>
        <w:rPr>
          <w:rFonts w:ascii="Arial" w:hAnsi="Arial" w:cs="Arial"/>
          <w:color w:val="000000"/>
        </w:rPr>
      </w:pPr>
    </w:p>
    <w:p w14:paraId="249554C9" w14:textId="77777777" w:rsidR="00D6371E" w:rsidRDefault="00D6371E" w:rsidP="00D6371E">
      <w:pPr>
        <w:autoSpaceDE w:val="0"/>
        <w:autoSpaceDN w:val="0"/>
        <w:adjustRightInd w:val="0"/>
        <w:rPr>
          <w:rFonts w:ascii="Arial" w:hAnsi="Arial" w:cs="Arial"/>
          <w:color w:val="000000"/>
        </w:rPr>
      </w:pPr>
    </w:p>
    <w:p w14:paraId="0FE27179" w14:textId="77777777" w:rsidR="00D6371E" w:rsidRDefault="00D6371E" w:rsidP="00D6371E">
      <w:pPr>
        <w:autoSpaceDE w:val="0"/>
        <w:autoSpaceDN w:val="0"/>
        <w:adjustRightInd w:val="0"/>
        <w:rPr>
          <w:rFonts w:ascii="Arial" w:hAnsi="Arial" w:cs="Arial"/>
          <w:color w:val="000000"/>
        </w:rPr>
      </w:pPr>
    </w:p>
    <w:p w14:paraId="7D27E93F" w14:textId="77777777" w:rsidR="00D6371E" w:rsidRDefault="00D6371E" w:rsidP="00D6371E">
      <w:pPr>
        <w:autoSpaceDE w:val="0"/>
        <w:autoSpaceDN w:val="0"/>
        <w:adjustRightInd w:val="0"/>
        <w:rPr>
          <w:rFonts w:ascii="Arial" w:hAnsi="Arial" w:cs="Arial"/>
          <w:color w:val="000000"/>
        </w:rPr>
      </w:pPr>
    </w:p>
    <w:p w14:paraId="7F2C2239" w14:textId="77777777" w:rsidR="00D6371E" w:rsidRDefault="00D6371E" w:rsidP="00D6371E">
      <w:pPr>
        <w:autoSpaceDE w:val="0"/>
        <w:autoSpaceDN w:val="0"/>
        <w:adjustRightInd w:val="0"/>
        <w:rPr>
          <w:rFonts w:ascii="Arial" w:hAnsi="Arial" w:cs="Arial"/>
          <w:color w:val="000000"/>
        </w:rPr>
      </w:pPr>
    </w:p>
    <w:p w14:paraId="5B29ED26" w14:textId="77777777" w:rsidR="0051048A" w:rsidRPr="001D602C" w:rsidRDefault="00E16DBB" w:rsidP="0051048A">
      <w:pPr>
        <w:autoSpaceDE w:val="0"/>
        <w:autoSpaceDN w:val="0"/>
        <w:adjustRightInd w:val="0"/>
        <w:rPr>
          <w:rFonts w:ascii="Arial" w:hAnsi="Arial" w:cs="Arial"/>
          <w:b/>
          <w:bCs/>
          <w:color w:val="000000"/>
        </w:rPr>
      </w:pPr>
      <w:r>
        <w:rPr>
          <w:rFonts w:ascii="Arial" w:hAnsi="Arial" w:cs="Arial"/>
          <w:color w:val="000000"/>
        </w:rPr>
        <w:t>Accounting 115</w:t>
      </w:r>
      <w:r w:rsidR="00D208A3">
        <w:rPr>
          <w:rFonts w:ascii="Arial" w:hAnsi="Arial" w:cs="Arial"/>
          <w:color w:val="000000"/>
        </w:rPr>
        <w:t xml:space="preserve">  </w:t>
      </w:r>
    </w:p>
    <w:p w14:paraId="727BC22A" w14:textId="77777777" w:rsidR="0051048A" w:rsidRPr="00EE1F00" w:rsidRDefault="0051048A" w:rsidP="0051048A">
      <w:pPr>
        <w:autoSpaceDE w:val="0"/>
        <w:autoSpaceDN w:val="0"/>
        <w:adjustRightInd w:val="0"/>
        <w:rPr>
          <w:rFonts w:ascii="Arial" w:hAnsi="Arial" w:cs="Arial"/>
          <w:b/>
          <w:bCs/>
          <w:color w:val="FF0000"/>
        </w:rPr>
      </w:pPr>
      <w:r w:rsidRPr="00444F35">
        <w:rPr>
          <w:rFonts w:ascii="Arial" w:hAnsi="Arial" w:cs="Arial"/>
          <w:b/>
          <w:bCs/>
        </w:rPr>
        <w:t xml:space="preserve">Week </w:t>
      </w:r>
      <w:r w:rsidRPr="00444F35">
        <w:rPr>
          <w:rFonts w:ascii="Arial" w:hAnsi="Arial" w:cs="Arial"/>
          <w:b/>
          <w:bCs/>
        </w:rPr>
        <w:tab/>
      </w:r>
      <w:r w:rsidRPr="00444F35">
        <w:rPr>
          <w:rFonts w:ascii="Arial" w:hAnsi="Arial" w:cs="Arial"/>
          <w:b/>
          <w:bCs/>
        </w:rPr>
        <w:tab/>
      </w:r>
      <w:r w:rsidR="000275CD">
        <w:rPr>
          <w:rFonts w:ascii="Arial" w:hAnsi="Arial" w:cs="Arial"/>
          <w:b/>
          <w:bCs/>
        </w:rPr>
        <w:tab/>
      </w:r>
      <w:r w:rsidRPr="00444F35">
        <w:rPr>
          <w:rFonts w:ascii="Arial" w:hAnsi="Arial" w:cs="Arial"/>
          <w:b/>
          <w:bCs/>
        </w:rPr>
        <w:t xml:space="preserve">Chapter </w:t>
      </w:r>
      <w:r w:rsidRPr="00444F35">
        <w:rPr>
          <w:rFonts w:ascii="Arial" w:hAnsi="Arial" w:cs="Arial"/>
          <w:b/>
          <w:bCs/>
        </w:rPr>
        <w:tab/>
      </w:r>
      <w:r w:rsidR="00EE1F00">
        <w:rPr>
          <w:rFonts w:ascii="Arial" w:hAnsi="Arial" w:cs="Arial"/>
          <w:b/>
          <w:bCs/>
        </w:rPr>
        <w:t>Assignments-</w:t>
      </w:r>
      <w:r w:rsidR="00EE1F00" w:rsidRPr="00EE1F00">
        <w:rPr>
          <w:rFonts w:ascii="Arial" w:hAnsi="Arial" w:cs="Arial"/>
          <w:b/>
          <w:bCs/>
          <w:color w:val="FF0000"/>
        </w:rPr>
        <w:t xml:space="preserve">Red </w:t>
      </w:r>
      <w:r w:rsidR="00F334AD">
        <w:rPr>
          <w:rFonts w:ascii="Arial" w:hAnsi="Arial" w:cs="Arial"/>
          <w:b/>
          <w:bCs/>
          <w:color w:val="FF0000"/>
        </w:rPr>
        <w:t>are GRADED assignments</w:t>
      </w:r>
    </w:p>
    <w:p w14:paraId="10D4ACA9" w14:textId="77777777" w:rsidR="00B93127" w:rsidRDefault="00894DE5" w:rsidP="0051048A">
      <w:pPr>
        <w:autoSpaceDE w:val="0"/>
        <w:autoSpaceDN w:val="0"/>
        <w:adjustRightInd w:val="0"/>
        <w:rPr>
          <w:rFonts w:ascii="Arial" w:hAnsi="Arial" w:cs="Arial"/>
        </w:rPr>
      </w:pPr>
      <w:r>
        <w:rPr>
          <w:rFonts w:ascii="Arial" w:hAnsi="Arial" w:cs="Arial"/>
        </w:rPr>
        <w:t>8/29</w:t>
      </w:r>
      <w:r w:rsidR="00E16DBB">
        <w:rPr>
          <w:rFonts w:ascii="Arial" w:hAnsi="Arial" w:cs="Arial"/>
        </w:rPr>
        <w:t>, 9/</w:t>
      </w:r>
      <w:r>
        <w:rPr>
          <w:rFonts w:ascii="Arial" w:hAnsi="Arial" w:cs="Arial"/>
        </w:rPr>
        <w:t>5</w:t>
      </w:r>
      <w:r w:rsidR="00E16DBB">
        <w:rPr>
          <w:rFonts w:ascii="Arial" w:hAnsi="Arial" w:cs="Arial"/>
        </w:rPr>
        <w:t xml:space="preserve">, &amp; </w:t>
      </w:r>
      <w:r w:rsidR="00497068" w:rsidRPr="003420D9">
        <w:rPr>
          <w:rFonts w:ascii="Arial" w:hAnsi="Arial" w:cs="Arial"/>
        </w:rPr>
        <w:t>9</w:t>
      </w:r>
      <w:r w:rsidR="00E16DBB">
        <w:rPr>
          <w:rFonts w:ascii="Arial" w:hAnsi="Arial" w:cs="Arial"/>
        </w:rPr>
        <w:t>/1</w:t>
      </w:r>
      <w:r>
        <w:rPr>
          <w:rFonts w:ascii="Arial" w:hAnsi="Arial" w:cs="Arial"/>
        </w:rPr>
        <w:t>2</w:t>
      </w:r>
      <w:r w:rsidR="000275CD">
        <w:rPr>
          <w:rFonts w:ascii="Arial" w:hAnsi="Arial" w:cs="Arial"/>
        </w:rPr>
        <w:t xml:space="preserve">     </w:t>
      </w:r>
      <w:r w:rsidR="00013BAC">
        <w:rPr>
          <w:rFonts w:ascii="Arial" w:hAnsi="Arial" w:cs="Arial"/>
        </w:rPr>
        <w:tab/>
      </w:r>
      <w:r w:rsidR="00C66F56">
        <w:rPr>
          <w:rFonts w:ascii="Arial" w:hAnsi="Arial" w:cs="Arial"/>
        </w:rPr>
        <w:t xml:space="preserve"> </w:t>
      </w:r>
      <w:r w:rsidR="00013BAC">
        <w:rPr>
          <w:rFonts w:ascii="Arial" w:hAnsi="Arial" w:cs="Arial"/>
        </w:rPr>
        <w:t>1</w:t>
      </w:r>
      <w:r w:rsidR="004B45F6">
        <w:rPr>
          <w:rFonts w:ascii="Arial" w:hAnsi="Arial" w:cs="Arial"/>
        </w:rPr>
        <w:t xml:space="preserve"> </w:t>
      </w:r>
      <w:r w:rsidR="004B45F6">
        <w:rPr>
          <w:rFonts w:ascii="Arial" w:hAnsi="Arial" w:cs="Arial"/>
        </w:rPr>
        <w:tab/>
      </w:r>
      <w:r w:rsidR="004B45F6">
        <w:rPr>
          <w:rFonts w:ascii="Arial" w:hAnsi="Arial" w:cs="Arial"/>
        </w:rPr>
        <w:tab/>
      </w:r>
      <w:r w:rsidR="0051048A">
        <w:rPr>
          <w:rFonts w:ascii="Arial" w:hAnsi="Arial" w:cs="Arial"/>
        </w:rPr>
        <w:t>E1-1</w:t>
      </w:r>
      <w:r w:rsidR="00B93127">
        <w:rPr>
          <w:rFonts w:ascii="Arial" w:hAnsi="Arial" w:cs="Arial"/>
        </w:rPr>
        <w:t>5</w:t>
      </w:r>
      <w:r w:rsidR="0051048A">
        <w:rPr>
          <w:rFonts w:ascii="Arial" w:hAnsi="Arial" w:cs="Arial"/>
        </w:rPr>
        <w:t>, E1-1</w:t>
      </w:r>
      <w:r w:rsidR="00B93127">
        <w:rPr>
          <w:rFonts w:ascii="Arial" w:hAnsi="Arial" w:cs="Arial"/>
        </w:rPr>
        <w:t>6</w:t>
      </w:r>
      <w:r w:rsidR="00EE1F00">
        <w:rPr>
          <w:rFonts w:ascii="Arial" w:hAnsi="Arial" w:cs="Arial"/>
        </w:rPr>
        <w:t xml:space="preserve">, </w:t>
      </w:r>
      <w:r>
        <w:rPr>
          <w:rFonts w:ascii="Arial" w:hAnsi="Arial" w:cs="Arial"/>
        </w:rPr>
        <w:t xml:space="preserve">E1-17, </w:t>
      </w:r>
      <w:r w:rsidR="0051048A" w:rsidRPr="00444F35">
        <w:rPr>
          <w:rFonts w:ascii="Arial" w:hAnsi="Arial" w:cs="Arial"/>
        </w:rPr>
        <w:t>P1</w:t>
      </w:r>
      <w:r w:rsidR="0051048A">
        <w:rPr>
          <w:rFonts w:ascii="Arial" w:hAnsi="Arial" w:cs="Arial"/>
        </w:rPr>
        <w:t>-</w:t>
      </w:r>
      <w:r w:rsidR="00B93127">
        <w:rPr>
          <w:rFonts w:ascii="Arial" w:hAnsi="Arial" w:cs="Arial"/>
        </w:rPr>
        <w:t>8</w:t>
      </w:r>
      <w:r w:rsidR="0051048A">
        <w:rPr>
          <w:rFonts w:ascii="Arial" w:hAnsi="Arial" w:cs="Arial"/>
        </w:rPr>
        <w:t>A</w:t>
      </w:r>
    </w:p>
    <w:p w14:paraId="49F09C58" w14:textId="77777777" w:rsidR="00E16DBB" w:rsidRDefault="00E16DBB" w:rsidP="00E16DBB">
      <w:pPr>
        <w:autoSpaceDE w:val="0"/>
        <w:autoSpaceDN w:val="0"/>
        <w:adjustRightInd w:val="0"/>
        <w:ind w:left="2880" w:firstLine="720"/>
        <w:rPr>
          <w:rFonts w:ascii="Arial" w:hAnsi="Arial" w:cs="Arial"/>
          <w:color w:val="FF0000"/>
        </w:rPr>
      </w:pPr>
      <w:r w:rsidRPr="00061EE7">
        <w:rPr>
          <w:rFonts w:ascii="Arial" w:hAnsi="Arial" w:cs="Arial"/>
          <w:color w:val="FF0000"/>
        </w:rPr>
        <w:t>E1-1</w:t>
      </w:r>
      <w:r>
        <w:rPr>
          <w:rFonts w:ascii="Arial" w:hAnsi="Arial" w:cs="Arial"/>
          <w:color w:val="FF0000"/>
        </w:rPr>
        <w:t>3</w:t>
      </w:r>
      <w:r w:rsidRPr="00061EE7">
        <w:rPr>
          <w:rFonts w:ascii="Arial" w:hAnsi="Arial" w:cs="Arial"/>
          <w:color w:val="FF0000"/>
        </w:rPr>
        <w:t xml:space="preserve"> Open </w:t>
      </w:r>
      <w:r>
        <w:rPr>
          <w:rFonts w:ascii="Arial" w:hAnsi="Arial" w:cs="Arial"/>
          <w:color w:val="FF0000"/>
        </w:rPr>
        <w:t xml:space="preserve">until December </w:t>
      </w:r>
      <w:r w:rsidR="00F334AD">
        <w:rPr>
          <w:rFonts w:ascii="Arial" w:hAnsi="Arial" w:cs="Arial"/>
          <w:color w:val="FF0000"/>
        </w:rPr>
        <w:t>6</w:t>
      </w:r>
      <w:r>
        <w:rPr>
          <w:rFonts w:ascii="Arial" w:hAnsi="Arial" w:cs="Arial"/>
          <w:color w:val="FF0000"/>
        </w:rPr>
        <w:t>, 201</w:t>
      </w:r>
      <w:r w:rsidR="00F334AD">
        <w:rPr>
          <w:rFonts w:ascii="Arial" w:hAnsi="Arial" w:cs="Arial"/>
          <w:color w:val="FF0000"/>
        </w:rPr>
        <w:t>9</w:t>
      </w:r>
      <w:r>
        <w:rPr>
          <w:rFonts w:ascii="Arial" w:hAnsi="Arial" w:cs="Arial"/>
          <w:color w:val="FF0000"/>
        </w:rPr>
        <w:t xml:space="preserve"> Homework Manager</w:t>
      </w:r>
    </w:p>
    <w:p w14:paraId="2EAACAB7" w14:textId="59AB73AE" w:rsidR="00B774F5" w:rsidRPr="00E419BC" w:rsidRDefault="00B774F5" w:rsidP="00B774F5">
      <w:pPr>
        <w:autoSpaceDE w:val="0"/>
        <w:autoSpaceDN w:val="0"/>
        <w:adjustRightInd w:val="0"/>
        <w:ind w:left="2160" w:firstLine="720"/>
        <w:rPr>
          <w:rFonts w:ascii="Arial" w:hAnsi="Arial" w:cs="Arial"/>
          <w:color w:val="7030A1"/>
        </w:rPr>
      </w:pPr>
      <w:r>
        <w:rPr>
          <w:rFonts w:ascii="Arial" w:hAnsi="Arial" w:cs="Arial"/>
        </w:rPr>
        <w:tab/>
      </w:r>
      <w:r>
        <w:rPr>
          <w:rFonts w:ascii="Arial" w:hAnsi="Arial" w:cs="Arial"/>
          <w:color w:val="7030A1"/>
        </w:rPr>
        <w:t>Online O</w:t>
      </w:r>
      <w:r w:rsidR="003838C6">
        <w:rPr>
          <w:rFonts w:ascii="Arial" w:hAnsi="Arial" w:cs="Arial"/>
          <w:color w:val="7030A1"/>
        </w:rPr>
        <w:t xml:space="preserve">ffice Hours </w:t>
      </w:r>
      <w:r w:rsidR="00606916">
        <w:rPr>
          <w:rFonts w:ascii="Arial" w:hAnsi="Arial" w:cs="Arial"/>
          <w:color w:val="7030A1"/>
        </w:rPr>
        <w:t>7</w:t>
      </w:r>
      <w:r w:rsidR="003838C6">
        <w:rPr>
          <w:rFonts w:ascii="Arial" w:hAnsi="Arial" w:cs="Arial"/>
          <w:color w:val="7030A1"/>
        </w:rPr>
        <w:t xml:space="preserve"> to </w:t>
      </w:r>
      <w:r w:rsidR="00606916">
        <w:rPr>
          <w:rFonts w:ascii="Arial" w:hAnsi="Arial" w:cs="Arial"/>
          <w:color w:val="7030A1"/>
        </w:rPr>
        <w:t>8</w:t>
      </w:r>
      <w:r w:rsidR="003838C6">
        <w:rPr>
          <w:rFonts w:ascii="Arial" w:hAnsi="Arial" w:cs="Arial"/>
          <w:color w:val="7030A1"/>
        </w:rPr>
        <w:t xml:space="preserve"> PM – 8/</w:t>
      </w:r>
      <w:r w:rsidR="009B5D42">
        <w:rPr>
          <w:rFonts w:ascii="Arial" w:hAnsi="Arial" w:cs="Arial"/>
          <w:color w:val="7030A1"/>
        </w:rPr>
        <w:t>29</w:t>
      </w:r>
    </w:p>
    <w:p w14:paraId="692F93C9" w14:textId="77777777" w:rsidR="00A74D82" w:rsidRDefault="00A74D82" w:rsidP="0051048A">
      <w:pPr>
        <w:autoSpaceDE w:val="0"/>
        <w:autoSpaceDN w:val="0"/>
        <w:adjustRightInd w:val="0"/>
        <w:rPr>
          <w:rFonts w:ascii="Arial" w:hAnsi="Arial" w:cs="Arial"/>
        </w:rPr>
      </w:pPr>
    </w:p>
    <w:p w14:paraId="614586E5" w14:textId="77777777" w:rsidR="0051048A" w:rsidRDefault="00A74D82" w:rsidP="00A74D82">
      <w:pPr>
        <w:autoSpaceDE w:val="0"/>
        <w:autoSpaceDN w:val="0"/>
        <w:adjustRightInd w:val="0"/>
        <w:ind w:left="1440"/>
        <w:rPr>
          <w:rFonts w:ascii="Arial" w:hAnsi="Arial" w:cs="Arial"/>
        </w:rPr>
      </w:pPr>
      <w:r>
        <w:rPr>
          <w:rFonts w:ascii="Arial" w:hAnsi="Arial" w:cs="Arial"/>
        </w:rPr>
        <w:t xml:space="preserve">   </w:t>
      </w:r>
      <w:r w:rsidR="000275CD">
        <w:rPr>
          <w:rFonts w:ascii="Arial" w:hAnsi="Arial" w:cs="Arial"/>
        </w:rPr>
        <w:tab/>
        <w:t xml:space="preserve"> </w:t>
      </w:r>
      <w:r w:rsidR="004B45F6">
        <w:rPr>
          <w:rFonts w:ascii="Arial" w:hAnsi="Arial" w:cs="Arial"/>
        </w:rPr>
        <w:t>2</w:t>
      </w:r>
      <w:r w:rsidR="004B45F6">
        <w:rPr>
          <w:rFonts w:ascii="Arial" w:hAnsi="Arial" w:cs="Arial"/>
        </w:rPr>
        <w:tab/>
      </w:r>
      <w:r w:rsidR="004B45F6">
        <w:rPr>
          <w:rFonts w:ascii="Arial" w:hAnsi="Arial" w:cs="Arial"/>
        </w:rPr>
        <w:tab/>
        <w:t xml:space="preserve">E2-4, E2-7, </w:t>
      </w:r>
      <w:r w:rsidRPr="00444F35">
        <w:rPr>
          <w:rFonts w:ascii="Arial" w:hAnsi="Arial" w:cs="Arial"/>
        </w:rPr>
        <w:t>P</w:t>
      </w:r>
      <w:r w:rsidR="00013BAC">
        <w:rPr>
          <w:rFonts w:ascii="Arial" w:hAnsi="Arial" w:cs="Arial"/>
        </w:rPr>
        <w:t>2-3</w:t>
      </w:r>
      <w:r>
        <w:rPr>
          <w:rFonts w:ascii="Arial" w:hAnsi="Arial" w:cs="Arial"/>
        </w:rPr>
        <w:t>A</w:t>
      </w:r>
      <w:r w:rsidR="0051048A">
        <w:rPr>
          <w:rFonts w:ascii="Arial" w:hAnsi="Arial" w:cs="Arial"/>
        </w:rPr>
        <w:tab/>
      </w:r>
    </w:p>
    <w:p w14:paraId="4354E937" w14:textId="77777777" w:rsidR="00A74D82" w:rsidRDefault="00A74D82" w:rsidP="000275CD">
      <w:pPr>
        <w:autoSpaceDE w:val="0"/>
        <w:autoSpaceDN w:val="0"/>
        <w:adjustRightInd w:val="0"/>
        <w:ind w:left="2880" w:firstLine="720"/>
        <w:rPr>
          <w:rFonts w:ascii="Arial" w:hAnsi="Arial" w:cs="Arial"/>
          <w:color w:val="FF0000"/>
        </w:rPr>
      </w:pPr>
      <w:r>
        <w:rPr>
          <w:rFonts w:ascii="Arial" w:hAnsi="Arial" w:cs="Arial"/>
          <w:color w:val="FF0000"/>
        </w:rPr>
        <w:t xml:space="preserve">E2-9 </w:t>
      </w:r>
      <w:r w:rsidRPr="00061EE7">
        <w:rPr>
          <w:rFonts w:ascii="Arial" w:hAnsi="Arial" w:cs="Arial"/>
          <w:color w:val="FF0000"/>
        </w:rPr>
        <w:t xml:space="preserve">Open </w:t>
      </w:r>
      <w:r>
        <w:rPr>
          <w:rFonts w:ascii="Arial" w:hAnsi="Arial" w:cs="Arial"/>
          <w:color w:val="FF0000"/>
        </w:rPr>
        <w:t xml:space="preserve">until </w:t>
      </w:r>
      <w:r w:rsidR="00B11211">
        <w:rPr>
          <w:rFonts w:ascii="Arial" w:hAnsi="Arial" w:cs="Arial"/>
          <w:color w:val="FF0000"/>
        </w:rPr>
        <w:t xml:space="preserve">December </w:t>
      </w:r>
      <w:r w:rsidR="00A71EE5">
        <w:rPr>
          <w:rFonts w:ascii="Arial" w:hAnsi="Arial" w:cs="Arial"/>
          <w:color w:val="FF0000"/>
        </w:rPr>
        <w:t>6</w:t>
      </w:r>
      <w:r w:rsidR="00FE2778">
        <w:rPr>
          <w:rFonts w:ascii="Arial" w:hAnsi="Arial" w:cs="Arial"/>
          <w:color w:val="FF0000"/>
        </w:rPr>
        <w:t>, 201</w:t>
      </w:r>
      <w:r w:rsidR="00A71EE5">
        <w:rPr>
          <w:rFonts w:ascii="Arial" w:hAnsi="Arial" w:cs="Arial"/>
          <w:color w:val="FF0000"/>
        </w:rPr>
        <w:t>9</w:t>
      </w:r>
      <w:r w:rsidR="00FE2778">
        <w:rPr>
          <w:rFonts w:ascii="Arial" w:hAnsi="Arial" w:cs="Arial"/>
          <w:color w:val="FF0000"/>
        </w:rPr>
        <w:t xml:space="preserve"> Homework Manager</w:t>
      </w:r>
      <w:r w:rsidRPr="00061EE7">
        <w:rPr>
          <w:rFonts w:ascii="Arial" w:hAnsi="Arial" w:cs="Arial"/>
          <w:color w:val="FF0000"/>
        </w:rPr>
        <w:t xml:space="preserve"> </w:t>
      </w:r>
    </w:p>
    <w:p w14:paraId="2B83BDA5" w14:textId="34EB9B3E" w:rsidR="00B774F5" w:rsidRPr="00E419BC" w:rsidRDefault="00216797" w:rsidP="00B774F5">
      <w:pPr>
        <w:autoSpaceDE w:val="0"/>
        <w:autoSpaceDN w:val="0"/>
        <w:adjustRightInd w:val="0"/>
        <w:ind w:left="2880" w:firstLine="720"/>
        <w:rPr>
          <w:rFonts w:ascii="Arial" w:hAnsi="Arial" w:cs="Arial"/>
          <w:color w:val="7030A1"/>
        </w:rPr>
      </w:pPr>
      <w:r>
        <w:rPr>
          <w:rFonts w:ascii="Arial" w:hAnsi="Arial" w:cs="Arial"/>
          <w:color w:val="7030A1"/>
        </w:rPr>
        <w:t xml:space="preserve">Online Office Hours </w:t>
      </w:r>
      <w:r w:rsidR="00310BC1">
        <w:rPr>
          <w:rFonts w:ascii="Arial" w:hAnsi="Arial" w:cs="Arial"/>
          <w:color w:val="7030A1"/>
        </w:rPr>
        <w:t>10</w:t>
      </w:r>
      <w:r>
        <w:rPr>
          <w:rFonts w:ascii="Arial" w:hAnsi="Arial" w:cs="Arial"/>
          <w:color w:val="7030A1"/>
        </w:rPr>
        <w:t xml:space="preserve"> to </w:t>
      </w:r>
      <w:r w:rsidR="00310BC1">
        <w:rPr>
          <w:rFonts w:ascii="Arial" w:hAnsi="Arial" w:cs="Arial"/>
          <w:color w:val="7030A1"/>
        </w:rPr>
        <w:t>11</w:t>
      </w:r>
      <w:r w:rsidR="00E16DBB">
        <w:rPr>
          <w:rFonts w:ascii="Arial" w:hAnsi="Arial" w:cs="Arial"/>
          <w:color w:val="7030A1"/>
        </w:rPr>
        <w:t xml:space="preserve"> </w:t>
      </w:r>
      <w:r w:rsidR="00310BC1">
        <w:rPr>
          <w:rFonts w:ascii="Arial" w:hAnsi="Arial" w:cs="Arial"/>
          <w:color w:val="7030A1"/>
        </w:rPr>
        <w:t>A</w:t>
      </w:r>
      <w:r w:rsidR="00E16DBB">
        <w:rPr>
          <w:rFonts w:ascii="Arial" w:hAnsi="Arial" w:cs="Arial"/>
          <w:color w:val="7030A1"/>
        </w:rPr>
        <w:t>M – 9/1</w:t>
      </w:r>
      <w:r w:rsidR="003838C6">
        <w:rPr>
          <w:rFonts w:ascii="Arial" w:hAnsi="Arial" w:cs="Arial"/>
          <w:color w:val="7030A1"/>
        </w:rPr>
        <w:t>1</w:t>
      </w:r>
    </w:p>
    <w:p w14:paraId="780F3489" w14:textId="77777777" w:rsidR="00013BAC" w:rsidRDefault="00013BAC" w:rsidP="000275CD">
      <w:pPr>
        <w:autoSpaceDE w:val="0"/>
        <w:autoSpaceDN w:val="0"/>
        <w:adjustRightInd w:val="0"/>
        <w:ind w:left="2880" w:firstLine="720"/>
        <w:rPr>
          <w:rFonts w:ascii="Arial" w:hAnsi="Arial" w:cs="Arial"/>
          <w:color w:val="FF0000"/>
        </w:rPr>
      </w:pPr>
    </w:p>
    <w:p w14:paraId="7A5F648D" w14:textId="77777777" w:rsidR="00013BAC" w:rsidRPr="00444F35" w:rsidRDefault="00013BAC" w:rsidP="00013BAC">
      <w:pPr>
        <w:autoSpaceDE w:val="0"/>
        <w:autoSpaceDN w:val="0"/>
        <w:adjustRightInd w:val="0"/>
        <w:ind w:left="2160"/>
        <w:rPr>
          <w:rFonts w:ascii="Arial" w:hAnsi="Arial" w:cs="Arial"/>
        </w:rPr>
      </w:pPr>
      <w:r>
        <w:rPr>
          <w:rFonts w:ascii="Arial" w:hAnsi="Arial" w:cs="Arial"/>
        </w:rPr>
        <w:t xml:space="preserve"> 3</w:t>
      </w:r>
      <w:r>
        <w:rPr>
          <w:rFonts w:ascii="Arial" w:hAnsi="Arial" w:cs="Arial"/>
        </w:rPr>
        <w:tab/>
      </w:r>
      <w:r>
        <w:rPr>
          <w:rFonts w:ascii="Arial" w:hAnsi="Arial" w:cs="Arial"/>
        </w:rPr>
        <w:tab/>
        <w:t>E3-</w:t>
      </w:r>
      <w:r w:rsidR="00A71EE5">
        <w:rPr>
          <w:rFonts w:ascii="Arial" w:hAnsi="Arial" w:cs="Arial"/>
        </w:rPr>
        <w:t>5</w:t>
      </w:r>
      <w:r>
        <w:rPr>
          <w:rFonts w:ascii="Arial" w:hAnsi="Arial" w:cs="Arial"/>
        </w:rPr>
        <w:t>, E3-</w:t>
      </w:r>
      <w:r w:rsidR="00A71EE5">
        <w:rPr>
          <w:rFonts w:ascii="Arial" w:hAnsi="Arial" w:cs="Arial"/>
        </w:rPr>
        <w:t>11</w:t>
      </w:r>
      <w:r>
        <w:rPr>
          <w:rFonts w:ascii="Arial" w:hAnsi="Arial" w:cs="Arial"/>
        </w:rPr>
        <w:t>,</w:t>
      </w:r>
      <w:r w:rsidRPr="00444F35">
        <w:rPr>
          <w:rFonts w:ascii="Arial" w:hAnsi="Arial" w:cs="Arial"/>
        </w:rPr>
        <w:t xml:space="preserve"> E</w:t>
      </w:r>
      <w:r>
        <w:rPr>
          <w:rFonts w:ascii="Arial" w:hAnsi="Arial" w:cs="Arial"/>
        </w:rPr>
        <w:t>3-</w:t>
      </w:r>
      <w:r w:rsidR="00A71EE5">
        <w:rPr>
          <w:rFonts w:ascii="Arial" w:hAnsi="Arial" w:cs="Arial"/>
        </w:rPr>
        <w:t>9</w:t>
      </w:r>
      <w:r>
        <w:rPr>
          <w:rFonts w:ascii="Arial" w:hAnsi="Arial" w:cs="Arial"/>
        </w:rPr>
        <w:t>, P3-1A</w:t>
      </w:r>
    </w:p>
    <w:p w14:paraId="38A16DEF" w14:textId="77777777" w:rsidR="00013BAC" w:rsidRDefault="00013BAC" w:rsidP="00013BAC">
      <w:pPr>
        <w:autoSpaceDE w:val="0"/>
        <w:autoSpaceDN w:val="0"/>
        <w:adjustRightInd w:val="0"/>
        <w:ind w:left="2880" w:firstLine="720"/>
        <w:rPr>
          <w:rFonts w:ascii="Arial" w:hAnsi="Arial" w:cs="Arial"/>
          <w:color w:val="FF0000"/>
        </w:rPr>
      </w:pPr>
      <w:r>
        <w:rPr>
          <w:rFonts w:ascii="Arial" w:hAnsi="Arial" w:cs="Arial"/>
          <w:color w:val="FF0000"/>
        </w:rPr>
        <w:t>E3-</w:t>
      </w:r>
      <w:r w:rsidR="00A71EE5">
        <w:rPr>
          <w:rFonts w:ascii="Arial" w:hAnsi="Arial" w:cs="Arial"/>
          <w:color w:val="FF0000"/>
        </w:rPr>
        <w:t>4</w:t>
      </w:r>
      <w:r>
        <w:rPr>
          <w:rFonts w:ascii="Arial" w:hAnsi="Arial" w:cs="Arial"/>
          <w:color w:val="FF0000"/>
        </w:rPr>
        <w:t xml:space="preserve"> </w:t>
      </w:r>
      <w:r w:rsidRPr="00061EE7">
        <w:rPr>
          <w:rFonts w:ascii="Arial" w:hAnsi="Arial" w:cs="Arial"/>
          <w:color w:val="FF0000"/>
        </w:rPr>
        <w:t xml:space="preserve">Open </w:t>
      </w:r>
      <w:r>
        <w:rPr>
          <w:rFonts w:ascii="Arial" w:hAnsi="Arial" w:cs="Arial"/>
          <w:color w:val="FF0000"/>
        </w:rPr>
        <w:t xml:space="preserve">until </w:t>
      </w:r>
      <w:r w:rsidR="00E16DBB">
        <w:rPr>
          <w:rFonts w:ascii="Arial" w:hAnsi="Arial" w:cs="Arial"/>
          <w:color w:val="FF0000"/>
        </w:rPr>
        <w:t xml:space="preserve">December </w:t>
      </w:r>
      <w:r w:rsidR="00A71EE5">
        <w:rPr>
          <w:rFonts w:ascii="Arial" w:hAnsi="Arial" w:cs="Arial"/>
          <w:color w:val="FF0000"/>
        </w:rPr>
        <w:t>6</w:t>
      </w:r>
      <w:r>
        <w:rPr>
          <w:rFonts w:ascii="Arial" w:hAnsi="Arial" w:cs="Arial"/>
          <w:color w:val="FF0000"/>
        </w:rPr>
        <w:t>, 201</w:t>
      </w:r>
      <w:r w:rsidR="00A71EE5">
        <w:rPr>
          <w:rFonts w:ascii="Arial" w:hAnsi="Arial" w:cs="Arial"/>
          <w:color w:val="FF0000"/>
        </w:rPr>
        <w:t>9</w:t>
      </w:r>
      <w:r>
        <w:rPr>
          <w:rFonts w:ascii="Arial" w:hAnsi="Arial" w:cs="Arial"/>
          <w:color w:val="FF0000"/>
        </w:rPr>
        <w:t xml:space="preserve"> Homework Manager </w:t>
      </w:r>
    </w:p>
    <w:p w14:paraId="24033547" w14:textId="77777777" w:rsidR="00B774F5" w:rsidRDefault="000275CD" w:rsidP="000275CD">
      <w:pPr>
        <w:autoSpaceDE w:val="0"/>
        <w:autoSpaceDN w:val="0"/>
        <w:adjustRightInd w:val="0"/>
        <w:rPr>
          <w:rFonts w:ascii="Arial" w:hAnsi="Arial" w:cs="Arial"/>
          <w:b/>
          <w:bCs/>
          <w:sz w:val="28"/>
          <w:szCs w:val="28"/>
        </w:rPr>
      </w:pPr>
      <w:r>
        <w:rPr>
          <w:rFonts w:ascii="Arial" w:hAnsi="Arial" w:cs="Arial"/>
          <w:b/>
          <w:bCs/>
          <w:sz w:val="28"/>
          <w:szCs w:val="28"/>
        </w:rPr>
        <w:t xml:space="preserve">                           </w:t>
      </w:r>
    </w:p>
    <w:p w14:paraId="2A1FBB43" w14:textId="52AC4CDA" w:rsidR="00A8369F" w:rsidRPr="00816673" w:rsidRDefault="00A8369F" w:rsidP="00216797">
      <w:pPr>
        <w:autoSpaceDE w:val="0"/>
        <w:autoSpaceDN w:val="0"/>
        <w:adjustRightInd w:val="0"/>
        <w:ind w:left="1440" w:firstLine="720"/>
        <w:rPr>
          <w:rFonts w:ascii="Arial" w:hAnsi="Arial" w:cs="Arial"/>
          <w:b/>
          <w:sz w:val="28"/>
          <w:szCs w:val="28"/>
        </w:rPr>
      </w:pPr>
      <w:r>
        <w:rPr>
          <w:rFonts w:ascii="Arial" w:hAnsi="Arial" w:cs="Arial"/>
          <w:b/>
          <w:bCs/>
          <w:sz w:val="28"/>
          <w:szCs w:val="28"/>
        </w:rPr>
        <w:t>Ex</w:t>
      </w:r>
      <w:r w:rsidR="00CD672F">
        <w:rPr>
          <w:rFonts w:ascii="Arial" w:hAnsi="Arial" w:cs="Arial"/>
          <w:b/>
          <w:bCs/>
          <w:sz w:val="28"/>
          <w:szCs w:val="28"/>
        </w:rPr>
        <w:t>am</w:t>
      </w:r>
      <w:r w:rsidR="00013BAC">
        <w:rPr>
          <w:rFonts w:ascii="Arial" w:hAnsi="Arial" w:cs="Arial"/>
          <w:b/>
          <w:bCs/>
          <w:sz w:val="28"/>
          <w:szCs w:val="28"/>
        </w:rPr>
        <w:t xml:space="preserve"> #1 Chapters 1,</w:t>
      </w:r>
      <w:r w:rsidR="007D1E0C">
        <w:rPr>
          <w:rFonts w:ascii="Arial" w:hAnsi="Arial" w:cs="Arial"/>
          <w:b/>
          <w:bCs/>
          <w:sz w:val="28"/>
          <w:szCs w:val="28"/>
        </w:rPr>
        <w:t xml:space="preserve"> 2 </w:t>
      </w:r>
      <w:r w:rsidR="00013BAC">
        <w:rPr>
          <w:rFonts w:ascii="Arial" w:hAnsi="Arial" w:cs="Arial"/>
          <w:b/>
          <w:bCs/>
          <w:sz w:val="28"/>
          <w:szCs w:val="28"/>
        </w:rPr>
        <w:t xml:space="preserve">&amp; 3 </w:t>
      </w:r>
      <w:r w:rsidR="007D1E0C">
        <w:rPr>
          <w:rFonts w:ascii="Arial" w:hAnsi="Arial" w:cs="Arial"/>
          <w:b/>
          <w:bCs/>
          <w:sz w:val="28"/>
          <w:szCs w:val="28"/>
        </w:rPr>
        <w:t>Exam Open 9</w:t>
      </w:r>
      <w:r w:rsidR="00232EC1">
        <w:rPr>
          <w:rFonts w:ascii="Arial" w:hAnsi="Arial" w:cs="Arial"/>
          <w:b/>
          <w:bCs/>
          <w:sz w:val="28"/>
          <w:szCs w:val="28"/>
        </w:rPr>
        <w:t>/</w:t>
      </w:r>
      <w:r w:rsidR="009D6133">
        <w:rPr>
          <w:rFonts w:ascii="Arial" w:hAnsi="Arial" w:cs="Arial"/>
          <w:b/>
          <w:bCs/>
          <w:sz w:val="28"/>
          <w:szCs w:val="28"/>
        </w:rPr>
        <w:t>19</w:t>
      </w:r>
      <w:r w:rsidR="00232EC1">
        <w:rPr>
          <w:rFonts w:ascii="Arial" w:hAnsi="Arial" w:cs="Arial"/>
          <w:b/>
          <w:bCs/>
          <w:sz w:val="28"/>
          <w:szCs w:val="28"/>
        </w:rPr>
        <w:t xml:space="preserve"> to Midnight </w:t>
      </w:r>
      <w:r w:rsidR="007D1E0C">
        <w:rPr>
          <w:rFonts w:ascii="Arial" w:hAnsi="Arial" w:cs="Arial"/>
          <w:b/>
          <w:bCs/>
          <w:sz w:val="28"/>
          <w:szCs w:val="28"/>
        </w:rPr>
        <w:t>9</w:t>
      </w:r>
      <w:r w:rsidR="00232EC1">
        <w:rPr>
          <w:rFonts w:ascii="Arial" w:hAnsi="Arial" w:cs="Arial"/>
          <w:b/>
          <w:bCs/>
          <w:sz w:val="28"/>
          <w:szCs w:val="28"/>
        </w:rPr>
        <w:t>/</w:t>
      </w:r>
      <w:r w:rsidR="003420D9">
        <w:rPr>
          <w:rFonts w:ascii="Arial" w:hAnsi="Arial" w:cs="Arial"/>
          <w:b/>
          <w:bCs/>
          <w:sz w:val="28"/>
          <w:szCs w:val="28"/>
        </w:rPr>
        <w:t>2</w:t>
      </w:r>
      <w:r w:rsidR="009D6133">
        <w:rPr>
          <w:rFonts w:ascii="Arial" w:hAnsi="Arial" w:cs="Arial"/>
          <w:b/>
          <w:bCs/>
          <w:sz w:val="28"/>
          <w:szCs w:val="28"/>
        </w:rPr>
        <w:t>2</w:t>
      </w:r>
    </w:p>
    <w:p w14:paraId="1E5FC458" w14:textId="77777777" w:rsidR="00B31200" w:rsidRDefault="00B31200" w:rsidP="00F167C9">
      <w:pPr>
        <w:pBdr>
          <w:bottom w:val="single" w:sz="4" w:space="1" w:color="auto"/>
        </w:pBdr>
        <w:autoSpaceDE w:val="0"/>
        <w:autoSpaceDN w:val="0"/>
        <w:adjustRightInd w:val="0"/>
        <w:rPr>
          <w:rFonts w:ascii="Arial" w:hAnsi="Arial" w:cs="Arial"/>
        </w:rPr>
      </w:pPr>
    </w:p>
    <w:p w14:paraId="5AFC36FD" w14:textId="77777777" w:rsidR="00F167C9" w:rsidRDefault="00F167C9" w:rsidP="00B93127">
      <w:pPr>
        <w:autoSpaceDE w:val="0"/>
        <w:autoSpaceDN w:val="0"/>
        <w:adjustRightInd w:val="0"/>
        <w:rPr>
          <w:rFonts w:ascii="Arial" w:hAnsi="Arial" w:cs="Arial"/>
        </w:rPr>
      </w:pPr>
    </w:p>
    <w:p w14:paraId="18D66BA4" w14:textId="77777777" w:rsidR="00013BAC" w:rsidRDefault="00E16DBB" w:rsidP="00013BAC">
      <w:pPr>
        <w:autoSpaceDE w:val="0"/>
        <w:autoSpaceDN w:val="0"/>
        <w:adjustRightInd w:val="0"/>
        <w:rPr>
          <w:rFonts w:ascii="Arial" w:hAnsi="Arial" w:cs="Arial"/>
        </w:rPr>
      </w:pPr>
      <w:r>
        <w:rPr>
          <w:rFonts w:ascii="Arial" w:hAnsi="Arial" w:cs="Arial"/>
        </w:rPr>
        <w:t>9/2</w:t>
      </w:r>
      <w:r w:rsidR="00894DE5">
        <w:rPr>
          <w:rFonts w:ascii="Arial" w:hAnsi="Arial" w:cs="Arial"/>
        </w:rPr>
        <w:t>6</w:t>
      </w:r>
      <w:r>
        <w:rPr>
          <w:rFonts w:ascii="Arial" w:hAnsi="Arial" w:cs="Arial"/>
        </w:rPr>
        <w:t>, 10</w:t>
      </w:r>
      <w:r w:rsidR="00C66F56">
        <w:rPr>
          <w:rFonts w:ascii="Arial" w:hAnsi="Arial" w:cs="Arial"/>
        </w:rPr>
        <w:t>/</w:t>
      </w:r>
      <w:r w:rsidR="00894DE5">
        <w:rPr>
          <w:rFonts w:ascii="Arial" w:hAnsi="Arial" w:cs="Arial"/>
        </w:rPr>
        <w:t>3</w:t>
      </w:r>
      <w:r w:rsidR="00A74D82">
        <w:rPr>
          <w:rFonts w:ascii="Arial" w:hAnsi="Arial" w:cs="Arial"/>
        </w:rPr>
        <w:tab/>
        <w:t xml:space="preserve">     </w:t>
      </w:r>
      <w:r w:rsidR="00013BAC">
        <w:rPr>
          <w:rFonts w:ascii="Arial" w:hAnsi="Arial" w:cs="Arial"/>
        </w:rPr>
        <w:t xml:space="preserve">      4               </w:t>
      </w:r>
      <w:r w:rsidR="00013BAC">
        <w:rPr>
          <w:rFonts w:ascii="Arial" w:hAnsi="Arial" w:cs="Arial"/>
        </w:rPr>
        <w:tab/>
        <w:t>E4-</w:t>
      </w:r>
      <w:r w:rsidR="00894DE5">
        <w:rPr>
          <w:rFonts w:ascii="Arial" w:hAnsi="Arial" w:cs="Arial"/>
        </w:rPr>
        <w:t>6</w:t>
      </w:r>
      <w:r w:rsidR="00013BAC">
        <w:rPr>
          <w:rFonts w:ascii="Arial" w:hAnsi="Arial" w:cs="Arial"/>
        </w:rPr>
        <w:t>, E4-</w:t>
      </w:r>
      <w:r w:rsidR="00894DE5">
        <w:rPr>
          <w:rFonts w:ascii="Arial" w:hAnsi="Arial" w:cs="Arial"/>
        </w:rPr>
        <w:t>9</w:t>
      </w:r>
      <w:r w:rsidR="00013BAC">
        <w:rPr>
          <w:rFonts w:ascii="Arial" w:hAnsi="Arial" w:cs="Arial"/>
        </w:rPr>
        <w:t>, P4-1A</w:t>
      </w:r>
    </w:p>
    <w:p w14:paraId="74EC4359" w14:textId="77777777" w:rsidR="00013BAC" w:rsidRDefault="00894DE5" w:rsidP="00013BAC">
      <w:pPr>
        <w:autoSpaceDE w:val="0"/>
        <w:autoSpaceDN w:val="0"/>
        <w:adjustRightInd w:val="0"/>
        <w:rPr>
          <w:rFonts w:ascii="Arial" w:hAnsi="Arial" w:cs="Arial"/>
          <w:color w:val="FF0000"/>
        </w:rPr>
      </w:pPr>
      <w:r>
        <w:rPr>
          <w:rFonts w:ascii="Arial" w:hAnsi="Arial" w:cs="Arial"/>
        </w:rPr>
        <w:t>10/10</w:t>
      </w:r>
      <w:r w:rsidR="00E16DBB">
        <w:rPr>
          <w:rFonts w:ascii="Arial" w:hAnsi="Arial" w:cs="Arial"/>
        </w:rPr>
        <w:t>, 10/1</w:t>
      </w:r>
      <w:r>
        <w:rPr>
          <w:rFonts w:ascii="Arial" w:hAnsi="Arial" w:cs="Arial"/>
        </w:rPr>
        <w:t>7</w:t>
      </w:r>
      <w:r w:rsidR="00013BAC">
        <w:rPr>
          <w:rFonts w:ascii="Arial" w:hAnsi="Arial" w:cs="Arial"/>
        </w:rPr>
        <w:tab/>
      </w:r>
      <w:r w:rsidR="00013BAC">
        <w:rPr>
          <w:rFonts w:ascii="Arial" w:hAnsi="Arial" w:cs="Arial"/>
        </w:rPr>
        <w:tab/>
      </w:r>
      <w:r w:rsidR="00013BAC">
        <w:rPr>
          <w:rFonts w:ascii="Arial" w:hAnsi="Arial" w:cs="Arial"/>
        </w:rPr>
        <w:tab/>
      </w:r>
      <w:r w:rsidR="00013BAC">
        <w:rPr>
          <w:rFonts w:ascii="Arial" w:hAnsi="Arial" w:cs="Arial"/>
        </w:rPr>
        <w:tab/>
      </w:r>
      <w:r>
        <w:rPr>
          <w:rFonts w:ascii="Arial" w:hAnsi="Arial" w:cs="Arial"/>
          <w:color w:val="FF0000"/>
        </w:rPr>
        <w:t>E4-3</w:t>
      </w:r>
      <w:r w:rsidR="00013BAC">
        <w:rPr>
          <w:rFonts w:ascii="Arial" w:hAnsi="Arial" w:cs="Arial"/>
          <w:color w:val="FF0000"/>
        </w:rPr>
        <w:t xml:space="preserve"> </w:t>
      </w:r>
      <w:r w:rsidR="00013BAC" w:rsidRPr="00061EE7">
        <w:rPr>
          <w:rFonts w:ascii="Arial" w:hAnsi="Arial" w:cs="Arial"/>
          <w:color w:val="FF0000"/>
        </w:rPr>
        <w:t xml:space="preserve">Open </w:t>
      </w:r>
      <w:r w:rsidR="00013BAC">
        <w:rPr>
          <w:rFonts w:ascii="Arial" w:hAnsi="Arial" w:cs="Arial"/>
          <w:color w:val="FF0000"/>
        </w:rPr>
        <w:t xml:space="preserve">until </w:t>
      </w:r>
      <w:r w:rsidR="00E16DBB">
        <w:rPr>
          <w:rFonts w:ascii="Arial" w:hAnsi="Arial" w:cs="Arial"/>
          <w:color w:val="FF0000"/>
        </w:rPr>
        <w:t xml:space="preserve">December </w:t>
      </w:r>
      <w:r w:rsidR="00A71EE5">
        <w:rPr>
          <w:rFonts w:ascii="Arial" w:hAnsi="Arial" w:cs="Arial"/>
          <w:color w:val="FF0000"/>
        </w:rPr>
        <w:t>6</w:t>
      </w:r>
      <w:r>
        <w:rPr>
          <w:rFonts w:ascii="Arial" w:hAnsi="Arial" w:cs="Arial"/>
          <w:color w:val="FF0000"/>
        </w:rPr>
        <w:t>, 201</w:t>
      </w:r>
      <w:r w:rsidR="00A71EE5">
        <w:rPr>
          <w:rFonts w:ascii="Arial" w:hAnsi="Arial" w:cs="Arial"/>
          <w:color w:val="FF0000"/>
        </w:rPr>
        <w:t>9</w:t>
      </w:r>
      <w:r w:rsidR="00013BAC">
        <w:rPr>
          <w:rFonts w:ascii="Arial" w:hAnsi="Arial" w:cs="Arial"/>
          <w:color w:val="FF0000"/>
        </w:rPr>
        <w:t xml:space="preserve"> Homework Manager </w:t>
      </w:r>
    </w:p>
    <w:p w14:paraId="26E0A631" w14:textId="7FC20E38" w:rsidR="00013BAC" w:rsidRDefault="00B774F5" w:rsidP="00E16DBB">
      <w:pPr>
        <w:autoSpaceDE w:val="0"/>
        <w:autoSpaceDN w:val="0"/>
        <w:adjustRightInd w:val="0"/>
        <w:ind w:left="2880" w:firstLine="720"/>
        <w:rPr>
          <w:rFonts w:ascii="Arial" w:hAnsi="Arial" w:cs="Arial"/>
          <w:color w:val="7030A1"/>
        </w:rPr>
      </w:pPr>
      <w:r w:rsidRPr="00E419BC">
        <w:rPr>
          <w:rFonts w:ascii="Arial" w:hAnsi="Arial" w:cs="Arial"/>
          <w:color w:val="7030A1"/>
        </w:rPr>
        <w:t>On</w:t>
      </w:r>
      <w:r w:rsidR="00216797">
        <w:rPr>
          <w:rFonts w:ascii="Arial" w:hAnsi="Arial" w:cs="Arial"/>
          <w:color w:val="7030A1"/>
        </w:rPr>
        <w:t xml:space="preserve">line Office Hours </w:t>
      </w:r>
      <w:r w:rsidR="00207299">
        <w:rPr>
          <w:rFonts w:ascii="Arial" w:hAnsi="Arial" w:cs="Arial"/>
          <w:color w:val="7030A1"/>
        </w:rPr>
        <w:t>7</w:t>
      </w:r>
      <w:r>
        <w:rPr>
          <w:rFonts w:ascii="Arial" w:hAnsi="Arial" w:cs="Arial"/>
          <w:color w:val="7030A1"/>
        </w:rPr>
        <w:t xml:space="preserve"> to </w:t>
      </w:r>
      <w:r w:rsidR="00207299">
        <w:rPr>
          <w:rFonts w:ascii="Arial" w:hAnsi="Arial" w:cs="Arial"/>
          <w:color w:val="7030A1"/>
        </w:rPr>
        <w:t>8</w:t>
      </w:r>
      <w:r>
        <w:rPr>
          <w:rFonts w:ascii="Arial" w:hAnsi="Arial" w:cs="Arial"/>
          <w:color w:val="7030A1"/>
        </w:rPr>
        <w:t xml:space="preserve"> PM – 9</w:t>
      </w:r>
      <w:r w:rsidRPr="00E419BC">
        <w:rPr>
          <w:rFonts w:ascii="Arial" w:hAnsi="Arial" w:cs="Arial"/>
          <w:color w:val="7030A1"/>
        </w:rPr>
        <w:t>/</w:t>
      </w:r>
      <w:r w:rsidR="003838C6">
        <w:rPr>
          <w:rFonts w:ascii="Arial" w:hAnsi="Arial" w:cs="Arial"/>
          <w:color w:val="7030A1"/>
        </w:rPr>
        <w:t>1</w:t>
      </w:r>
      <w:r w:rsidR="00C010FB">
        <w:rPr>
          <w:rFonts w:ascii="Arial" w:hAnsi="Arial" w:cs="Arial"/>
          <w:color w:val="7030A1"/>
        </w:rPr>
        <w:t>7</w:t>
      </w:r>
    </w:p>
    <w:p w14:paraId="13547F31" w14:textId="77777777" w:rsidR="00E16DBB" w:rsidRPr="00444F35" w:rsidRDefault="00E16DBB" w:rsidP="00E16DBB">
      <w:pPr>
        <w:autoSpaceDE w:val="0"/>
        <w:autoSpaceDN w:val="0"/>
        <w:adjustRightInd w:val="0"/>
        <w:ind w:left="2880" w:firstLine="720"/>
        <w:rPr>
          <w:rFonts w:ascii="Arial" w:hAnsi="Arial" w:cs="Arial"/>
        </w:rPr>
      </w:pPr>
    </w:p>
    <w:p w14:paraId="2BA04907" w14:textId="77777777" w:rsidR="00A74D82" w:rsidRDefault="00894DE5" w:rsidP="00013BAC">
      <w:pPr>
        <w:autoSpaceDE w:val="0"/>
        <w:autoSpaceDN w:val="0"/>
        <w:adjustRightInd w:val="0"/>
        <w:ind w:left="1440" w:firstLine="720"/>
        <w:rPr>
          <w:rFonts w:ascii="Arial" w:hAnsi="Arial" w:cs="Arial"/>
          <w:color w:val="FF0000"/>
        </w:rPr>
      </w:pPr>
      <w:r>
        <w:rPr>
          <w:rFonts w:ascii="Arial" w:hAnsi="Arial" w:cs="Arial"/>
        </w:rPr>
        <w:t xml:space="preserve"> 5</w:t>
      </w:r>
      <w:r>
        <w:rPr>
          <w:rFonts w:ascii="Arial" w:hAnsi="Arial" w:cs="Arial"/>
        </w:rPr>
        <w:tab/>
      </w:r>
      <w:r>
        <w:rPr>
          <w:rFonts w:ascii="Arial" w:hAnsi="Arial" w:cs="Arial"/>
        </w:rPr>
        <w:tab/>
        <w:t>E5-3,</w:t>
      </w:r>
      <w:r w:rsidR="00013BAC">
        <w:rPr>
          <w:rFonts w:ascii="Arial" w:hAnsi="Arial" w:cs="Arial"/>
        </w:rPr>
        <w:t xml:space="preserve"> E5-16</w:t>
      </w:r>
      <w:r w:rsidR="00013BAC" w:rsidRPr="00FE5EF7">
        <w:rPr>
          <w:rFonts w:ascii="Arial" w:hAnsi="Arial" w:cs="Arial"/>
          <w:vertAlign w:val="superscript"/>
        </w:rPr>
        <w:t>B</w:t>
      </w:r>
      <w:r w:rsidR="00013BAC">
        <w:rPr>
          <w:rFonts w:ascii="Arial" w:hAnsi="Arial" w:cs="Arial"/>
        </w:rPr>
        <w:t>,</w:t>
      </w:r>
      <w:r w:rsidR="00332F70">
        <w:rPr>
          <w:rFonts w:ascii="Arial" w:hAnsi="Arial" w:cs="Arial"/>
        </w:rPr>
        <w:t xml:space="preserve"> </w:t>
      </w:r>
      <w:r w:rsidR="00013BAC">
        <w:rPr>
          <w:rFonts w:ascii="Arial" w:hAnsi="Arial" w:cs="Arial"/>
        </w:rPr>
        <w:t>E5-17</w:t>
      </w:r>
      <w:r w:rsidR="00013BAC" w:rsidRPr="00FE5EF7">
        <w:rPr>
          <w:rFonts w:ascii="Arial" w:hAnsi="Arial" w:cs="Arial"/>
          <w:vertAlign w:val="superscript"/>
        </w:rPr>
        <w:t>B</w:t>
      </w:r>
      <w:r w:rsidR="00013BAC">
        <w:rPr>
          <w:rFonts w:ascii="Arial" w:hAnsi="Arial" w:cs="Arial"/>
        </w:rPr>
        <w:t>, P5-1A</w:t>
      </w:r>
      <w:r w:rsidR="00A74D82">
        <w:rPr>
          <w:rFonts w:ascii="Arial" w:hAnsi="Arial" w:cs="Arial"/>
          <w:color w:val="FF0000"/>
        </w:rPr>
        <w:t xml:space="preserve"> </w:t>
      </w:r>
    </w:p>
    <w:p w14:paraId="3F1E5D4C" w14:textId="77777777" w:rsidR="00A8369F" w:rsidRDefault="00013BAC" w:rsidP="00013BAC">
      <w:pPr>
        <w:autoSpaceDE w:val="0"/>
        <w:autoSpaceDN w:val="0"/>
        <w:adjustRightInd w:val="0"/>
        <w:ind w:left="2880" w:firstLine="720"/>
        <w:rPr>
          <w:rFonts w:ascii="Arial" w:hAnsi="Arial" w:cs="Arial"/>
          <w:color w:val="FF0000"/>
        </w:rPr>
      </w:pPr>
      <w:r>
        <w:rPr>
          <w:rFonts w:ascii="Arial" w:hAnsi="Arial" w:cs="Arial"/>
          <w:color w:val="FF0000"/>
        </w:rPr>
        <w:t xml:space="preserve">E5-7 </w:t>
      </w:r>
      <w:r w:rsidRPr="00061EE7">
        <w:rPr>
          <w:rFonts w:ascii="Arial" w:hAnsi="Arial" w:cs="Arial"/>
          <w:color w:val="FF0000"/>
        </w:rPr>
        <w:t xml:space="preserve">Open </w:t>
      </w:r>
      <w:r>
        <w:rPr>
          <w:rFonts w:ascii="Arial" w:hAnsi="Arial" w:cs="Arial"/>
          <w:color w:val="FF0000"/>
        </w:rPr>
        <w:t xml:space="preserve">until </w:t>
      </w:r>
      <w:r w:rsidR="00894DE5">
        <w:rPr>
          <w:rFonts w:ascii="Arial" w:hAnsi="Arial" w:cs="Arial"/>
          <w:color w:val="FF0000"/>
        </w:rPr>
        <w:t xml:space="preserve">December </w:t>
      </w:r>
      <w:r w:rsidR="00283BDB">
        <w:rPr>
          <w:rFonts w:ascii="Arial" w:hAnsi="Arial" w:cs="Arial"/>
          <w:color w:val="FF0000"/>
        </w:rPr>
        <w:t>6</w:t>
      </w:r>
      <w:r w:rsidR="00894DE5">
        <w:rPr>
          <w:rFonts w:ascii="Arial" w:hAnsi="Arial" w:cs="Arial"/>
          <w:color w:val="FF0000"/>
        </w:rPr>
        <w:t>, 201</w:t>
      </w:r>
      <w:r w:rsidR="00283BDB">
        <w:rPr>
          <w:rFonts w:ascii="Arial" w:hAnsi="Arial" w:cs="Arial"/>
          <w:color w:val="FF0000"/>
        </w:rPr>
        <w:t>9</w:t>
      </w:r>
      <w:r>
        <w:rPr>
          <w:rFonts w:ascii="Arial" w:hAnsi="Arial" w:cs="Arial"/>
          <w:color w:val="FF0000"/>
        </w:rPr>
        <w:t xml:space="preserve"> Homework Manager</w:t>
      </w:r>
    </w:p>
    <w:p w14:paraId="0AEDF897" w14:textId="619845CE" w:rsidR="00013BAC" w:rsidRDefault="00B774F5" w:rsidP="00013BAC">
      <w:pPr>
        <w:autoSpaceDE w:val="0"/>
        <w:autoSpaceDN w:val="0"/>
        <w:adjustRightInd w:val="0"/>
        <w:rPr>
          <w:rFonts w:ascii="Arial" w:hAnsi="Arial" w:cs="Arial"/>
          <w:color w:val="7030A1"/>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E419BC">
        <w:rPr>
          <w:rFonts w:ascii="Arial" w:hAnsi="Arial" w:cs="Arial"/>
          <w:color w:val="7030A1"/>
        </w:rPr>
        <w:t xml:space="preserve">Online </w:t>
      </w:r>
      <w:r>
        <w:rPr>
          <w:rFonts w:ascii="Arial" w:hAnsi="Arial" w:cs="Arial"/>
          <w:color w:val="7030A1"/>
        </w:rPr>
        <w:t xml:space="preserve">Office Hours </w:t>
      </w:r>
      <w:r w:rsidR="00310BC1">
        <w:rPr>
          <w:rFonts w:ascii="Arial" w:hAnsi="Arial" w:cs="Arial"/>
          <w:color w:val="7030A1"/>
        </w:rPr>
        <w:t>10</w:t>
      </w:r>
      <w:r w:rsidR="00216797">
        <w:rPr>
          <w:rFonts w:ascii="Arial" w:hAnsi="Arial" w:cs="Arial"/>
          <w:color w:val="7030A1"/>
        </w:rPr>
        <w:t xml:space="preserve"> to </w:t>
      </w:r>
      <w:r w:rsidR="00310BC1">
        <w:rPr>
          <w:rFonts w:ascii="Arial" w:hAnsi="Arial" w:cs="Arial"/>
          <w:color w:val="7030A1"/>
        </w:rPr>
        <w:t>11</w:t>
      </w:r>
      <w:r w:rsidR="00EF5AF1">
        <w:rPr>
          <w:rFonts w:ascii="Arial" w:hAnsi="Arial" w:cs="Arial"/>
          <w:color w:val="7030A1"/>
        </w:rPr>
        <w:t xml:space="preserve"> </w:t>
      </w:r>
      <w:r w:rsidR="00310BC1">
        <w:rPr>
          <w:rFonts w:ascii="Arial" w:hAnsi="Arial" w:cs="Arial"/>
          <w:color w:val="7030A1"/>
        </w:rPr>
        <w:t>A</w:t>
      </w:r>
      <w:r w:rsidR="00EF5AF1">
        <w:rPr>
          <w:rFonts w:ascii="Arial" w:hAnsi="Arial" w:cs="Arial"/>
          <w:color w:val="7030A1"/>
        </w:rPr>
        <w:t>M – 10/</w:t>
      </w:r>
      <w:r w:rsidR="003F587F">
        <w:rPr>
          <w:rFonts w:ascii="Arial" w:hAnsi="Arial" w:cs="Arial"/>
          <w:color w:val="7030A1"/>
        </w:rPr>
        <w:t>7</w:t>
      </w:r>
    </w:p>
    <w:p w14:paraId="6666735F" w14:textId="77777777" w:rsidR="00B774F5" w:rsidRDefault="00B774F5" w:rsidP="00013BAC">
      <w:pPr>
        <w:autoSpaceDE w:val="0"/>
        <w:autoSpaceDN w:val="0"/>
        <w:adjustRightInd w:val="0"/>
        <w:rPr>
          <w:rFonts w:ascii="Arial" w:hAnsi="Arial" w:cs="Arial"/>
          <w:color w:val="FF0000"/>
        </w:rPr>
      </w:pPr>
    </w:p>
    <w:p w14:paraId="0364FE66" w14:textId="4DAFA9B4" w:rsidR="00013BAC" w:rsidRDefault="00013BAC" w:rsidP="00013BAC">
      <w:pPr>
        <w:autoSpaceDE w:val="0"/>
        <w:autoSpaceDN w:val="0"/>
        <w:adjustRightInd w:val="0"/>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t xml:space="preserve"> </w:t>
      </w:r>
      <w:r w:rsidR="00B82B16">
        <w:rPr>
          <w:rFonts w:ascii="Arial" w:hAnsi="Arial" w:cs="Arial"/>
        </w:rPr>
        <w:t>6</w:t>
      </w:r>
      <w:r>
        <w:rPr>
          <w:rFonts w:ascii="Arial" w:hAnsi="Arial" w:cs="Arial"/>
          <w:color w:val="FF0000"/>
        </w:rPr>
        <w:tab/>
      </w:r>
      <w:r>
        <w:rPr>
          <w:rFonts w:ascii="Arial" w:hAnsi="Arial" w:cs="Arial"/>
          <w:color w:val="FF0000"/>
        </w:rPr>
        <w:tab/>
      </w:r>
      <w:r>
        <w:rPr>
          <w:rFonts w:ascii="Arial" w:hAnsi="Arial" w:cs="Arial"/>
        </w:rPr>
        <w:t>E6-</w:t>
      </w:r>
      <w:r w:rsidR="00130539">
        <w:rPr>
          <w:rFonts w:ascii="Arial" w:hAnsi="Arial" w:cs="Arial"/>
        </w:rPr>
        <w:t>8</w:t>
      </w:r>
      <w:r>
        <w:rPr>
          <w:rFonts w:ascii="Arial" w:hAnsi="Arial" w:cs="Arial"/>
        </w:rPr>
        <w:t>, E6</w:t>
      </w:r>
      <w:r w:rsidR="00B82B16">
        <w:rPr>
          <w:rFonts w:ascii="Arial" w:hAnsi="Arial" w:cs="Arial"/>
        </w:rPr>
        <w:t>-</w:t>
      </w:r>
      <w:r w:rsidR="00962FE3">
        <w:rPr>
          <w:rFonts w:ascii="Arial" w:hAnsi="Arial" w:cs="Arial"/>
        </w:rPr>
        <w:t>12</w:t>
      </w:r>
      <w:r>
        <w:rPr>
          <w:rFonts w:ascii="Arial" w:hAnsi="Arial" w:cs="Arial"/>
        </w:rPr>
        <w:t>, P6</w:t>
      </w:r>
      <w:r w:rsidR="00B82B16">
        <w:rPr>
          <w:rFonts w:ascii="Arial" w:hAnsi="Arial" w:cs="Arial"/>
        </w:rPr>
        <w:t>-4</w:t>
      </w:r>
      <w:r>
        <w:rPr>
          <w:rFonts w:ascii="Arial" w:hAnsi="Arial" w:cs="Arial"/>
        </w:rPr>
        <w:t>A</w:t>
      </w:r>
    </w:p>
    <w:p w14:paraId="54803E55" w14:textId="796A3052" w:rsidR="00013BAC" w:rsidRDefault="00B82B16" w:rsidP="00B82B16">
      <w:pPr>
        <w:autoSpaceDE w:val="0"/>
        <w:autoSpaceDN w:val="0"/>
        <w:adjustRightInd w:val="0"/>
        <w:ind w:left="2880" w:firstLine="720"/>
        <w:rPr>
          <w:rFonts w:ascii="Arial" w:hAnsi="Arial" w:cs="Arial"/>
          <w:color w:val="FF0000"/>
        </w:rPr>
      </w:pPr>
      <w:r>
        <w:rPr>
          <w:rFonts w:ascii="Arial" w:hAnsi="Arial" w:cs="Arial"/>
          <w:color w:val="FF0000"/>
        </w:rPr>
        <w:t>E6-</w:t>
      </w:r>
      <w:r w:rsidR="00DD007B">
        <w:rPr>
          <w:rFonts w:ascii="Arial" w:hAnsi="Arial" w:cs="Arial"/>
          <w:color w:val="FF0000"/>
        </w:rPr>
        <w:t>10</w:t>
      </w:r>
      <w:r>
        <w:rPr>
          <w:rFonts w:ascii="Arial" w:hAnsi="Arial" w:cs="Arial"/>
          <w:color w:val="FF0000"/>
        </w:rPr>
        <w:t xml:space="preserve"> </w:t>
      </w:r>
      <w:r w:rsidRPr="00061EE7">
        <w:rPr>
          <w:rFonts w:ascii="Arial" w:hAnsi="Arial" w:cs="Arial"/>
          <w:color w:val="FF0000"/>
        </w:rPr>
        <w:t xml:space="preserve">Open </w:t>
      </w:r>
      <w:r>
        <w:rPr>
          <w:rFonts w:ascii="Arial" w:hAnsi="Arial" w:cs="Arial"/>
          <w:color w:val="FF0000"/>
        </w:rPr>
        <w:t xml:space="preserve">until </w:t>
      </w:r>
      <w:r w:rsidR="00894DE5">
        <w:rPr>
          <w:rFonts w:ascii="Arial" w:hAnsi="Arial" w:cs="Arial"/>
          <w:color w:val="FF0000"/>
        </w:rPr>
        <w:t xml:space="preserve">December </w:t>
      </w:r>
      <w:r w:rsidR="00A84B54">
        <w:rPr>
          <w:rFonts w:ascii="Arial" w:hAnsi="Arial" w:cs="Arial"/>
          <w:color w:val="FF0000"/>
        </w:rPr>
        <w:t>6</w:t>
      </w:r>
      <w:r w:rsidR="00894DE5">
        <w:rPr>
          <w:rFonts w:ascii="Arial" w:hAnsi="Arial" w:cs="Arial"/>
          <w:color w:val="FF0000"/>
        </w:rPr>
        <w:t>, 201</w:t>
      </w:r>
      <w:r w:rsidR="00A84B54">
        <w:rPr>
          <w:rFonts w:ascii="Arial" w:hAnsi="Arial" w:cs="Arial"/>
          <w:color w:val="FF0000"/>
        </w:rPr>
        <w:t>9</w:t>
      </w:r>
      <w:r>
        <w:rPr>
          <w:rFonts w:ascii="Arial" w:hAnsi="Arial" w:cs="Arial"/>
          <w:color w:val="FF0000"/>
        </w:rPr>
        <w:t xml:space="preserve"> Homework Manager</w:t>
      </w:r>
    </w:p>
    <w:p w14:paraId="56E43452" w14:textId="77777777" w:rsidR="00013BAC" w:rsidRPr="00444F35" w:rsidRDefault="00013BAC" w:rsidP="00013BAC">
      <w:pPr>
        <w:autoSpaceDE w:val="0"/>
        <w:autoSpaceDN w:val="0"/>
        <w:adjustRightInd w:val="0"/>
        <w:ind w:left="2880" w:firstLine="720"/>
        <w:rPr>
          <w:rFonts w:ascii="Arial" w:hAnsi="Arial" w:cs="Arial"/>
        </w:rPr>
      </w:pPr>
    </w:p>
    <w:p w14:paraId="0BB807C8" w14:textId="4FEB9100" w:rsidR="00A8369F" w:rsidRPr="00D06800" w:rsidRDefault="00A8369F" w:rsidP="000275CD">
      <w:pPr>
        <w:autoSpaceDE w:val="0"/>
        <w:autoSpaceDN w:val="0"/>
        <w:adjustRightInd w:val="0"/>
        <w:ind w:left="2160"/>
        <w:rPr>
          <w:rFonts w:ascii="Arial" w:hAnsi="Arial" w:cs="Arial"/>
          <w:color w:val="FF0000"/>
        </w:rPr>
      </w:pPr>
      <w:r>
        <w:rPr>
          <w:rFonts w:ascii="Arial" w:hAnsi="Arial" w:cs="Arial"/>
          <w:b/>
          <w:bCs/>
          <w:sz w:val="28"/>
          <w:szCs w:val="28"/>
        </w:rPr>
        <w:t>Ex</w:t>
      </w:r>
      <w:r w:rsidR="00B82B16">
        <w:rPr>
          <w:rFonts w:ascii="Arial" w:hAnsi="Arial" w:cs="Arial"/>
          <w:b/>
          <w:bCs/>
          <w:sz w:val="28"/>
          <w:szCs w:val="28"/>
        </w:rPr>
        <w:t>am #2 Chapters 4, 5 &amp; 6</w:t>
      </w:r>
      <w:r w:rsidR="000275CD">
        <w:rPr>
          <w:rFonts w:ascii="Arial" w:hAnsi="Arial" w:cs="Arial"/>
          <w:b/>
          <w:bCs/>
          <w:sz w:val="28"/>
          <w:szCs w:val="28"/>
        </w:rPr>
        <w:t xml:space="preserve"> Exam Open </w:t>
      </w:r>
      <w:r w:rsidR="007D1E0C">
        <w:rPr>
          <w:rFonts w:ascii="Arial" w:hAnsi="Arial" w:cs="Arial"/>
          <w:b/>
          <w:bCs/>
          <w:sz w:val="28"/>
          <w:szCs w:val="28"/>
        </w:rPr>
        <w:t>10</w:t>
      </w:r>
      <w:r w:rsidR="00232EC1">
        <w:rPr>
          <w:rFonts w:ascii="Arial" w:hAnsi="Arial" w:cs="Arial"/>
          <w:b/>
          <w:bCs/>
          <w:sz w:val="28"/>
          <w:szCs w:val="28"/>
        </w:rPr>
        <w:t>/</w:t>
      </w:r>
      <w:r w:rsidR="00DA02C1">
        <w:rPr>
          <w:rFonts w:ascii="Arial" w:hAnsi="Arial" w:cs="Arial"/>
          <w:b/>
          <w:bCs/>
          <w:sz w:val="28"/>
          <w:szCs w:val="28"/>
        </w:rPr>
        <w:t>1</w:t>
      </w:r>
      <w:r w:rsidR="00B43A21">
        <w:rPr>
          <w:rFonts w:ascii="Arial" w:hAnsi="Arial" w:cs="Arial"/>
          <w:b/>
          <w:bCs/>
          <w:sz w:val="28"/>
          <w:szCs w:val="28"/>
        </w:rPr>
        <w:t>7</w:t>
      </w:r>
      <w:r w:rsidR="00CD672F">
        <w:rPr>
          <w:rFonts w:ascii="Arial" w:hAnsi="Arial" w:cs="Arial"/>
          <w:b/>
          <w:bCs/>
          <w:sz w:val="28"/>
          <w:szCs w:val="28"/>
        </w:rPr>
        <w:t xml:space="preserve"> to Midnight </w:t>
      </w:r>
      <w:r w:rsidR="007D1E0C">
        <w:rPr>
          <w:rFonts w:ascii="Arial" w:hAnsi="Arial" w:cs="Arial"/>
          <w:b/>
          <w:bCs/>
          <w:sz w:val="28"/>
          <w:szCs w:val="28"/>
        </w:rPr>
        <w:t>10</w:t>
      </w:r>
      <w:r>
        <w:rPr>
          <w:rFonts w:ascii="Arial" w:hAnsi="Arial" w:cs="Arial"/>
          <w:b/>
          <w:bCs/>
          <w:sz w:val="28"/>
          <w:szCs w:val="28"/>
        </w:rPr>
        <w:t>/</w:t>
      </w:r>
      <w:r w:rsidR="0014585E">
        <w:rPr>
          <w:rFonts w:ascii="Arial" w:hAnsi="Arial" w:cs="Arial"/>
          <w:b/>
          <w:bCs/>
          <w:sz w:val="28"/>
          <w:szCs w:val="28"/>
        </w:rPr>
        <w:t>20</w:t>
      </w:r>
    </w:p>
    <w:p w14:paraId="2E0F3CE7" w14:textId="77777777" w:rsidR="00B31200" w:rsidRDefault="00B31200" w:rsidP="00F167C9">
      <w:pPr>
        <w:pBdr>
          <w:bottom w:val="single" w:sz="4" w:space="1" w:color="auto"/>
        </w:pBdr>
        <w:autoSpaceDE w:val="0"/>
        <w:autoSpaceDN w:val="0"/>
        <w:adjustRightInd w:val="0"/>
        <w:rPr>
          <w:rFonts w:ascii="Arial" w:hAnsi="Arial" w:cs="Arial"/>
        </w:rPr>
      </w:pPr>
    </w:p>
    <w:p w14:paraId="19A03B11" w14:textId="77777777" w:rsidR="0051048A" w:rsidRPr="00444F35" w:rsidRDefault="0051048A" w:rsidP="0051048A">
      <w:pPr>
        <w:autoSpaceDE w:val="0"/>
        <w:autoSpaceDN w:val="0"/>
        <w:adjustRightInd w:val="0"/>
        <w:rPr>
          <w:rFonts w:ascii="Arial" w:hAnsi="Arial" w:cs="Arial"/>
        </w:rPr>
      </w:pPr>
    </w:p>
    <w:p w14:paraId="3306CA27" w14:textId="537F624B" w:rsidR="00013BAC" w:rsidRDefault="0020780C" w:rsidP="00013BAC">
      <w:pPr>
        <w:autoSpaceDE w:val="0"/>
        <w:autoSpaceDN w:val="0"/>
        <w:adjustRightInd w:val="0"/>
        <w:rPr>
          <w:rFonts w:ascii="Arial" w:hAnsi="Arial" w:cs="Arial"/>
        </w:rPr>
      </w:pPr>
      <w:r>
        <w:rPr>
          <w:rFonts w:ascii="Arial" w:hAnsi="Arial" w:cs="Arial"/>
        </w:rPr>
        <w:t>10</w:t>
      </w:r>
      <w:r w:rsidR="000D6E4F">
        <w:rPr>
          <w:rFonts w:ascii="Arial" w:hAnsi="Arial" w:cs="Arial"/>
        </w:rPr>
        <w:t>/</w:t>
      </w:r>
      <w:r w:rsidR="00894DE5">
        <w:rPr>
          <w:rFonts w:ascii="Arial" w:hAnsi="Arial" w:cs="Arial"/>
        </w:rPr>
        <w:t>24</w:t>
      </w:r>
      <w:r w:rsidR="000D6E4F">
        <w:rPr>
          <w:rFonts w:ascii="Arial" w:hAnsi="Arial" w:cs="Arial"/>
        </w:rPr>
        <w:t xml:space="preserve">, </w:t>
      </w:r>
      <w:r w:rsidR="00894DE5">
        <w:rPr>
          <w:rFonts w:ascii="Arial" w:hAnsi="Arial" w:cs="Arial"/>
        </w:rPr>
        <w:t>10/31</w:t>
      </w:r>
      <w:r w:rsidR="003B7CE3">
        <w:rPr>
          <w:rFonts w:ascii="Arial" w:hAnsi="Arial" w:cs="Arial"/>
        </w:rPr>
        <w:t xml:space="preserve">  </w:t>
      </w:r>
      <w:r w:rsidR="00B82B16">
        <w:rPr>
          <w:rFonts w:ascii="Arial" w:hAnsi="Arial" w:cs="Arial"/>
        </w:rPr>
        <w:tab/>
        <w:t xml:space="preserve">  7</w:t>
      </w:r>
      <w:r w:rsidR="003B7CE3">
        <w:rPr>
          <w:rFonts w:ascii="Arial" w:hAnsi="Arial" w:cs="Arial"/>
        </w:rPr>
        <w:t xml:space="preserve">    </w:t>
      </w:r>
      <w:r w:rsidR="00B82B16">
        <w:rPr>
          <w:rFonts w:ascii="Arial" w:hAnsi="Arial" w:cs="Arial"/>
        </w:rPr>
        <w:tab/>
      </w:r>
      <w:r w:rsidR="00B82B16">
        <w:rPr>
          <w:rFonts w:ascii="Arial" w:hAnsi="Arial" w:cs="Arial"/>
        </w:rPr>
        <w:tab/>
      </w:r>
      <w:r w:rsidR="008358E7">
        <w:rPr>
          <w:rFonts w:ascii="Arial" w:hAnsi="Arial" w:cs="Arial"/>
        </w:rPr>
        <w:t xml:space="preserve">E7-5, </w:t>
      </w:r>
      <w:r w:rsidR="00B44B6F">
        <w:rPr>
          <w:rFonts w:ascii="Arial" w:hAnsi="Arial" w:cs="Arial"/>
        </w:rPr>
        <w:t>E7-</w:t>
      </w:r>
      <w:r w:rsidR="00E7660C">
        <w:rPr>
          <w:rFonts w:ascii="Arial" w:hAnsi="Arial" w:cs="Arial"/>
        </w:rPr>
        <w:t>6</w:t>
      </w:r>
      <w:r w:rsidR="00B44B6F">
        <w:rPr>
          <w:rFonts w:ascii="Arial" w:hAnsi="Arial" w:cs="Arial"/>
        </w:rPr>
        <w:t>, E7-</w:t>
      </w:r>
      <w:r w:rsidR="0016352C">
        <w:rPr>
          <w:rFonts w:ascii="Arial" w:hAnsi="Arial" w:cs="Arial"/>
        </w:rPr>
        <w:t>8</w:t>
      </w:r>
      <w:r w:rsidR="00B82B16">
        <w:rPr>
          <w:rFonts w:ascii="Arial" w:hAnsi="Arial" w:cs="Arial"/>
        </w:rPr>
        <w:t>, E7-</w:t>
      </w:r>
      <w:r w:rsidR="00B44B6F">
        <w:rPr>
          <w:rFonts w:ascii="Arial" w:hAnsi="Arial" w:cs="Arial"/>
        </w:rPr>
        <w:t>1</w:t>
      </w:r>
      <w:r w:rsidR="00686DD7">
        <w:rPr>
          <w:rFonts w:ascii="Arial" w:hAnsi="Arial" w:cs="Arial"/>
        </w:rPr>
        <w:t>2</w:t>
      </w:r>
      <w:r w:rsidR="00B44B6F">
        <w:rPr>
          <w:rFonts w:ascii="Arial" w:hAnsi="Arial" w:cs="Arial"/>
        </w:rPr>
        <w:t>, E7-1</w:t>
      </w:r>
      <w:r w:rsidR="002033E0">
        <w:rPr>
          <w:rFonts w:ascii="Arial" w:hAnsi="Arial" w:cs="Arial"/>
        </w:rPr>
        <w:t>4</w:t>
      </w:r>
      <w:r w:rsidR="00B82B16">
        <w:rPr>
          <w:rFonts w:ascii="Arial" w:hAnsi="Arial" w:cs="Arial"/>
        </w:rPr>
        <w:t>, P7-4A</w:t>
      </w:r>
      <w:r w:rsidR="000275CD">
        <w:rPr>
          <w:rFonts w:ascii="Arial" w:hAnsi="Arial" w:cs="Arial"/>
        </w:rPr>
        <w:tab/>
        <w:t xml:space="preserve"> </w:t>
      </w:r>
    </w:p>
    <w:p w14:paraId="2685FEE1" w14:textId="5D810CF5" w:rsidR="00E50A42" w:rsidRDefault="00C66F56" w:rsidP="00E50A42">
      <w:pPr>
        <w:autoSpaceDE w:val="0"/>
        <w:autoSpaceDN w:val="0"/>
        <w:adjustRightInd w:val="0"/>
        <w:rPr>
          <w:rFonts w:ascii="Arial" w:hAnsi="Arial" w:cs="Arial"/>
        </w:rPr>
      </w:pPr>
      <w:r>
        <w:rPr>
          <w:rFonts w:ascii="Arial" w:hAnsi="Arial" w:cs="Arial"/>
        </w:rPr>
        <w:t>11</w:t>
      </w:r>
      <w:r w:rsidR="000D6E4F">
        <w:rPr>
          <w:rFonts w:ascii="Arial" w:hAnsi="Arial" w:cs="Arial"/>
        </w:rPr>
        <w:t>/</w:t>
      </w:r>
      <w:r w:rsidR="00894DE5">
        <w:rPr>
          <w:rFonts w:ascii="Arial" w:hAnsi="Arial" w:cs="Arial"/>
        </w:rPr>
        <w:t>7</w:t>
      </w:r>
      <w:r>
        <w:rPr>
          <w:rFonts w:ascii="Arial" w:hAnsi="Arial" w:cs="Arial"/>
        </w:rPr>
        <w:t>, 11/1</w:t>
      </w:r>
      <w:r w:rsidR="00894DE5">
        <w:rPr>
          <w:rFonts w:ascii="Arial" w:hAnsi="Arial" w:cs="Arial"/>
        </w:rPr>
        <w:t>4</w:t>
      </w:r>
      <w:r w:rsidR="00E50A42" w:rsidRPr="00E50A42">
        <w:rPr>
          <w:rFonts w:ascii="Arial" w:hAnsi="Arial" w:cs="Arial"/>
        </w:rPr>
        <w:t xml:space="preserve"> </w:t>
      </w:r>
      <w:r w:rsidR="00E50A42">
        <w:rPr>
          <w:rFonts w:ascii="Arial" w:hAnsi="Arial" w:cs="Arial"/>
        </w:rPr>
        <w:tab/>
      </w:r>
      <w:r w:rsidR="00E50A42">
        <w:rPr>
          <w:rFonts w:ascii="Arial" w:hAnsi="Arial" w:cs="Arial"/>
        </w:rPr>
        <w:tab/>
      </w:r>
      <w:r w:rsidR="00E50A42">
        <w:rPr>
          <w:rFonts w:ascii="Arial" w:hAnsi="Arial" w:cs="Arial"/>
        </w:rPr>
        <w:tab/>
      </w:r>
      <w:r w:rsidR="00E50A42">
        <w:rPr>
          <w:rFonts w:ascii="Arial" w:hAnsi="Arial" w:cs="Arial"/>
        </w:rPr>
        <w:tab/>
      </w:r>
      <w:r w:rsidR="00B44B6F">
        <w:rPr>
          <w:rFonts w:ascii="Arial" w:hAnsi="Arial" w:cs="Arial"/>
          <w:color w:val="FF0000"/>
        </w:rPr>
        <w:t>E7-</w:t>
      </w:r>
      <w:r w:rsidR="0016352C">
        <w:rPr>
          <w:rFonts w:ascii="Arial" w:hAnsi="Arial" w:cs="Arial"/>
          <w:color w:val="FF0000"/>
        </w:rPr>
        <w:t>9</w:t>
      </w:r>
      <w:r w:rsidR="00B82B16">
        <w:rPr>
          <w:rFonts w:ascii="Arial" w:hAnsi="Arial" w:cs="Arial"/>
          <w:color w:val="FF0000"/>
        </w:rPr>
        <w:t xml:space="preserve"> </w:t>
      </w:r>
      <w:r w:rsidR="00B82B16" w:rsidRPr="00061EE7">
        <w:rPr>
          <w:rFonts w:ascii="Arial" w:hAnsi="Arial" w:cs="Arial"/>
          <w:color w:val="FF0000"/>
        </w:rPr>
        <w:t xml:space="preserve">Open </w:t>
      </w:r>
      <w:r w:rsidR="00B82B16">
        <w:rPr>
          <w:rFonts w:ascii="Arial" w:hAnsi="Arial" w:cs="Arial"/>
          <w:color w:val="FF0000"/>
        </w:rPr>
        <w:t xml:space="preserve">until </w:t>
      </w:r>
      <w:r w:rsidR="00E16DBB">
        <w:rPr>
          <w:rFonts w:ascii="Arial" w:hAnsi="Arial" w:cs="Arial"/>
          <w:color w:val="FF0000"/>
        </w:rPr>
        <w:t xml:space="preserve">December </w:t>
      </w:r>
      <w:r w:rsidR="00F03DC6">
        <w:rPr>
          <w:rFonts w:ascii="Arial" w:hAnsi="Arial" w:cs="Arial"/>
          <w:color w:val="FF0000"/>
        </w:rPr>
        <w:t>6</w:t>
      </w:r>
      <w:r w:rsidR="00B82B16">
        <w:rPr>
          <w:rFonts w:ascii="Arial" w:hAnsi="Arial" w:cs="Arial"/>
          <w:color w:val="FF0000"/>
        </w:rPr>
        <w:t>, 201</w:t>
      </w:r>
      <w:r w:rsidR="00F03DC6">
        <w:rPr>
          <w:rFonts w:ascii="Arial" w:hAnsi="Arial" w:cs="Arial"/>
          <w:color w:val="FF0000"/>
        </w:rPr>
        <w:t>9</w:t>
      </w:r>
      <w:r w:rsidR="00B82B16">
        <w:rPr>
          <w:rFonts w:ascii="Arial" w:hAnsi="Arial" w:cs="Arial"/>
          <w:color w:val="FF0000"/>
        </w:rPr>
        <w:t xml:space="preserve"> Homework</w:t>
      </w:r>
    </w:p>
    <w:p w14:paraId="7D8FC6DD" w14:textId="415DBF5E" w:rsidR="00B774F5" w:rsidRPr="00BB0C87" w:rsidRDefault="00232EC1" w:rsidP="00B774F5">
      <w:pPr>
        <w:pStyle w:val="Normal1"/>
        <w:jc w:val="both"/>
        <w:rPr>
          <w:rFonts w:ascii="Arial" w:hAnsi="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E50A42">
        <w:rPr>
          <w:rFonts w:ascii="Arial" w:hAnsi="Arial" w:cs="Arial"/>
        </w:rPr>
        <w:tab/>
      </w:r>
      <w:r w:rsidR="00B774F5">
        <w:rPr>
          <w:rFonts w:ascii="Arial" w:hAnsi="Arial" w:cs="Arial"/>
        </w:rPr>
        <w:tab/>
      </w:r>
      <w:r w:rsidR="00B774F5" w:rsidRPr="00E419BC">
        <w:rPr>
          <w:rFonts w:ascii="Arial" w:hAnsi="Arial" w:cs="Arial"/>
          <w:color w:val="7030A1"/>
          <w:szCs w:val="24"/>
        </w:rPr>
        <w:t xml:space="preserve">Online </w:t>
      </w:r>
      <w:r w:rsidR="00216797">
        <w:rPr>
          <w:rFonts w:ascii="Arial" w:hAnsi="Arial" w:cs="Arial"/>
          <w:color w:val="7030A1"/>
          <w:szCs w:val="24"/>
        </w:rPr>
        <w:t xml:space="preserve">Office Hours </w:t>
      </w:r>
      <w:r w:rsidR="002A3B1E">
        <w:rPr>
          <w:rFonts w:ascii="Arial" w:hAnsi="Arial" w:cs="Arial"/>
          <w:color w:val="7030A1"/>
          <w:szCs w:val="24"/>
        </w:rPr>
        <w:t>7</w:t>
      </w:r>
      <w:r w:rsidR="00216797">
        <w:rPr>
          <w:rFonts w:ascii="Arial" w:hAnsi="Arial" w:cs="Arial"/>
          <w:color w:val="7030A1"/>
          <w:szCs w:val="24"/>
        </w:rPr>
        <w:t xml:space="preserve"> to </w:t>
      </w:r>
      <w:r w:rsidR="002A3B1E">
        <w:rPr>
          <w:rFonts w:ascii="Arial" w:hAnsi="Arial" w:cs="Arial"/>
          <w:color w:val="7030A1"/>
          <w:szCs w:val="24"/>
        </w:rPr>
        <w:t>8</w:t>
      </w:r>
      <w:r w:rsidR="00B774F5">
        <w:rPr>
          <w:rFonts w:ascii="Arial" w:hAnsi="Arial" w:cs="Arial"/>
          <w:color w:val="7030A1"/>
          <w:szCs w:val="24"/>
        </w:rPr>
        <w:t xml:space="preserve"> PM – 10/</w:t>
      </w:r>
      <w:r w:rsidR="00E16DBB">
        <w:rPr>
          <w:rFonts w:ascii="Arial" w:hAnsi="Arial" w:cs="Arial"/>
          <w:color w:val="7030A1"/>
          <w:szCs w:val="24"/>
        </w:rPr>
        <w:t>1</w:t>
      </w:r>
      <w:r w:rsidR="003838C6">
        <w:rPr>
          <w:rFonts w:ascii="Arial" w:hAnsi="Arial" w:cs="Arial"/>
          <w:color w:val="7030A1"/>
          <w:szCs w:val="24"/>
        </w:rPr>
        <w:t>6</w:t>
      </w:r>
    </w:p>
    <w:p w14:paraId="0FCD1748" w14:textId="77777777" w:rsidR="00232EC1" w:rsidRDefault="00232EC1" w:rsidP="000275CD">
      <w:pPr>
        <w:autoSpaceDE w:val="0"/>
        <w:autoSpaceDN w:val="0"/>
        <w:adjustRightInd w:val="0"/>
        <w:rPr>
          <w:rFonts w:ascii="Arial" w:hAnsi="Arial" w:cs="Arial"/>
        </w:rPr>
      </w:pPr>
    </w:p>
    <w:p w14:paraId="4A02D689" w14:textId="77777777" w:rsidR="0051048A" w:rsidRDefault="000275CD" w:rsidP="000275CD">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B82B16">
        <w:rPr>
          <w:rFonts w:ascii="Arial" w:hAnsi="Arial" w:cs="Arial"/>
        </w:rPr>
        <w:t xml:space="preserve">   8</w:t>
      </w:r>
      <w:r w:rsidR="00232EC1">
        <w:rPr>
          <w:rFonts w:ascii="Arial" w:hAnsi="Arial" w:cs="Arial"/>
        </w:rPr>
        <w:t xml:space="preserve"> </w:t>
      </w:r>
      <w:r w:rsidR="00232EC1">
        <w:rPr>
          <w:rFonts w:ascii="Arial" w:hAnsi="Arial" w:cs="Arial"/>
        </w:rPr>
        <w:tab/>
      </w:r>
      <w:r w:rsidR="00232EC1">
        <w:rPr>
          <w:rFonts w:ascii="Arial" w:hAnsi="Arial" w:cs="Arial"/>
        </w:rPr>
        <w:tab/>
      </w:r>
      <w:r w:rsidR="00B82B16">
        <w:rPr>
          <w:rFonts w:ascii="Arial" w:hAnsi="Arial" w:cs="Arial"/>
        </w:rPr>
        <w:t>E8-1</w:t>
      </w:r>
      <w:r w:rsidR="007B7E55">
        <w:rPr>
          <w:rFonts w:ascii="Arial" w:hAnsi="Arial" w:cs="Arial"/>
        </w:rPr>
        <w:t xml:space="preserve">, </w:t>
      </w:r>
      <w:r w:rsidR="00B82B16">
        <w:rPr>
          <w:rFonts w:ascii="Arial" w:hAnsi="Arial" w:cs="Arial"/>
        </w:rPr>
        <w:t>E8-4</w:t>
      </w:r>
      <w:r w:rsidR="00EE1F00">
        <w:rPr>
          <w:rFonts w:ascii="Arial" w:hAnsi="Arial" w:cs="Arial"/>
        </w:rPr>
        <w:t>,</w:t>
      </w:r>
      <w:r w:rsidR="00B82B16">
        <w:rPr>
          <w:rFonts w:ascii="Arial" w:hAnsi="Arial" w:cs="Arial"/>
        </w:rPr>
        <w:t xml:space="preserve"> E8-5</w:t>
      </w:r>
      <w:r w:rsidR="00FE5EF7">
        <w:rPr>
          <w:rFonts w:ascii="Arial" w:hAnsi="Arial" w:cs="Arial"/>
        </w:rPr>
        <w:t xml:space="preserve">, </w:t>
      </w:r>
      <w:r w:rsidR="00B82B16">
        <w:rPr>
          <w:rFonts w:ascii="Arial" w:hAnsi="Arial" w:cs="Arial"/>
        </w:rPr>
        <w:t>P8-6</w:t>
      </w:r>
      <w:r w:rsidR="0051048A">
        <w:rPr>
          <w:rFonts w:ascii="Arial" w:hAnsi="Arial" w:cs="Arial"/>
        </w:rPr>
        <w:t>A</w:t>
      </w:r>
    </w:p>
    <w:p w14:paraId="69ED1424" w14:textId="105CF07A" w:rsidR="0051048A" w:rsidRDefault="00B82B16" w:rsidP="000275CD">
      <w:pPr>
        <w:autoSpaceDE w:val="0"/>
        <w:autoSpaceDN w:val="0"/>
        <w:adjustRightInd w:val="0"/>
        <w:ind w:left="2880" w:firstLine="720"/>
        <w:rPr>
          <w:rFonts w:ascii="Arial" w:hAnsi="Arial" w:cs="Arial"/>
          <w:color w:val="FF0000"/>
        </w:rPr>
      </w:pPr>
      <w:r>
        <w:rPr>
          <w:rFonts w:ascii="Arial" w:hAnsi="Arial" w:cs="Arial"/>
          <w:color w:val="FF0000"/>
        </w:rPr>
        <w:t>E8-6</w:t>
      </w:r>
      <w:r w:rsidR="0051048A">
        <w:rPr>
          <w:rFonts w:ascii="Arial" w:hAnsi="Arial" w:cs="Arial"/>
          <w:color w:val="FF0000"/>
        </w:rPr>
        <w:t xml:space="preserve"> </w:t>
      </w:r>
      <w:r w:rsidR="0051048A" w:rsidRPr="00061EE7">
        <w:rPr>
          <w:rFonts w:ascii="Arial" w:hAnsi="Arial" w:cs="Arial"/>
          <w:color w:val="FF0000"/>
        </w:rPr>
        <w:t xml:space="preserve">Open </w:t>
      </w:r>
      <w:r w:rsidR="00DA3346">
        <w:rPr>
          <w:rFonts w:ascii="Arial" w:hAnsi="Arial" w:cs="Arial"/>
          <w:color w:val="FF0000"/>
        </w:rPr>
        <w:t xml:space="preserve">until </w:t>
      </w:r>
      <w:r w:rsidR="00E16DBB">
        <w:rPr>
          <w:rFonts w:ascii="Arial" w:hAnsi="Arial" w:cs="Arial"/>
          <w:color w:val="FF0000"/>
        </w:rPr>
        <w:t xml:space="preserve">December </w:t>
      </w:r>
      <w:r w:rsidR="001443CD">
        <w:rPr>
          <w:rFonts w:ascii="Arial" w:hAnsi="Arial" w:cs="Arial"/>
          <w:color w:val="FF0000"/>
        </w:rPr>
        <w:t>6</w:t>
      </w:r>
      <w:r w:rsidR="007E54F1">
        <w:rPr>
          <w:rFonts w:ascii="Arial" w:hAnsi="Arial" w:cs="Arial"/>
          <w:color w:val="FF0000"/>
        </w:rPr>
        <w:t>, 201</w:t>
      </w:r>
      <w:r w:rsidR="001443CD">
        <w:rPr>
          <w:rFonts w:ascii="Arial" w:hAnsi="Arial" w:cs="Arial"/>
          <w:color w:val="FF0000"/>
        </w:rPr>
        <w:t>9</w:t>
      </w:r>
      <w:r w:rsidR="00FE2778">
        <w:rPr>
          <w:rFonts w:ascii="Arial" w:hAnsi="Arial" w:cs="Arial"/>
          <w:color w:val="FF0000"/>
        </w:rPr>
        <w:t xml:space="preserve"> Homework Manager</w:t>
      </w:r>
    </w:p>
    <w:p w14:paraId="472AA921" w14:textId="77777777" w:rsidR="00985F0D" w:rsidRDefault="00985F0D" w:rsidP="00A8369F">
      <w:pPr>
        <w:autoSpaceDE w:val="0"/>
        <w:autoSpaceDN w:val="0"/>
        <w:adjustRightInd w:val="0"/>
        <w:rPr>
          <w:rFonts w:ascii="Arial" w:hAnsi="Arial" w:cs="Arial"/>
        </w:rPr>
      </w:pPr>
    </w:p>
    <w:p w14:paraId="4AA74116" w14:textId="77777777" w:rsidR="00E50A42" w:rsidRDefault="00B31200" w:rsidP="00232EC1">
      <w:pPr>
        <w:autoSpaceDE w:val="0"/>
        <w:autoSpaceDN w:val="0"/>
        <w:adjustRightInd w:val="0"/>
        <w:rPr>
          <w:rFonts w:ascii="Arial" w:hAnsi="Arial" w:cs="Arial"/>
        </w:rPr>
      </w:pPr>
      <w:r>
        <w:rPr>
          <w:rFonts w:ascii="Arial" w:hAnsi="Arial" w:cs="Arial"/>
        </w:rPr>
        <w:tab/>
      </w:r>
      <w:r>
        <w:rPr>
          <w:rFonts w:ascii="Arial" w:hAnsi="Arial" w:cs="Arial"/>
        </w:rPr>
        <w:tab/>
        <w:t xml:space="preserve">    </w:t>
      </w:r>
      <w:r w:rsidR="00232EC1">
        <w:rPr>
          <w:rFonts w:ascii="Arial" w:hAnsi="Arial" w:cs="Arial"/>
        </w:rPr>
        <w:t xml:space="preserve">         </w:t>
      </w:r>
      <w:r w:rsidR="004B45F6">
        <w:rPr>
          <w:rFonts w:ascii="Arial" w:hAnsi="Arial" w:cs="Arial"/>
        </w:rPr>
        <w:t xml:space="preserve"> </w:t>
      </w:r>
      <w:r w:rsidR="00B82B16">
        <w:rPr>
          <w:rFonts w:ascii="Arial" w:hAnsi="Arial" w:cs="Arial"/>
        </w:rPr>
        <w:t>9</w:t>
      </w:r>
      <w:r w:rsidR="00232EC1">
        <w:rPr>
          <w:rFonts w:ascii="Arial" w:hAnsi="Arial" w:cs="Arial"/>
        </w:rPr>
        <w:tab/>
      </w:r>
      <w:r w:rsidR="00232EC1">
        <w:rPr>
          <w:rFonts w:ascii="Arial" w:hAnsi="Arial" w:cs="Arial"/>
        </w:rPr>
        <w:tab/>
      </w:r>
      <w:r w:rsidR="00B82B16">
        <w:rPr>
          <w:rFonts w:ascii="Arial" w:hAnsi="Arial" w:cs="Arial"/>
        </w:rPr>
        <w:t>E9-5, E9-6, E9-7, P9-1A</w:t>
      </w:r>
    </w:p>
    <w:p w14:paraId="0D78CAA1" w14:textId="7D0F830D" w:rsidR="00985517" w:rsidRDefault="00B82B16" w:rsidP="00985517">
      <w:pPr>
        <w:autoSpaceDE w:val="0"/>
        <w:autoSpaceDN w:val="0"/>
        <w:adjustRightInd w:val="0"/>
        <w:ind w:left="2880" w:firstLine="720"/>
        <w:rPr>
          <w:rFonts w:ascii="Arial" w:hAnsi="Arial" w:cs="Arial"/>
          <w:color w:val="FF0000"/>
        </w:rPr>
      </w:pPr>
      <w:r>
        <w:rPr>
          <w:rFonts w:ascii="Arial" w:hAnsi="Arial" w:cs="Arial"/>
          <w:color w:val="FF0000"/>
        </w:rPr>
        <w:t>E9-4</w:t>
      </w:r>
      <w:r w:rsidR="00985517">
        <w:rPr>
          <w:rFonts w:ascii="Arial" w:hAnsi="Arial" w:cs="Arial"/>
          <w:color w:val="FF0000"/>
        </w:rPr>
        <w:t xml:space="preserve"> </w:t>
      </w:r>
      <w:r w:rsidR="00985517" w:rsidRPr="00061EE7">
        <w:rPr>
          <w:rFonts w:ascii="Arial" w:hAnsi="Arial" w:cs="Arial"/>
          <w:color w:val="FF0000"/>
        </w:rPr>
        <w:t xml:space="preserve">Open </w:t>
      </w:r>
      <w:r w:rsidR="00985517">
        <w:rPr>
          <w:rFonts w:ascii="Arial" w:hAnsi="Arial" w:cs="Arial"/>
          <w:color w:val="FF0000"/>
        </w:rPr>
        <w:t xml:space="preserve">until </w:t>
      </w:r>
      <w:r w:rsidR="00E16DBB">
        <w:rPr>
          <w:rFonts w:ascii="Arial" w:hAnsi="Arial" w:cs="Arial"/>
          <w:color w:val="FF0000"/>
        </w:rPr>
        <w:t xml:space="preserve">December </w:t>
      </w:r>
      <w:r w:rsidR="00A14840">
        <w:rPr>
          <w:rFonts w:ascii="Arial" w:hAnsi="Arial" w:cs="Arial"/>
          <w:color w:val="FF0000"/>
        </w:rPr>
        <w:t>6</w:t>
      </w:r>
      <w:r w:rsidR="00985517">
        <w:rPr>
          <w:rFonts w:ascii="Arial" w:hAnsi="Arial" w:cs="Arial"/>
          <w:color w:val="FF0000"/>
        </w:rPr>
        <w:t xml:space="preserve">, </w:t>
      </w:r>
      <w:r w:rsidR="007E54F1">
        <w:rPr>
          <w:rFonts w:ascii="Arial" w:hAnsi="Arial" w:cs="Arial"/>
          <w:color w:val="FF0000"/>
        </w:rPr>
        <w:t>201</w:t>
      </w:r>
      <w:r w:rsidR="00A14840">
        <w:rPr>
          <w:rFonts w:ascii="Arial" w:hAnsi="Arial" w:cs="Arial"/>
          <w:color w:val="FF0000"/>
        </w:rPr>
        <w:t>9</w:t>
      </w:r>
      <w:r w:rsidR="00985517">
        <w:rPr>
          <w:rFonts w:ascii="Arial" w:hAnsi="Arial" w:cs="Arial"/>
          <w:color w:val="FF0000"/>
        </w:rPr>
        <w:t xml:space="preserve"> Homework Manager</w:t>
      </w:r>
    </w:p>
    <w:p w14:paraId="6E022999" w14:textId="44F5AED9" w:rsidR="00B774F5" w:rsidRPr="00BB0C87" w:rsidRDefault="00B774F5" w:rsidP="00B774F5">
      <w:pPr>
        <w:pStyle w:val="Normal1"/>
        <w:jc w:val="both"/>
        <w:rPr>
          <w:rFonts w:ascii="Arial" w:hAnsi="Arial"/>
        </w:rPr>
      </w:pPr>
      <w:r>
        <w:rPr>
          <w:rFonts w:ascii="Arial" w:hAnsi="Arial" w:cs="Arial"/>
          <w:color w:val="7030A1"/>
          <w:szCs w:val="24"/>
        </w:rPr>
        <w:tab/>
      </w:r>
      <w:r>
        <w:rPr>
          <w:rFonts w:ascii="Arial" w:hAnsi="Arial" w:cs="Arial"/>
          <w:color w:val="7030A1"/>
          <w:szCs w:val="24"/>
        </w:rPr>
        <w:tab/>
      </w:r>
      <w:r>
        <w:rPr>
          <w:rFonts w:ascii="Arial" w:hAnsi="Arial" w:cs="Arial"/>
          <w:color w:val="7030A1"/>
          <w:szCs w:val="24"/>
        </w:rPr>
        <w:tab/>
      </w:r>
      <w:r>
        <w:rPr>
          <w:rFonts w:ascii="Arial" w:hAnsi="Arial" w:cs="Arial"/>
          <w:color w:val="7030A1"/>
          <w:szCs w:val="24"/>
        </w:rPr>
        <w:tab/>
      </w:r>
      <w:r>
        <w:rPr>
          <w:rFonts w:ascii="Arial" w:hAnsi="Arial" w:cs="Arial"/>
          <w:color w:val="7030A1"/>
          <w:szCs w:val="24"/>
        </w:rPr>
        <w:tab/>
      </w:r>
      <w:r w:rsidRPr="00E419BC">
        <w:rPr>
          <w:rFonts w:ascii="Arial" w:hAnsi="Arial" w:cs="Arial"/>
          <w:color w:val="7030A1"/>
          <w:szCs w:val="24"/>
        </w:rPr>
        <w:t xml:space="preserve">Online </w:t>
      </w:r>
      <w:r w:rsidR="00216797">
        <w:rPr>
          <w:rFonts w:ascii="Arial" w:hAnsi="Arial" w:cs="Arial"/>
          <w:color w:val="7030A1"/>
          <w:szCs w:val="24"/>
        </w:rPr>
        <w:t xml:space="preserve">Office Hours </w:t>
      </w:r>
      <w:r w:rsidR="00F637B4">
        <w:rPr>
          <w:rFonts w:ascii="Arial" w:hAnsi="Arial" w:cs="Arial"/>
          <w:color w:val="7030A1"/>
          <w:szCs w:val="24"/>
        </w:rPr>
        <w:t>10</w:t>
      </w:r>
      <w:r w:rsidR="00216797">
        <w:rPr>
          <w:rFonts w:ascii="Arial" w:hAnsi="Arial" w:cs="Arial"/>
          <w:color w:val="7030A1"/>
          <w:szCs w:val="24"/>
        </w:rPr>
        <w:t xml:space="preserve"> to </w:t>
      </w:r>
      <w:r w:rsidR="00F637B4">
        <w:rPr>
          <w:rFonts w:ascii="Arial" w:hAnsi="Arial" w:cs="Arial"/>
          <w:color w:val="7030A1"/>
          <w:szCs w:val="24"/>
        </w:rPr>
        <w:t>11</w:t>
      </w:r>
      <w:r>
        <w:rPr>
          <w:rFonts w:ascii="Arial" w:hAnsi="Arial" w:cs="Arial"/>
          <w:color w:val="7030A1"/>
          <w:szCs w:val="24"/>
        </w:rPr>
        <w:t xml:space="preserve"> </w:t>
      </w:r>
      <w:r w:rsidR="00F637B4">
        <w:rPr>
          <w:rFonts w:ascii="Arial" w:hAnsi="Arial" w:cs="Arial"/>
          <w:color w:val="7030A1"/>
          <w:szCs w:val="24"/>
        </w:rPr>
        <w:t>A</w:t>
      </w:r>
      <w:r>
        <w:rPr>
          <w:rFonts w:ascii="Arial" w:hAnsi="Arial" w:cs="Arial"/>
          <w:color w:val="7030A1"/>
          <w:szCs w:val="24"/>
        </w:rPr>
        <w:t>M – 11/</w:t>
      </w:r>
      <w:r w:rsidR="008B32FA">
        <w:rPr>
          <w:rFonts w:ascii="Arial" w:hAnsi="Arial" w:cs="Arial"/>
          <w:color w:val="7030A1"/>
          <w:szCs w:val="24"/>
        </w:rPr>
        <w:t>7</w:t>
      </w:r>
    </w:p>
    <w:p w14:paraId="6402CBBD" w14:textId="77777777" w:rsidR="00985517" w:rsidRDefault="00985517" w:rsidP="00232EC1">
      <w:pPr>
        <w:autoSpaceDE w:val="0"/>
        <w:autoSpaceDN w:val="0"/>
        <w:adjustRightInd w:val="0"/>
        <w:rPr>
          <w:rFonts w:ascii="Arial" w:hAnsi="Arial" w:cs="Arial"/>
          <w:color w:val="FF0000"/>
        </w:rPr>
      </w:pPr>
    </w:p>
    <w:p w14:paraId="5A4F06EC" w14:textId="17416A39" w:rsidR="00A8369F" w:rsidRDefault="000275CD" w:rsidP="000275CD">
      <w:pPr>
        <w:autoSpaceDE w:val="0"/>
        <w:autoSpaceDN w:val="0"/>
        <w:adjustRightInd w:val="0"/>
        <w:ind w:left="720" w:firstLine="720"/>
        <w:rPr>
          <w:rFonts w:ascii="Arial" w:hAnsi="Arial" w:cs="Arial"/>
          <w:b/>
          <w:sz w:val="28"/>
          <w:szCs w:val="28"/>
        </w:rPr>
      </w:pPr>
      <w:r>
        <w:rPr>
          <w:rFonts w:ascii="Arial" w:hAnsi="Arial" w:cs="Arial"/>
          <w:b/>
          <w:bCs/>
          <w:sz w:val="28"/>
          <w:szCs w:val="28"/>
        </w:rPr>
        <w:t xml:space="preserve">          </w:t>
      </w:r>
      <w:r w:rsidR="00A8369F">
        <w:rPr>
          <w:rFonts w:ascii="Arial" w:hAnsi="Arial" w:cs="Arial"/>
          <w:b/>
          <w:bCs/>
          <w:sz w:val="28"/>
          <w:szCs w:val="28"/>
        </w:rPr>
        <w:t>Ex</w:t>
      </w:r>
      <w:r>
        <w:rPr>
          <w:rFonts w:ascii="Arial" w:hAnsi="Arial" w:cs="Arial"/>
          <w:b/>
          <w:bCs/>
          <w:sz w:val="28"/>
          <w:szCs w:val="28"/>
        </w:rPr>
        <w:t>a</w:t>
      </w:r>
      <w:r w:rsidR="00CD672F">
        <w:rPr>
          <w:rFonts w:ascii="Arial" w:hAnsi="Arial" w:cs="Arial"/>
          <w:b/>
          <w:bCs/>
          <w:sz w:val="28"/>
          <w:szCs w:val="28"/>
        </w:rPr>
        <w:t xml:space="preserve">m </w:t>
      </w:r>
      <w:r w:rsidR="00B82B16">
        <w:rPr>
          <w:rFonts w:ascii="Arial" w:hAnsi="Arial" w:cs="Arial"/>
          <w:b/>
          <w:bCs/>
          <w:sz w:val="28"/>
          <w:szCs w:val="28"/>
        </w:rPr>
        <w:t>#3 Chapters 7</w:t>
      </w:r>
      <w:r w:rsidR="005C7EAA">
        <w:rPr>
          <w:rFonts w:ascii="Arial" w:hAnsi="Arial" w:cs="Arial"/>
          <w:b/>
          <w:bCs/>
          <w:sz w:val="28"/>
          <w:szCs w:val="28"/>
        </w:rPr>
        <w:t xml:space="preserve">, </w:t>
      </w:r>
      <w:r w:rsidR="00B82B16">
        <w:rPr>
          <w:rFonts w:ascii="Arial" w:hAnsi="Arial" w:cs="Arial"/>
          <w:b/>
          <w:bCs/>
          <w:sz w:val="28"/>
          <w:szCs w:val="28"/>
        </w:rPr>
        <w:t>8 &amp; 9</w:t>
      </w:r>
      <w:r w:rsidR="007D1E0C">
        <w:rPr>
          <w:rFonts w:ascii="Arial" w:hAnsi="Arial" w:cs="Arial"/>
          <w:b/>
          <w:bCs/>
          <w:sz w:val="28"/>
          <w:szCs w:val="28"/>
        </w:rPr>
        <w:t xml:space="preserve"> Exam Open 11</w:t>
      </w:r>
      <w:r w:rsidR="00232EC1">
        <w:rPr>
          <w:rFonts w:ascii="Arial" w:hAnsi="Arial" w:cs="Arial"/>
          <w:b/>
          <w:bCs/>
          <w:sz w:val="28"/>
          <w:szCs w:val="28"/>
        </w:rPr>
        <w:t>/1</w:t>
      </w:r>
      <w:r w:rsidR="00057F81">
        <w:rPr>
          <w:rFonts w:ascii="Arial" w:hAnsi="Arial" w:cs="Arial"/>
          <w:b/>
          <w:bCs/>
          <w:sz w:val="28"/>
          <w:szCs w:val="28"/>
        </w:rPr>
        <w:t>4</w:t>
      </w:r>
      <w:r w:rsidR="00232EC1">
        <w:rPr>
          <w:rFonts w:ascii="Arial" w:hAnsi="Arial" w:cs="Arial"/>
          <w:b/>
          <w:bCs/>
          <w:sz w:val="28"/>
          <w:szCs w:val="28"/>
        </w:rPr>
        <w:t xml:space="preserve">to Midnight </w:t>
      </w:r>
      <w:r w:rsidR="007D1E0C">
        <w:rPr>
          <w:rFonts w:ascii="Arial" w:hAnsi="Arial" w:cs="Arial"/>
          <w:b/>
          <w:bCs/>
          <w:sz w:val="28"/>
          <w:szCs w:val="28"/>
        </w:rPr>
        <w:t>11</w:t>
      </w:r>
      <w:r w:rsidR="00E16DBB">
        <w:rPr>
          <w:rFonts w:ascii="Arial" w:hAnsi="Arial" w:cs="Arial"/>
          <w:b/>
          <w:bCs/>
          <w:sz w:val="28"/>
          <w:szCs w:val="28"/>
        </w:rPr>
        <w:t>/</w:t>
      </w:r>
      <w:r w:rsidR="00B44B6F">
        <w:rPr>
          <w:rFonts w:ascii="Arial" w:hAnsi="Arial" w:cs="Arial"/>
          <w:b/>
          <w:bCs/>
          <w:sz w:val="28"/>
          <w:szCs w:val="28"/>
        </w:rPr>
        <w:t>1</w:t>
      </w:r>
      <w:r w:rsidR="00900DDE">
        <w:rPr>
          <w:rFonts w:ascii="Arial" w:hAnsi="Arial" w:cs="Arial"/>
          <w:b/>
          <w:bCs/>
          <w:sz w:val="28"/>
          <w:szCs w:val="28"/>
        </w:rPr>
        <w:t>7</w:t>
      </w:r>
    </w:p>
    <w:p w14:paraId="24C96FD7" w14:textId="77777777" w:rsidR="0051048A" w:rsidRPr="00444F35" w:rsidRDefault="0051048A" w:rsidP="00F167C9">
      <w:pPr>
        <w:pBdr>
          <w:bottom w:val="single" w:sz="4" w:space="1" w:color="auto"/>
        </w:pBdr>
        <w:autoSpaceDE w:val="0"/>
        <w:autoSpaceDN w:val="0"/>
        <w:adjustRightInd w:val="0"/>
        <w:rPr>
          <w:rFonts w:ascii="Arial" w:hAnsi="Arial" w:cs="Arial"/>
        </w:rPr>
      </w:pPr>
      <w:r w:rsidRPr="00444F35">
        <w:rPr>
          <w:rFonts w:ascii="Arial" w:hAnsi="Arial" w:cs="Arial"/>
        </w:rPr>
        <w:tab/>
      </w:r>
      <w:r w:rsidRPr="00444F35">
        <w:rPr>
          <w:rFonts w:ascii="Arial" w:hAnsi="Arial" w:cs="Arial"/>
        </w:rPr>
        <w:tab/>
        <w:t xml:space="preserve">    </w:t>
      </w:r>
    </w:p>
    <w:p w14:paraId="5ED4585B" w14:textId="77777777" w:rsidR="00F167C9" w:rsidRDefault="00F167C9" w:rsidP="00060D87">
      <w:pPr>
        <w:autoSpaceDE w:val="0"/>
        <w:autoSpaceDN w:val="0"/>
        <w:adjustRightInd w:val="0"/>
        <w:rPr>
          <w:rFonts w:ascii="Arial" w:hAnsi="Arial" w:cs="Arial"/>
        </w:rPr>
      </w:pPr>
    </w:p>
    <w:p w14:paraId="134E7F51" w14:textId="7F0C776F" w:rsidR="00060D87" w:rsidRDefault="0020780C" w:rsidP="0039275E">
      <w:pPr>
        <w:autoSpaceDE w:val="0"/>
        <w:autoSpaceDN w:val="0"/>
        <w:adjustRightInd w:val="0"/>
        <w:rPr>
          <w:rFonts w:ascii="Arial" w:hAnsi="Arial" w:cs="Arial"/>
        </w:rPr>
      </w:pPr>
      <w:r>
        <w:rPr>
          <w:rFonts w:ascii="Arial" w:hAnsi="Arial" w:cs="Arial"/>
        </w:rPr>
        <w:t>11</w:t>
      </w:r>
      <w:r w:rsidR="000D6E4F">
        <w:rPr>
          <w:rFonts w:ascii="Arial" w:hAnsi="Arial" w:cs="Arial"/>
        </w:rPr>
        <w:t>/</w:t>
      </w:r>
      <w:r w:rsidR="00DA3AB6">
        <w:rPr>
          <w:rFonts w:ascii="Arial" w:hAnsi="Arial" w:cs="Arial"/>
        </w:rPr>
        <w:t>21</w:t>
      </w:r>
      <w:r w:rsidR="000D6E4F">
        <w:rPr>
          <w:rFonts w:ascii="Arial" w:hAnsi="Arial" w:cs="Arial"/>
        </w:rPr>
        <w:t xml:space="preserve">, </w:t>
      </w:r>
      <w:r w:rsidR="00DA3AB6">
        <w:rPr>
          <w:rFonts w:ascii="Arial" w:hAnsi="Arial" w:cs="Arial"/>
        </w:rPr>
        <w:t xml:space="preserve">11/28, </w:t>
      </w:r>
      <w:r>
        <w:rPr>
          <w:rFonts w:ascii="Arial" w:hAnsi="Arial" w:cs="Arial"/>
        </w:rPr>
        <w:t>1</w:t>
      </w:r>
      <w:r w:rsidR="00E16DBB">
        <w:rPr>
          <w:rFonts w:ascii="Arial" w:hAnsi="Arial" w:cs="Arial"/>
        </w:rPr>
        <w:t>2</w:t>
      </w:r>
      <w:r w:rsidR="000D6E4F">
        <w:rPr>
          <w:rFonts w:ascii="Arial" w:hAnsi="Arial" w:cs="Arial"/>
        </w:rPr>
        <w:t>/</w:t>
      </w:r>
      <w:r w:rsidR="00DA3AB6">
        <w:rPr>
          <w:rFonts w:ascii="Arial" w:hAnsi="Arial" w:cs="Arial"/>
        </w:rPr>
        <w:t>5</w:t>
      </w:r>
      <w:r w:rsidR="0039275E">
        <w:rPr>
          <w:rFonts w:ascii="Arial" w:hAnsi="Arial" w:cs="Arial"/>
        </w:rPr>
        <w:t xml:space="preserve">        </w:t>
      </w:r>
      <w:r w:rsidR="00B82B16">
        <w:rPr>
          <w:rFonts w:ascii="Arial" w:hAnsi="Arial" w:cs="Arial"/>
        </w:rPr>
        <w:t>10</w:t>
      </w:r>
      <w:r w:rsidR="00060D87">
        <w:rPr>
          <w:rFonts w:ascii="Arial" w:hAnsi="Arial" w:cs="Arial"/>
        </w:rPr>
        <w:tab/>
      </w:r>
      <w:r w:rsidR="0039275E">
        <w:rPr>
          <w:rFonts w:ascii="Arial" w:hAnsi="Arial" w:cs="Arial"/>
        </w:rPr>
        <w:tab/>
      </w:r>
      <w:r w:rsidR="00060D87" w:rsidRPr="00444F35">
        <w:rPr>
          <w:rFonts w:ascii="Arial" w:hAnsi="Arial" w:cs="Arial"/>
        </w:rPr>
        <w:t>E</w:t>
      </w:r>
      <w:r w:rsidR="00B82B16">
        <w:rPr>
          <w:rFonts w:ascii="Arial" w:hAnsi="Arial" w:cs="Arial"/>
        </w:rPr>
        <w:t>10-</w:t>
      </w:r>
      <w:r w:rsidR="005B549A">
        <w:rPr>
          <w:rFonts w:ascii="Arial" w:hAnsi="Arial" w:cs="Arial"/>
        </w:rPr>
        <w:t>4</w:t>
      </w:r>
      <w:r w:rsidR="00A87F45">
        <w:rPr>
          <w:rFonts w:ascii="Arial" w:hAnsi="Arial" w:cs="Arial"/>
        </w:rPr>
        <w:t xml:space="preserve">, </w:t>
      </w:r>
      <w:r w:rsidR="00B9028C">
        <w:rPr>
          <w:rFonts w:ascii="Arial" w:hAnsi="Arial" w:cs="Arial"/>
        </w:rPr>
        <w:t>E</w:t>
      </w:r>
      <w:r w:rsidR="00B82B16">
        <w:rPr>
          <w:rFonts w:ascii="Arial" w:hAnsi="Arial" w:cs="Arial"/>
        </w:rPr>
        <w:t>10-</w:t>
      </w:r>
      <w:r w:rsidR="00706934">
        <w:rPr>
          <w:rFonts w:ascii="Arial" w:hAnsi="Arial" w:cs="Arial"/>
        </w:rPr>
        <w:t>9</w:t>
      </w:r>
      <w:r w:rsidR="00B82B16">
        <w:rPr>
          <w:rFonts w:ascii="Arial" w:hAnsi="Arial" w:cs="Arial"/>
        </w:rPr>
        <w:t>, E10-</w:t>
      </w:r>
      <w:r w:rsidR="00F66BB1">
        <w:rPr>
          <w:rFonts w:ascii="Arial" w:hAnsi="Arial" w:cs="Arial"/>
        </w:rPr>
        <w:t>17</w:t>
      </w:r>
      <w:r w:rsidR="002818B3" w:rsidRPr="002818B3">
        <w:rPr>
          <w:rFonts w:ascii="Arial" w:hAnsi="Arial" w:cs="Arial"/>
          <w:vertAlign w:val="superscript"/>
        </w:rPr>
        <w:t>a</w:t>
      </w:r>
      <w:r w:rsidR="00B82B16">
        <w:rPr>
          <w:rFonts w:ascii="Arial" w:hAnsi="Arial" w:cs="Arial"/>
        </w:rPr>
        <w:t>, P10-</w:t>
      </w:r>
      <w:r w:rsidR="001C19E5">
        <w:rPr>
          <w:rFonts w:ascii="Arial" w:hAnsi="Arial" w:cs="Arial"/>
        </w:rPr>
        <w:t>7</w:t>
      </w:r>
      <w:r w:rsidR="00060D87">
        <w:rPr>
          <w:rFonts w:ascii="Arial" w:hAnsi="Arial" w:cs="Arial"/>
        </w:rPr>
        <w:t>A</w:t>
      </w:r>
      <w:r w:rsidR="00903532" w:rsidRPr="00903532">
        <w:rPr>
          <w:rFonts w:ascii="Arial" w:hAnsi="Arial" w:cs="Arial"/>
          <w:vertAlign w:val="superscript"/>
        </w:rPr>
        <w:t>a</w:t>
      </w:r>
    </w:p>
    <w:p w14:paraId="4576FB40" w14:textId="3F401A7F" w:rsidR="00C66F56" w:rsidRDefault="0020780C" w:rsidP="00C66F56">
      <w:pPr>
        <w:autoSpaceDE w:val="0"/>
        <w:autoSpaceDN w:val="0"/>
        <w:adjustRightInd w:val="0"/>
        <w:rPr>
          <w:rFonts w:ascii="Arial" w:hAnsi="Arial" w:cs="Arial"/>
          <w:color w:val="7030A1"/>
        </w:rPr>
      </w:pPr>
      <w:r>
        <w:rPr>
          <w:rFonts w:ascii="Arial" w:hAnsi="Arial" w:cs="Arial"/>
        </w:rPr>
        <w:t>12</w:t>
      </w:r>
      <w:r w:rsidR="000D6E4F" w:rsidRPr="000D6E4F">
        <w:rPr>
          <w:rFonts w:ascii="Arial" w:hAnsi="Arial" w:cs="Arial"/>
        </w:rPr>
        <w:t>/</w:t>
      </w:r>
      <w:r w:rsidR="00B11211">
        <w:rPr>
          <w:rFonts w:ascii="Arial" w:hAnsi="Arial" w:cs="Arial"/>
        </w:rPr>
        <w:t>1</w:t>
      </w:r>
      <w:r w:rsidR="00DA3AB6">
        <w:rPr>
          <w:rFonts w:ascii="Arial" w:hAnsi="Arial" w:cs="Arial"/>
        </w:rPr>
        <w:t>2</w:t>
      </w:r>
      <w:r w:rsidR="00E16DBB">
        <w:rPr>
          <w:rFonts w:ascii="Arial" w:hAnsi="Arial" w:cs="Arial"/>
        </w:rPr>
        <w:tab/>
      </w:r>
      <w:r w:rsidR="00E16DBB">
        <w:rPr>
          <w:rFonts w:ascii="Arial" w:hAnsi="Arial" w:cs="Arial"/>
        </w:rPr>
        <w:tab/>
      </w:r>
      <w:r w:rsidR="00C66F56" w:rsidRPr="00C66F56">
        <w:rPr>
          <w:rFonts w:ascii="Arial" w:hAnsi="Arial" w:cs="Arial"/>
          <w:color w:val="FF0000"/>
        </w:rPr>
        <w:t xml:space="preserve"> </w:t>
      </w:r>
      <w:r w:rsidR="00C66F56">
        <w:rPr>
          <w:rFonts w:ascii="Arial" w:hAnsi="Arial" w:cs="Arial"/>
          <w:color w:val="FF0000"/>
        </w:rPr>
        <w:tab/>
      </w:r>
      <w:r w:rsidR="00C66F56">
        <w:rPr>
          <w:rFonts w:ascii="Arial" w:hAnsi="Arial" w:cs="Arial"/>
          <w:color w:val="FF0000"/>
        </w:rPr>
        <w:tab/>
      </w:r>
      <w:r w:rsidR="00C66F56">
        <w:rPr>
          <w:rFonts w:ascii="Arial" w:hAnsi="Arial" w:cs="Arial"/>
          <w:color w:val="FF0000"/>
        </w:rPr>
        <w:tab/>
        <w:t>E10-</w:t>
      </w:r>
      <w:r w:rsidR="000951B8">
        <w:rPr>
          <w:rFonts w:ascii="Arial" w:hAnsi="Arial" w:cs="Arial"/>
          <w:color w:val="FF0000"/>
        </w:rPr>
        <w:t>3</w:t>
      </w:r>
      <w:r w:rsidR="00C66F56">
        <w:rPr>
          <w:rFonts w:ascii="Arial" w:hAnsi="Arial" w:cs="Arial"/>
          <w:color w:val="FF0000"/>
        </w:rPr>
        <w:t xml:space="preserve"> </w:t>
      </w:r>
      <w:r w:rsidR="00C66F56" w:rsidRPr="00061EE7">
        <w:rPr>
          <w:rFonts w:ascii="Arial" w:hAnsi="Arial" w:cs="Arial"/>
          <w:color w:val="FF0000"/>
        </w:rPr>
        <w:t xml:space="preserve">Open </w:t>
      </w:r>
      <w:r w:rsidR="00E16DBB">
        <w:rPr>
          <w:rFonts w:ascii="Arial" w:hAnsi="Arial" w:cs="Arial"/>
          <w:color w:val="FF0000"/>
        </w:rPr>
        <w:t xml:space="preserve">until December </w:t>
      </w:r>
      <w:r w:rsidR="00764F37">
        <w:rPr>
          <w:rFonts w:ascii="Arial" w:hAnsi="Arial" w:cs="Arial"/>
          <w:color w:val="FF0000"/>
        </w:rPr>
        <w:t>6</w:t>
      </w:r>
      <w:r w:rsidR="00C66F56">
        <w:rPr>
          <w:rFonts w:ascii="Arial" w:hAnsi="Arial" w:cs="Arial"/>
          <w:color w:val="FF0000"/>
        </w:rPr>
        <w:t>, 201</w:t>
      </w:r>
      <w:r w:rsidR="00764F37">
        <w:rPr>
          <w:rFonts w:ascii="Arial" w:hAnsi="Arial" w:cs="Arial"/>
          <w:color w:val="FF0000"/>
        </w:rPr>
        <w:t>9</w:t>
      </w:r>
      <w:r w:rsidR="00C66F56">
        <w:rPr>
          <w:rFonts w:ascii="Arial" w:hAnsi="Arial" w:cs="Arial"/>
          <w:color w:val="FF0000"/>
        </w:rPr>
        <w:t xml:space="preserve"> Homework Manager</w:t>
      </w:r>
    </w:p>
    <w:p w14:paraId="0091A244" w14:textId="5D9809AF" w:rsidR="00B774F5" w:rsidRDefault="00B774F5" w:rsidP="00B774F5">
      <w:pPr>
        <w:autoSpaceDE w:val="0"/>
        <w:autoSpaceDN w:val="0"/>
        <w:adjustRightInd w:val="0"/>
        <w:ind w:left="2880" w:firstLine="720"/>
        <w:rPr>
          <w:rFonts w:ascii="Arial" w:hAnsi="Arial" w:cs="Arial"/>
          <w:color w:val="7030A1"/>
        </w:rPr>
      </w:pPr>
      <w:r w:rsidRPr="00E419BC">
        <w:rPr>
          <w:rFonts w:ascii="Arial" w:hAnsi="Arial" w:cs="Arial"/>
          <w:color w:val="7030A1"/>
        </w:rPr>
        <w:t xml:space="preserve">Online </w:t>
      </w:r>
      <w:r w:rsidR="00216797">
        <w:rPr>
          <w:rFonts w:ascii="Arial" w:hAnsi="Arial" w:cs="Arial"/>
          <w:color w:val="7030A1"/>
        </w:rPr>
        <w:t xml:space="preserve">Office Hours </w:t>
      </w:r>
      <w:r w:rsidR="008B32FA">
        <w:rPr>
          <w:rFonts w:ascii="Arial" w:hAnsi="Arial" w:cs="Arial"/>
          <w:color w:val="7030A1"/>
        </w:rPr>
        <w:t>7</w:t>
      </w:r>
      <w:r w:rsidR="00216797">
        <w:rPr>
          <w:rFonts w:ascii="Arial" w:hAnsi="Arial" w:cs="Arial"/>
          <w:color w:val="7030A1"/>
        </w:rPr>
        <w:t xml:space="preserve"> to </w:t>
      </w:r>
      <w:r w:rsidR="008B32FA">
        <w:rPr>
          <w:rFonts w:ascii="Arial" w:hAnsi="Arial" w:cs="Arial"/>
          <w:color w:val="7030A1"/>
        </w:rPr>
        <w:t>8</w:t>
      </w:r>
      <w:r w:rsidR="00E16DBB">
        <w:rPr>
          <w:rFonts w:ascii="Arial" w:hAnsi="Arial" w:cs="Arial"/>
          <w:color w:val="7030A1"/>
        </w:rPr>
        <w:t xml:space="preserve"> PM – 12/</w:t>
      </w:r>
      <w:r w:rsidR="00EA2D7E">
        <w:rPr>
          <w:rFonts w:ascii="Arial" w:hAnsi="Arial" w:cs="Arial"/>
          <w:color w:val="7030A1"/>
        </w:rPr>
        <w:t>10</w:t>
      </w:r>
    </w:p>
    <w:p w14:paraId="6E0AC046" w14:textId="77777777" w:rsidR="00E16DBB" w:rsidRDefault="00E16DBB" w:rsidP="00B774F5">
      <w:pPr>
        <w:autoSpaceDE w:val="0"/>
        <w:autoSpaceDN w:val="0"/>
        <w:adjustRightInd w:val="0"/>
        <w:ind w:left="2880" w:firstLine="720"/>
        <w:rPr>
          <w:rFonts w:ascii="Arial" w:hAnsi="Arial" w:cs="Arial"/>
        </w:rPr>
      </w:pPr>
    </w:p>
    <w:p w14:paraId="2D7F38C4" w14:textId="4AE955E8" w:rsidR="00060D87" w:rsidRPr="00B9028C" w:rsidRDefault="00B82B16" w:rsidP="00985517">
      <w:pPr>
        <w:autoSpaceDE w:val="0"/>
        <w:autoSpaceDN w:val="0"/>
        <w:adjustRightInd w:val="0"/>
        <w:ind w:left="2160"/>
        <w:rPr>
          <w:rFonts w:ascii="Arial" w:hAnsi="Arial" w:cs="Arial"/>
          <w:color w:val="000000"/>
        </w:rPr>
      </w:pPr>
      <w:r>
        <w:rPr>
          <w:rFonts w:ascii="Arial" w:hAnsi="Arial" w:cs="Arial"/>
        </w:rPr>
        <w:t xml:space="preserve">      11</w:t>
      </w:r>
      <w:r w:rsidR="00060D87">
        <w:rPr>
          <w:rFonts w:ascii="Arial" w:hAnsi="Arial" w:cs="Arial"/>
        </w:rPr>
        <w:tab/>
      </w:r>
      <w:r w:rsidR="00060D87">
        <w:rPr>
          <w:rFonts w:ascii="Arial" w:hAnsi="Arial" w:cs="Arial"/>
        </w:rPr>
        <w:tab/>
      </w:r>
      <w:r w:rsidR="00A02ECB">
        <w:rPr>
          <w:rFonts w:ascii="Arial" w:hAnsi="Arial" w:cs="Arial"/>
        </w:rPr>
        <w:t>E</w:t>
      </w:r>
      <w:r>
        <w:rPr>
          <w:rFonts w:ascii="Arial" w:hAnsi="Arial" w:cs="Arial"/>
        </w:rPr>
        <w:t>11-</w:t>
      </w:r>
      <w:r w:rsidR="00882C06">
        <w:rPr>
          <w:rFonts w:ascii="Arial" w:hAnsi="Arial" w:cs="Arial"/>
        </w:rPr>
        <w:t>4</w:t>
      </w:r>
      <w:r w:rsidR="00A02ECB">
        <w:rPr>
          <w:rFonts w:ascii="Arial" w:hAnsi="Arial" w:cs="Arial"/>
        </w:rPr>
        <w:t xml:space="preserve">, </w:t>
      </w:r>
      <w:r w:rsidR="00B93127">
        <w:rPr>
          <w:rFonts w:ascii="Arial" w:hAnsi="Arial" w:cs="Arial"/>
        </w:rPr>
        <w:t>E</w:t>
      </w:r>
      <w:r>
        <w:rPr>
          <w:rFonts w:ascii="Arial" w:hAnsi="Arial" w:cs="Arial"/>
        </w:rPr>
        <w:t>11</w:t>
      </w:r>
      <w:r w:rsidR="00B93127">
        <w:rPr>
          <w:rFonts w:ascii="Arial" w:hAnsi="Arial" w:cs="Arial"/>
        </w:rPr>
        <w:t>-</w:t>
      </w:r>
      <w:r w:rsidR="00BF462E">
        <w:rPr>
          <w:rFonts w:ascii="Arial" w:hAnsi="Arial" w:cs="Arial"/>
        </w:rPr>
        <w:t>6</w:t>
      </w:r>
      <w:r w:rsidR="00B93127">
        <w:rPr>
          <w:rFonts w:ascii="Arial" w:hAnsi="Arial" w:cs="Arial"/>
        </w:rPr>
        <w:t>, E</w:t>
      </w:r>
      <w:r>
        <w:rPr>
          <w:rFonts w:ascii="Arial" w:hAnsi="Arial" w:cs="Arial"/>
        </w:rPr>
        <w:t>11-</w:t>
      </w:r>
      <w:r w:rsidR="007A5EE2">
        <w:rPr>
          <w:rFonts w:ascii="Arial" w:hAnsi="Arial" w:cs="Arial"/>
        </w:rPr>
        <w:t>11</w:t>
      </w:r>
      <w:r w:rsidR="00060D87">
        <w:rPr>
          <w:rFonts w:ascii="Arial" w:hAnsi="Arial" w:cs="Arial"/>
        </w:rPr>
        <w:t>, E</w:t>
      </w:r>
      <w:r w:rsidR="007E54F1">
        <w:rPr>
          <w:rFonts w:ascii="Arial" w:hAnsi="Arial" w:cs="Arial"/>
        </w:rPr>
        <w:t>11-1</w:t>
      </w:r>
      <w:r w:rsidR="00C955DA">
        <w:rPr>
          <w:rFonts w:ascii="Arial" w:hAnsi="Arial" w:cs="Arial"/>
        </w:rPr>
        <w:t>2</w:t>
      </w:r>
      <w:r w:rsidR="007E54F1">
        <w:rPr>
          <w:rFonts w:ascii="Arial" w:hAnsi="Arial" w:cs="Arial"/>
        </w:rPr>
        <w:t>, P11</w:t>
      </w:r>
      <w:r w:rsidR="00060D87">
        <w:rPr>
          <w:rFonts w:ascii="Arial" w:hAnsi="Arial" w:cs="Arial"/>
        </w:rPr>
        <w:t>-2A</w:t>
      </w:r>
    </w:p>
    <w:p w14:paraId="04B17579" w14:textId="17F912BC" w:rsidR="00060D87" w:rsidRDefault="007E54F1" w:rsidP="007E54F1">
      <w:pPr>
        <w:autoSpaceDE w:val="0"/>
        <w:autoSpaceDN w:val="0"/>
        <w:adjustRightInd w:val="0"/>
        <w:ind w:left="2880" w:firstLine="720"/>
        <w:rPr>
          <w:rFonts w:ascii="Arial" w:hAnsi="Arial" w:cs="Arial"/>
          <w:color w:val="FF0000"/>
        </w:rPr>
      </w:pPr>
      <w:r>
        <w:rPr>
          <w:rFonts w:ascii="Arial" w:hAnsi="Arial" w:cs="Arial"/>
          <w:color w:val="FF0000"/>
        </w:rPr>
        <w:t>E11-</w:t>
      </w:r>
      <w:r w:rsidR="009335B1">
        <w:rPr>
          <w:rFonts w:ascii="Arial" w:hAnsi="Arial" w:cs="Arial"/>
          <w:color w:val="FF0000"/>
        </w:rPr>
        <w:t>3</w:t>
      </w:r>
      <w:r>
        <w:rPr>
          <w:rFonts w:ascii="Arial" w:hAnsi="Arial" w:cs="Arial"/>
          <w:color w:val="FF0000"/>
        </w:rPr>
        <w:t xml:space="preserve"> </w:t>
      </w:r>
      <w:r w:rsidRPr="00061EE7">
        <w:rPr>
          <w:rFonts w:ascii="Arial" w:hAnsi="Arial" w:cs="Arial"/>
          <w:color w:val="FF0000"/>
        </w:rPr>
        <w:t xml:space="preserve">Open </w:t>
      </w:r>
      <w:r>
        <w:rPr>
          <w:rFonts w:ascii="Arial" w:hAnsi="Arial" w:cs="Arial"/>
          <w:color w:val="FF0000"/>
        </w:rPr>
        <w:t xml:space="preserve">until </w:t>
      </w:r>
      <w:r w:rsidR="00894DE5">
        <w:rPr>
          <w:rFonts w:ascii="Arial" w:hAnsi="Arial" w:cs="Arial"/>
          <w:color w:val="FF0000"/>
        </w:rPr>
        <w:t xml:space="preserve">December </w:t>
      </w:r>
      <w:r w:rsidR="00764F37">
        <w:rPr>
          <w:rFonts w:ascii="Arial" w:hAnsi="Arial" w:cs="Arial"/>
          <w:color w:val="FF0000"/>
        </w:rPr>
        <w:t>6</w:t>
      </w:r>
      <w:r>
        <w:rPr>
          <w:rFonts w:ascii="Arial" w:hAnsi="Arial" w:cs="Arial"/>
          <w:color w:val="FF0000"/>
        </w:rPr>
        <w:t>, 201</w:t>
      </w:r>
      <w:r w:rsidR="00764F37">
        <w:rPr>
          <w:rFonts w:ascii="Arial" w:hAnsi="Arial" w:cs="Arial"/>
          <w:color w:val="FF0000"/>
        </w:rPr>
        <w:t>9</w:t>
      </w:r>
      <w:r>
        <w:rPr>
          <w:rFonts w:ascii="Arial" w:hAnsi="Arial" w:cs="Arial"/>
          <w:color w:val="FF0000"/>
        </w:rPr>
        <w:t xml:space="preserve"> Homework Manager</w:t>
      </w:r>
    </w:p>
    <w:p w14:paraId="26F45443" w14:textId="5A47BE8C" w:rsidR="00060D87" w:rsidRDefault="00060D87" w:rsidP="0051048A">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39275E">
        <w:rPr>
          <w:rFonts w:ascii="Arial" w:hAnsi="Arial" w:cs="Arial"/>
        </w:rPr>
        <w:t xml:space="preserve">  </w:t>
      </w:r>
      <w:r w:rsidR="00985F0D">
        <w:rPr>
          <w:rFonts w:ascii="Arial" w:hAnsi="Arial" w:cs="Arial"/>
          <w:b/>
          <w:bCs/>
          <w:sz w:val="28"/>
          <w:szCs w:val="28"/>
        </w:rPr>
        <w:t>Fin</w:t>
      </w:r>
      <w:r w:rsidR="00A74D82">
        <w:rPr>
          <w:rFonts w:ascii="Arial" w:hAnsi="Arial" w:cs="Arial"/>
          <w:b/>
          <w:bCs/>
          <w:sz w:val="28"/>
          <w:szCs w:val="28"/>
        </w:rPr>
        <w:t>al</w:t>
      </w:r>
      <w:r w:rsidR="007E54F1">
        <w:rPr>
          <w:rFonts w:ascii="Arial" w:hAnsi="Arial" w:cs="Arial"/>
          <w:b/>
          <w:bCs/>
          <w:sz w:val="28"/>
          <w:szCs w:val="28"/>
        </w:rPr>
        <w:t xml:space="preserve"> Exam Chapters 10 &amp; 11</w:t>
      </w:r>
      <w:r w:rsidR="007D1E0C">
        <w:rPr>
          <w:rFonts w:ascii="Arial" w:hAnsi="Arial" w:cs="Arial"/>
          <w:b/>
          <w:bCs/>
          <w:sz w:val="28"/>
          <w:szCs w:val="28"/>
        </w:rPr>
        <w:t xml:space="preserve"> Open 12</w:t>
      </w:r>
      <w:r w:rsidR="00232EC1">
        <w:rPr>
          <w:rFonts w:ascii="Arial" w:hAnsi="Arial" w:cs="Arial"/>
          <w:b/>
          <w:bCs/>
          <w:sz w:val="28"/>
          <w:szCs w:val="28"/>
        </w:rPr>
        <w:t>/</w:t>
      </w:r>
      <w:r w:rsidR="00C66F56">
        <w:rPr>
          <w:rFonts w:ascii="Arial" w:hAnsi="Arial" w:cs="Arial"/>
          <w:b/>
          <w:bCs/>
          <w:sz w:val="28"/>
          <w:szCs w:val="28"/>
        </w:rPr>
        <w:t>1</w:t>
      </w:r>
      <w:r w:rsidR="002F4644">
        <w:rPr>
          <w:rFonts w:ascii="Arial" w:hAnsi="Arial" w:cs="Arial"/>
          <w:b/>
          <w:bCs/>
          <w:sz w:val="28"/>
          <w:szCs w:val="28"/>
        </w:rPr>
        <w:t>2</w:t>
      </w:r>
      <w:r w:rsidR="00CD672F">
        <w:rPr>
          <w:rFonts w:ascii="Arial" w:hAnsi="Arial" w:cs="Arial"/>
          <w:b/>
          <w:bCs/>
          <w:sz w:val="28"/>
          <w:szCs w:val="28"/>
        </w:rPr>
        <w:t xml:space="preserve"> to Midnight </w:t>
      </w:r>
      <w:r w:rsidR="007D1E0C">
        <w:rPr>
          <w:rFonts w:ascii="Arial" w:hAnsi="Arial" w:cs="Arial"/>
          <w:b/>
          <w:bCs/>
          <w:sz w:val="28"/>
          <w:szCs w:val="28"/>
        </w:rPr>
        <w:t>12</w:t>
      </w:r>
      <w:r w:rsidR="00C66F56">
        <w:rPr>
          <w:rFonts w:ascii="Arial" w:hAnsi="Arial" w:cs="Arial"/>
          <w:b/>
          <w:bCs/>
          <w:sz w:val="28"/>
          <w:szCs w:val="28"/>
        </w:rPr>
        <w:t>/</w:t>
      </w:r>
      <w:r w:rsidR="00E16DBB">
        <w:rPr>
          <w:rFonts w:ascii="Arial" w:hAnsi="Arial" w:cs="Arial"/>
          <w:b/>
          <w:bCs/>
          <w:sz w:val="28"/>
          <w:szCs w:val="28"/>
        </w:rPr>
        <w:t>1</w:t>
      </w:r>
      <w:r w:rsidR="00900DDE">
        <w:rPr>
          <w:rFonts w:ascii="Arial" w:hAnsi="Arial" w:cs="Arial"/>
          <w:b/>
          <w:bCs/>
          <w:sz w:val="28"/>
          <w:szCs w:val="28"/>
        </w:rPr>
        <w:t>5</w:t>
      </w:r>
    </w:p>
    <w:sectPr w:rsidR="00060D87" w:rsidSect="00EE1F00">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0BB"/>
    <w:multiLevelType w:val="hybridMultilevel"/>
    <w:tmpl w:val="0C28BC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E56C50"/>
    <w:multiLevelType w:val="hybridMultilevel"/>
    <w:tmpl w:val="F33A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8064C"/>
    <w:multiLevelType w:val="hybridMultilevel"/>
    <w:tmpl w:val="A12817B2"/>
    <w:lvl w:ilvl="0" w:tplc="6A2C99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69385A8E"/>
    <w:multiLevelType w:val="hybridMultilevel"/>
    <w:tmpl w:val="CB0C2A1E"/>
    <w:lvl w:ilvl="0" w:tplc="2A00CF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F0"/>
    <w:rsid w:val="00004289"/>
    <w:rsid w:val="00013BAC"/>
    <w:rsid w:val="0001653F"/>
    <w:rsid w:val="000275CD"/>
    <w:rsid w:val="000371F5"/>
    <w:rsid w:val="000476BB"/>
    <w:rsid w:val="00057F81"/>
    <w:rsid w:val="00060B77"/>
    <w:rsid w:val="00060D87"/>
    <w:rsid w:val="0006775C"/>
    <w:rsid w:val="000723A1"/>
    <w:rsid w:val="00082D0C"/>
    <w:rsid w:val="00084638"/>
    <w:rsid w:val="00092B8B"/>
    <w:rsid w:val="000951B8"/>
    <w:rsid w:val="00096573"/>
    <w:rsid w:val="000C02FB"/>
    <w:rsid w:val="000C5CD0"/>
    <w:rsid w:val="000D6E4F"/>
    <w:rsid w:val="000E3832"/>
    <w:rsid w:val="00123ECB"/>
    <w:rsid w:val="00124666"/>
    <w:rsid w:val="00130539"/>
    <w:rsid w:val="001357DA"/>
    <w:rsid w:val="00140B48"/>
    <w:rsid w:val="001443CD"/>
    <w:rsid w:val="0014585E"/>
    <w:rsid w:val="00161F37"/>
    <w:rsid w:val="00162688"/>
    <w:rsid w:val="0016352C"/>
    <w:rsid w:val="001816B0"/>
    <w:rsid w:val="00195135"/>
    <w:rsid w:val="001C19E5"/>
    <w:rsid w:val="001D48A9"/>
    <w:rsid w:val="001E69FF"/>
    <w:rsid w:val="001E7CA2"/>
    <w:rsid w:val="001F74BD"/>
    <w:rsid w:val="00202A8C"/>
    <w:rsid w:val="002033E0"/>
    <w:rsid w:val="0020598E"/>
    <w:rsid w:val="00207299"/>
    <w:rsid w:val="0020780C"/>
    <w:rsid w:val="00216797"/>
    <w:rsid w:val="002274D0"/>
    <w:rsid w:val="00232EC1"/>
    <w:rsid w:val="0024379C"/>
    <w:rsid w:val="0024386A"/>
    <w:rsid w:val="002460F4"/>
    <w:rsid w:val="002512FF"/>
    <w:rsid w:val="00252A0D"/>
    <w:rsid w:val="0025414E"/>
    <w:rsid w:val="002735B0"/>
    <w:rsid w:val="0028175C"/>
    <w:rsid w:val="002818B3"/>
    <w:rsid w:val="00283BDB"/>
    <w:rsid w:val="002911DE"/>
    <w:rsid w:val="0029749B"/>
    <w:rsid w:val="00297753"/>
    <w:rsid w:val="002A29B3"/>
    <w:rsid w:val="002A3B1E"/>
    <w:rsid w:val="002F4644"/>
    <w:rsid w:val="00310BC1"/>
    <w:rsid w:val="00316038"/>
    <w:rsid w:val="00326A4F"/>
    <w:rsid w:val="00332F70"/>
    <w:rsid w:val="003420D9"/>
    <w:rsid w:val="00347C62"/>
    <w:rsid w:val="0035441C"/>
    <w:rsid w:val="0037054B"/>
    <w:rsid w:val="00376D68"/>
    <w:rsid w:val="003838C6"/>
    <w:rsid w:val="003858E4"/>
    <w:rsid w:val="0039275E"/>
    <w:rsid w:val="003A78EE"/>
    <w:rsid w:val="003B6F65"/>
    <w:rsid w:val="003B7CE3"/>
    <w:rsid w:val="003C572E"/>
    <w:rsid w:val="003E2CB7"/>
    <w:rsid w:val="003F06C3"/>
    <w:rsid w:val="003F587F"/>
    <w:rsid w:val="00403EFB"/>
    <w:rsid w:val="00404155"/>
    <w:rsid w:val="00412580"/>
    <w:rsid w:val="00417856"/>
    <w:rsid w:val="00432376"/>
    <w:rsid w:val="00441B52"/>
    <w:rsid w:val="00444F35"/>
    <w:rsid w:val="00454A3E"/>
    <w:rsid w:val="004574E5"/>
    <w:rsid w:val="00471095"/>
    <w:rsid w:val="004873BE"/>
    <w:rsid w:val="00487D97"/>
    <w:rsid w:val="00497068"/>
    <w:rsid w:val="004A4D81"/>
    <w:rsid w:val="004B3697"/>
    <w:rsid w:val="004B45F6"/>
    <w:rsid w:val="004B5658"/>
    <w:rsid w:val="004C22D1"/>
    <w:rsid w:val="004C36CE"/>
    <w:rsid w:val="00507483"/>
    <w:rsid w:val="0051048A"/>
    <w:rsid w:val="005212A2"/>
    <w:rsid w:val="005222EE"/>
    <w:rsid w:val="00526705"/>
    <w:rsid w:val="00527A32"/>
    <w:rsid w:val="00546447"/>
    <w:rsid w:val="00546931"/>
    <w:rsid w:val="00547FC8"/>
    <w:rsid w:val="00561838"/>
    <w:rsid w:val="005673D1"/>
    <w:rsid w:val="0057767D"/>
    <w:rsid w:val="005847E3"/>
    <w:rsid w:val="005A307C"/>
    <w:rsid w:val="005B41EE"/>
    <w:rsid w:val="005B549A"/>
    <w:rsid w:val="005C7EAA"/>
    <w:rsid w:val="005D1C23"/>
    <w:rsid w:val="00606916"/>
    <w:rsid w:val="006557AF"/>
    <w:rsid w:val="00662285"/>
    <w:rsid w:val="006646A4"/>
    <w:rsid w:val="00686DD7"/>
    <w:rsid w:val="006C6349"/>
    <w:rsid w:val="006D2402"/>
    <w:rsid w:val="006E7D53"/>
    <w:rsid w:val="00704BA7"/>
    <w:rsid w:val="00706044"/>
    <w:rsid w:val="00706934"/>
    <w:rsid w:val="00710EF0"/>
    <w:rsid w:val="007120DF"/>
    <w:rsid w:val="007302BC"/>
    <w:rsid w:val="00764F37"/>
    <w:rsid w:val="0076783A"/>
    <w:rsid w:val="007A5EE2"/>
    <w:rsid w:val="007B1066"/>
    <w:rsid w:val="007B7E55"/>
    <w:rsid w:val="007D1E0C"/>
    <w:rsid w:val="007E54F1"/>
    <w:rsid w:val="007F4F5A"/>
    <w:rsid w:val="00801EFF"/>
    <w:rsid w:val="008042C6"/>
    <w:rsid w:val="008166E8"/>
    <w:rsid w:val="00816ABB"/>
    <w:rsid w:val="008358E7"/>
    <w:rsid w:val="008551B6"/>
    <w:rsid w:val="008632BB"/>
    <w:rsid w:val="00882C06"/>
    <w:rsid w:val="008848B3"/>
    <w:rsid w:val="00887405"/>
    <w:rsid w:val="00894DE5"/>
    <w:rsid w:val="008B32FA"/>
    <w:rsid w:val="008B6BF1"/>
    <w:rsid w:val="008B6F77"/>
    <w:rsid w:val="008C4743"/>
    <w:rsid w:val="008C5BC4"/>
    <w:rsid w:val="008E1501"/>
    <w:rsid w:val="008F7AB1"/>
    <w:rsid w:val="00900DDE"/>
    <w:rsid w:val="00903532"/>
    <w:rsid w:val="009077F1"/>
    <w:rsid w:val="009335B1"/>
    <w:rsid w:val="00954519"/>
    <w:rsid w:val="0096077A"/>
    <w:rsid w:val="00962FE3"/>
    <w:rsid w:val="009634DE"/>
    <w:rsid w:val="009702DF"/>
    <w:rsid w:val="00985517"/>
    <w:rsid w:val="00985F0D"/>
    <w:rsid w:val="009B5D42"/>
    <w:rsid w:val="009B6E30"/>
    <w:rsid w:val="009C6935"/>
    <w:rsid w:val="009D48B2"/>
    <w:rsid w:val="009D6133"/>
    <w:rsid w:val="009F5689"/>
    <w:rsid w:val="00A02ECB"/>
    <w:rsid w:val="00A07372"/>
    <w:rsid w:val="00A14840"/>
    <w:rsid w:val="00A179DE"/>
    <w:rsid w:val="00A23CA3"/>
    <w:rsid w:val="00A25A0E"/>
    <w:rsid w:val="00A31A8F"/>
    <w:rsid w:val="00A6204C"/>
    <w:rsid w:val="00A71EE5"/>
    <w:rsid w:val="00A74D82"/>
    <w:rsid w:val="00A81FF1"/>
    <w:rsid w:val="00A8369F"/>
    <w:rsid w:val="00A84B54"/>
    <w:rsid w:val="00A87F45"/>
    <w:rsid w:val="00AA6B92"/>
    <w:rsid w:val="00AA71F6"/>
    <w:rsid w:val="00AD2C86"/>
    <w:rsid w:val="00AD4C34"/>
    <w:rsid w:val="00AD5256"/>
    <w:rsid w:val="00AD6140"/>
    <w:rsid w:val="00AF2385"/>
    <w:rsid w:val="00B11211"/>
    <w:rsid w:val="00B22697"/>
    <w:rsid w:val="00B23683"/>
    <w:rsid w:val="00B31200"/>
    <w:rsid w:val="00B34921"/>
    <w:rsid w:val="00B43A21"/>
    <w:rsid w:val="00B44B6F"/>
    <w:rsid w:val="00B774F5"/>
    <w:rsid w:val="00B823D5"/>
    <w:rsid w:val="00B82B16"/>
    <w:rsid w:val="00B85CD2"/>
    <w:rsid w:val="00B9028C"/>
    <w:rsid w:val="00B93127"/>
    <w:rsid w:val="00B9616A"/>
    <w:rsid w:val="00BD21DF"/>
    <w:rsid w:val="00BE12CE"/>
    <w:rsid w:val="00BF0063"/>
    <w:rsid w:val="00BF462E"/>
    <w:rsid w:val="00C006E6"/>
    <w:rsid w:val="00C010FB"/>
    <w:rsid w:val="00C03D2B"/>
    <w:rsid w:val="00C30647"/>
    <w:rsid w:val="00C40FE0"/>
    <w:rsid w:val="00C605A9"/>
    <w:rsid w:val="00C64A9B"/>
    <w:rsid w:val="00C66F56"/>
    <w:rsid w:val="00C76932"/>
    <w:rsid w:val="00C955DA"/>
    <w:rsid w:val="00CA14A6"/>
    <w:rsid w:val="00CB2327"/>
    <w:rsid w:val="00CB508F"/>
    <w:rsid w:val="00CC2703"/>
    <w:rsid w:val="00CD672F"/>
    <w:rsid w:val="00CF2F6F"/>
    <w:rsid w:val="00CF65D4"/>
    <w:rsid w:val="00D005F0"/>
    <w:rsid w:val="00D151F0"/>
    <w:rsid w:val="00D208A3"/>
    <w:rsid w:val="00D32F09"/>
    <w:rsid w:val="00D4277A"/>
    <w:rsid w:val="00D6371E"/>
    <w:rsid w:val="00D63E79"/>
    <w:rsid w:val="00D664D1"/>
    <w:rsid w:val="00D73987"/>
    <w:rsid w:val="00D73BF4"/>
    <w:rsid w:val="00D81EB7"/>
    <w:rsid w:val="00D82C13"/>
    <w:rsid w:val="00D94802"/>
    <w:rsid w:val="00DA02C1"/>
    <w:rsid w:val="00DA06BE"/>
    <w:rsid w:val="00DA3346"/>
    <w:rsid w:val="00DA3AB6"/>
    <w:rsid w:val="00DA64EA"/>
    <w:rsid w:val="00DD007B"/>
    <w:rsid w:val="00DD417F"/>
    <w:rsid w:val="00DF6B09"/>
    <w:rsid w:val="00E16DBB"/>
    <w:rsid w:val="00E50A42"/>
    <w:rsid w:val="00E6322D"/>
    <w:rsid w:val="00E70F2F"/>
    <w:rsid w:val="00E7660C"/>
    <w:rsid w:val="00E828A5"/>
    <w:rsid w:val="00E91205"/>
    <w:rsid w:val="00EA2998"/>
    <w:rsid w:val="00EA2D7E"/>
    <w:rsid w:val="00EA2DDE"/>
    <w:rsid w:val="00EA3E8A"/>
    <w:rsid w:val="00EB67FA"/>
    <w:rsid w:val="00EE1F00"/>
    <w:rsid w:val="00EE2F0F"/>
    <w:rsid w:val="00EE5194"/>
    <w:rsid w:val="00EF4384"/>
    <w:rsid w:val="00EF5AF1"/>
    <w:rsid w:val="00EF7042"/>
    <w:rsid w:val="00EF70F2"/>
    <w:rsid w:val="00EF7B87"/>
    <w:rsid w:val="00F03DC6"/>
    <w:rsid w:val="00F10C0A"/>
    <w:rsid w:val="00F167C9"/>
    <w:rsid w:val="00F2105E"/>
    <w:rsid w:val="00F334AD"/>
    <w:rsid w:val="00F33654"/>
    <w:rsid w:val="00F429E9"/>
    <w:rsid w:val="00F56323"/>
    <w:rsid w:val="00F5639A"/>
    <w:rsid w:val="00F61CBF"/>
    <w:rsid w:val="00F637B4"/>
    <w:rsid w:val="00F66BB1"/>
    <w:rsid w:val="00F7732D"/>
    <w:rsid w:val="00F80510"/>
    <w:rsid w:val="00F823D6"/>
    <w:rsid w:val="00F87DFA"/>
    <w:rsid w:val="00FD62AA"/>
    <w:rsid w:val="00FE2778"/>
    <w:rsid w:val="00FE5EF7"/>
    <w:rsid w:val="00FE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3EF1"/>
  <w15:docId w15:val="{726BAC50-E4FD-45DC-B6D6-A92EE7D0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1C"/>
    <w:rPr>
      <w:sz w:val="24"/>
      <w:szCs w:val="24"/>
    </w:rPr>
  </w:style>
  <w:style w:type="paragraph" w:styleId="Heading3">
    <w:name w:val="heading 3"/>
    <w:basedOn w:val="Normal"/>
    <w:link w:val="Heading3Char"/>
    <w:uiPriority w:val="9"/>
    <w:qFormat/>
    <w:rsid w:val="00332F7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6B0"/>
    <w:rPr>
      <w:color w:val="0000FF"/>
      <w:u w:val="single"/>
    </w:rPr>
  </w:style>
  <w:style w:type="paragraph" w:customStyle="1" w:styleId="Normal1">
    <w:name w:val="Normal1"/>
    <w:rsid w:val="0016268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MT" w:hAnsi="Arial MT"/>
      <w:color w:val="000000"/>
      <w:sz w:val="24"/>
    </w:rPr>
  </w:style>
  <w:style w:type="character" w:styleId="Emphasis">
    <w:name w:val="Emphasis"/>
    <w:basedOn w:val="DefaultParagraphFont"/>
    <w:qFormat/>
    <w:rsid w:val="00EA2998"/>
    <w:rPr>
      <w:i/>
      <w:iCs/>
    </w:rPr>
  </w:style>
  <w:style w:type="paragraph" w:styleId="BalloonText">
    <w:name w:val="Balloon Text"/>
    <w:basedOn w:val="Normal"/>
    <w:link w:val="BalloonTextChar"/>
    <w:rsid w:val="0051048A"/>
    <w:rPr>
      <w:rFonts w:ascii="Tahoma" w:hAnsi="Tahoma" w:cs="Tahoma"/>
      <w:sz w:val="16"/>
      <w:szCs w:val="16"/>
    </w:rPr>
  </w:style>
  <w:style w:type="character" w:customStyle="1" w:styleId="BalloonTextChar">
    <w:name w:val="Balloon Text Char"/>
    <w:basedOn w:val="DefaultParagraphFont"/>
    <w:link w:val="BalloonText"/>
    <w:rsid w:val="0051048A"/>
    <w:rPr>
      <w:rFonts w:ascii="Tahoma" w:hAnsi="Tahoma" w:cs="Tahoma"/>
      <w:sz w:val="16"/>
      <w:szCs w:val="16"/>
    </w:rPr>
  </w:style>
  <w:style w:type="paragraph" w:styleId="ListParagraph">
    <w:name w:val="List Paragraph"/>
    <w:basedOn w:val="Normal"/>
    <w:uiPriority w:val="34"/>
    <w:qFormat/>
    <w:rsid w:val="003F06C3"/>
    <w:pPr>
      <w:ind w:left="720"/>
      <w:contextualSpacing/>
    </w:pPr>
  </w:style>
  <w:style w:type="character" w:styleId="FollowedHyperlink">
    <w:name w:val="FollowedHyperlink"/>
    <w:basedOn w:val="DefaultParagraphFont"/>
    <w:rsid w:val="00EE2F0F"/>
    <w:rPr>
      <w:color w:val="800080" w:themeColor="followedHyperlink"/>
      <w:u w:val="single"/>
    </w:rPr>
  </w:style>
  <w:style w:type="paragraph" w:customStyle="1" w:styleId="Default">
    <w:name w:val="Default"/>
    <w:rsid w:val="000275CD"/>
    <w:pPr>
      <w:autoSpaceDE w:val="0"/>
      <w:autoSpaceDN w:val="0"/>
      <w:adjustRightInd w:val="0"/>
    </w:pPr>
    <w:rPr>
      <w:color w:val="000000"/>
      <w:sz w:val="24"/>
      <w:szCs w:val="24"/>
    </w:rPr>
  </w:style>
  <w:style w:type="paragraph" w:customStyle="1" w:styleId="light-666-text">
    <w:name w:val="light-666-text"/>
    <w:basedOn w:val="Normal"/>
    <w:rsid w:val="00092B8B"/>
    <w:pPr>
      <w:spacing w:before="100" w:beforeAutospacing="1" w:after="100" w:afterAutospacing="1"/>
    </w:pPr>
  </w:style>
  <w:style w:type="paragraph" w:styleId="BodyText">
    <w:name w:val="Body Text"/>
    <w:basedOn w:val="Normal"/>
    <w:link w:val="BodyTextChar"/>
    <w:unhideWhenUsed/>
    <w:rsid w:val="00D151F0"/>
    <w:rPr>
      <w:rFonts w:ascii="CG Times" w:hAnsi="CG Times"/>
      <w:color w:val="000000"/>
      <w:szCs w:val="20"/>
    </w:rPr>
  </w:style>
  <w:style w:type="character" w:customStyle="1" w:styleId="BodyTextChar">
    <w:name w:val="Body Text Char"/>
    <w:basedOn w:val="DefaultParagraphFont"/>
    <w:link w:val="BodyText"/>
    <w:rsid w:val="00D151F0"/>
    <w:rPr>
      <w:rFonts w:ascii="CG Times" w:hAnsi="CG Times"/>
      <w:color w:val="000000"/>
      <w:sz w:val="24"/>
    </w:rPr>
  </w:style>
  <w:style w:type="character" w:customStyle="1" w:styleId="Heading3Char">
    <w:name w:val="Heading 3 Char"/>
    <w:basedOn w:val="DefaultParagraphFont"/>
    <w:link w:val="Heading3"/>
    <w:uiPriority w:val="9"/>
    <w:rsid w:val="00332F70"/>
    <w:rPr>
      <w:b/>
      <w:bCs/>
      <w:sz w:val="27"/>
      <w:szCs w:val="27"/>
    </w:rPr>
  </w:style>
  <w:style w:type="character" w:customStyle="1" w:styleId="Mention">
    <w:name w:val="Mention"/>
    <w:basedOn w:val="DefaultParagraphFont"/>
    <w:uiPriority w:val="99"/>
    <w:semiHidden/>
    <w:unhideWhenUsed/>
    <w:rsid w:val="00894DE5"/>
    <w:rPr>
      <w:color w:val="2B579A"/>
      <w:shd w:val="clear" w:color="auto" w:fill="E6E6E6"/>
    </w:rPr>
  </w:style>
  <w:style w:type="character" w:customStyle="1" w:styleId="UnresolvedMention">
    <w:name w:val="Unresolved Mention"/>
    <w:basedOn w:val="DefaultParagraphFont"/>
    <w:uiPriority w:val="99"/>
    <w:semiHidden/>
    <w:unhideWhenUsed/>
    <w:rsid w:val="00F33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048">
      <w:bodyDiv w:val="1"/>
      <w:marLeft w:val="0"/>
      <w:marRight w:val="0"/>
      <w:marTop w:val="0"/>
      <w:marBottom w:val="0"/>
      <w:divBdr>
        <w:top w:val="none" w:sz="0" w:space="0" w:color="auto"/>
        <w:left w:val="none" w:sz="0" w:space="0" w:color="auto"/>
        <w:bottom w:val="none" w:sz="0" w:space="0" w:color="auto"/>
        <w:right w:val="none" w:sz="0" w:space="0" w:color="auto"/>
      </w:divBdr>
    </w:div>
    <w:div w:id="117190930">
      <w:bodyDiv w:val="1"/>
      <w:marLeft w:val="0"/>
      <w:marRight w:val="0"/>
      <w:marTop w:val="0"/>
      <w:marBottom w:val="0"/>
      <w:divBdr>
        <w:top w:val="none" w:sz="0" w:space="0" w:color="auto"/>
        <w:left w:val="none" w:sz="0" w:space="0" w:color="auto"/>
        <w:bottom w:val="none" w:sz="0" w:space="0" w:color="auto"/>
        <w:right w:val="none" w:sz="0" w:space="0" w:color="auto"/>
      </w:divBdr>
      <w:divsChild>
        <w:div w:id="1426922578">
          <w:marLeft w:val="0"/>
          <w:marRight w:val="0"/>
          <w:marTop w:val="0"/>
          <w:marBottom w:val="0"/>
          <w:divBdr>
            <w:top w:val="none" w:sz="0" w:space="0" w:color="auto"/>
            <w:left w:val="none" w:sz="0" w:space="0" w:color="auto"/>
            <w:bottom w:val="none" w:sz="0" w:space="0" w:color="auto"/>
            <w:right w:val="none" w:sz="0" w:space="0" w:color="auto"/>
          </w:divBdr>
        </w:div>
      </w:divsChild>
    </w:div>
    <w:div w:id="160245820">
      <w:bodyDiv w:val="1"/>
      <w:marLeft w:val="0"/>
      <w:marRight w:val="0"/>
      <w:marTop w:val="0"/>
      <w:marBottom w:val="0"/>
      <w:divBdr>
        <w:top w:val="none" w:sz="0" w:space="0" w:color="auto"/>
        <w:left w:val="none" w:sz="0" w:space="0" w:color="auto"/>
        <w:bottom w:val="none" w:sz="0" w:space="0" w:color="auto"/>
        <w:right w:val="none" w:sz="0" w:space="0" w:color="auto"/>
      </w:divBdr>
      <w:divsChild>
        <w:div w:id="1971930904">
          <w:marLeft w:val="0"/>
          <w:marRight w:val="0"/>
          <w:marTop w:val="0"/>
          <w:marBottom w:val="0"/>
          <w:divBdr>
            <w:top w:val="none" w:sz="0" w:space="0" w:color="auto"/>
            <w:left w:val="none" w:sz="0" w:space="0" w:color="auto"/>
            <w:bottom w:val="none" w:sz="0" w:space="0" w:color="auto"/>
            <w:right w:val="none" w:sz="0" w:space="0" w:color="auto"/>
          </w:divBdr>
        </w:div>
      </w:divsChild>
    </w:div>
    <w:div w:id="294484339">
      <w:bodyDiv w:val="1"/>
      <w:marLeft w:val="0"/>
      <w:marRight w:val="0"/>
      <w:marTop w:val="0"/>
      <w:marBottom w:val="0"/>
      <w:divBdr>
        <w:top w:val="none" w:sz="0" w:space="0" w:color="auto"/>
        <w:left w:val="none" w:sz="0" w:space="0" w:color="auto"/>
        <w:bottom w:val="none" w:sz="0" w:space="0" w:color="auto"/>
        <w:right w:val="none" w:sz="0" w:space="0" w:color="auto"/>
      </w:divBdr>
      <w:divsChild>
        <w:div w:id="1947300893">
          <w:marLeft w:val="0"/>
          <w:marRight w:val="0"/>
          <w:marTop w:val="0"/>
          <w:marBottom w:val="0"/>
          <w:divBdr>
            <w:top w:val="none" w:sz="0" w:space="0" w:color="auto"/>
            <w:left w:val="none" w:sz="0" w:space="0" w:color="auto"/>
            <w:bottom w:val="none" w:sz="0" w:space="0" w:color="auto"/>
            <w:right w:val="none" w:sz="0" w:space="0" w:color="auto"/>
          </w:divBdr>
        </w:div>
        <w:div w:id="759184396">
          <w:marLeft w:val="0"/>
          <w:marRight w:val="0"/>
          <w:marTop w:val="0"/>
          <w:marBottom w:val="0"/>
          <w:divBdr>
            <w:top w:val="none" w:sz="0" w:space="0" w:color="auto"/>
            <w:left w:val="none" w:sz="0" w:space="0" w:color="auto"/>
            <w:bottom w:val="none" w:sz="0" w:space="0" w:color="auto"/>
            <w:right w:val="none" w:sz="0" w:space="0" w:color="auto"/>
          </w:divBdr>
        </w:div>
        <w:div w:id="572932473">
          <w:marLeft w:val="0"/>
          <w:marRight w:val="0"/>
          <w:marTop w:val="0"/>
          <w:marBottom w:val="0"/>
          <w:divBdr>
            <w:top w:val="none" w:sz="0" w:space="0" w:color="auto"/>
            <w:left w:val="none" w:sz="0" w:space="0" w:color="auto"/>
            <w:bottom w:val="none" w:sz="0" w:space="0" w:color="auto"/>
            <w:right w:val="none" w:sz="0" w:space="0" w:color="auto"/>
          </w:divBdr>
        </w:div>
        <w:div w:id="1647510099">
          <w:marLeft w:val="0"/>
          <w:marRight w:val="0"/>
          <w:marTop w:val="0"/>
          <w:marBottom w:val="0"/>
          <w:divBdr>
            <w:top w:val="none" w:sz="0" w:space="0" w:color="auto"/>
            <w:left w:val="none" w:sz="0" w:space="0" w:color="auto"/>
            <w:bottom w:val="none" w:sz="0" w:space="0" w:color="auto"/>
            <w:right w:val="none" w:sz="0" w:space="0" w:color="auto"/>
          </w:divBdr>
        </w:div>
        <w:div w:id="995300624">
          <w:marLeft w:val="0"/>
          <w:marRight w:val="0"/>
          <w:marTop w:val="0"/>
          <w:marBottom w:val="0"/>
          <w:divBdr>
            <w:top w:val="none" w:sz="0" w:space="0" w:color="auto"/>
            <w:left w:val="none" w:sz="0" w:space="0" w:color="auto"/>
            <w:bottom w:val="none" w:sz="0" w:space="0" w:color="auto"/>
            <w:right w:val="none" w:sz="0" w:space="0" w:color="auto"/>
          </w:divBdr>
        </w:div>
        <w:div w:id="292446391">
          <w:marLeft w:val="0"/>
          <w:marRight w:val="0"/>
          <w:marTop w:val="0"/>
          <w:marBottom w:val="0"/>
          <w:divBdr>
            <w:top w:val="none" w:sz="0" w:space="0" w:color="auto"/>
            <w:left w:val="none" w:sz="0" w:space="0" w:color="auto"/>
            <w:bottom w:val="none" w:sz="0" w:space="0" w:color="auto"/>
            <w:right w:val="none" w:sz="0" w:space="0" w:color="auto"/>
          </w:divBdr>
        </w:div>
        <w:div w:id="1790852008">
          <w:marLeft w:val="0"/>
          <w:marRight w:val="0"/>
          <w:marTop w:val="0"/>
          <w:marBottom w:val="0"/>
          <w:divBdr>
            <w:top w:val="none" w:sz="0" w:space="0" w:color="auto"/>
            <w:left w:val="none" w:sz="0" w:space="0" w:color="auto"/>
            <w:bottom w:val="none" w:sz="0" w:space="0" w:color="auto"/>
            <w:right w:val="none" w:sz="0" w:space="0" w:color="auto"/>
          </w:divBdr>
        </w:div>
        <w:div w:id="1183977490">
          <w:marLeft w:val="0"/>
          <w:marRight w:val="0"/>
          <w:marTop w:val="0"/>
          <w:marBottom w:val="0"/>
          <w:divBdr>
            <w:top w:val="none" w:sz="0" w:space="0" w:color="auto"/>
            <w:left w:val="none" w:sz="0" w:space="0" w:color="auto"/>
            <w:bottom w:val="none" w:sz="0" w:space="0" w:color="auto"/>
            <w:right w:val="none" w:sz="0" w:space="0" w:color="auto"/>
          </w:divBdr>
        </w:div>
        <w:div w:id="67000045">
          <w:marLeft w:val="0"/>
          <w:marRight w:val="0"/>
          <w:marTop w:val="0"/>
          <w:marBottom w:val="0"/>
          <w:divBdr>
            <w:top w:val="none" w:sz="0" w:space="0" w:color="auto"/>
            <w:left w:val="none" w:sz="0" w:space="0" w:color="auto"/>
            <w:bottom w:val="none" w:sz="0" w:space="0" w:color="auto"/>
            <w:right w:val="none" w:sz="0" w:space="0" w:color="auto"/>
          </w:divBdr>
        </w:div>
        <w:div w:id="1487627432">
          <w:marLeft w:val="0"/>
          <w:marRight w:val="0"/>
          <w:marTop w:val="0"/>
          <w:marBottom w:val="0"/>
          <w:divBdr>
            <w:top w:val="none" w:sz="0" w:space="0" w:color="auto"/>
            <w:left w:val="none" w:sz="0" w:space="0" w:color="auto"/>
            <w:bottom w:val="none" w:sz="0" w:space="0" w:color="auto"/>
            <w:right w:val="none" w:sz="0" w:space="0" w:color="auto"/>
          </w:divBdr>
        </w:div>
        <w:div w:id="859274822">
          <w:marLeft w:val="0"/>
          <w:marRight w:val="0"/>
          <w:marTop w:val="0"/>
          <w:marBottom w:val="0"/>
          <w:divBdr>
            <w:top w:val="none" w:sz="0" w:space="0" w:color="auto"/>
            <w:left w:val="none" w:sz="0" w:space="0" w:color="auto"/>
            <w:bottom w:val="none" w:sz="0" w:space="0" w:color="auto"/>
            <w:right w:val="none" w:sz="0" w:space="0" w:color="auto"/>
          </w:divBdr>
        </w:div>
        <w:div w:id="1686712998">
          <w:marLeft w:val="0"/>
          <w:marRight w:val="0"/>
          <w:marTop w:val="0"/>
          <w:marBottom w:val="0"/>
          <w:divBdr>
            <w:top w:val="none" w:sz="0" w:space="0" w:color="auto"/>
            <w:left w:val="none" w:sz="0" w:space="0" w:color="auto"/>
            <w:bottom w:val="none" w:sz="0" w:space="0" w:color="auto"/>
            <w:right w:val="none" w:sz="0" w:space="0" w:color="auto"/>
          </w:divBdr>
        </w:div>
        <w:div w:id="387800650">
          <w:marLeft w:val="0"/>
          <w:marRight w:val="0"/>
          <w:marTop w:val="0"/>
          <w:marBottom w:val="0"/>
          <w:divBdr>
            <w:top w:val="none" w:sz="0" w:space="0" w:color="auto"/>
            <w:left w:val="none" w:sz="0" w:space="0" w:color="auto"/>
            <w:bottom w:val="none" w:sz="0" w:space="0" w:color="auto"/>
            <w:right w:val="none" w:sz="0" w:space="0" w:color="auto"/>
          </w:divBdr>
        </w:div>
        <w:div w:id="1481848515">
          <w:marLeft w:val="0"/>
          <w:marRight w:val="0"/>
          <w:marTop w:val="0"/>
          <w:marBottom w:val="0"/>
          <w:divBdr>
            <w:top w:val="none" w:sz="0" w:space="0" w:color="auto"/>
            <w:left w:val="none" w:sz="0" w:space="0" w:color="auto"/>
            <w:bottom w:val="none" w:sz="0" w:space="0" w:color="auto"/>
            <w:right w:val="none" w:sz="0" w:space="0" w:color="auto"/>
          </w:divBdr>
        </w:div>
        <w:div w:id="1633168454">
          <w:marLeft w:val="0"/>
          <w:marRight w:val="0"/>
          <w:marTop w:val="0"/>
          <w:marBottom w:val="0"/>
          <w:divBdr>
            <w:top w:val="none" w:sz="0" w:space="0" w:color="auto"/>
            <w:left w:val="none" w:sz="0" w:space="0" w:color="auto"/>
            <w:bottom w:val="none" w:sz="0" w:space="0" w:color="auto"/>
            <w:right w:val="none" w:sz="0" w:space="0" w:color="auto"/>
          </w:divBdr>
        </w:div>
        <w:div w:id="294023472">
          <w:marLeft w:val="0"/>
          <w:marRight w:val="0"/>
          <w:marTop w:val="0"/>
          <w:marBottom w:val="0"/>
          <w:divBdr>
            <w:top w:val="none" w:sz="0" w:space="0" w:color="auto"/>
            <w:left w:val="none" w:sz="0" w:space="0" w:color="auto"/>
            <w:bottom w:val="none" w:sz="0" w:space="0" w:color="auto"/>
            <w:right w:val="none" w:sz="0" w:space="0" w:color="auto"/>
          </w:divBdr>
        </w:div>
        <w:div w:id="1917006911">
          <w:marLeft w:val="0"/>
          <w:marRight w:val="0"/>
          <w:marTop w:val="0"/>
          <w:marBottom w:val="0"/>
          <w:divBdr>
            <w:top w:val="none" w:sz="0" w:space="0" w:color="auto"/>
            <w:left w:val="none" w:sz="0" w:space="0" w:color="auto"/>
            <w:bottom w:val="none" w:sz="0" w:space="0" w:color="auto"/>
            <w:right w:val="none" w:sz="0" w:space="0" w:color="auto"/>
          </w:divBdr>
        </w:div>
        <w:div w:id="1760829503">
          <w:marLeft w:val="0"/>
          <w:marRight w:val="0"/>
          <w:marTop w:val="0"/>
          <w:marBottom w:val="0"/>
          <w:divBdr>
            <w:top w:val="none" w:sz="0" w:space="0" w:color="auto"/>
            <w:left w:val="none" w:sz="0" w:space="0" w:color="auto"/>
            <w:bottom w:val="none" w:sz="0" w:space="0" w:color="auto"/>
            <w:right w:val="none" w:sz="0" w:space="0" w:color="auto"/>
          </w:divBdr>
        </w:div>
        <w:div w:id="858081476">
          <w:marLeft w:val="0"/>
          <w:marRight w:val="0"/>
          <w:marTop w:val="0"/>
          <w:marBottom w:val="0"/>
          <w:divBdr>
            <w:top w:val="none" w:sz="0" w:space="0" w:color="auto"/>
            <w:left w:val="none" w:sz="0" w:space="0" w:color="auto"/>
            <w:bottom w:val="none" w:sz="0" w:space="0" w:color="auto"/>
            <w:right w:val="none" w:sz="0" w:space="0" w:color="auto"/>
          </w:divBdr>
        </w:div>
        <w:div w:id="686911998">
          <w:marLeft w:val="0"/>
          <w:marRight w:val="0"/>
          <w:marTop w:val="0"/>
          <w:marBottom w:val="0"/>
          <w:divBdr>
            <w:top w:val="none" w:sz="0" w:space="0" w:color="auto"/>
            <w:left w:val="none" w:sz="0" w:space="0" w:color="auto"/>
            <w:bottom w:val="none" w:sz="0" w:space="0" w:color="auto"/>
            <w:right w:val="none" w:sz="0" w:space="0" w:color="auto"/>
          </w:divBdr>
        </w:div>
        <w:div w:id="1258172506">
          <w:marLeft w:val="0"/>
          <w:marRight w:val="0"/>
          <w:marTop w:val="0"/>
          <w:marBottom w:val="0"/>
          <w:divBdr>
            <w:top w:val="none" w:sz="0" w:space="0" w:color="auto"/>
            <w:left w:val="none" w:sz="0" w:space="0" w:color="auto"/>
            <w:bottom w:val="none" w:sz="0" w:space="0" w:color="auto"/>
            <w:right w:val="none" w:sz="0" w:space="0" w:color="auto"/>
          </w:divBdr>
        </w:div>
      </w:divsChild>
    </w:div>
    <w:div w:id="375667405">
      <w:bodyDiv w:val="1"/>
      <w:marLeft w:val="0"/>
      <w:marRight w:val="0"/>
      <w:marTop w:val="0"/>
      <w:marBottom w:val="0"/>
      <w:divBdr>
        <w:top w:val="none" w:sz="0" w:space="0" w:color="auto"/>
        <w:left w:val="none" w:sz="0" w:space="0" w:color="auto"/>
        <w:bottom w:val="none" w:sz="0" w:space="0" w:color="auto"/>
        <w:right w:val="none" w:sz="0" w:space="0" w:color="auto"/>
      </w:divBdr>
      <w:divsChild>
        <w:div w:id="1594168784">
          <w:marLeft w:val="0"/>
          <w:marRight w:val="0"/>
          <w:marTop w:val="0"/>
          <w:marBottom w:val="0"/>
          <w:divBdr>
            <w:top w:val="none" w:sz="0" w:space="0" w:color="auto"/>
            <w:left w:val="none" w:sz="0" w:space="0" w:color="auto"/>
            <w:bottom w:val="none" w:sz="0" w:space="0" w:color="auto"/>
            <w:right w:val="none" w:sz="0" w:space="0" w:color="auto"/>
          </w:divBdr>
        </w:div>
        <w:div w:id="1290814864">
          <w:marLeft w:val="0"/>
          <w:marRight w:val="0"/>
          <w:marTop w:val="0"/>
          <w:marBottom w:val="0"/>
          <w:divBdr>
            <w:top w:val="none" w:sz="0" w:space="0" w:color="auto"/>
            <w:left w:val="none" w:sz="0" w:space="0" w:color="auto"/>
            <w:bottom w:val="none" w:sz="0" w:space="0" w:color="auto"/>
            <w:right w:val="none" w:sz="0" w:space="0" w:color="auto"/>
          </w:divBdr>
        </w:div>
        <w:div w:id="1408305258">
          <w:marLeft w:val="0"/>
          <w:marRight w:val="0"/>
          <w:marTop w:val="0"/>
          <w:marBottom w:val="0"/>
          <w:divBdr>
            <w:top w:val="none" w:sz="0" w:space="0" w:color="auto"/>
            <w:left w:val="none" w:sz="0" w:space="0" w:color="auto"/>
            <w:bottom w:val="none" w:sz="0" w:space="0" w:color="auto"/>
            <w:right w:val="none" w:sz="0" w:space="0" w:color="auto"/>
          </w:divBdr>
        </w:div>
        <w:div w:id="1680084175">
          <w:marLeft w:val="0"/>
          <w:marRight w:val="0"/>
          <w:marTop w:val="0"/>
          <w:marBottom w:val="0"/>
          <w:divBdr>
            <w:top w:val="none" w:sz="0" w:space="0" w:color="auto"/>
            <w:left w:val="none" w:sz="0" w:space="0" w:color="auto"/>
            <w:bottom w:val="none" w:sz="0" w:space="0" w:color="auto"/>
            <w:right w:val="none" w:sz="0" w:space="0" w:color="auto"/>
          </w:divBdr>
        </w:div>
        <w:div w:id="1585188869">
          <w:marLeft w:val="0"/>
          <w:marRight w:val="0"/>
          <w:marTop w:val="0"/>
          <w:marBottom w:val="0"/>
          <w:divBdr>
            <w:top w:val="none" w:sz="0" w:space="0" w:color="auto"/>
            <w:left w:val="none" w:sz="0" w:space="0" w:color="auto"/>
            <w:bottom w:val="none" w:sz="0" w:space="0" w:color="auto"/>
            <w:right w:val="none" w:sz="0" w:space="0" w:color="auto"/>
          </w:divBdr>
        </w:div>
      </w:divsChild>
    </w:div>
    <w:div w:id="442192492">
      <w:bodyDiv w:val="1"/>
      <w:marLeft w:val="0"/>
      <w:marRight w:val="0"/>
      <w:marTop w:val="0"/>
      <w:marBottom w:val="0"/>
      <w:divBdr>
        <w:top w:val="none" w:sz="0" w:space="0" w:color="auto"/>
        <w:left w:val="none" w:sz="0" w:space="0" w:color="auto"/>
        <w:bottom w:val="none" w:sz="0" w:space="0" w:color="auto"/>
        <w:right w:val="none" w:sz="0" w:space="0" w:color="auto"/>
      </w:divBdr>
    </w:div>
    <w:div w:id="501703216">
      <w:bodyDiv w:val="1"/>
      <w:marLeft w:val="0"/>
      <w:marRight w:val="0"/>
      <w:marTop w:val="0"/>
      <w:marBottom w:val="0"/>
      <w:divBdr>
        <w:top w:val="none" w:sz="0" w:space="0" w:color="auto"/>
        <w:left w:val="none" w:sz="0" w:space="0" w:color="auto"/>
        <w:bottom w:val="none" w:sz="0" w:space="0" w:color="auto"/>
        <w:right w:val="none" w:sz="0" w:space="0" w:color="auto"/>
      </w:divBdr>
      <w:divsChild>
        <w:div w:id="1960336271">
          <w:marLeft w:val="0"/>
          <w:marRight w:val="0"/>
          <w:marTop w:val="0"/>
          <w:marBottom w:val="0"/>
          <w:divBdr>
            <w:top w:val="none" w:sz="0" w:space="0" w:color="auto"/>
            <w:left w:val="none" w:sz="0" w:space="0" w:color="auto"/>
            <w:bottom w:val="none" w:sz="0" w:space="0" w:color="auto"/>
            <w:right w:val="none" w:sz="0" w:space="0" w:color="auto"/>
          </w:divBdr>
        </w:div>
      </w:divsChild>
    </w:div>
    <w:div w:id="982589155">
      <w:bodyDiv w:val="1"/>
      <w:marLeft w:val="0"/>
      <w:marRight w:val="0"/>
      <w:marTop w:val="0"/>
      <w:marBottom w:val="0"/>
      <w:divBdr>
        <w:top w:val="none" w:sz="0" w:space="0" w:color="auto"/>
        <w:left w:val="none" w:sz="0" w:space="0" w:color="auto"/>
        <w:bottom w:val="none" w:sz="0" w:space="0" w:color="auto"/>
        <w:right w:val="none" w:sz="0" w:space="0" w:color="auto"/>
      </w:divBdr>
    </w:div>
    <w:div w:id="1424569589">
      <w:bodyDiv w:val="1"/>
      <w:marLeft w:val="0"/>
      <w:marRight w:val="0"/>
      <w:marTop w:val="0"/>
      <w:marBottom w:val="0"/>
      <w:divBdr>
        <w:top w:val="none" w:sz="0" w:space="0" w:color="auto"/>
        <w:left w:val="none" w:sz="0" w:space="0" w:color="auto"/>
        <w:bottom w:val="none" w:sz="0" w:space="0" w:color="auto"/>
        <w:right w:val="none" w:sz="0" w:space="0" w:color="auto"/>
      </w:divBdr>
    </w:div>
    <w:div w:id="1917352666">
      <w:bodyDiv w:val="1"/>
      <w:marLeft w:val="0"/>
      <w:marRight w:val="0"/>
      <w:marTop w:val="0"/>
      <w:marBottom w:val="0"/>
      <w:divBdr>
        <w:top w:val="none" w:sz="0" w:space="0" w:color="auto"/>
        <w:left w:val="none" w:sz="0" w:space="0" w:color="auto"/>
        <w:bottom w:val="none" w:sz="0" w:space="0" w:color="auto"/>
        <w:right w:val="none" w:sz="0" w:space="0" w:color="auto"/>
      </w:divBdr>
      <w:divsChild>
        <w:div w:id="201355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raza@trcc.com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nect.mheducation.com/class/a-braza-fall-20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8951</CharactersWithSpaces>
  <SharedDoc>false</SharedDoc>
  <HLinks>
    <vt:vector size="6" baseType="variant">
      <vt:variant>
        <vt:i4>6160444</vt:i4>
      </vt:variant>
      <vt:variant>
        <vt:i4>0</vt:i4>
      </vt:variant>
      <vt:variant>
        <vt:i4>0</vt:i4>
      </vt:variant>
      <vt:variant>
        <vt:i4>5</vt:i4>
      </vt:variant>
      <vt:variant>
        <vt:lpwstr>mailto:abraza@trcc.commnet.edu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dc:creator>
  <cp:lastModifiedBy>Salva, Cheryl A</cp:lastModifiedBy>
  <cp:revision>2</cp:revision>
  <cp:lastPrinted>2015-06-03T17:54:00Z</cp:lastPrinted>
  <dcterms:created xsi:type="dcterms:W3CDTF">2019-09-10T15:00:00Z</dcterms:created>
  <dcterms:modified xsi:type="dcterms:W3CDTF">2019-09-10T15:00:00Z</dcterms:modified>
</cp:coreProperties>
</file>