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4C" w:rsidRDefault="0029798E" w:rsidP="002E37F4">
      <w:pPr>
        <w:rPr>
          <w:b/>
          <w:bCs/>
          <w:sz w:val="24"/>
          <w:szCs w:val="24"/>
        </w:rPr>
      </w:pPr>
      <w:bookmarkStart w:id="0" w:name="_GoBack"/>
      <w:bookmarkEnd w:id="0"/>
      <w:r>
        <w:rPr>
          <w:b/>
          <w:bCs/>
          <w:sz w:val="24"/>
          <w:szCs w:val="24"/>
        </w:rPr>
        <w:t xml:space="preserve">30321 </w:t>
      </w:r>
      <w:r w:rsidR="0067394C">
        <w:rPr>
          <w:b/>
          <w:bCs/>
          <w:sz w:val="24"/>
          <w:szCs w:val="24"/>
        </w:rPr>
        <w:t>SPA 111 -</w:t>
      </w:r>
      <w:r w:rsidR="0067394C" w:rsidRPr="0034439A">
        <w:rPr>
          <w:b/>
          <w:bCs/>
          <w:sz w:val="24"/>
          <w:szCs w:val="24"/>
        </w:rPr>
        <w:t xml:space="preserve"> Elementary Spanish I</w:t>
      </w:r>
      <w:r w:rsidR="0067394C">
        <w:rPr>
          <w:b/>
          <w:bCs/>
          <w:sz w:val="24"/>
          <w:szCs w:val="24"/>
        </w:rPr>
        <w:t xml:space="preserve"> (K111</w:t>
      </w:r>
      <w:r w:rsidR="0067394C" w:rsidRPr="00A33D4A">
        <w:rPr>
          <w:b/>
          <w:bCs/>
          <w:sz w:val="24"/>
          <w:szCs w:val="24"/>
        </w:rPr>
        <w:t xml:space="preserve"> </w:t>
      </w:r>
      <w:r w:rsidR="0067394C">
        <w:rPr>
          <w:b/>
          <w:bCs/>
          <w:sz w:val="24"/>
          <w:szCs w:val="24"/>
        </w:rPr>
        <w:t>–</w:t>
      </w:r>
      <w:r w:rsidR="0067394C" w:rsidRPr="00A33D4A">
        <w:rPr>
          <w:b/>
          <w:bCs/>
          <w:sz w:val="24"/>
          <w:szCs w:val="24"/>
        </w:rPr>
        <w:t xml:space="preserve"> </w:t>
      </w:r>
      <w:r>
        <w:rPr>
          <w:b/>
          <w:bCs/>
          <w:sz w:val="24"/>
          <w:szCs w:val="24"/>
        </w:rPr>
        <w:t>T1</w:t>
      </w:r>
      <w:r w:rsidR="0067394C">
        <w:rPr>
          <w:b/>
          <w:bCs/>
          <w:sz w:val="24"/>
          <w:szCs w:val="24"/>
        </w:rPr>
        <w:t>)</w:t>
      </w:r>
      <w:r w:rsidR="0067394C" w:rsidRPr="0034439A">
        <w:rPr>
          <w:b/>
          <w:bCs/>
          <w:sz w:val="24"/>
          <w:szCs w:val="24"/>
        </w:rPr>
        <w:tab/>
      </w:r>
      <w:r w:rsidR="0067394C" w:rsidRPr="0034439A">
        <w:rPr>
          <w:b/>
          <w:bCs/>
          <w:sz w:val="24"/>
          <w:szCs w:val="24"/>
        </w:rPr>
        <w:tab/>
      </w:r>
      <w:r w:rsidR="0067394C" w:rsidRPr="0034439A">
        <w:rPr>
          <w:b/>
          <w:bCs/>
          <w:sz w:val="24"/>
          <w:szCs w:val="24"/>
        </w:rPr>
        <w:tab/>
        <w:t xml:space="preserve">            </w:t>
      </w:r>
      <w:r w:rsidR="009E4441">
        <w:rPr>
          <w:b/>
          <w:bCs/>
          <w:sz w:val="24"/>
          <w:szCs w:val="24"/>
        </w:rPr>
        <w:t xml:space="preserve">        </w:t>
      </w:r>
      <w:r w:rsidR="003A30AA">
        <w:rPr>
          <w:b/>
          <w:bCs/>
          <w:sz w:val="24"/>
          <w:szCs w:val="24"/>
        </w:rPr>
        <w:t>Fall</w:t>
      </w:r>
      <w:r>
        <w:rPr>
          <w:b/>
          <w:bCs/>
          <w:sz w:val="24"/>
          <w:szCs w:val="24"/>
        </w:rPr>
        <w:t xml:space="preserve"> 2017</w:t>
      </w:r>
    </w:p>
    <w:p w:rsidR="0067394C" w:rsidRPr="00B02704" w:rsidRDefault="0067394C" w:rsidP="002E37F4">
      <w:pPr>
        <w:rPr>
          <w:b/>
          <w:bCs/>
        </w:rPr>
      </w:pPr>
    </w:p>
    <w:p w:rsidR="0067394C" w:rsidRPr="000C23E1" w:rsidRDefault="0067394C" w:rsidP="002E37F4">
      <w:pPr>
        <w:jc w:val="center"/>
        <w:rPr>
          <w:lang w:val="pt-BR"/>
        </w:rPr>
      </w:pPr>
      <w:r w:rsidRPr="000C23E1">
        <w:rPr>
          <w:b/>
          <w:bCs/>
          <w:lang w:val="pt-BR"/>
        </w:rPr>
        <w:t>*********************************************************************************************</w:t>
      </w:r>
      <w:r w:rsidRPr="000C23E1">
        <w:rPr>
          <w:lang w:val="pt-BR"/>
        </w:rPr>
        <w:tab/>
      </w:r>
    </w:p>
    <w:p w:rsidR="0067394C" w:rsidRPr="000C23E1" w:rsidRDefault="0067394C" w:rsidP="001F3388">
      <w:pPr>
        <w:ind w:left="2880"/>
        <w:rPr>
          <w:lang w:val="pt-BR"/>
        </w:rPr>
      </w:pPr>
      <w:r w:rsidRPr="000C23E1">
        <w:rPr>
          <w:lang w:val="pt-BR"/>
        </w:rPr>
        <w:t xml:space="preserve">Instructor: </w:t>
      </w:r>
      <w:r>
        <w:rPr>
          <w:lang w:val="pt-BR"/>
        </w:rPr>
        <w:t>.Julie Wakely Ed.D.</w:t>
      </w:r>
    </w:p>
    <w:p w:rsidR="0067394C" w:rsidRDefault="0067394C" w:rsidP="001F3388">
      <w:pPr>
        <w:ind w:left="2880"/>
      </w:pPr>
      <w:r w:rsidRPr="004E2899">
        <w:t>C</w:t>
      </w:r>
      <w:r>
        <w:t>ourse</w:t>
      </w:r>
      <w:r w:rsidRPr="004E2899">
        <w:t xml:space="preserve"> schedule: </w:t>
      </w:r>
      <w:r w:rsidR="003E04AB">
        <w:t>MW/</w:t>
      </w:r>
      <w:r w:rsidR="00287EAC">
        <w:t>8</w:t>
      </w:r>
      <w:r w:rsidR="003E04AB">
        <w:t>:30</w:t>
      </w:r>
      <w:r w:rsidR="0029798E">
        <w:t xml:space="preserve"> </w:t>
      </w:r>
      <w:r w:rsidR="00287EAC">
        <w:t>A</w:t>
      </w:r>
      <w:r w:rsidR="003E04AB">
        <w:t xml:space="preserve">M- </w:t>
      </w:r>
      <w:r w:rsidR="00287EAC">
        <w:t>10:</w:t>
      </w:r>
      <w:r w:rsidR="003E04AB">
        <w:t>1</w:t>
      </w:r>
      <w:r w:rsidR="00287EAC">
        <w:t>0A</w:t>
      </w:r>
      <w:r>
        <w:t xml:space="preserve">M/ </w:t>
      </w:r>
      <w:r w:rsidR="009E4441">
        <w:t xml:space="preserve">Location: </w:t>
      </w:r>
      <w:r w:rsidR="003E04AB">
        <w:t>D117</w:t>
      </w:r>
    </w:p>
    <w:p w:rsidR="00E14837" w:rsidRPr="000C23E1" w:rsidRDefault="00E14837" w:rsidP="00E14837">
      <w:pPr>
        <w:ind w:left="2880"/>
        <w:rPr>
          <w:lang w:val="pt-BR"/>
        </w:rPr>
      </w:pPr>
      <w:r>
        <w:rPr>
          <w:lang w:val="pt-BR"/>
        </w:rPr>
        <w:t>E-</w:t>
      </w:r>
      <w:r w:rsidRPr="000C23E1">
        <w:rPr>
          <w:lang w:val="pt-BR"/>
        </w:rPr>
        <w:t xml:space="preserve">mail: </w:t>
      </w:r>
      <w:hyperlink r:id="rId7" w:history="1">
        <w:r w:rsidRPr="008E50F7">
          <w:rPr>
            <w:rStyle w:val="Hyperlink"/>
            <w:lang w:val="pt-BR"/>
          </w:rPr>
          <w:t>jwakely@trcc.commnet.edu</w:t>
        </w:r>
      </w:hyperlink>
      <w:r>
        <w:rPr>
          <w:lang w:val="pt-BR"/>
        </w:rPr>
        <w:t>; jwakely@sbcglobal.net</w:t>
      </w:r>
    </w:p>
    <w:p w:rsidR="0067394C" w:rsidRPr="000C23E1" w:rsidRDefault="00E14837" w:rsidP="001F3388">
      <w:pPr>
        <w:ind w:left="2880"/>
        <w:rPr>
          <w:lang w:val="pt-BR"/>
        </w:rPr>
      </w:pPr>
      <w:r>
        <w:rPr>
          <w:lang w:val="pt-BR"/>
        </w:rPr>
        <w:t>Phone:</w:t>
      </w:r>
      <w:r w:rsidR="0067394C">
        <w:rPr>
          <w:lang w:val="pt-BR"/>
        </w:rPr>
        <w:t xml:space="preserve"> 860-334-3907</w:t>
      </w:r>
    </w:p>
    <w:p w:rsidR="0067394C" w:rsidRPr="00527C76" w:rsidRDefault="0067394C" w:rsidP="003E04AB">
      <w:pPr>
        <w:tabs>
          <w:tab w:val="left" w:pos="900"/>
        </w:tabs>
        <w:ind w:left="2880"/>
        <w:rPr>
          <w:b/>
          <w:bCs/>
          <w:sz w:val="8"/>
          <w:szCs w:val="8"/>
        </w:rPr>
      </w:pPr>
      <w:r w:rsidRPr="00527C76">
        <w:t>Office Hours:</w:t>
      </w:r>
      <w:r>
        <w:t xml:space="preserve"> </w:t>
      </w:r>
      <w:r w:rsidR="002559AF">
        <w:t>MW</w:t>
      </w:r>
      <w:r>
        <w:t xml:space="preserve"> </w:t>
      </w:r>
      <w:r w:rsidR="00402799">
        <w:t xml:space="preserve">After class and </w:t>
      </w:r>
      <w:r w:rsidR="0009018A">
        <w:t>by appointment</w:t>
      </w:r>
    </w:p>
    <w:p w:rsidR="0067394C" w:rsidRPr="00555DA0" w:rsidRDefault="0067394C" w:rsidP="002E37F4">
      <w:pPr>
        <w:jc w:val="center"/>
      </w:pPr>
      <w:r w:rsidRPr="00555DA0">
        <w:rPr>
          <w:b/>
          <w:bCs/>
        </w:rPr>
        <w:t>*********************************************************************************************</w:t>
      </w:r>
    </w:p>
    <w:p w:rsidR="0067394C" w:rsidRPr="00691CF8" w:rsidRDefault="0067394C" w:rsidP="009116C1">
      <w:pPr>
        <w:pStyle w:val="Default"/>
        <w:rPr>
          <w:b/>
          <w:bCs/>
          <w:sz w:val="16"/>
          <w:szCs w:val="16"/>
        </w:rPr>
      </w:pPr>
    </w:p>
    <w:p w:rsidR="0067394C" w:rsidRPr="00317AFD" w:rsidRDefault="0067394C" w:rsidP="009116C1">
      <w:pPr>
        <w:pStyle w:val="Default"/>
        <w:rPr>
          <w:sz w:val="20"/>
          <w:szCs w:val="20"/>
        </w:rPr>
      </w:pPr>
      <w:r w:rsidRPr="00FD34B7">
        <w:rPr>
          <w:b/>
          <w:bCs/>
          <w:sz w:val="20"/>
          <w:szCs w:val="20"/>
          <w:u w:val="single"/>
        </w:rPr>
        <w:t>Course description</w:t>
      </w:r>
      <w:r w:rsidRPr="00317AFD">
        <w:rPr>
          <w:sz w:val="20"/>
          <w:szCs w:val="20"/>
        </w:rPr>
        <w:t xml:space="preserve">: This four credit course introduces the basic principles of the Spanish language and provides a cultural understanding of the Hispanic world. The emphasis of the course is on developing communicative skills at a basic level, focusing on the </w:t>
      </w:r>
      <w:r>
        <w:rPr>
          <w:sz w:val="20"/>
          <w:szCs w:val="20"/>
        </w:rPr>
        <w:t xml:space="preserve">four </w:t>
      </w:r>
      <w:r w:rsidRPr="00317AFD">
        <w:rPr>
          <w:sz w:val="20"/>
          <w:szCs w:val="20"/>
        </w:rPr>
        <w:t xml:space="preserve">basic skills of language learning: listening, speaking, writing and reading. This course will allow students to contextualize the learning experience by providing a cultural context for all activities </w:t>
      </w:r>
      <w:r>
        <w:rPr>
          <w:sz w:val="20"/>
          <w:szCs w:val="20"/>
        </w:rPr>
        <w:t>which</w:t>
      </w:r>
      <w:r w:rsidRPr="00317AFD">
        <w:rPr>
          <w:sz w:val="20"/>
          <w:szCs w:val="20"/>
        </w:rPr>
        <w:t xml:space="preserve"> encourages interest </w:t>
      </w:r>
      <w:r>
        <w:rPr>
          <w:sz w:val="20"/>
          <w:szCs w:val="20"/>
        </w:rPr>
        <w:t xml:space="preserve">and appreciation of </w:t>
      </w:r>
      <w:r w:rsidRPr="00317AFD">
        <w:rPr>
          <w:sz w:val="20"/>
          <w:szCs w:val="20"/>
        </w:rPr>
        <w:t xml:space="preserve">language and Hispanic culture. </w:t>
      </w:r>
    </w:p>
    <w:p w:rsidR="0067394C" w:rsidRPr="003D05F4" w:rsidRDefault="0067394C" w:rsidP="009116C1">
      <w:pPr>
        <w:pStyle w:val="Default"/>
        <w:rPr>
          <w:sz w:val="16"/>
          <w:szCs w:val="16"/>
        </w:rPr>
      </w:pPr>
    </w:p>
    <w:p w:rsidR="0067394C" w:rsidRPr="00FD34B7" w:rsidRDefault="0067394C" w:rsidP="00F70F08">
      <w:pPr>
        <w:overflowPunct w:val="0"/>
        <w:autoSpaceDE w:val="0"/>
        <w:autoSpaceDN w:val="0"/>
        <w:adjustRightInd w:val="0"/>
        <w:textAlignment w:val="baseline"/>
        <w:rPr>
          <w:b/>
          <w:bCs/>
        </w:rPr>
      </w:pPr>
      <w:r w:rsidRPr="00FD34B7">
        <w:rPr>
          <w:b/>
          <w:bCs/>
          <w:u w:val="single"/>
        </w:rPr>
        <w:t>Course Materials</w:t>
      </w:r>
      <w:r w:rsidRPr="00FD34B7">
        <w:rPr>
          <w:b/>
          <w:bCs/>
        </w:rPr>
        <w:t>:</w:t>
      </w:r>
    </w:p>
    <w:p w:rsidR="0067394C" w:rsidRPr="00FD5EF9" w:rsidRDefault="0067394C" w:rsidP="00014C61">
      <w:pPr>
        <w:numPr>
          <w:ilvl w:val="0"/>
          <w:numId w:val="1"/>
        </w:numPr>
        <w:rPr>
          <w:lang w:val="es-PY"/>
        </w:rPr>
      </w:pPr>
      <w:r w:rsidRPr="00BA321F">
        <w:rPr>
          <w:lang w:val="es-ES" w:eastAsia="en-US"/>
        </w:rPr>
        <w:t xml:space="preserve">Textbook: </w:t>
      </w:r>
      <w:r w:rsidRPr="00BA321F">
        <w:rPr>
          <w:i/>
          <w:iCs/>
          <w:lang w:val="es-ES" w:eastAsia="en-US"/>
        </w:rPr>
        <w:t>Vistas</w:t>
      </w:r>
      <w:r w:rsidRPr="00BA321F">
        <w:rPr>
          <w:lang w:val="es-ES" w:eastAsia="en-US"/>
        </w:rPr>
        <w:t xml:space="preserve">. </w:t>
      </w:r>
      <w:r w:rsidRPr="00FD5EF9">
        <w:rPr>
          <w:lang w:val="es-PY" w:eastAsia="en-US"/>
        </w:rPr>
        <w:t>Intr</w:t>
      </w:r>
      <w:r w:rsidR="00FC2B95">
        <w:rPr>
          <w:lang w:val="es-PY" w:eastAsia="en-US"/>
        </w:rPr>
        <w:t>oducción a la lengua Española, 5</w:t>
      </w:r>
      <w:r w:rsidRPr="00FD5EF9">
        <w:rPr>
          <w:vertAlign w:val="superscript"/>
          <w:lang w:val="es-PY" w:eastAsia="en-US"/>
        </w:rPr>
        <w:t>th</w:t>
      </w:r>
      <w:r w:rsidRPr="00FD5EF9">
        <w:rPr>
          <w:lang w:val="es-PY" w:eastAsia="en-US"/>
        </w:rPr>
        <w:t xml:space="preserve"> edition. Blanco &amp; Donley, Vista Higher Learning, 2012.</w:t>
      </w:r>
    </w:p>
    <w:p w:rsidR="0067394C" w:rsidRPr="00BA321F" w:rsidRDefault="0067394C" w:rsidP="003439DC">
      <w:pPr>
        <w:numPr>
          <w:ilvl w:val="1"/>
          <w:numId w:val="2"/>
        </w:numPr>
        <w:overflowPunct w:val="0"/>
        <w:autoSpaceDE w:val="0"/>
        <w:autoSpaceDN w:val="0"/>
        <w:adjustRightInd w:val="0"/>
        <w:textAlignment w:val="baseline"/>
        <w:rPr>
          <w:lang w:val="es-ES"/>
        </w:rPr>
      </w:pPr>
      <w:r w:rsidRPr="00BA321F">
        <w:rPr>
          <w:lang w:val="es-ES"/>
        </w:rPr>
        <w:t>Span</w:t>
      </w:r>
      <w:r w:rsidR="00425D40">
        <w:rPr>
          <w:lang w:val="es-ES"/>
        </w:rPr>
        <w:t>ish</w:t>
      </w:r>
      <w:r w:rsidRPr="00BA321F">
        <w:rPr>
          <w:lang w:val="es-ES"/>
        </w:rPr>
        <w:t xml:space="preserve"> 111: Lección 1 to 5  -  Span</w:t>
      </w:r>
      <w:r w:rsidR="00425D40">
        <w:rPr>
          <w:lang w:val="es-ES"/>
        </w:rPr>
        <w:t>ish</w:t>
      </w:r>
      <w:r w:rsidRPr="00BA321F">
        <w:rPr>
          <w:lang w:val="es-ES"/>
        </w:rPr>
        <w:t xml:space="preserve"> 112: Lección 6 to 11.  </w:t>
      </w:r>
    </w:p>
    <w:p w:rsidR="0067394C" w:rsidRPr="00317AFD" w:rsidRDefault="0067394C" w:rsidP="008D6945">
      <w:pPr>
        <w:numPr>
          <w:ilvl w:val="1"/>
          <w:numId w:val="2"/>
        </w:numPr>
        <w:overflowPunct w:val="0"/>
        <w:autoSpaceDE w:val="0"/>
        <w:autoSpaceDN w:val="0"/>
        <w:adjustRightInd w:val="0"/>
        <w:textAlignment w:val="baseline"/>
      </w:pPr>
      <w:r>
        <w:t>This t</w:t>
      </w:r>
      <w:r w:rsidRPr="00D32451">
        <w:t>extbook</w:t>
      </w:r>
      <w:r w:rsidRPr="005040A5">
        <w:t xml:space="preserve"> introduces the basic grammatical structures of the language. Each chapter provides a large number of activities to help you practice the structures introduced. The chapters provide practice in pronunciation, listening, writing, reading and speaking the language. The readings offer a wide range of historical, social, political and artistic information to increase the student’s knowledge and understanding of the </w:t>
      </w:r>
      <w:r>
        <w:t xml:space="preserve">Spanish &amp; </w:t>
      </w:r>
      <w:r w:rsidRPr="005040A5">
        <w:t>Latino world.</w:t>
      </w:r>
    </w:p>
    <w:p w:rsidR="0067394C" w:rsidRDefault="0067394C" w:rsidP="00014C61">
      <w:pPr>
        <w:numPr>
          <w:ilvl w:val="0"/>
          <w:numId w:val="1"/>
        </w:numPr>
        <w:overflowPunct w:val="0"/>
        <w:autoSpaceDE w:val="0"/>
        <w:autoSpaceDN w:val="0"/>
        <w:adjustRightInd w:val="0"/>
        <w:textAlignment w:val="baseline"/>
      </w:pPr>
      <w:r>
        <w:rPr>
          <w:i/>
          <w:iCs/>
        </w:rPr>
        <w:t xml:space="preserve">Vistas Supersite Plus (WebSAM: </w:t>
      </w:r>
      <w:r>
        <w:t xml:space="preserve">Online Workbook/Lab Manual/Video Manual + </w:t>
      </w:r>
      <w:r w:rsidRPr="00CF3CF1">
        <w:rPr>
          <w:i/>
          <w:iCs/>
        </w:rPr>
        <w:t>Wimba Pronto</w:t>
      </w:r>
      <w:r>
        <w:t xml:space="preserve">: for online communication and collaboration + </w:t>
      </w:r>
      <w:r w:rsidRPr="003C2293">
        <w:rPr>
          <w:i/>
          <w:iCs/>
        </w:rPr>
        <w:t>vTex</w:t>
      </w:r>
      <w:r w:rsidRPr="00CF3CF1">
        <w:rPr>
          <w:i/>
          <w:iCs/>
        </w:rPr>
        <w:t>t</w:t>
      </w:r>
      <w:r>
        <w:t xml:space="preserve">) </w:t>
      </w:r>
    </w:p>
    <w:p w:rsidR="0067394C" w:rsidRDefault="0067394C" w:rsidP="00482A25">
      <w:pPr>
        <w:numPr>
          <w:ilvl w:val="1"/>
          <w:numId w:val="3"/>
        </w:numPr>
        <w:overflowPunct w:val="0"/>
        <w:autoSpaceDE w:val="0"/>
        <w:autoSpaceDN w:val="0"/>
        <w:adjustRightInd w:val="0"/>
        <w:textAlignment w:val="baseline"/>
      </w:pPr>
      <w:r>
        <w:t>A</w:t>
      </w:r>
      <w:r w:rsidRPr="00CA4058">
        <w:t xml:space="preserve"> minimum of one hour of laboratory/computer practice beyond the class meetings are required per week.</w:t>
      </w:r>
    </w:p>
    <w:p w:rsidR="0067394C" w:rsidRPr="00BA321F" w:rsidRDefault="0067394C" w:rsidP="009116C1">
      <w:pPr>
        <w:jc w:val="both"/>
        <w:rPr>
          <w:b/>
          <w:bCs/>
          <w:sz w:val="16"/>
          <w:szCs w:val="16"/>
        </w:rPr>
      </w:pPr>
    </w:p>
    <w:p w:rsidR="0067394C" w:rsidRPr="003439DC" w:rsidRDefault="0067394C" w:rsidP="00555DA0">
      <w:r>
        <w:rPr>
          <w:b/>
          <w:bCs/>
          <w:u w:val="single"/>
        </w:rPr>
        <w:t>Learning Outcomes</w:t>
      </w:r>
      <w:r w:rsidRPr="002047BE">
        <w:rPr>
          <w:b/>
          <w:bCs/>
          <w:u w:val="single"/>
        </w:rPr>
        <w:t>:</w:t>
      </w:r>
      <w:r w:rsidRPr="003439DC">
        <w:t xml:space="preserve"> At the end of this semester students should be able to do the following:</w:t>
      </w:r>
    </w:p>
    <w:p w:rsidR="0067394C" w:rsidRDefault="0067394C" w:rsidP="005C565F">
      <w:pPr>
        <w:numPr>
          <w:ilvl w:val="1"/>
          <w:numId w:val="2"/>
        </w:numPr>
        <w:tabs>
          <w:tab w:val="clear" w:pos="1440"/>
          <w:tab w:val="num" w:pos="720"/>
        </w:tabs>
        <w:ind w:left="720"/>
      </w:pPr>
      <w:r w:rsidRPr="00CA4058">
        <w:t>To develop speaking and listening skills in Spanish</w:t>
      </w:r>
      <w:r>
        <w:t>, to be able to recognize and use Spanish pronunciation.</w:t>
      </w:r>
    </w:p>
    <w:p w:rsidR="0067394C" w:rsidRPr="003439DC" w:rsidRDefault="0067394C" w:rsidP="005C565F">
      <w:pPr>
        <w:numPr>
          <w:ilvl w:val="1"/>
          <w:numId w:val="2"/>
        </w:numPr>
        <w:tabs>
          <w:tab w:val="clear" w:pos="1440"/>
          <w:tab w:val="num" w:pos="720"/>
        </w:tabs>
        <w:ind w:left="720"/>
      </w:pPr>
      <w:r w:rsidRPr="003439DC">
        <w:t xml:space="preserve">To recognize and apply </w:t>
      </w:r>
      <w:r>
        <w:t xml:space="preserve">basic </w:t>
      </w:r>
      <w:r w:rsidRPr="003439DC">
        <w:t xml:space="preserve">grammar structures </w:t>
      </w:r>
      <w:r>
        <w:t xml:space="preserve">and </w:t>
      </w:r>
      <w:r w:rsidRPr="003439DC">
        <w:t>connect grammar with communication.</w:t>
      </w:r>
    </w:p>
    <w:p w:rsidR="0067394C" w:rsidRPr="003439DC" w:rsidRDefault="0067394C" w:rsidP="005C565F">
      <w:pPr>
        <w:numPr>
          <w:ilvl w:val="1"/>
          <w:numId w:val="2"/>
        </w:numPr>
        <w:tabs>
          <w:tab w:val="clear" w:pos="1440"/>
          <w:tab w:val="num" w:pos="720"/>
        </w:tabs>
        <w:ind w:left="720"/>
      </w:pPr>
      <w:r w:rsidRPr="003439DC">
        <w:t>To develop and use the vocabulary and topics of conversations presented in the six introductory lessons of the textbook. These topics reflect how Spanish speakers communicate in the real world.</w:t>
      </w:r>
    </w:p>
    <w:p w:rsidR="0067394C" w:rsidRPr="003439DC" w:rsidRDefault="0067394C" w:rsidP="005C565F">
      <w:pPr>
        <w:pStyle w:val="Heading2"/>
        <w:numPr>
          <w:ilvl w:val="1"/>
          <w:numId w:val="2"/>
        </w:numPr>
        <w:tabs>
          <w:tab w:val="clear" w:pos="1440"/>
          <w:tab w:val="num" w:pos="720"/>
        </w:tabs>
        <w:ind w:left="720"/>
        <w:rPr>
          <w:b w:val="0"/>
          <w:bCs w:val="0"/>
        </w:rPr>
      </w:pPr>
      <w:r>
        <w:rPr>
          <w:b w:val="0"/>
          <w:bCs w:val="0"/>
        </w:rPr>
        <w:t>To r</w:t>
      </w:r>
      <w:r w:rsidRPr="003439DC">
        <w:rPr>
          <w:b w:val="0"/>
          <w:bCs w:val="0"/>
        </w:rPr>
        <w:t>ead and understand short narratives.</w:t>
      </w:r>
    </w:p>
    <w:p w:rsidR="0067394C" w:rsidRPr="003439DC" w:rsidRDefault="0067394C" w:rsidP="005C565F">
      <w:pPr>
        <w:numPr>
          <w:ilvl w:val="1"/>
          <w:numId w:val="2"/>
        </w:numPr>
        <w:tabs>
          <w:tab w:val="clear" w:pos="1440"/>
          <w:tab w:val="num" w:pos="720"/>
        </w:tabs>
        <w:ind w:left="720"/>
      </w:pPr>
      <w:r w:rsidRPr="003439DC">
        <w:t>To write questions and answers and short paragraphs based on the material presented in the textbook.</w:t>
      </w:r>
    </w:p>
    <w:p w:rsidR="0067394C" w:rsidRPr="00CA4058" w:rsidRDefault="0067394C" w:rsidP="005C565F">
      <w:pPr>
        <w:numPr>
          <w:ilvl w:val="1"/>
          <w:numId w:val="2"/>
        </w:numPr>
        <w:tabs>
          <w:tab w:val="clear" w:pos="1440"/>
          <w:tab w:val="num" w:pos="720"/>
        </w:tabs>
        <w:ind w:left="720"/>
      </w:pPr>
      <w:r w:rsidRPr="00CA4058">
        <w:t xml:space="preserve">To </w:t>
      </w:r>
      <w:r>
        <w:t>be familiar with</w:t>
      </w:r>
      <w:r w:rsidRPr="00CA4058">
        <w:t xml:space="preserve"> cultural context</w:t>
      </w:r>
      <w:r>
        <w:t>s</w:t>
      </w:r>
      <w:r w:rsidRPr="00CA4058">
        <w:t xml:space="preserve"> in order to contextualize the learning experience</w:t>
      </w:r>
      <w:r>
        <w:t>.</w:t>
      </w:r>
      <w:r w:rsidRPr="00CA4058">
        <w:t xml:space="preserve"> </w:t>
      </w:r>
    </w:p>
    <w:p w:rsidR="0067394C" w:rsidRPr="00CA4058" w:rsidRDefault="0067394C" w:rsidP="005C565F">
      <w:pPr>
        <w:numPr>
          <w:ilvl w:val="1"/>
          <w:numId w:val="2"/>
        </w:numPr>
        <w:tabs>
          <w:tab w:val="clear" w:pos="1440"/>
          <w:tab w:val="num" w:pos="720"/>
        </w:tabs>
        <w:ind w:left="720"/>
      </w:pPr>
      <w:r w:rsidRPr="00CA4058">
        <w:t xml:space="preserve">To increase </w:t>
      </w:r>
      <w:r>
        <w:t>their</w:t>
      </w:r>
      <w:r w:rsidRPr="00CA4058">
        <w:t xml:space="preserve"> knowledge of Hispanic culture</w:t>
      </w:r>
      <w:r>
        <w:t xml:space="preserve">: </w:t>
      </w:r>
      <w:r w:rsidRPr="00E31100">
        <w:t>Students will demonstrate basic knowledge of the customs and contributions of the different ethnic groups that form the Hispanic world</w:t>
      </w:r>
      <w:r>
        <w:t>.</w:t>
      </w:r>
    </w:p>
    <w:p w:rsidR="0067394C" w:rsidRPr="003D05F4" w:rsidRDefault="0067394C" w:rsidP="00683948">
      <w:pPr>
        <w:overflowPunct w:val="0"/>
        <w:autoSpaceDE w:val="0"/>
        <w:autoSpaceDN w:val="0"/>
        <w:adjustRightInd w:val="0"/>
        <w:jc w:val="both"/>
        <w:textAlignment w:val="baseline"/>
        <w:rPr>
          <w:sz w:val="16"/>
          <w:szCs w:val="16"/>
        </w:rPr>
      </w:pPr>
    </w:p>
    <w:p w:rsidR="0067394C" w:rsidRDefault="0067394C" w:rsidP="00CA2606">
      <w:r w:rsidRPr="00CA4058">
        <w:rPr>
          <w:b/>
          <w:bCs/>
          <w:u w:val="single"/>
        </w:rPr>
        <w:t>Evaluation Criteria</w:t>
      </w:r>
      <w:r w:rsidRPr="00CA4058">
        <w:rPr>
          <w:b/>
          <w:bCs/>
        </w:rPr>
        <w:t>:</w:t>
      </w:r>
      <w:r w:rsidRPr="00CA4058">
        <w:t xml:space="preserve"> </w:t>
      </w:r>
      <w:r>
        <w:t xml:space="preserve"> </w:t>
      </w:r>
      <w:r w:rsidRPr="00CA4058">
        <w:t>An individual's performance will be evaluated according to the following criteria and percentages.</w:t>
      </w:r>
    </w:p>
    <w:p w:rsidR="0067394C" w:rsidRPr="00CA4058" w:rsidRDefault="0067394C" w:rsidP="00CA2606">
      <w:r w:rsidRPr="00CA4058">
        <w:tab/>
      </w:r>
      <w:r w:rsidRPr="00CA4058">
        <w:tab/>
        <w:t>Class participation</w:t>
      </w:r>
      <w:r>
        <w:t>/Homework</w:t>
      </w:r>
      <w:r w:rsidR="00DE412B">
        <w:t>/Carpeta</w:t>
      </w:r>
      <w:r>
        <w:tab/>
      </w:r>
      <w:r w:rsidRPr="00CA4058">
        <w:tab/>
      </w:r>
      <w:r w:rsidR="00DE412B">
        <w:tab/>
      </w:r>
      <w:r>
        <w:t>2</w:t>
      </w:r>
      <w:r w:rsidR="001279A7">
        <w:t>0</w:t>
      </w:r>
      <w:r w:rsidRPr="00CA4058">
        <w:t>%</w:t>
      </w:r>
    </w:p>
    <w:p w:rsidR="001279A7" w:rsidRDefault="001279A7" w:rsidP="002356BB">
      <w:pPr>
        <w:ind w:left="1440" w:right="86"/>
      </w:pPr>
      <w:r>
        <w:t>Supersite/Homework</w:t>
      </w:r>
      <w:r w:rsidR="00DE412B">
        <w:tab/>
      </w:r>
      <w:r>
        <w:tab/>
      </w:r>
      <w:r>
        <w:tab/>
      </w:r>
      <w:r>
        <w:tab/>
      </w:r>
      <w:r>
        <w:tab/>
        <w:t>20%</w:t>
      </w:r>
      <w:r>
        <w:tab/>
      </w:r>
      <w:r>
        <w:tab/>
      </w:r>
    </w:p>
    <w:p w:rsidR="0067394C" w:rsidRPr="00CA4058" w:rsidRDefault="0067394C" w:rsidP="002356BB">
      <w:pPr>
        <w:ind w:left="1440" w:right="86"/>
      </w:pPr>
      <w:r>
        <w:t xml:space="preserve">Oral Projects/ </w:t>
      </w:r>
      <w:r w:rsidRPr="00E01DFF">
        <w:t>Quizzes</w:t>
      </w:r>
      <w:r>
        <w:t>, Tests, Assessments</w:t>
      </w:r>
      <w:r w:rsidRPr="00E01DFF">
        <w:t xml:space="preserve"> </w:t>
      </w:r>
      <w:r w:rsidRPr="00CA4058">
        <w:t>(</w:t>
      </w:r>
      <w:r w:rsidRPr="00E01DFF">
        <w:rPr>
          <w:i/>
          <w:iCs/>
        </w:rPr>
        <w:t>Prueb</w:t>
      </w:r>
      <w:r>
        <w:rPr>
          <w:i/>
          <w:iCs/>
        </w:rPr>
        <w:t>a</w:t>
      </w:r>
      <w:r w:rsidRPr="00E01DFF">
        <w:rPr>
          <w:i/>
          <w:iCs/>
        </w:rPr>
        <w:t>s</w:t>
      </w:r>
      <w:r w:rsidRPr="00CA4058">
        <w:t>)</w:t>
      </w:r>
      <w:r w:rsidRPr="00CA4058">
        <w:tab/>
      </w:r>
      <w:r w:rsidRPr="00CA4058">
        <w:tab/>
      </w:r>
      <w:r>
        <w:t>2</w:t>
      </w:r>
      <w:r w:rsidR="001279A7">
        <w:t>0</w:t>
      </w:r>
      <w:r w:rsidRPr="00CA4058">
        <w:t>%</w:t>
      </w:r>
    </w:p>
    <w:p w:rsidR="0067394C" w:rsidRPr="00CA4058" w:rsidRDefault="0067394C" w:rsidP="00CA2606">
      <w:pPr>
        <w:ind w:left="1440" w:right="86"/>
      </w:pPr>
      <w:r>
        <w:t>Midterm exam</w:t>
      </w:r>
      <w:r w:rsidRPr="000D7E19">
        <w:t xml:space="preserve"> </w:t>
      </w:r>
      <w:r>
        <w:t>(W</w:t>
      </w:r>
      <w:r w:rsidRPr="00CA4058">
        <w:t>ritten</w:t>
      </w:r>
      <w:r>
        <w:t xml:space="preserve"> and Oral)</w:t>
      </w:r>
      <w:r w:rsidRPr="00CA4058">
        <w:tab/>
      </w:r>
      <w:r w:rsidRPr="00CA4058">
        <w:tab/>
      </w:r>
      <w:r w:rsidRPr="00CA4058">
        <w:tab/>
      </w:r>
      <w:r>
        <w:tab/>
        <w:t>2</w:t>
      </w:r>
      <w:r w:rsidR="001279A7">
        <w:t>0</w:t>
      </w:r>
      <w:r w:rsidRPr="00CA4058">
        <w:t>%</w:t>
      </w:r>
    </w:p>
    <w:p w:rsidR="0067394C" w:rsidRPr="00CA4058" w:rsidRDefault="0067394C" w:rsidP="00CA2606">
      <w:pPr>
        <w:ind w:left="1440" w:right="86"/>
        <w:rPr>
          <w:u w:val="single"/>
        </w:rPr>
      </w:pPr>
      <w:r w:rsidRPr="00CA4058">
        <w:rPr>
          <w:u w:val="single"/>
        </w:rPr>
        <w:t>Comprehensive written final exam</w:t>
      </w:r>
      <w:r w:rsidRPr="00CA4058">
        <w:rPr>
          <w:u w:val="single"/>
        </w:rPr>
        <w:tab/>
      </w:r>
      <w:r w:rsidRPr="00CA4058">
        <w:rPr>
          <w:u w:val="single"/>
        </w:rPr>
        <w:tab/>
      </w:r>
      <w:r>
        <w:rPr>
          <w:u w:val="single"/>
        </w:rPr>
        <w:tab/>
      </w:r>
      <w:r>
        <w:rPr>
          <w:u w:val="single"/>
        </w:rPr>
        <w:tab/>
        <w:t>2</w:t>
      </w:r>
      <w:r w:rsidR="001279A7">
        <w:rPr>
          <w:u w:val="single"/>
        </w:rPr>
        <w:t>0</w:t>
      </w:r>
      <w:r w:rsidRPr="00CA4058">
        <w:rPr>
          <w:u w:val="single"/>
        </w:rPr>
        <w:t>%</w:t>
      </w:r>
    </w:p>
    <w:p w:rsidR="0067394C" w:rsidRPr="003D05F4" w:rsidRDefault="0067394C" w:rsidP="00DA6175">
      <w:pPr>
        <w:pStyle w:val="BodyText"/>
        <w:tabs>
          <w:tab w:val="left" w:pos="1080"/>
        </w:tabs>
        <w:spacing w:after="0"/>
        <w:rPr>
          <w:sz w:val="8"/>
          <w:szCs w:val="8"/>
        </w:rPr>
      </w:pPr>
      <w:r>
        <w:tab/>
      </w:r>
      <w:r>
        <w:tab/>
      </w:r>
      <w:r>
        <w:tab/>
      </w:r>
      <w:r>
        <w:tab/>
      </w:r>
      <w:r>
        <w:tab/>
      </w:r>
      <w:r>
        <w:tab/>
      </w:r>
      <w:r>
        <w:tab/>
      </w:r>
      <w:r>
        <w:tab/>
      </w:r>
      <w:r>
        <w:tab/>
        <w:t>100%</w:t>
      </w:r>
      <w:r>
        <w:tab/>
      </w:r>
      <w:r>
        <w:tab/>
      </w:r>
      <w:r>
        <w:tab/>
      </w:r>
      <w:r>
        <w:tab/>
      </w:r>
      <w:r>
        <w:tab/>
      </w:r>
      <w:r w:rsidRPr="003D05F4">
        <w:rPr>
          <w:sz w:val="8"/>
          <w:szCs w:val="8"/>
        </w:rPr>
        <w:tab/>
      </w:r>
    </w:p>
    <w:p w:rsidR="0067394C" w:rsidRPr="00CD513F" w:rsidRDefault="0067394C" w:rsidP="00DA6175">
      <w:pPr>
        <w:pStyle w:val="BodyText"/>
        <w:tabs>
          <w:tab w:val="left" w:pos="1080"/>
        </w:tabs>
        <w:spacing w:after="0"/>
        <w:rPr>
          <w:b/>
          <w:bCs/>
          <w:u w:val="single"/>
        </w:rPr>
      </w:pPr>
      <w:r w:rsidRPr="00CD513F">
        <w:rPr>
          <w:b/>
          <w:bCs/>
          <w:u w:val="single"/>
        </w:rPr>
        <w:t>Numerical Grading Scale</w:t>
      </w:r>
    </w:p>
    <w:tbl>
      <w:tblPr>
        <w:tblW w:w="68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10"/>
        <w:gridCol w:w="1710"/>
        <w:gridCol w:w="1710"/>
      </w:tblGrid>
      <w:tr w:rsidR="0067394C">
        <w:tc>
          <w:tcPr>
            <w:tcW w:w="1710" w:type="dxa"/>
          </w:tcPr>
          <w:p w:rsidR="0067394C" w:rsidRPr="00CA4058" w:rsidRDefault="0067394C" w:rsidP="007F303E">
            <w:pPr>
              <w:overflowPunct w:val="0"/>
              <w:autoSpaceDE w:val="0"/>
              <w:autoSpaceDN w:val="0"/>
              <w:adjustRightInd w:val="0"/>
              <w:jc w:val="both"/>
              <w:textAlignment w:val="baseline"/>
            </w:pPr>
            <w:r w:rsidRPr="00CA4058">
              <w:t>A</w:t>
            </w:r>
            <w:r w:rsidRPr="00CA4058">
              <w:tab/>
              <w:t>9</w:t>
            </w:r>
            <w:r>
              <w:t>4-100</w:t>
            </w:r>
          </w:p>
          <w:p w:rsidR="0067394C" w:rsidRPr="00CA4058" w:rsidRDefault="0067394C" w:rsidP="007F303E">
            <w:pPr>
              <w:overflowPunct w:val="0"/>
              <w:autoSpaceDE w:val="0"/>
              <w:autoSpaceDN w:val="0"/>
              <w:adjustRightInd w:val="0"/>
              <w:jc w:val="both"/>
              <w:textAlignment w:val="baseline"/>
            </w:pPr>
            <w:r w:rsidRPr="00CA4058">
              <w:t>A-</w:t>
            </w:r>
            <w:r w:rsidRPr="00CA4058">
              <w:tab/>
              <w:t>90-9</w:t>
            </w:r>
            <w:r>
              <w:t>3</w:t>
            </w:r>
          </w:p>
          <w:p w:rsidR="0067394C" w:rsidRPr="007F303E" w:rsidRDefault="0067394C" w:rsidP="007F303E">
            <w:pPr>
              <w:overflowPunct w:val="0"/>
              <w:autoSpaceDE w:val="0"/>
              <w:autoSpaceDN w:val="0"/>
              <w:adjustRightInd w:val="0"/>
              <w:jc w:val="both"/>
              <w:textAlignment w:val="baseline"/>
              <w:rPr>
                <w:i/>
                <w:iCs/>
              </w:rPr>
            </w:pPr>
            <w:r>
              <w:t>B+</w:t>
            </w:r>
            <w:r>
              <w:tab/>
              <w:t>87</w:t>
            </w:r>
            <w:r w:rsidRPr="00CA4058">
              <w:t>-89</w:t>
            </w:r>
          </w:p>
        </w:tc>
        <w:tc>
          <w:tcPr>
            <w:tcW w:w="1710" w:type="dxa"/>
          </w:tcPr>
          <w:p w:rsidR="0067394C" w:rsidRPr="00CA4058" w:rsidRDefault="0067394C" w:rsidP="007F303E">
            <w:pPr>
              <w:overflowPunct w:val="0"/>
              <w:autoSpaceDE w:val="0"/>
              <w:autoSpaceDN w:val="0"/>
              <w:adjustRightInd w:val="0"/>
              <w:jc w:val="both"/>
              <w:textAlignment w:val="baseline"/>
            </w:pPr>
            <w:r>
              <w:t>B</w:t>
            </w:r>
            <w:r>
              <w:tab/>
              <w:t>83-86</w:t>
            </w:r>
          </w:p>
          <w:p w:rsidR="0067394C" w:rsidRPr="00CA4058" w:rsidRDefault="0067394C" w:rsidP="007F303E">
            <w:pPr>
              <w:overflowPunct w:val="0"/>
              <w:autoSpaceDE w:val="0"/>
              <w:autoSpaceDN w:val="0"/>
              <w:adjustRightInd w:val="0"/>
              <w:jc w:val="both"/>
              <w:textAlignment w:val="baseline"/>
            </w:pPr>
            <w:r w:rsidRPr="00CA4058">
              <w:t>B-</w:t>
            </w:r>
            <w:r w:rsidRPr="00CA4058">
              <w:tab/>
              <w:t>80-82</w:t>
            </w:r>
          </w:p>
          <w:p w:rsidR="0067394C" w:rsidRDefault="0067394C" w:rsidP="007F303E">
            <w:pPr>
              <w:overflowPunct w:val="0"/>
              <w:autoSpaceDE w:val="0"/>
              <w:autoSpaceDN w:val="0"/>
              <w:adjustRightInd w:val="0"/>
              <w:jc w:val="both"/>
              <w:textAlignment w:val="baseline"/>
            </w:pPr>
            <w:r>
              <w:t>C+</w:t>
            </w:r>
            <w:r>
              <w:tab/>
              <w:t>77</w:t>
            </w:r>
            <w:r w:rsidRPr="00CA4058">
              <w:t>-79</w:t>
            </w:r>
          </w:p>
        </w:tc>
        <w:tc>
          <w:tcPr>
            <w:tcW w:w="1710" w:type="dxa"/>
          </w:tcPr>
          <w:p w:rsidR="0067394C" w:rsidRPr="00CA4058" w:rsidRDefault="0067394C" w:rsidP="007F303E">
            <w:pPr>
              <w:overflowPunct w:val="0"/>
              <w:autoSpaceDE w:val="0"/>
              <w:autoSpaceDN w:val="0"/>
              <w:adjustRightInd w:val="0"/>
              <w:jc w:val="both"/>
              <w:textAlignment w:val="baseline"/>
            </w:pPr>
            <w:r>
              <w:t>C</w:t>
            </w:r>
            <w:r>
              <w:tab/>
              <w:t>73-76</w:t>
            </w:r>
          </w:p>
          <w:p w:rsidR="0067394C" w:rsidRPr="00CA4058" w:rsidRDefault="0067394C" w:rsidP="007F303E">
            <w:pPr>
              <w:overflowPunct w:val="0"/>
              <w:autoSpaceDE w:val="0"/>
              <w:autoSpaceDN w:val="0"/>
              <w:adjustRightInd w:val="0"/>
              <w:jc w:val="both"/>
              <w:textAlignment w:val="baseline"/>
            </w:pPr>
            <w:r w:rsidRPr="00CA4058">
              <w:t>C-</w:t>
            </w:r>
            <w:r w:rsidRPr="00CA4058">
              <w:tab/>
              <w:t>70-72</w:t>
            </w:r>
          </w:p>
          <w:p w:rsidR="0067394C" w:rsidRDefault="0067394C" w:rsidP="007F303E">
            <w:pPr>
              <w:overflowPunct w:val="0"/>
              <w:autoSpaceDE w:val="0"/>
              <w:autoSpaceDN w:val="0"/>
              <w:adjustRightInd w:val="0"/>
              <w:jc w:val="both"/>
              <w:textAlignment w:val="baseline"/>
            </w:pPr>
            <w:r>
              <w:t>D+</w:t>
            </w:r>
            <w:r>
              <w:tab/>
              <w:t>67</w:t>
            </w:r>
            <w:r w:rsidRPr="00CA4058">
              <w:t>-69</w:t>
            </w:r>
          </w:p>
        </w:tc>
        <w:tc>
          <w:tcPr>
            <w:tcW w:w="1710" w:type="dxa"/>
          </w:tcPr>
          <w:p w:rsidR="0067394C" w:rsidRPr="00CA4058" w:rsidRDefault="0067394C" w:rsidP="007F303E">
            <w:pPr>
              <w:overflowPunct w:val="0"/>
              <w:autoSpaceDE w:val="0"/>
              <w:autoSpaceDN w:val="0"/>
              <w:adjustRightInd w:val="0"/>
              <w:jc w:val="both"/>
              <w:textAlignment w:val="baseline"/>
            </w:pPr>
            <w:r>
              <w:t>D</w:t>
            </w:r>
            <w:r>
              <w:tab/>
              <w:t>65-66</w:t>
            </w:r>
          </w:p>
          <w:p w:rsidR="0067394C" w:rsidRPr="00CA4058" w:rsidRDefault="0067394C" w:rsidP="007F303E">
            <w:pPr>
              <w:overflowPunct w:val="0"/>
              <w:autoSpaceDE w:val="0"/>
              <w:autoSpaceDN w:val="0"/>
              <w:adjustRightInd w:val="0"/>
              <w:jc w:val="both"/>
              <w:textAlignment w:val="baseline"/>
            </w:pPr>
            <w:r w:rsidRPr="00CA4058">
              <w:t>D</w:t>
            </w:r>
            <w:r>
              <w:t>-</w:t>
            </w:r>
            <w:r>
              <w:tab/>
              <w:t>60-64</w:t>
            </w:r>
          </w:p>
          <w:p w:rsidR="0067394C" w:rsidRDefault="0067394C" w:rsidP="007F303E">
            <w:pPr>
              <w:overflowPunct w:val="0"/>
              <w:autoSpaceDE w:val="0"/>
              <w:autoSpaceDN w:val="0"/>
              <w:adjustRightInd w:val="0"/>
              <w:jc w:val="both"/>
              <w:textAlignment w:val="baseline"/>
            </w:pPr>
            <w:r w:rsidRPr="00CA4058">
              <w:t>F</w:t>
            </w:r>
            <w:r w:rsidRPr="00CA4058">
              <w:tab/>
              <w:t>0-59</w:t>
            </w:r>
          </w:p>
        </w:tc>
      </w:tr>
    </w:tbl>
    <w:p w:rsidR="0067394C" w:rsidRDefault="0067394C" w:rsidP="000817A1">
      <w:pPr>
        <w:pBdr>
          <w:bottom w:val="single" w:sz="12" w:space="1" w:color="auto"/>
        </w:pBdr>
        <w:jc w:val="center"/>
        <w:rPr>
          <w:caps/>
          <w:sz w:val="24"/>
          <w:szCs w:val="24"/>
        </w:rPr>
      </w:pPr>
    </w:p>
    <w:p w:rsidR="0067394C" w:rsidRDefault="0067394C" w:rsidP="000817A1">
      <w:pPr>
        <w:pBdr>
          <w:bottom w:val="single" w:sz="12" w:space="1" w:color="auto"/>
        </w:pBdr>
        <w:jc w:val="center"/>
        <w:rPr>
          <w:caps/>
          <w:sz w:val="24"/>
          <w:szCs w:val="24"/>
        </w:rPr>
      </w:pPr>
    </w:p>
    <w:p w:rsidR="0067394C" w:rsidRPr="009F1913" w:rsidRDefault="0067394C" w:rsidP="000817A1">
      <w:pPr>
        <w:pBdr>
          <w:bottom w:val="single" w:sz="12" w:space="1" w:color="auto"/>
        </w:pBdr>
        <w:jc w:val="center"/>
        <w:rPr>
          <w:caps/>
          <w:sz w:val="24"/>
          <w:szCs w:val="24"/>
        </w:rPr>
      </w:pPr>
      <w:r w:rsidRPr="009F1913">
        <w:rPr>
          <w:caps/>
          <w:sz w:val="24"/>
          <w:szCs w:val="24"/>
        </w:rPr>
        <w:lastRenderedPageBreak/>
        <w:t>Criteria of evaluation</w:t>
      </w:r>
    </w:p>
    <w:p w:rsidR="0067394C" w:rsidRPr="003877E7" w:rsidRDefault="0067394C" w:rsidP="00555DA0"/>
    <w:p w:rsidR="0067394C" w:rsidRPr="00161CF7" w:rsidRDefault="0067394C" w:rsidP="002356BB">
      <w:r>
        <w:rPr>
          <w:b/>
          <w:bCs/>
        </w:rPr>
        <w:t>1</w:t>
      </w:r>
      <w:r w:rsidRPr="003D7F39">
        <w:rPr>
          <w:b/>
          <w:bCs/>
        </w:rPr>
        <w:t xml:space="preserve">. </w:t>
      </w:r>
      <w:r>
        <w:rPr>
          <w:b/>
          <w:bCs/>
          <w:u w:val="single"/>
        </w:rPr>
        <w:t xml:space="preserve">CLASS </w:t>
      </w:r>
      <w:r w:rsidRPr="001F4D12">
        <w:rPr>
          <w:b/>
          <w:bCs/>
          <w:u w:val="single"/>
        </w:rPr>
        <w:t>PARTICIPATION</w:t>
      </w:r>
      <w:r w:rsidRPr="00161CF7">
        <w:t xml:space="preserve">: Since the oral component of the class is very important, students are expected to participate in all class meetings.  </w:t>
      </w:r>
    </w:p>
    <w:p w:rsidR="0067394C" w:rsidRPr="001F4D12" w:rsidRDefault="0067394C" w:rsidP="002356BB">
      <w:pPr>
        <w:rPr>
          <w:u w:val="single"/>
        </w:rPr>
      </w:pPr>
      <w:r w:rsidRPr="001F4D12">
        <w:rPr>
          <w:u w:val="single"/>
        </w:rPr>
        <w:t>Criteria for class participation are:</w:t>
      </w:r>
    </w:p>
    <w:p w:rsidR="0067394C" w:rsidRPr="001F4D12" w:rsidRDefault="0067394C" w:rsidP="002356BB">
      <w:pPr>
        <w:numPr>
          <w:ilvl w:val="0"/>
          <w:numId w:val="4"/>
        </w:numPr>
        <w:tabs>
          <w:tab w:val="clear" w:pos="720"/>
        </w:tabs>
      </w:pPr>
      <w:r w:rsidRPr="001F4D12">
        <w:t>Being present at every class session.</w:t>
      </w:r>
    </w:p>
    <w:p w:rsidR="0067394C" w:rsidRPr="001F4D12" w:rsidRDefault="0067394C" w:rsidP="002356BB">
      <w:pPr>
        <w:numPr>
          <w:ilvl w:val="0"/>
          <w:numId w:val="4"/>
        </w:numPr>
        <w:tabs>
          <w:tab w:val="clear" w:pos="720"/>
        </w:tabs>
      </w:pPr>
      <w:r w:rsidRPr="001F4D12">
        <w:t>Reading, studying and preparing in advance the assigned material for each class as determined by the instructor.</w:t>
      </w:r>
    </w:p>
    <w:p w:rsidR="0067394C" w:rsidRPr="001F4D12" w:rsidRDefault="0067394C" w:rsidP="002356BB">
      <w:pPr>
        <w:numPr>
          <w:ilvl w:val="0"/>
          <w:numId w:val="4"/>
        </w:numPr>
        <w:tabs>
          <w:tab w:val="clear" w:pos="720"/>
        </w:tabs>
      </w:pPr>
      <w:r w:rsidRPr="001F4D12">
        <w:rPr>
          <w:i/>
          <w:iCs/>
        </w:rPr>
        <w:t>Actively</w:t>
      </w:r>
      <w:r w:rsidRPr="001F4D12">
        <w:t xml:space="preserve"> participating in class activities and discussions by making comments, asking questions, showing enthusiasm in activities, respecting others participation and conducting yourself appropriately for a class.</w:t>
      </w:r>
    </w:p>
    <w:p w:rsidR="0067394C" w:rsidRPr="001F4D12" w:rsidRDefault="0067394C" w:rsidP="002356BB">
      <w:pPr>
        <w:numPr>
          <w:ilvl w:val="0"/>
          <w:numId w:val="4"/>
        </w:numPr>
        <w:tabs>
          <w:tab w:val="clear" w:pos="720"/>
        </w:tabs>
      </w:pPr>
      <w:r w:rsidRPr="001F4D12">
        <w:t>Doing the homework, paying attention to listening comprehension activities and instructions, grammar exercises, performing dialogues and oral activities, studying and focusing on the readings and participating in the correction of exercises indicated in the textbook.</w:t>
      </w:r>
    </w:p>
    <w:p w:rsidR="0067394C" w:rsidRDefault="0067394C" w:rsidP="002356BB">
      <w:pPr>
        <w:numPr>
          <w:ilvl w:val="0"/>
          <w:numId w:val="4"/>
        </w:numPr>
        <w:tabs>
          <w:tab w:val="clear" w:pos="720"/>
        </w:tabs>
      </w:pPr>
      <w:r w:rsidRPr="001F4D12">
        <w:t>The realization of extra projects required which form an integral part of the required course work.</w:t>
      </w:r>
    </w:p>
    <w:p w:rsidR="0067394C" w:rsidRPr="001F4D12" w:rsidRDefault="0067394C" w:rsidP="002356BB">
      <w:pPr>
        <w:ind w:left="720"/>
      </w:pPr>
    </w:p>
    <w:p w:rsidR="0067394C" w:rsidRDefault="0067394C" w:rsidP="00D26537">
      <w:r w:rsidRPr="003D7F39">
        <w:rPr>
          <w:b/>
          <w:bCs/>
        </w:rPr>
        <w:t>Individual and group participation</w:t>
      </w:r>
      <w:r w:rsidRPr="003D7F39">
        <w:t xml:space="preserve">. Because of the cumulative nature of language learning, attendance is very important, frequent exposure to the material and keeping up with the assignments is essential. Students should attend all classes and must come to class prepared by reviewing the material assigned to study for each class. </w:t>
      </w:r>
    </w:p>
    <w:p w:rsidR="0067394C" w:rsidRDefault="0067394C" w:rsidP="00D26537">
      <w:r w:rsidRPr="003D7F39">
        <w:t>If absences are not justified student’s participation grade will be affected.</w:t>
      </w:r>
      <w:r>
        <w:t xml:space="preserve"> Every ten classes you will receive a grade for attendance and a grade for participation. Your grade for attendance will be determined by receiving ten points for each class you attend. If you miss a class you’ll be deducted ten points and two points if you arrive to class late. </w:t>
      </w:r>
    </w:p>
    <w:p w:rsidR="0067394C" w:rsidRDefault="0067394C" w:rsidP="00D26537"/>
    <w:p w:rsidR="0067394C" w:rsidRPr="00F334B6" w:rsidRDefault="0067394C" w:rsidP="00D26537">
      <w:r w:rsidRPr="00DC6BB3">
        <w:rPr>
          <w:b/>
          <w:bCs/>
        </w:rPr>
        <w:t>Punctuality</w:t>
      </w:r>
      <w:r w:rsidRPr="00DC6BB3">
        <w:t xml:space="preserve">: As participation is so important in language courses, chronic tardiness cannot be tolerated as it disturbs both your classmates and the instructor.  If you arrive after class has begun, quietly take a seat near the door in order to minimize the interruption. </w:t>
      </w:r>
    </w:p>
    <w:p w:rsidR="0067394C" w:rsidRPr="00F334B6" w:rsidRDefault="0067394C" w:rsidP="00D26537">
      <w:pPr>
        <w:ind w:left="-720"/>
      </w:pPr>
    </w:p>
    <w:p w:rsidR="0067394C" w:rsidRPr="003D7F39" w:rsidRDefault="0067394C" w:rsidP="00D26537">
      <w:r w:rsidRPr="002356BB">
        <w:rPr>
          <w:b/>
          <w:bCs/>
        </w:rPr>
        <w:t>If you miss a class take responsibility for keeping up with the assignments</w:t>
      </w:r>
      <w:r>
        <w:rPr>
          <w:b/>
          <w:bCs/>
        </w:rPr>
        <w:t>. Check with a classmate for any changes or additions to the classes schedule.</w:t>
      </w:r>
    </w:p>
    <w:p w:rsidR="0067394C" w:rsidRDefault="0067394C" w:rsidP="00430E64">
      <w:pPr>
        <w:rPr>
          <w:b/>
          <w:bCs/>
        </w:rPr>
      </w:pPr>
    </w:p>
    <w:p w:rsidR="0067394C" w:rsidRPr="00580D42" w:rsidRDefault="0067394C" w:rsidP="00430E64">
      <w:r w:rsidRPr="00F334B6">
        <w:rPr>
          <w:b/>
          <w:bCs/>
        </w:rPr>
        <w:t xml:space="preserve">Disruptive Behavior: </w:t>
      </w:r>
      <w:r w:rsidRPr="00F334B6">
        <w:t xml:space="preserve">Will not be tolerated. Students will be removed from the </w:t>
      </w:r>
      <w:r>
        <w:t>class</w:t>
      </w:r>
      <w:r w:rsidRPr="00F334B6">
        <w:t xml:space="preserve"> if the problem is not corrected.</w:t>
      </w:r>
      <w:r>
        <w:t xml:space="preserve"> Please see </w:t>
      </w:r>
      <w:r>
        <w:rPr>
          <w:b/>
          <w:bCs/>
        </w:rPr>
        <w:t>S</w:t>
      </w:r>
      <w:r w:rsidRPr="00F334B6">
        <w:rPr>
          <w:b/>
          <w:bCs/>
        </w:rPr>
        <w:t>tudent’s responsibilities</w:t>
      </w:r>
      <w:r>
        <w:rPr>
          <w:b/>
          <w:bCs/>
        </w:rPr>
        <w:t xml:space="preserve"> </w:t>
      </w:r>
      <w:r>
        <w:t>for more information on behavior during classes.</w:t>
      </w:r>
    </w:p>
    <w:p w:rsidR="0067394C" w:rsidRDefault="0067394C" w:rsidP="000817A1">
      <w:pPr>
        <w:rPr>
          <w:b/>
          <w:bCs/>
        </w:rPr>
      </w:pPr>
    </w:p>
    <w:p w:rsidR="0067394C" w:rsidRPr="003877E7" w:rsidRDefault="0067394C" w:rsidP="000817A1">
      <w:r>
        <w:rPr>
          <w:b/>
          <w:bCs/>
        </w:rPr>
        <w:t>2</w:t>
      </w:r>
      <w:r w:rsidRPr="003877E7">
        <w:rPr>
          <w:b/>
          <w:bCs/>
        </w:rPr>
        <w:t xml:space="preserve">. </w:t>
      </w:r>
      <w:r w:rsidRPr="002356BB">
        <w:rPr>
          <w:b/>
          <w:bCs/>
          <w:u w:val="single"/>
        </w:rPr>
        <w:t>Completion of all ASSIGNMENTS AND EXAMS</w:t>
      </w:r>
      <w:r w:rsidRPr="003877E7">
        <w:rPr>
          <w:b/>
          <w:bCs/>
        </w:rPr>
        <w:t>.</w:t>
      </w:r>
      <w:r w:rsidRPr="003877E7">
        <w:t xml:space="preserve"> Students are required to take all scheduled exams, both oral and written, in order to pass the course.  Make up tests</w:t>
      </w:r>
      <w:r>
        <w:t>, quizzes</w:t>
      </w:r>
      <w:r w:rsidRPr="003877E7">
        <w:t xml:space="preserve"> or exams are not allowed. The instructor must </w:t>
      </w:r>
      <w:r>
        <w:t xml:space="preserve">be notified in advance by phone, </w:t>
      </w:r>
      <w:r w:rsidRPr="003877E7">
        <w:t>note</w:t>
      </w:r>
      <w:r>
        <w:t xml:space="preserve"> or e-mail</w:t>
      </w:r>
      <w:r w:rsidRPr="003877E7">
        <w:t xml:space="preserve"> if the student is under extenuating circumstances and has to miss a class or a test. Any exam or other work missed due to illness or other </w:t>
      </w:r>
      <w:r w:rsidRPr="00BE0289">
        <w:rPr>
          <w:b/>
          <w:bCs/>
          <w:u w:val="single"/>
        </w:rPr>
        <w:t>excused</w:t>
      </w:r>
      <w:r w:rsidRPr="003877E7">
        <w:t xml:space="preserve"> absence must be made up </w:t>
      </w:r>
      <w:r w:rsidRPr="00925C17">
        <w:rPr>
          <w:u w:val="single"/>
        </w:rPr>
        <w:t>within one week</w:t>
      </w:r>
      <w:r w:rsidRPr="003877E7">
        <w:t xml:space="preserve"> of the scheduled date</w:t>
      </w:r>
      <w:r>
        <w:t xml:space="preserve"> and is </w:t>
      </w:r>
      <w:r w:rsidRPr="00925C17">
        <w:rPr>
          <w:u w:val="single"/>
        </w:rPr>
        <w:t>under the instructor discretion</w:t>
      </w:r>
      <w:r w:rsidRPr="003877E7">
        <w:t>.  It is the student’s responsibility to make the necessary arrangements.  In the event that arrangements are not made, the student shall receive a grade of “F” for the exam or assignment missed.</w:t>
      </w:r>
      <w:r>
        <w:t xml:space="preserve"> In order to</w:t>
      </w:r>
      <w:r w:rsidRPr="003877E7">
        <w:t xml:space="preserve"> be fair to other students in the class, up to five points </w:t>
      </w:r>
      <w:r>
        <w:t>may</w:t>
      </w:r>
      <w:r w:rsidRPr="003877E7">
        <w:t xml:space="preserve"> be deducted from the student’s grade for make up tests, or for late assignments. </w:t>
      </w:r>
      <w:r w:rsidRPr="00F334B6">
        <w:t>.</w:t>
      </w:r>
      <w:r>
        <w:t xml:space="preserve"> Instructors will keep quizzes and written exams after reviewed by students. Students are welcome to make appointments during office hours to discuss and review their tests with the instructor.</w:t>
      </w:r>
    </w:p>
    <w:p w:rsidR="0067394C" w:rsidRPr="008702B4" w:rsidRDefault="0067394C" w:rsidP="000817A1">
      <w:r w:rsidRPr="00B20264">
        <w:t xml:space="preserve">The </w:t>
      </w:r>
      <w:r>
        <w:rPr>
          <w:b/>
          <w:bCs/>
        </w:rPr>
        <w:t>c</w:t>
      </w:r>
      <w:r w:rsidRPr="008702B4">
        <w:rPr>
          <w:b/>
          <w:bCs/>
        </w:rPr>
        <w:t>ompletion of the material</w:t>
      </w:r>
      <w:r w:rsidRPr="008702B4">
        <w:t xml:space="preserve"> </w:t>
      </w:r>
      <w:r>
        <w:t>assigned from</w:t>
      </w:r>
      <w:r w:rsidRPr="008702B4">
        <w:t xml:space="preserve"> the </w:t>
      </w:r>
      <w:r w:rsidRPr="008702B4">
        <w:rPr>
          <w:b/>
          <w:bCs/>
        </w:rPr>
        <w:t>Textbook</w:t>
      </w:r>
      <w:r w:rsidRPr="008702B4">
        <w:t xml:space="preserve"> (during class and homework), </w:t>
      </w:r>
      <w:r>
        <w:rPr>
          <w:b/>
          <w:bCs/>
        </w:rPr>
        <w:t xml:space="preserve">Supersite, </w:t>
      </w:r>
      <w:r w:rsidRPr="008702B4">
        <w:t xml:space="preserve">Video </w:t>
      </w:r>
      <w:r>
        <w:t xml:space="preserve">assignments, homework assignments and </w:t>
      </w:r>
      <w:r w:rsidRPr="00BB4D5D">
        <w:rPr>
          <w:b/>
          <w:bCs/>
        </w:rPr>
        <w:t>Diarios</w:t>
      </w:r>
      <w:r>
        <w:rPr>
          <w:b/>
          <w:bCs/>
        </w:rPr>
        <w:t xml:space="preserve">/Composiciones </w:t>
      </w:r>
      <w:r w:rsidRPr="00B20264">
        <w:t>is</w:t>
      </w:r>
      <w:r>
        <w:rPr>
          <w:b/>
          <w:bCs/>
        </w:rPr>
        <w:t xml:space="preserve"> </w:t>
      </w:r>
      <w:r w:rsidRPr="00B20264">
        <w:rPr>
          <w:b/>
          <w:bCs/>
          <w:u w:val="single"/>
        </w:rPr>
        <w:t>required</w:t>
      </w:r>
      <w:r w:rsidRPr="008702B4">
        <w:t xml:space="preserve">. You will be provided with </w:t>
      </w:r>
      <w:r w:rsidRPr="003D7F39">
        <w:rPr>
          <w:b/>
          <w:bCs/>
        </w:rPr>
        <w:t>due dates</w:t>
      </w:r>
      <w:r w:rsidRPr="008702B4">
        <w:t xml:space="preserve"> for submitting each </w:t>
      </w:r>
      <w:r>
        <w:t>assignment</w:t>
      </w:r>
      <w:r w:rsidRPr="008702B4">
        <w:t xml:space="preserve">. </w:t>
      </w:r>
    </w:p>
    <w:p w:rsidR="0067394C" w:rsidRPr="003D7F39" w:rsidRDefault="0067394C" w:rsidP="000817A1">
      <w:r w:rsidRPr="003D7F39">
        <w:t xml:space="preserve"> </w:t>
      </w:r>
    </w:p>
    <w:p w:rsidR="0067394C" w:rsidRPr="00F334B6" w:rsidRDefault="0067394C" w:rsidP="00161CF7">
      <w:pPr>
        <w:overflowPunct w:val="0"/>
        <w:autoSpaceDE w:val="0"/>
        <w:autoSpaceDN w:val="0"/>
        <w:adjustRightInd w:val="0"/>
        <w:ind w:left="360" w:hanging="360"/>
        <w:textAlignment w:val="baseline"/>
        <w:rPr>
          <w:b/>
          <w:bCs/>
        </w:rPr>
      </w:pPr>
      <w:r>
        <w:rPr>
          <w:b/>
          <w:bCs/>
        </w:rPr>
        <w:t xml:space="preserve">3. </w:t>
      </w:r>
      <w:r w:rsidRPr="002356BB">
        <w:rPr>
          <w:b/>
          <w:bCs/>
          <w:u w:val="single"/>
        </w:rPr>
        <w:t>WRITTEN WORK</w:t>
      </w:r>
      <w:r w:rsidRPr="00F334B6">
        <w:rPr>
          <w:b/>
          <w:bCs/>
        </w:rPr>
        <w:t>:</w:t>
      </w:r>
    </w:p>
    <w:p w:rsidR="0067394C" w:rsidRDefault="0067394C" w:rsidP="00161CF7">
      <w:pPr>
        <w:overflowPunct w:val="0"/>
        <w:autoSpaceDE w:val="0"/>
        <w:autoSpaceDN w:val="0"/>
        <w:adjustRightInd w:val="0"/>
        <w:ind w:left="360"/>
        <w:textAlignment w:val="baseline"/>
        <w:rPr>
          <w:b/>
          <w:bCs/>
          <w:u w:val="single"/>
        </w:rPr>
      </w:pPr>
    </w:p>
    <w:p w:rsidR="0067394C" w:rsidRPr="00F334B6" w:rsidRDefault="0067394C" w:rsidP="00161CF7">
      <w:pPr>
        <w:overflowPunct w:val="0"/>
        <w:autoSpaceDE w:val="0"/>
        <w:autoSpaceDN w:val="0"/>
        <w:adjustRightInd w:val="0"/>
        <w:ind w:left="360"/>
        <w:textAlignment w:val="baseline"/>
        <w:rPr>
          <w:b/>
          <w:bCs/>
        </w:rPr>
      </w:pPr>
      <w:r w:rsidRPr="00EE51F1">
        <w:rPr>
          <w:b/>
          <w:bCs/>
          <w:u w:val="single"/>
        </w:rPr>
        <w:t>Journals and</w:t>
      </w:r>
      <w:r>
        <w:rPr>
          <w:b/>
          <w:bCs/>
          <w:u w:val="single"/>
        </w:rPr>
        <w:t xml:space="preserve"> </w:t>
      </w:r>
      <w:r w:rsidRPr="00EE51F1">
        <w:rPr>
          <w:b/>
          <w:bCs/>
          <w:u w:val="single"/>
        </w:rPr>
        <w:t>Compositions</w:t>
      </w:r>
      <w:r>
        <w:rPr>
          <w:b/>
          <w:bCs/>
        </w:rPr>
        <w:t>:</w:t>
      </w:r>
    </w:p>
    <w:p w:rsidR="0067394C" w:rsidRPr="00F334B6" w:rsidRDefault="0067394C" w:rsidP="00161CF7">
      <w:pPr>
        <w:numPr>
          <w:ilvl w:val="0"/>
          <w:numId w:val="5"/>
        </w:numPr>
        <w:overflowPunct w:val="0"/>
        <w:autoSpaceDE w:val="0"/>
        <w:autoSpaceDN w:val="0"/>
        <w:adjustRightInd w:val="0"/>
        <w:textAlignment w:val="baseline"/>
      </w:pPr>
      <w:r w:rsidRPr="00F334B6">
        <w:t xml:space="preserve">The main purpose of this activity is developing the writing skill by regularly practicing the skill and getting immediate feedback. </w:t>
      </w:r>
    </w:p>
    <w:p w:rsidR="0067394C" w:rsidRPr="00F334B6" w:rsidRDefault="0067394C" w:rsidP="00161CF7">
      <w:pPr>
        <w:numPr>
          <w:ilvl w:val="0"/>
          <w:numId w:val="5"/>
        </w:numPr>
        <w:overflowPunct w:val="0"/>
        <w:autoSpaceDE w:val="0"/>
        <w:autoSpaceDN w:val="0"/>
        <w:adjustRightInd w:val="0"/>
        <w:textAlignment w:val="baseline"/>
      </w:pPr>
      <w:r w:rsidRPr="00F334B6">
        <w:t>The instructor will announce the assignment</w:t>
      </w:r>
      <w:r>
        <w:t xml:space="preserve">, instructions </w:t>
      </w:r>
      <w:r w:rsidRPr="00F334B6">
        <w:t xml:space="preserve">and the topic of the journal. </w:t>
      </w:r>
    </w:p>
    <w:p w:rsidR="0067394C" w:rsidRPr="00F334B6" w:rsidRDefault="0067394C" w:rsidP="00161CF7">
      <w:pPr>
        <w:numPr>
          <w:ilvl w:val="0"/>
          <w:numId w:val="5"/>
        </w:numPr>
        <w:overflowPunct w:val="0"/>
        <w:autoSpaceDE w:val="0"/>
        <w:autoSpaceDN w:val="0"/>
        <w:adjustRightInd w:val="0"/>
        <w:textAlignment w:val="baseline"/>
      </w:pPr>
      <w:r w:rsidRPr="00F334B6">
        <w:t>The assignment will be related to topics discussed in class.</w:t>
      </w:r>
    </w:p>
    <w:p w:rsidR="0067394C" w:rsidRPr="00F334B6" w:rsidRDefault="0067394C" w:rsidP="00161CF7">
      <w:pPr>
        <w:numPr>
          <w:ilvl w:val="0"/>
          <w:numId w:val="5"/>
        </w:numPr>
        <w:overflowPunct w:val="0"/>
        <w:autoSpaceDE w:val="0"/>
        <w:autoSpaceDN w:val="0"/>
        <w:adjustRightInd w:val="0"/>
        <w:textAlignment w:val="baseline"/>
      </w:pPr>
      <w:r w:rsidRPr="00F334B6">
        <w:t xml:space="preserve">The level and length at a basic level will vary from short and simple sentences (5 to 10) with simple vocabulary at the beginning to longer and more advance vocabulary at the end. </w:t>
      </w:r>
    </w:p>
    <w:p w:rsidR="0067394C" w:rsidRPr="00F334B6" w:rsidRDefault="0067394C" w:rsidP="00161CF7">
      <w:pPr>
        <w:overflowPunct w:val="0"/>
        <w:autoSpaceDE w:val="0"/>
        <w:autoSpaceDN w:val="0"/>
        <w:adjustRightInd w:val="0"/>
        <w:ind w:left="360"/>
        <w:textAlignment w:val="baseline"/>
        <w:rPr>
          <w:b/>
          <w:bCs/>
          <w:lang w:val="es-ES"/>
        </w:rPr>
      </w:pPr>
      <w:r w:rsidRPr="00F45F50">
        <w:rPr>
          <w:b/>
          <w:bCs/>
          <w:u w:val="single"/>
        </w:rPr>
        <w:lastRenderedPageBreak/>
        <w:t>Notebook</w:t>
      </w:r>
      <w:r>
        <w:rPr>
          <w:b/>
          <w:bCs/>
          <w:u w:val="single"/>
        </w:rPr>
        <w:t xml:space="preserve"> / “Carpeta”:</w:t>
      </w:r>
      <w:r w:rsidRPr="00F334B6">
        <w:rPr>
          <w:b/>
          <w:bCs/>
        </w:rPr>
        <w:t xml:space="preserve"> </w:t>
      </w:r>
    </w:p>
    <w:p w:rsidR="0067394C" w:rsidRPr="00F334B6" w:rsidRDefault="0067394C" w:rsidP="00161CF7">
      <w:pPr>
        <w:numPr>
          <w:ilvl w:val="0"/>
          <w:numId w:val="6"/>
        </w:numPr>
        <w:overflowPunct w:val="0"/>
        <w:autoSpaceDE w:val="0"/>
        <w:autoSpaceDN w:val="0"/>
        <w:adjustRightInd w:val="0"/>
        <w:textAlignment w:val="baseline"/>
      </w:pPr>
      <w:r w:rsidRPr="00F334B6">
        <w:t>In order to gauge the progress the student has done throughout the course, each student is required to compile all the homework</w:t>
      </w:r>
      <w:r>
        <w:t>s and written assignments done during the course.</w:t>
      </w:r>
    </w:p>
    <w:p w:rsidR="0067394C" w:rsidRPr="00F334B6" w:rsidRDefault="0067394C" w:rsidP="00161CF7">
      <w:pPr>
        <w:numPr>
          <w:ilvl w:val="0"/>
          <w:numId w:val="6"/>
        </w:numPr>
        <w:overflowPunct w:val="0"/>
        <w:autoSpaceDE w:val="0"/>
        <w:autoSpaceDN w:val="0"/>
        <w:adjustRightInd w:val="0"/>
        <w:textAlignment w:val="baseline"/>
      </w:pPr>
      <w:r w:rsidRPr="00F334B6">
        <w:t xml:space="preserve">This </w:t>
      </w:r>
      <w:r w:rsidRPr="00F334B6">
        <w:rPr>
          <w:i/>
          <w:iCs/>
        </w:rPr>
        <w:t>Cuaderno - Carpeta</w:t>
      </w:r>
      <w:r w:rsidRPr="00F334B6">
        <w:t xml:space="preserve"> should include the activities done in class, homework assignments, projects, </w:t>
      </w:r>
      <w:r>
        <w:t>journals, compositions and study packs</w:t>
      </w:r>
      <w:r w:rsidRPr="00F334B6">
        <w:t>.</w:t>
      </w:r>
    </w:p>
    <w:p w:rsidR="0067394C" w:rsidRPr="00F334B6" w:rsidRDefault="0067394C" w:rsidP="00161CF7">
      <w:pPr>
        <w:numPr>
          <w:ilvl w:val="0"/>
          <w:numId w:val="6"/>
        </w:numPr>
        <w:overflowPunct w:val="0"/>
        <w:autoSpaceDE w:val="0"/>
        <w:autoSpaceDN w:val="0"/>
        <w:adjustRightInd w:val="0"/>
        <w:textAlignment w:val="baseline"/>
      </w:pPr>
      <w:r w:rsidRPr="00F334B6">
        <w:t xml:space="preserve">Additionally, the student could add any other piece of writing evaluated and returned </w:t>
      </w:r>
      <w:r>
        <w:t xml:space="preserve">by the instructor, </w:t>
      </w:r>
      <w:r w:rsidRPr="00F334B6">
        <w:t xml:space="preserve">such as workbook activities or any other additional material you would like to include. Think of the </w:t>
      </w:r>
      <w:r w:rsidRPr="00F334B6">
        <w:rPr>
          <w:i/>
          <w:iCs/>
        </w:rPr>
        <w:t xml:space="preserve">Carpeta </w:t>
      </w:r>
      <w:r w:rsidRPr="00F334B6">
        <w:t xml:space="preserve">as a “scrap-book.” </w:t>
      </w:r>
    </w:p>
    <w:p w:rsidR="0067394C" w:rsidRPr="00F334B6" w:rsidRDefault="0067394C" w:rsidP="00161CF7">
      <w:pPr>
        <w:numPr>
          <w:ilvl w:val="0"/>
          <w:numId w:val="6"/>
        </w:numPr>
        <w:overflowPunct w:val="0"/>
        <w:autoSpaceDE w:val="0"/>
        <w:autoSpaceDN w:val="0"/>
        <w:adjustRightInd w:val="0"/>
        <w:textAlignment w:val="baseline"/>
      </w:pPr>
      <w:r>
        <w:t>S</w:t>
      </w:r>
      <w:r w:rsidRPr="00F334B6">
        <w:t>tudent</w:t>
      </w:r>
      <w:r>
        <w:t>s</w:t>
      </w:r>
      <w:r w:rsidRPr="00F334B6">
        <w:t xml:space="preserve"> will submit the </w:t>
      </w:r>
      <w:r w:rsidRPr="00F334B6">
        <w:rPr>
          <w:i/>
          <w:iCs/>
        </w:rPr>
        <w:t>Carpeta</w:t>
      </w:r>
      <w:r w:rsidRPr="00F334B6">
        <w:t xml:space="preserve"> </w:t>
      </w:r>
      <w:r>
        <w:t xml:space="preserve">at the end </w:t>
      </w:r>
      <w:r w:rsidRPr="00F334B6">
        <w:t xml:space="preserve">of the course for grading, and the instructor will hand it back. </w:t>
      </w:r>
    </w:p>
    <w:p w:rsidR="0067394C" w:rsidRDefault="0067394C" w:rsidP="000817A1">
      <w:pPr>
        <w:pStyle w:val="BodyText3"/>
        <w:spacing w:after="0"/>
        <w:rPr>
          <w:b/>
          <w:bCs/>
        </w:rPr>
      </w:pPr>
    </w:p>
    <w:p w:rsidR="0067394C" w:rsidRDefault="0067394C" w:rsidP="000817A1">
      <w:pPr>
        <w:pStyle w:val="BodyTextIndent2"/>
      </w:pPr>
      <w:r>
        <w:t>** Failure to fulfill any of the categories mentioned above can have a negative impact on your grade.</w:t>
      </w:r>
    </w:p>
    <w:p w:rsidR="0067394C" w:rsidRDefault="0067394C" w:rsidP="006E1CCF">
      <w:pPr>
        <w:ind w:right="180"/>
        <w:rPr>
          <w:b/>
          <w:bCs/>
          <w:u w:val="single"/>
        </w:rPr>
      </w:pPr>
    </w:p>
    <w:p w:rsidR="0067394C" w:rsidRPr="005040A5" w:rsidRDefault="0067394C" w:rsidP="006E1CCF">
      <w:pPr>
        <w:ind w:right="180"/>
      </w:pPr>
      <w:r w:rsidRPr="00BE61A1">
        <w:rPr>
          <w:b/>
          <w:bCs/>
          <w:u w:val="single"/>
        </w:rPr>
        <w:t>Extra-credit projects</w:t>
      </w:r>
      <w:r w:rsidRPr="006E1CCF">
        <w:t xml:space="preserve">: </w:t>
      </w:r>
      <w:r>
        <w:t>Might be allowed at the instructor’s discretion and will be announced.</w:t>
      </w:r>
    </w:p>
    <w:p w:rsidR="0067394C" w:rsidRDefault="0067394C" w:rsidP="000817A1">
      <w:pPr>
        <w:pStyle w:val="BodyText3"/>
        <w:spacing w:after="0"/>
        <w:rPr>
          <w:b/>
          <w:bCs/>
        </w:rPr>
      </w:pPr>
    </w:p>
    <w:p w:rsidR="0067394C" w:rsidRDefault="0067394C" w:rsidP="000817A1">
      <w:pPr>
        <w:pStyle w:val="BodyText3"/>
        <w:spacing w:after="0"/>
        <w:rPr>
          <w:b/>
          <w:bCs/>
        </w:rPr>
      </w:pPr>
    </w:p>
    <w:p w:rsidR="0067394C" w:rsidRPr="00A27FB5" w:rsidRDefault="0067394C" w:rsidP="00F334B6">
      <w:pPr>
        <w:pBdr>
          <w:bottom w:val="single" w:sz="12" w:space="1" w:color="auto"/>
        </w:pBdr>
        <w:jc w:val="center"/>
        <w:rPr>
          <w:sz w:val="24"/>
          <w:szCs w:val="24"/>
        </w:rPr>
      </w:pPr>
      <w:r w:rsidRPr="00A27FB5">
        <w:rPr>
          <w:sz w:val="24"/>
          <w:szCs w:val="24"/>
        </w:rPr>
        <w:t>GENERAL INFORMATION FOR STUDENTS</w:t>
      </w:r>
    </w:p>
    <w:p w:rsidR="0067394C" w:rsidRPr="00A27FB5" w:rsidRDefault="0067394C" w:rsidP="009E7BB5">
      <w:pPr>
        <w:ind w:left="630"/>
        <w:rPr>
          <w:sz w:val="19"/>
          <w:szCs w:val="19"/>
        </w:rPr>
      </w:pPr>
    </w:p>
    <w:p w:rsidR="0067394C" w:rsidRPr="00A27FB5" w:rsidRDefault="0067394C" w:rsidP="009E7BB5">
      <w:pPr>
        <w:overflowPunct w:val="0"/>
        <w:autoSpaceDE w:val="0"/>
        <w:autoSpaceDN w:val="0"/>
        <w:adjustRightInd w:val="0"/>
        <w:textAlignment w:val="baseline"/>
        <w:rPr>
          <w:b/>
          <w:bCs/>
          <w:sz w:val="19"/>
          <w:szCs w:val="19"/>
        </w:rPr>
      </w:pPr>
      <w:r w:rsidRPr="00A27FB5">
        <w:rPr>
          <w:b/>
          <w:bCs/>
          <w:sz w:val="19"/>
          <w:szCs w:val="19"/>
        </w:rPr>
        <w:t xml:space="preserve">Student’s rights: </w:t>
      </w:r>
      <w:r w:rsidRPr="00A27FB5">
        <w:rPr>
          <w:sz w:val="19"/>
          <w:szCs w:val="19"/>
        </w:rPr>
        <w:t>All students in the College have specific rights and responsibilities. You have the right to expect a classroom environment that enables you to learn, including modifications if you have a disability.</w:t>
      </w:r>
    </w:p>
    <w:p w:rsidR="0067394C" w:rsidRPr="00761358" w:rsidRDefault="0067394C" w:rsidP="009E7BB5">
      <w:pPr>
        <w:overflowPunct w:val="0"/>
        <w:autoSpaceDE w:val="0"/>
        <w:autoSpaceDN w:val="0"/>
        <w:adjustRightInd w:val="0"/>
        <w:ind w:left="630" w:hanging="360"/>
        <w:textAlignment w:val="baseline"/>
        <w:rPr>
          <w:b/>
          <w:bCs/>
          <w:sz w:val="16"/>
          <w:szCs w:val="16"/>
        </w:rPr>
      </w:pPr>
    </w:p>
    <w:p w:rsidR="0067394C" w:rsidRPr="00A27FB5" w:rsidRDefault="0067394C" w:rsidP="009E7BB5">
      <w:pPr>
        <w:overflowPunct w:val="0"/>
        <w:autoSpaceDE w:val="0"/>
        <w:autoSpaceDN w:val="0"/>
        <w:adjustRightInd w:val="0"/>
        <w:textAlignment w:val="baseline"/>
        <w:rPr>
          <w:sz w:val="19"/>
          <w:szCs w:val="19"/>
        </w:rPr>
      </w:pPr>
      <w:r w:rsidRPr="00A27FB5">
        <w:rPr>
          <w:b/>
          <w:bCs/>
          <w:sz w:val="19"/>
          <w:szCs w:val="19"/>
        </w:rPr>
        <w:t>Student’s responsibilities</w:t>
      </w:r>
      <w:r w:rsidRPr="00A27FB5">
        <w:rPr>
          <w:sz w:val="19"/>
          <w:szCs w:val="19"/>
        </w:rPr>
        <w:t xml:space="preserve">: Your </w:t>
      </w:r>
      <w:r w:rsidRPr="00A27FB5">
        <w:rPr>
          <w:b/>
          <w:bCs/>
          <w:sz w:val="19"/>
          <w:szCs w:val="19"/>
        </w:rPr>
        <w:t>responsibilities</w:t>
      </w:r>
      <w:r w:rsidRPr="00A27FB5">
        <w:rPr>
          <w:sz w:val="19"/>
          <w:szCs w:val="19"/>
        </w:rPr>
        <w:t xml:space="preserve"> to this class --and to your education as a whole-- include attendance and participation. You are also expected to be honest and honorable in your fulfillment of assignments and in test-taking situations. You have a responsibility to the rest of the class-and to the instructor-to help create a classroom environment where all may learn. At the most basic level, this means that you will </w:t>
      </w:r>
      <w:r w:rsidRPr="00A27FB5">
        <w:rPr>
          <w:b/>
          <w:bCs/>
          <w:sz w:val="19"/>
          <w:szCs w:val="19"/>
          <w:u w:val="single"/>
        </w:rPr>
        <w:t>respect the other members of the class and the instructor</w:t>
      </w:r>
      <w:r w:rsidRPr="00A27FB5">
        <w:rPr>
          <w:sz w:val="19"/>
          <w:szCs w:val="19"/>
        </w:rPr>
        <w:t xml:space="preserve">, and treat them with the </w:t>
      </w:r>
      <w:r w:rsidRPr="00A27FB5">
        <w:rPr>
          <w:sz w:val="19"/>
          <w:szCs w:val="19"/>
          <w:u w:val="single"/>
        </w:rPr>
        <w:t>courtesy</w:t>
      </w:r>
      <w:r w:rsidRPr="00A27FB5">
        <w:rPr>
          <w:sz w:val="19"/>
          <w:szCs w:val="19"/>
        </w:rPr>
        <w:t xml:space="preserve"> you hope to receive in turn. </w:t>
      </w:r>
    </w:p>
    <w:p w:rsidR="0067394C" w:rsidRPr="00761358" w:rsidRDefault="0067394C" w:rsidP="009E7BB5">
      <w:pPr>
        <w:pStyle w:val="BodyText"/>
        <w:tabs>
          <w:tab w:val="left" w:pos="1080"/>
        </w:tabs>
        <w:spacing w:after="0"/>
        <w:rPr>
          <w:b/>
          <w:bCs/>
          <w:sz w:val="16"/>
          <w:szCs w:val="16"/>
        </w:rPr>
      </w:pPr>
    </w:p>
    <w:p w:rsidR="0067394C" w:rsidRPr="00A27FB5" w:rsidRDefault="0067394C" w:rsidP="00CF6CF5">
      <w:pPr>
        <w:rPr>
          <w:sz w:val="19"/>
          <w:szCs w:val="19"/>
        </w:rPr>
      </w:pPr>
      <w:r w:rsidRPr="00A27FB5">
        <w:rPr>
          <w:b/>
          <w:bCs/>
          <w:sz w:val="19"/>
          <w:szCs w:val="19"/>
        </w:rPr>
        <w:t>Disabilities Statement:</w:t>
      </w:r>
      <w:r w:rsidRPr="00A27FB5">
        <w:rPr>
          <w:sz w:val="19"/>
          <w:szCs w:val="19"/>
        </w:rPr>
        <w:t xml:space="preserve"> If you have a disability that may require certain modifications, please contact the Counseling and Advising Center at 860-383-5217 as soon as possible. I cannot provide accommodations until I receive a </w:t>
      </w:r>
      <w:r w:rsidRPr="00A27FB5">
        <w:rPr>
          <w:sz w:val="19"/>
          <w:szCs w:val="19"/>
          <w:u w:val="single"/>
        </w:rPr>
        <w:t>letter</w:t>
      </w:r>
      <w:r w:rsidRPr="00A27FB5">
        <w:rPr>
          <w:sz w:val="19"/>
          <w:szCs w:val="19"/>
        </w:rPr>
        <w:t xml:space="preserve"> from the Disability Counselor. Your cooperation is appreciated.</w:t>
      </w:r>
    </w:p>
    <w:p w:rsidR="0067394C" w:rsidRPr="00761358" w:rsidRDefault="0067394C" w:rsidP="00CF6CF5">
      <w:pPr>
        <w:rPr>
          <w:sz w:val="16"/>
          <w:szCs w:val="16"/>
        </w:rPr>
      </w:pPr>
    </w:p>
    <w:p w:rsidR="0067394C" w:rsidRPr="00A27FB5" w:rsidRDefault="0067394C" w:rsidP="009E7BB5">
      <w:pPr>
        <w:pStyle w:val="BodyText"/>
        <w:tabs>
          <w:tab w:val="left" w:pos="1080"/>
        </w:tabs>
        <w:spacing w:after="0"/>
        <w:rPr>
          <w:sz w:val="19"/>
          <w:szCs w:val="19"/>
        </w:rPr>
      </w:pPr>
      <w:r w:rsidRPr="00A27FB5">
        <w:rPr>
          <w:b/>
          <w:bCs/>
          <w:sz w:val="19"/>
          <w:szCs w:val="19"/>
        </w:rPr>
        <w:t>College Withdrawal</w:t>
      </w:r>
      <w:r w:rsidRPr="00A27FB5">
        <w:rPr>
          <w:sz w:val="19"/>
          <w:szCs w:val="19"/>
        </w:rPr>
        <w:t xml:space="preserve"> </w:t>
      </w:r>
      <w:r w:rsidRPr="00A27FB5">
        <w:rPr>
          <w:b/>
          <w:bCs/>
          <w:sz w:val="19"/>
          <w:szCs w:val="19"/>
        </w:rPr>
        <w:t>Policy:</w:t>
      </w:r>
      <w:r w:rsidRPr="00A27FB5">
        <w:rPr>
          <w:sz w:val="19"/>
          <w:szCs w:val="19"/>
        </w:rPr>
        <w:t xml:space="preserve"> A student who finds it necessary to discontinue the course must complete a withdrawal form in the Registrar’s office</w:t>
      </w:r>
      <w:r w:rsidRPr="00A27FB5">
        <w:rPr>
          <w:b/>
          <w:bCs/>
          <w:sz w:val="19"/>
          <w:szCs w:val="19"/>
        </w:rPr>
        <w:t xml:space="preserve">. </w:t>
      </w:r>
      <w:r w:rsidRPr="00A27FB5">
        <w:rPr>
          <w:sz w:val="19"/>
          <w:szCs w:val="19"/>
        </w:rPr>
        <w:t>Withdrawals are recorded with a “W”. Students who stop attending but fail to formally withdraw are assigned “F” for a grade at the end of the course. If you decide to withdraw, please make sure to make the withdrawal process in a timely matter so you don’t receive an F in the class.</w:t>
      </w:r>
    </w:p>
    <w:p w:rsidR="0067394C" w:rsidRPr="00761358" w:rsidRDefault="0067394C" w:rsidP="009E7BB5">
      <w:pPr>
        <w:ind w:left="630"/>
        <w:rPr>
          <w:b/>
          <w:bCs/>
          <w:sz w:val="16"/>
          <w:szCs w:val="16"/>
        </w:rPr>
      </w:pPr>
    </w:p>
    <w:p w:rsidR="0067394C" w:rsidRPr="00A27FB5" w:rsidRDefault="0067394C" w:rsidP="009E7BB5">
      <w:pPr>
        <w:rPr>
          <w:b/>
          <w:bCs/>
          <w:sz w:val="19"/>
          <w:szCs w:val="19"/>
        </w:rPr>
      </w:pPr>
      <w:r w:rsidRPr="00A27FB5">
        <w:rPr>
          <w:b/>
          <w:bCs/>
          <w:sz w:val="19"/>
          <w:szCs w:val="19"/>
        </w:rPr>
        <w:t xml:space="preserve">Cell phones: </w:t>
      </w:r>
      <w:r w:rsidRPr="00A27FB5">
        <w:rPr>
          <w:sz w:val="19"/>
          <w:szCs w:val="19"/>
        </w:rPr>
        <w:t>Please turn off cell phones during class.</w:t>
      </w:r>
      <w:r w:rsidRPr="00A27FB5">
        <w:rPr>
          <w:b/>
          <w:bCs/>
          <w:sz w:val="19"/>
          <w:szCs w:val="19"/>
        </w:rPr>
        <w:t xml:space="preserve"> </w:t>
      </w:r>
      <w:r w:rsidRPr="00A27FB5">
        <w:rPr>
          <w:sz w:val="19"/>
          <w:szCs w:val="19"/>
        </w:rPr>
        <w:t xml:space="preserve">Please turn cell phones completely off, including vibration setting and put them away.  It is disturbing to the entire class––and disrespectful to the instructor––to have students get up during class to receive phone calls or to have to lecture while they are text messaging. If you have a particular emergency, please inform me before class that you will be expecting a call.  </w:t>
      </w:r>
    </w:p>
    <w:p w:rsidR="0067394C" w:rsidRPr="00761358" w:rsidRDefault="0067394C" w:rsidP="009E7BB5">
      <w:pPr>
        <w:ind w:left="630" w:hanging="360"/>
        <w:rPr>
          <w:b/>
          <w:bCs/>
          <w:sz w:val="16"/>
          <w:szCs w:val="16"/>
        </w:rPr>
      </w:pPr>
    </w:p>
    <w:p w:rsidR="0067394C" w:rsidRPr="00A27FB5" w:rsidRDefault="0067394C" w:rsidP="009E7BB5">
      <w:pPr>
        <w:rPr>
          <w:b/>
          <w:bCs/>
          <w:sz w:val="19"/>
          <w:szCs w:val="19"/>
        </w:rPr>
      </w:pPr>
      <w:r w:rsidRPr="00A27FB5">
        <w:rPr>
          <w:b/>
          <w:bCs/>
          <w:sz w:val="19"/>
          <w:szCs w:val="19"/>
        </w:rPr>
        <w:t xml:space="preserve">Laptop Use: </w:t>
      </w:r>
      <w:r w:rsidRPr="00A27FB5">
        <w:rPr>
          <w:sz w:val="19"/>
          <w:szCs w:val="19"/>
        </w:rPr>
        <w:t xml:space="preserve">While use of laptops is permitted in this class, it should be used in connection to the class activities and instructions issued by the instructor. Any student found to be surfing the internet, checking email, playing games or doing anything on the laptop that is not connected with the class, will have their grade affected and may forfeit their right to use their laptop for the duration of the semester. </w:t>
      </w:r>
    </w:p>
    <w:p w:rsidR="0067394C" w:rsidRPr="00761358" w:rsidRDefault="0067394C" w:rsidP="009E7BB5">
      <w:pPr>
        <w:ind w:left="630" w:hanging="360"/>
        <w:rPr>
          <w:sz w:val="16"/>
          <w:szCs w:val="16"/>
        </w:rPr>
      </w:pPr>
    </w:p>
    <w:p w:rsidR="0067394C" w:rsidRPr="00A27FB5" w:rsidRDefault="0067394C" w:rsidP="009E7BB5">
      <w:pPr>
        <w:rPr>
          <w:sz w:val="19"/>
          <w:szCs w:val="19"/>
        </w:rPr>
      </w:pPr>
      <w:r w:rsidRPr="00A27FB5">
        <w:rPr>
          <w:b/>
          <w:bCs/>
          <w:sz w:val="19"/>
          <w:szCs w:val="19"/>
        </w:rPr>
        <w:t>Academic honesty</w:t>
      </w:r>
      <w:r w:rsidRPr="00A27FB5">
        <w:rPr>
          <w:sz w:val="19"/>
          <w:szCs w:val="19"/>
        </w:rPr>
        <w:t xml:space="preserve"> and </w:t>
      </w:r>
      <w:r w:rsidRPr="00A27FB5">
        <w:rPr>
          <w:b/>
          <w:bCs/>
          <w:sz w:val="19"/>
          <w:szCs w:val="19"/>
        </w:rPr>
        <w:t>plagiarism</w:t>
      </w:r>
      <w:r w:rsidRPr="00A27FB5">
        <w:rPr>
          <w:sz w:val="19"/>
          <w:szCs w:val="19"/>
        </w:rPr>
        <w:t xml:space="preserve">: </w:t>
      </w:r>
    </w:p>
    <w:p w:rsidR="0067394C" w:rsidRPr="00A27FB5" w:rsidRDefault="0067394C" w:rsidP="009E7BB5">
      <w:pPr>
        <w:numPr>
          <w:ilvl w:val="0"/>
          <w:numId w:val="7"/>
        </w:numPr>
        <w:rPr>
          <w:sz w:val="19"/>
          <w:szCs w:val="19"/>
        </w:rPr>
      </w:pPr>
      <w:r w:rsidRPr="00A27FB5">
        <w:rPr>
          <w:sz w:val="19"/>
          <w:szCs w:val="19"/>
        </w:rPr>
        <w:t xml:space="preserve">False representation of a student’s academic performance constitutes academic dishonesty. Knowingly or intentionally assisting another student to do so in any way (during a quiz, exam or written assignment) will have serious consequences. I reserve the right to award an “F” for the course to the individuals involved. </w:t>
      </w:r>
    </w:p>
    <w:p w:rsidR="0067394C" w:rsidRPr="00A27FB5" w:rsidRDefault="0067394C" w:rsidP="009E7BB5">
      <w:pPr>
        <w:numPr>
          <w:ilvl w:val="0"/>
          <w:numId w:val="7"/>
        </w:numPr>
        <w:overflowPunct w:val="0"/>
        <w:autoSpaceDE w:val="0"/>
        <w:autoSpaceDN w:val="0"/>
        <w:adjustRightInd w:val="0"/>
        <w:textAlignment w:val="baseline"/>
        <w:rPr>
          <w:sz w:val="19"/>
          <w:szCs w:val="19"/>
        </w:rPr>
      </w:pPr>
      <w:r w:rsidRPr="00A27FB5">
        <w:rPr>
          <w:sz w:val="19"/>
          <w:szCs w:val="19"/>
        </w:rPr>
        <w:t xml:space="preserve">Please note that </w:t>
      </w:r>
      <w:r w:rsidRPr="00A27FB5">
        <w:rPr>
          <w:b/>
          <w:bCs/>
          <w:sz w:val="19"/>
          <w:szCs w:val="19"/>
        </w:rPr>
        <w:t>ALL</w:t>
      </w:r>
      <w:r w:rsidRPr="00A27FB5">
        <w:rPr>
          <w:sz w:val="19"/>
          <w:szCs w:val="19"/>
        </w:rPr>
        <w:t xml:space="preserve"> written work is expected to be your own work, without the help of others. Keep in mind that turning in another’s work as your own is considered plagiarism and constitutes academic dishonesty. This inappropriate behavior will be considered especially in relation to texts copied from Internet. You can consult dictionaries and grammar reference sources and use a Spanish spell checker (</w:t>
      </w:r>
      <w:r w:rsidRPr="00A27FB5">
        <w:rPr>
          <w:i/>
          <w:iCs/>
          <w:sz w:val="19"/>
          <w:szCs w:val="19"/>
        </w:rPr>
        <w:t>e.g.</w:t>
      </w:r>
      <w:r w:rsidRPr="00A27FB5">
        <w:rPr>
          <w:sz w:val="19"/>
          <w:szCs w:val="19"/>
        </w:rPr>
        <w:t xml:space="preserve"> with a program such as </w:t>
      </w:r>
      <w:r w:rsidRPr="00A27FB5">
        <w:rPr>
          <w:i/>
          <w:iCs/>
          <w:sz w:val="19"/>
          <w:szCs w:val="19"/>
        </w:rPr>
        <w:t>Microsoft Office Word</w:t>
      </w:r>
      <w:r w:rsidRPr="00A27FB5">
        <w:rPr>
          <w:sz w:val="19"/>
          <w:szCs w:val="19"/>
        </w:rPr>
        <w:t xml:space="preserve">). You can’t turn in a composition that translates your writing from English to Spanish or use </w:t>
      </w:r>
      <w:r w:rsidRPr="00A27FB5">
        <w:rPr>
          <w:i/>
          <w:iCs/>
          <w:sz w:val="19"/>
          <w:szCs w:val="19"/>
        </w:rPr>
        <w:t>automatic translation devices</w:t>
      </w:r>
      <w:r w:rsidRPr="00A27FB5">
        <w:rPr>
          <w:sz w:val="19"/>
          <w:szCs w:val="19"/>
        </w:rPr>
        <w:t xml:space="preserve"> from Internet or other sources (machine translation is easily identifiable and usually a bad quality one).</w:t>
      </w:r>
    </w:p>
    <w:p w:rsidR="0067394C" w:rsidRPr="007E63CA" w:rsidRDefault="0067394C" w:rsidP="005040A5">
      <w:pPr>
        <w:numPr>
          <w:ilvl w:val="0"/>
          <w:numId w:val="7"/>
        </w:numPr>
        <w:rPr>
          <w:b/>
          <w:bCs/>
        </w:rPr>
      </w:pPr>
      <w:r w:rsidRPr="007E63CA">
        <w:rPr>
          <w:sz w:val="19"/>
          <w:szCs w:val="19"/>
        </w:rPr>
        <w:t>Any student found copying during an exam or any other individual piece of work that is to receive a grade will receive a grade of “F” in the assignment. If other case of plagiarism occurs, the student will be reported to the appropriate university authorities for whatever action is deemed necessary.</w:t>
      </w:r>
      <w:r w:rsidRPr="007E63CA">
        <w:rPr>
          <w:b/>
          <w:bCs/>
        </w:rPr>
        <w:t xml:space="preserve">                           </w:t>
      </w:r>
    </w:p>
    <w:p w:rsidR="0067394C" w:rsidRPr="004F0E55" w:rsidRDefault="0067394C" w:rsidP="00A81A78">
      <w:pPr>
        <w:pBdr>
          <w:bottom w:val="single" w:sz="12" w:space="1" w:color="auto"/>
        </w:pBdr>
        <w:jc w:val="center"/>
        <w:rPr>
          <w:caps/>
        </w:rPr>
      </w:pPr>
      <w:r w:rsidRPr="004F0E55">
        <w:rPr>
          <w:caps/>
        </w:rPr>
        <w:t>Suggestions on how to study and learn a foreign language</w:t>
      </w:r>
    </w:p>
    <w:p w:rsidR="0067394C" w:rsidRPr="002130D9" w:rsidRDefault="0067394C" w:rsidP="00A81A78">
      <w:pPr>
        <w:pStyle w:val="Heading2"/>
        <w:ind w:firstLine="0"/>
        <w:rPr>
          <w:sz w:val="16"/>
          <w:szCs w:val="16"/>
          <w:u w:val="single"/>
        </w:rPr>
      </w:pPr>
    </w:p>
    <w:p w:rsidR="0067394C" w:rsidRPr="005040A5" w:rsidRDefault="0067394C" w:rsidP="00A81A78">
      <w:pPr>
        <w:pStyle w:val="Heading2"/>
        <w:ind w:firstLine="0"/>
        <w:rPr>
          <w:u w:val="single"/>
        </w:rPr>
      </w:pPr>
      <w:r w:rsidRPr="005040A5">
        <w:rPr>
          <w:u w:val="single"/>
        </w:rPr>
        <w:t>Learning to speak:</w:t>
      </w:r>
    </w:p>
    <w:p w:rsidR="0067394C" w:rsidRPr="005040A5" w:rsidRDefault="0067394C" w:rsidP="00A81A78">
      <w:pPr>
        <w:pStyle w:val="Heading2"/>
        <w:numPr>
          <w:ilvl w:val="0"/>
          <w:numId w:val="8"/>
        </w:numPr>
        <w:rPr>
          <w:b w:val="0"/>
          <w:bCs w:val="0"/>
        </w:rPr>
      </w:pPr>
      <w:r w:rsidRPr="005040A5">
        <w:t>Practice</w:t>
      </w:r>
      <w:r w:rsidRPr="005040A5">
        <w:rPr>
          <w:b w:val="0"/>
          <w:bCs w:val="0"/>
        </w:rPr>
        <w:t xml:space="preserve"> the language as much as you can</w:t>
      </w:r>
      <w:r w:rsidRPr="005040A5">
        <w:t>.</w:t>
      </w:r>
    </w:p>
    <w:p w:rsidR="0067394C" w:rsidRPr="005040A5" w:rsidRDefault="0067394C" w:rsidP="00A81A78">
      <w:pPr>
        <w:pStyle w:val="BodyText2"/>
        <w:numPr>
          <w:ilvl w:val="0"/>
          <w:numId w:val="8"/>
        </w:numPr>
        <w:spacing w:after="0" w:line="240" w:lineRule="auto"/>
      </w:pPr>
      <w:r w:rsidRPr="005040A5">
        <w:rPr>
          <w:b/>
          <w:bCs/>
        </w:rPr>
        <w:t xml:space="preserve">Imitate </w:t>
      </w:r>
      <w:r w:rsidRPr="005040A5">
        <w:t xml:space="preserve">as exactly as you can. Say everything </w:t>
      </w:r>
      <w:r w:rsidRPr="005040A5">
        <w:rPr>
          <w:b/>
          <w:bCs/>
        </w:rPr>
        <w:t>out loud</w:t>
      </w:r>
      <w:r w:rsidRPr="005040A5">
        <w:t xml:space="preserve">. If you read silently you are only using your visual memory if you study out loud, you triple your efficiency by adding auditory memory and motor memory. </w:t>
      </w:r>
    </w:p>
    <w:p w:rsidR="0067394C" w:rsidRPr="005040A5" w:rsidRDefault="0067394C" w:rsidP="00A81A78">
      <w:pPr>
        <w:numPr>
          <w:ilvl w:val="0"/>
          <w:numId w:val="8"/>
        </w:numPr>
      </w:pPr>
      <w:r w:rsidRPr="005040A5">
        <w:t xml:space="preserve">Learn </w:t>
      </w:r>
      <w:r w:rsidRPr="005040A5">
        <w:rPr>
          <w:b/>
          <w:bCs/>
        </w:rPr>
        <w:t>one concept</w:t>
      </w:r>
      <w:r w:rsidRPr="005040A5">
        <w:t xml:space="preserve"> at a time. Break up a lesson into small units.</w:t>
      </w:r>
    </w:p>
    <w:p w:rsidR="0067394C" w:rsidRPr="005040A5" w:rsidRDefault="0067394C" w:rsidP="00A81A78">
      <w:pPr>
        <w:numPr>
          <w:ilvl w:val="0"/>
          <w:numId w:val="8"/>
        </w:numPr>
      </w:pPr>
      <w:r w:rsidRPr="005040A5">
        <w:rPr>
          <w:b/>
          <w:bCs/>
        </w:rPr>
        <w:t xml:space="preserve">Study for short periods of time. </w:t>
      </w:r>
      <w:r w:rsidRPr="005040A5">
        <w:t>Start off with twenty minutes to a half an hour at the most; then turn to some other work; then come back for another twenty minutes; and so on. Four half hour periods of study will produce far better results than two uninterrupted hours.</w:t>
      </w:r>
    </w:p>
    <w:p w:rsidR="0067394C" w:rsidRPr="005040A5" w:rsidRDefault="0067394C" w:rsidP="00A81A78">
      <w:pPr>
        <w:numPr>
          <w:ilvl w:val="0"/>
          <w:numId w:val="8"/>
        </w:numPr>
      </w:pPr>
      <w:r w:rsidRPr="005040A5">
        <w:rPr>
          <w:b/>
          <w:bCs/>
        </w:rPr>
        <w:t xml:space="preserve">Make full use of class time. </w:t>
      </w:r>
      <w:r w:rsidRPr="005040A5">
        <w:t>Don’t close your mind off when somebody else is responding in class. Recite mentally with him or her and get half the learning job done that way.</w:t>
      </w:r>
    </w:p>
    <w:p w:rsidR="0067394C" w:rsidRPr="005040A5" w:rsidRDefault="0067394C" w:rsidP="00A81A78">
      <w:pPr>
        <w:numPr>
          <w:ilvl w:val="0"/>
          <w:numId w:val="8"/>
        </w:numPr>
      </w:pPr>
      <w:r w:rsidRPr="005040A5">
        <w:rPr>
          <w:b/>
          <w:bCs/>
        </w:rPr>
        <w:t xml:space="preserve">Keep up with the assignments </w:t>
      </w:r>
      <w:r w:rsidRPr="005040A5">
        <w:t>and don’t fall behind. Language learning is cumulative. You build on what you learned previously. You must know the concepts on chapter 1 because you need them for chapter 2.</w:t>
      </w:r>
    </w:p>
    <w:p w:rsidR="0067394C" w:rsidRPr="005040A5" w:rsidRDefault="0067394C" w:rsidP="00A81A78">
      <w:pPr>
        <w:numPr>
          <w:ilvl w:val="0"/>
          <w:numId w:val="8"/>
        </w:numPr>
      </w:pPr>
      <w:r w:rsidRPr="005040A5">
        <w:rPr>
          <w:b/>
          <w:bCs/>
        </w:rPr>
        <w:t xml:space="preserve">Come to class prepared. </w:t>
      </w:r>
      <w:r w:rsidRPr="005040A5">
        <w:t>Don’t stay away from class if you are unprepared. You’ll fall still farther behind. Tell your instructor and learn from the classroom work.</w:t>
      </w:r>
    </w:p>
    <w:p w:rsidR="0067394C" w:rsidRPr="005040A5" w:rsidRDefault="0067394C" w:rsidP="00A81A78">
      <w:pPr>
        <w:numPr>
          <w:ilvl w:val="0"/>
          <w:numId w:val="8"/>
        </w:numPr>
      </w:pPr>
      <w:r w:rsidRPr="005040A5">
        <w:rPr>
          <w:b/>
          <w:bCs/>
        </w:rPr>
        <w:t xml:space="preserve">Learn to apply the grammatical rules you are learning </w:t>
      </w:r>
      <w:r w:rsidRPr="005040A5">
        <w:t>rather than learn the rule. If you can’t apply them, they are of no use to you.</w:t>
      </w:r>
    </w:p>
    <w:p w:rsidR="0067394C" w:rsidRPr="002130D9" w:rsidRDefault="0067394C" w:rsidP="00A81A78">
      <w:pPr>
        <w:pStyle w:val="Heading1"/>
        <w:ind w:left="0"/>
        <w:rPr>
          <w:rFonts w:ascii="Times New Roman" w:hAnsi="Times New Roman" w:cs="Times New Roman"/>
          <w:b/>
          <w:bCs/>
          <w:sz w:val="16"/>
          <w:szCs w:val="16"/>
          <w:lang w:val="en-US"/>
        </w:rPr>
      </w:pPr>
    </w:p>
    <w:p w:rsidR="0067394C" w:rsidRPr="00A81A78" w:rsidRDefault="0067394C" w:rsidP="00A81A78">
      <w:pPr>
        <w:pStyle w:val="Heading1"/>
        <w:ind w:left="0"/>
        <w:rPr>
          <w:rFonts w:ascii="Times New Roman" w:hAnsi="Times New Roman" w:cs="Times New Roman"/>
          <w:b/>
          <w:bCs/>
          <w:sz w:val="20"/>
          <w:szCs w:val="20"/>
          <w:lang w:val="en-US"/>
        </w:rPr>
      </w:pPr>
      <w:r w:rsidRPr="00A81A78">
        <w:rPr>
          <w:rFonts w:ascii="Times New Roman" w:hAnsi="Times New Roman" w:cs="Times New Roman"/>
          <w:b/>
          <w:bCs/>
          <w:sz w:val="20"/>
          <w:szCs w:val="20"/>
          <w:lang w:val="en-US"/>
        </w:rPr>
        <w:t>Learning to read:</w:t>
      </w:r>
    </w:p>
    <w:p w:rsidR="0067394C" w:rsidRPr="005040A5" w:rsidRDefault="0067394C" w:rsidP="00A81A78">
      <w:pPr>
        <w:numPr>
          <w:ilvl w:val="0"/>
          <w:numId w:val="9"/>
        </w:numPr>
      </w:pPr>
      <w:r w:rsidRPr="005040A5">
        <w:rPr>
          <w:b/>
          <w:bCs/>
        </w:rPr>
        <w:t>Read</w:t>
      </w:r>
      <w:r w:rsidRPr="005040A5">
        <w:t xml:space="preserve"> the assignment twice once for pronunciation and the second time for content. Don’t look up every word you don’t know. Verbs are the most important words in a sentence, if you know the meaning of the verbs, you can guess the rest.</w:t>
      </w:r>
    </w:p>
    <w:p w:rsidR="0067394C" w:rsidRPr="005040A5" w:rsidRDefault="0067394C" w:rsidP="00A81A78">
      <w:pPr>
        <w:numPr>
          <w:ilvl w:val="0"/>
          <w:numId w:val="9"/>
        </w:numPr>
      </w:pPr>
      <w:r w:rsidRPr="005040A5">
        <w:rPr>
          <w:b/>
          <w:bCs/>
        </w:rPr>
        <w:t>Read</w:t>
      </w:r>
      <w:r w:rsidRPr="005040A5">
        <w:t xml:space="preserve"> the whole sentence before you look up a word that you don’t know in a paragraph. </w:t>
      </w:r>
    </w:p>
    <w:p w:rsidR="0067394C" w:rsidRPr="005040A5" w:rsidRDefault="0067394C" w:rsidP="00A81A78">
      <w:pPr>
        <w:pStyle w:val="BodyText2"/>
        <w:numPr>
          <w:ilvl w:val="0"/>
          <w:numId w:val="9"/>
        </w:numPr>
        <w:spacing w:after="0" w:line="240" w:lineRule="auto"/>
      </w:pPr>
      <w:r w:rsidRPr="005040A5">
        <w:rPr>
          <w:b/>
          <w:bCs/>
        </w:rPr>
        <w:t>Literal translation</w:t>
      </w:r>
      <w:r w:rsidRPr="005040A5">
        <w:t xml:space="preserve"> from one language to another is not possible in many cases. Learn to read for meaning rather than just translating.</w:t>
      </w:r>
    </w:p>
    <w:p w:rsidR="0067394C" w:rsidRPr="005040A5" w:rsidRDefault="0067394C" w:rsidP="00A81A78">
      <w:pPr>
        <w:numPr>
          <w:ilvl w:val="0"/>
          <w:numId w:val="9"/>
        </w:numPr>
      </w:pPr>
      <w:r w:rsidRPr="000E0204">
        <w:rPr>
          <w:b/>
          <w:bCs/>
        </w:rPr>
        <w:t>Don’t try</w:t>
      </w:r>
      <w:r w:rsidRPr="005040A5">
        <w:t xml:space="preserve"> to cover the whole assignment in one sitting. Break up the chapter into structures, reread each part and then re-read the whole, after that, close the book and recall what you just read.</w:t>
      </w:r>
    </w:p>
    <w:p w:rsidR="0067394C" w:rsidRPr="005040A5" w:rsidRDefault="0067394C" w:rsidP="00A81A78">
      <w:pPr>
        <w:numPr>
          <w:ilvl w:val="0"/>
          <w:numId w:val="9"/>
        </w:numPr>
      </w:pPr>
      <w:r w:rsidRPr="005040A5">
        <w:rPr>
          <w:b/>
          <w:bCs/>
        </w:rPr>
        <w:t>Don’t agonize</w:t>
      </w:r>
      <w:r w:rsidRPr="005040A5">
        <w:t xml:space="preserve"> over passages you just can’t understand. Ask your instructor.</w:t>
      </w:r>
    </w:p>
    <w:p w:rsidR="0067394C" w:rsidRPr="005040A5" w:rsidRDefault="0067394C" w:rsidP="00A81A78">
      <w:pPr>
        <w:numPr>
          <w:ilvl w:val="0"/>
          <w:numId w:val="9"/>
        </w:numPr>
      </w:pPr>
      <w:r w:rsidRPr="005040A5">
        <w:rPr>
          <w:b/>
          <w:bCs/>
        </w:rPr>
        <w:t>Make a list</w:t>
      </w:r>
      <w:r w:rsidRPr="005040A5">
        <w:t xml:space="preserve"> or flash cards of your own particular nuisance words; words you have to look up again and again spend special time on them. Except for such nuisance words, don’t write out list of words you had to look up- unless you think you have time to waste.   </w:t>
      </w:r>
    </w:p>
    <w:p w:rsidR="0067394C" w:rsidRPr="002130D9" w:rsidRDefault="0067394C" w:rsidP="00A81A78">
      <w:pPr>
        <w:ind w:right="180"/>
        <w:rPr>
          <w:b/>
          <w:bCs/>
          <w:sz w:val="16"/>
          <w:szCs w:val="16"/>
        </w:rPr>
      </w:pPr>
    </w:p>
    <w:p w:rsidR="0067394C" w:rsidRPr="00F53692" w:rsidRDefault="0067394C" w:rsidP="00A81A78">
      <w:pPr>
        <w:ind w:right="180"/>
        <w:rPr>
          <w:b/>
          <w:bCs/>
          <w:u w:val="single"/>
        </w:rPr>
      </w:pPr>
      <w:r w:rsidRPr="00F53692">
        <w:rPr>
          <w:b/>
          <w:bCs/>
          <w:u w:val="single"/>
        </w:rPr>
        <w:t>Other suggestions:</w:t>
      </w:r>
    </w:p>
    <w:p w:rsidR="0067394C" w:rsidRPr="006159B4" w:rsidRDefault="0067394C" w:rsidP="00F53692">
      <w:pPr>
        <w:numPr>
          <w:ilvl w:val="0"/>
          <w:numId w:val="10"/>
        </w:numPr>
        <w:ind w:right="180"/>
      </w:pPr>
      <w:r w:rsidRPr="005040A5">
        <w:t xml:space="preserve">Listen to the Spanish radio stations or watch the news on the Spanish TV channels. </w:t>
      </w:r>
    </w:p>
    <w:p w:rsidR="0067394C" w:rsidRDefault="0067394C" w:rsidP="0026192B">
      <w:pPr>
        <w:numPr>
          <w:ilvl w:val="0"/>
          <w:numId w:val="10"/>
        </w:numPr>
      </w:pPr>
      <w:r>
        <w:t>Listen to music in Spanish and try to recognize some words.</w:t>
      </w:r>
    </w:p>
    <w:p w:rsidR="0067394C" w:rsidRDefault="0067394C" w:rsidP="00F53692">
      <w:pPr>
        <w:numPr>
          <w:ilvl w:val="0"/>
          <w:numId w:val="10"/>
        </w:numPr>
        <w:ind w:right="180"/>
      </w:pPr>
      <w:r w:rsidRPr="005040A5">
        <w:t>Use the language as often as possible with a classmate, Spanish-Speaking people or by yourself.</w:t>
      </w:r>
    </w:p>
    <w:p w:rsidR="0067394C" w:rsidRDefault="0067394C" w:rsidP="008D6945">
      <w:pPr>
        <w:numPr>
          <w:ilvl w:val="0"/>
          <w:numId w:val="10"/>
        </w:numPr>
      </w:pPr>
      <w:r>
        <w:t xml:space="preserve">Prepare your own vocabulary cards to help you remember or get them at a bookstore. </w:t>
      </w:r>
    </w:p>
    <w:p w:rsidR="0067394C" w:rsidRDefault="0067394C" w:rsidP="008D6945">
      <w:pPr>
        <w:numPr>
          <w:ilvl w:val="0"/>
          <w:numId w:val="10"/>
        </w:numPr>
      </w:pPr>
      <w:r>
        <w:t>On TV, select the audio in Spanish and/or the subtitles in Spanish to practice listening and reading coordination.</w:t>
      </w:r>
    </w:p>
    <w:p w:rsidR="0067394C" w:rsidRDefault="0067394C" w:rsidP="00BE61A1">
      <w:pPr>
        <w:ind w:left="360"/>
      </w:pPr>
    </w:p>
    <w:p w:rsidR="0067394C" w:rsidRPr="006F69D1" w:rsidRDefault="0067394C" w:rsidP="006F69D1">
      <w:pPr>
        <w:rPr>
          <w:b/>
          <w:bCs/>
          <w:u w:val="single"/>
        </w:rPr>
      </w:pPr>
      <w:r>
        <w:rPr>
          <w:b/>
          <w:bCs/>
          <w:u w:val="single"/>
        </w:rPr>
        <w:t>LANGUAGE LAB</w:t>
      </w:r>
      <w:r w:rsidRPr="006F69D1">
        <w:rPr>
          <w:b/>
          <w:bCs/>
          <w:u w:val="single"/>
        </w:rPr>
        <w:t xml:space="preserve"> </w:t>
      </w:r>
      <w:r>
        <w:rPr>
          <w:b/>
          <w:bCs/>
          <w:u w:val="single"/>
        </w:rPr>
        <w:t xml:space="preserve"> and </w:t>
      </w:r>
      <w:r w:rsidRPr="006F69D1">
        <w:rPr>
          <w:b/>
          <w:bCs/>
          <w:u w:val="single"/>
        </w:rPr>
        <w:t>ROSETTA STONE</w:t>
      </w:r>
      <w:r>
        <w:rPr>
          <w:b/>
          <w:bCs/>
          <w:u w:val="single"/>
        </w:rPr>
        <w:t xml:space="preserve"> software</w:t>
      </w:r>
      <w:r w:rsidRPr="006F69D1">
        <w:rPr>
          <w:b/>
          <w:bCs/>
          <w:u w:val="single"/>
        </w:rPr>
        <w:t>:</w:t>
      </w:r>
    </w:p>
    <w:p w:rsidR="0067394C" w:rsidRDefault="0067394C" w:rsidP="008D6945">
      <w:pPr>
        <w:numPr>
          <w:ilvl w:val="0"/>
          <w:numId w:val="10"/>
        </w:numPr>
      </w:pPr>
      <w:r w:rsidRPr="006F69D1">
        <w:t xml:space="preserve">Make use of </w:t>
      </w:r>
      <w:r w:rsidRPr="006F69D1">
        <w:rPr>
          <w:b/>
          <w:bCs/>
        </w:rPr>
        <w:t>Rosetta Stone</w:t>
      </w:r>
      <w:r>
        <w:rPr>
          <w:b/>
          <w:bCs/>
        </w:rPr>
        <w:t xml:space="preserve"> </w:t>
      </w:r>
      <w:r w:rsidRPr="0097417B">
        <w:t>for free</w:t>
      </w:r>
      <w:r w:rsidRPr="006F69D1">
        <w:t xml:space="preserve"> at the </w:t>
      </w:r>
      <w:r w:rsidRPr="006F69D1">
        <w:rPr>
          <w:b/>
          <w:bCs/>
          <w:u w:val="single"/>
        </w:rPr>
        <w:t>Language Laboratory</w:t>
      </w:r>
      <w:r w:rsidRPr="006F69D1">
        <w:rPr>
          <w:b/>
          <w:bCs/>
        </w:rPr>
        <w:t xml:space="preserve"> </w:t>
      </w:r>
      <w:r w:rsidRPr="006F69D1">
        <w:t xml:space="preserve">located </w:t>
      </w:r>
      <w:r>
        <w:t xml:space="preserve">behind </w:t>
      </w:r>
      <w:r w:rsidRPr="006F69D1">
        <w:t xml:space="preserve">the Lab </w:t>
      </w:r>
      <w:r>
        <w:t xml:space="preserve">in room </w:t>
      </w:r>
      <w:r w:rsidRPr="006F69D1">
        <w:t>C</w:t>
      </w:r>
      <w:r>
        <w:t>-</w:t>
      </w:r>
      <w:r w:rsidRPr="006F69D1">
        <w:t xml:space="preserve">117. Students can make use of this excellent tool for practicing and improving their language skills. </w:t>
      </w:r>
    </w:p>
    <w:p w:rsidR="0067394C" w:rsidRDefault="0067394C" w:rsidP="008D6945">
      <w:pPr>
        <w:numPr>
          <w:ilvl w:val="0"/>
          <w:numId w:val="10"/>
        </w:numPr>
      </w:pPr>
      <w:r>
        <w:t xml:space="preserve">You will also find several useful study materials at the Language Lab. Please see attached flyer on Resources and Tools for Language students at TRCC. </w:t>
      </w:r>
    </w:p>
    <w:p w:rsidR="0067394C" w:rsidRDefault="009E4441" w:rsidP="00C83141">
      <w:r>
        <w:rPr>
          <w:noProof/>
          <w:lang w:eastAsia="en-US"/>
        </w:rPr>
        <w:drawing>
          <wp:anchor distT="0" distB="0" distL="114300" distR="114300" simplePos="0" relativeHeight="251657728" behindDoc="1" locked="0" layoutInCell="1" allowOverlap="1">
            <wp:simplePos x="0" y="0"/>
            <wp:positionH relativeFrom="column">
              <wp:posOffset>5069840</wp:posOffset>
            </wp:positionH>
            <wp:positionV relativeFrom="paragraph">
              <wp:posOffset>104775</wp:posOffset>
            </wp:positionV>
            <wp:extent cx="968375" cy="954405"/>
            <wp:effectExtent l="0" t="0" r="3175" b="0"/>
            <wp:wrapTight wrapText="bothSides">
              <wp:wrapPolygon edited="0">
                <wp:start x="0" y="0"/>
                <wp:lineTo x="0" y="21126"/>
                <wp:lineTo x="21246" y="2112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375" cy="954405"/>
                    </a:xfrm>
                    <a:prstGeom prst="rect">
                      <a:avLst/>
                    </a:prstGeom>
                    <a:noFill/>
                  </pic:spPr>
                </pic:pic>
              </a:graphicData>
            </a:graphic>
            <wp14:sizeRelH relativeFrom="page">
              <wp14:pctWidth>0</wp14:pctWidth>
            </wp14:sizeRelH>
            <wp14:sizeRelV relativeFrom="page">
              <wp14:pctHeight>0</wp14:pctHeight>
            </wp14:sizeRelV>
          </wp:anchor>
        </w:drawing>
      </w:r>
    </w:p>
    <w:p w:rsidR="0067394C" w:rsidRPr="00C83141" w:rsidRDefault="0067394C" w:rsidP="00C83141">
      <w:pPr>
        <w:rPr>
          <w:b/>
          <w:bCs/>
          <w:u w:val="single"/>
        </w:rPr>
      </w:pPr>
      <w:r w:rsidRPr="00C83141">
        <w:rPr>
          <w:b/>
          <w:bCs/>
          <w:u w:val="single"/>
        </w:rPr>
        <w:t>OLE - Organization of the Latino-American Experience:</w:t>
      </w:r>
    </w:p>
    <w:p w:rsidR="0067394C" w:rsidRDefault="0067394C" w:rsidP="00944FE9">
      <w:pPr>
        <w:pStyle w:val="ListParagraph"/>
        <w:numPr>
          <w:ilvl w:val="0"/>
          <w:numId w:val="10"/>
        </w:numPr>
        <w:ind w:right="180"/>
      </w:pPr>
      <w:r w:rsidRPr="006F69D1">
        <w:t xml:space="preserve">Participate in the </w:t>
      </w:r>
      <w:r w:rsidRPr="00944FE9">
        <w:rPr>
          <w:b/>
          <w:bCs/>
        </w:rPr>
        <w:t>cultural activities and events</w:t>
      </w:r>
      <w:r w:rsidRPr="006F69D1">
        <w:t xml:space="preserve"> offered by </w:t>
      </w:r>
      <w:r w:rsidRPr="00944FE9">
        <w:rPr>
          <w:b/>
          <w:bCs/>
          <w:u w:val="single"/>
        </w:rPr>
        <w:t>OLE</w:t>
      </w:r>
      <w:r w:rsidRPr="00944FE9">
        <w:rPr>
          <w:b/>
          <w:bCs/>
        </w:rPr>
        <w:t xml:space="preserve"> </w:t>
      </w:r>
      <w:r w:rsidRPr="00944FE9">
        <w:t>at the college. You can c</w:t>
      </w:r>
      <w:r w:rsidRPr="006F69D1">
        <w:t>ome to the</w:t>
      </w:r>
      <w:r>
        <w:t xml:space="preserve">ir </w:t>
      </w:r>
      <w:r w:rsidRPr="006F69D1">
        <w:t>meeting</w:t>
      </w:r>
      <w:r>
        <w:t xml:space="preserve">s and </w:t>
      </w:r>
      <w:r w:rsidRPr="006F69D1">
        <w:t xml:space="preserve">become an active member. </w:t>
      </w:r>
      <w:r>
        <w:t>You can b</w:t>
      </w:r>
      <w:r w:rsidRPr="00944FE9">
        <w:t>e part of cultural and academic events: music, art, language,</w:t>
      </w:r>
      <w:r>
        <w:t xml:space="preserve"> </w:t>
      </w:r>
      <w:r w:rsidRPr="00944FE9">
        <w:t>books, games, job, fashion, travel, movies and food</w:t>
      </w:r>
      <w:r>
        <w:t>. You can g</w:t>
      </w:r>
      <w:r w:rsidRPr="00944FE9">
        <w:t>et in touch with a new culture</w:t>
      </w:r>
      <w:r>
        <w:t xml:space="preserve"> and have some fun by sharing “fiestas” together. </w:t>
      </w:r>
      <w:r w:rsidRPr="00944FE9">
        <w:t xml:space="preserve">Think also it will look good in a resume to be a member of an organization. </w:t>
      </w:r>
      <w:r>
        <w:t xml:space="preserve"> T</w:t>
      </w:r>
      <w:r w:rsidRPr="00944FE9">
        <w:t>his</w:t>
      </w:r>
      <w:r>
        <w:t xml:space="preserve"> participation</w:t>
      </w:r>
      <w:r w:rsidRPr="00944FE9">
        <w:t xml:space="preserve"> can help you develop leadership and teamwork skills to get the job you want for your future.</w:t>
      </w:r>
      <w:r>
        <w:t xml:space="preserve"> OLE wants </w:t>
      </w:r>
      <w:r w:rsidRPr="006F69D1">
        <w:t>to hear your suggestions on activities that interest you like study/travel courses, cultural videos, dinner/dance parties,</w:t>
      </w:r>
      <w:r>
        <w:t xml:space="preserve"> community help,</w:t>
      </w:r>
      <w:r w:rsidRPr="006F69D1">
        <w:t xml:space="preserve"> etc. Look for notices and announcements. </w:t>
      </w:r>
    </w:p>
    <w:p w:rsidR="0067394C" w:rsidRDefault="0067394C" w:rsidP="00944FE9">
      <w:pPr>
        <w:pStyle w:val="ListParagraph"/>
        <w:numPr>
          <w:ilvl w:val="0"/>
          <w:numId w:val="10"/>
        </w:numPr>
        <w:ind w:right="180"/>
      </w:pPr>
      <w:r>
        <w:t xml:space="preserve">Visit their website at: </w:t>
      </w:r>
      <w:r w:rsidRPr="003A0AC8">
        <w:rPr>
          <w:i/>
          <w:iCs/>
          <w:u w:val="single"/>
        </w:rPr>
        <w:t>http://www.wix.com/oletrcc/home</w:t>
      </w:r>
    </w:p>
    <w:p w:rsidR="0067394C" w:rsidRPr="00450D3E" w:rsidRDefault="0067394C" w:rsidP="009C64FC">
      <w:pPr>
        <w:pStyle w:val="Heading2"/>
        <w:ind w:firstLine="0"/>
        <w:rPr>
          <w:u w:val="single"/>
        </w:rPr>
      </w:pPr>
      <w:r w:rsidRPr="00450D3E">
        <w:rPr>
          <w:u w:val="single"/>
        </w:rPr>
        <w:t>Classes schedule</w:t>
      </w:r>
    </w:p>
    <w:p w:rsidR="0067394C" w:rsidRDefault="0067394C" w:rsidP="008F3D56">
      <w:pPr>
        <w:numPr>
          <w:ilvl w:val="0"/>
          <w:numId w:val="12"/>
        </w:numPr>
      </w:pPr>
      <w:r w:rsidRPr="00450D3E">
        <w:t xml:space="preserve">Out of class preparation is essential for language learning. Do the assigned material prior to coming to class, not during class. </w:t>
      </w:r>
      <w:r w:rsidRPr="007F4064">
        <w:rPr>
          <w:u w:val="single"/>
        </w:rPr>
        <w:t>Class time reinforces the material you have already studied at home.</w:t>
      </w:r>
      <w:r w:rsidRPr="00450D3E">
        <w:t xml:space="preserve"> </w:t>
      </w:r>
    </w:p>
    <w:p w:rsidR="0067394C" w:rsidRDefault="0067394C" w:rsidP="008F3D56">
      <w:pPr>
        <w:numPr>
          <w:ilvl w:val="0"/>
          <w:numId w:val="12"/>
        </w:numPr>
      </w:pPr>
      <w:r>
        <w:t>In this syllabus you will see the dates in which each new topic will be introduced, but remember that language learning is a progressive and integral process that requires continuous revision and recycling of old material.</w:t>
      </w:r>
    </w:p>
    <w:p w:rsidR="0067394C" w:rsidRDefault="0067394C" w:rsidP="008F3D56">
      <w:pPr>
        <w:numPr>
          <w:ilvl w:val="0"/>
          <w:numId w:val="12"/>
        </w:numPr>
      </w:pPr>
      <w:r>
        <w:t xml:space="preserve">Do the exercises in </w:t>
      </w:r>
      <w:r>
        <w:rPr>
          <w:b/>
          <w:bCs/>
          <w:u w:val="single"/>
        </w:rPr>
        <w:t>Supersite</w:t>
      </w:r>
      <w:r w:rsidRPr="00450D3E">
        <w:t xml:space="preserve"> in conjunction with the structures assigned in the Textbook’s exercises. </w:t>
      </w:r>
      <w:r>
        <w:t>Also m</w:t>
      </w:r>
      <w:r w:rsidRPr="00450D3E">
        <w:t xml:space="preserve">ake sure you finish the material of these </w:t>
      </w:r>
      <w:r>
        <w:t xml:space="preserve">components and do the assessments online. </w:t>
      </w:r>
      <w:r w:rsidRPr="00450D3E">
        <w:t xml:space="preserve">It will help you to know what you need to </w:t>
      </w:r>
      <w:r>
        <w:t>review or study more</w:t>
      </w:r>
      <w:r w:rsidRPr="00450D3E">
        <w:t>.</w:t>
      </w:r>
    </w:p>
    <w:p w:rsidR="0067394C" w:rsidRDefault="0067394C" w:rsidP="008F3D56">
      <w:pPr>
        <w:numPr>
          <w:ilvl w:val="0"/>
          <w:numId w:val="12"/>
        </w:numPr>
      </w:pPr>
      <w:r w:rsidRPr="007F4064">
        <w:rPr>
          <w:u w:val="single"/>
        </w:rPr>
        <w:t>Homework and Projects will be assigned each class</w:t>
      </w:r>
      <w:r>
        <w:t xml:space="preserve">. In case of specific due date for completion of work it will be announced in advance. </w:t>
      </w:r>
    </w:p>
    <w:p w:rsidR="0067394C" w:rsidRDefault="0067394C" w:rsidP="00831ACE">
      <w:pPr>
        <w:ind w:left="360"/>
      </w:pPr>
    </w:p>
    <w:p w:rsidR="0067394C" w:rsidRPr="00F334B6" w:rsidRDefault="0067394C" w:rsidP="001468C7">
      <w:pPr>
        <w:pBdr>
          <w:top w:val="single" w:sz="4" w:space="1" w:color="auto"/>
          <w:left w:val="single" w:sz="4" w:space="4" w:color="auto"/>
          <w:bottom w:val="single" w:sz="4" w:space="1" w:color="auto"/>
          <w:right w:val="single" w:sz="4" w:space="4" w:color="auto"/>
        </w:pBdr>
        <w:jc w:val="center"/>
      </w:pPr>
      <w:r w:rsidRPr="00695A02">
        <w:rPr>
          <w:b/>
          <w:bCs/>
        </w:rPr>
        <w:t xml:space="preserve">Course Revisions: </w:t>
      </w:r>
      <w:r w:rsidRPr="00F334B6">
        <w:t>This syllabus has been prepared as accurately as possible, but it could be modified and revised at the discretion of the instructor.</w:t>
      </w:r>
    </w:p>
    <w:p w:rsidR="0067394C" w:rsidRDefault="0067394C" w:rsidP="009D365A"/>
    <w:p w:rsidR="0067394C" w:rsidRPr="00220F6B" w:rsidRDefault="00E0233D" w:rsidP="00220F6B">
      <w:r>
        <w:rPr>
          <w:b/>
          <w:bCs/>
          <w:u w:val="single"/>
        </w:rPr>
        <w:t>August</w:t>
      </w:r>
      <w:r w:rsidR="00275018">
        <w:rPr>
          <w:b/>
          <w:bCs/>
          <w:u w:val="single"/>
        </w:rPr>
        <w:t>/</w:t>
      </w:r>
      <w:r>
        <w:rPr>
          <w:b/>
          <w:bCs/>
          <w:u w:val="single"/>
        </w:rPr>
        <w:t>Agosto</w:t>
      </w:r>
    </w:p>
    <w:p w:rsidR="0067394C" w:rsidRPr="00220F6B" w:rsidRDefault="001C7767" w:rsidP="00220F6B">
      <w:r>
        <w:t>W</w:t>
      </w:r>
      <w:r w:rsidR="0067394C" w:rsidRPr="00220F6B">
        <w:t xml:space="preserve">: </w:t>
      </w:r>
      <w:r w:rsidR="00E11751">
        <w:t>29</w:t>
      </w:r>
      <w:r w:rsidR="0067394C" w:rsidRPr="00220F6B">
        <w:tab/>
      </w:r>
      <w:r w:rsidR="0067394C" w:rsidRPr="00220F6B">
        <w:tab/>
        <w:t>Introduction to course</w:t>
      </w:r>
    </w:p>
    <w:p w:rsidR="0067394C" w:rsidRPr="00220F6B" w:rsidRDefault="0067394C" w:rsidP="00220F6B">
      <w:r w:rsidRPr="00220F6B">
        <w:tab/>
      </w:r>
      <w:r w:rsidRPr="00220F6B">
        <w:tab/>
        <w:t xml:space="preserve">Assignment for </w:t>
      </w:r>
      <w:r w:rsidR="004F61CF">
        <w:t>Wednesday</w:t>
      </w:r>
    </w:p>
    <w:p w:rsidR="0067394C" w:rsidRPr="00220F6B" w:rsidRDefault="0067394C" w:rsidP="00220F6B">
      <w:r w:rsidRPr="00220F6B">
        <w:tab/>
      </w:r>
      <w:r w:rsidRPr="00220F6B">
        <w:tab/>
      </w:r>
      <w:r w:rsidRPr="00220F6B">
        <w:rPr>
          <w:b/>
          <w:bCs/>
        </w:rPr>
        <w:t>Textbook</w:t>
      </w:r>
      <w:r w:rsidRPr="00220F6B">
        <w:t>: Chapter 1 pgs. 1-11; Vocabulario pg.</w:t>
      </w:r>
      <w:r>
        <w:t xml:space="preserve"> </w:t>
      </w:r>
      <w:r w:rsidRPr="00220F6B">
        <w:t>38</w:t>
      </w:r>
    </w:p>
    <w:p w:rsidR="0067394C" w:rsidRPr="00220F6B" w:rsidRDefault="0067394C" w:rsidP="00220F6B">
      <w:r w:rsidRPr="00220F6B">
        <w:tab/>
      </w:r>
      <w:r w:rsidRPr="00220F6B">
        <w:tab/>
      </w:r>
      <w:r w:rsidRPr="00C27E97">
        <w:rPr>
          <w:b/>
          <w:bCs/>
        </w:rPr>
        <w:t>Supersite</w:t>
      </w:r>
      <w:r>
        <w:rPr>
          <w:b/>
          <w:bCs/>
        </w:rPr>
        <w:t xml:space="preserve"> Assignments: </w:t>
      </w:r>
      <w:r w:rsidRPr="00220F6B">
        <w:rPr>
          <w:b/>
          <w:bCs/>
        </w:rPr>
        <w:t>Workbook</w:t>
      </w:r>
      <w:r>
        <w:rPr>
          <w:b/>
          <w:bCs/>
        </w:rPr>
        <w:t xml:space="preserve"> &amp; Lab Exercises</w:t>
      </w:r>
      <w:r w:rsidR="007D6BA3">
        <w:rPr>
          <w:b/>
          <w:bCs/>
        </w:rPr>
        <w:t>/ Posted on line</w:t>
      </w:r>
    </w:p>
    <w:p w:rsidR="0067394C" w:rsidRPr="00220F6B" w:rsidRDefault="0067394C" w:rsidP="00220F6B">
      <w:r w:rsidRPr="00220F6B">
        <w:tab/>
      </w:r>
    </w:p>
    <w:p w:rsidR="001C7767" w:rsidRPr="0077214B" w:rsidRDefault="001C7767" w:rsidP="001C7767">
      <w:pPr>
        <w:rPr>
          <w:b/>
          <w:u w:val="single"/>
        </w:rPr>
      </w:pPr>
      <w:r w:rsidRPr="0077214B">
        <w:rPr>
          <w:b/>
          <w:u w:val="single"/>
        </w:rPr>
        <w:t>September/Septiembre</w:t>
      </w:r>
    </w:p>
    <w:p w:rsidR="0067394C" w:rsidRPr="00220F6B" w:rsidRDefault="004F61CF" w:rsidP="00220F6B">
      <w:r>
        <w:t>W</w:t>
      </w:r>
      <w:r w:rsidR="0067394C" w:rsidRPr="00220F6B">
        <w:t xml:space="preserve">: </w:t>
      </w:r>
      <w:r w:rsidR="00E11751">
        <w:t>5</w:t>
      </w:r>
      <w:r w:rsidR="00275018">
        <w:t xml:space="preserve"> </w:t>
      </w:r>
      <w:r w:rsidR="00425D40">
        <w:tab/>
      </w:r>
      <w:r w:rsidR="00425D40">
        <w:tab/>
      </w:r>
      <w:r w:rsidR="0067394C" w:rsidRPr="00220F6B">
        <w:t xml:space="preserve">Assignment for </w:t>
      </w:r>
      <w:r w:rsidR="001C7767">
        <w:t>Monday</w:t>
      </w:r>
    </w:p>
    <w:p w:rsidR="0067394C" w:rsidRPr="00220F6B" w:rsidRDefault="0067394C" w:rsidP="00220F6B">
      <w:r w:rsidRPr="00220F6B">
        <w:tab/>
      </w:r>
      <w:r w:rsidRPr="00220F6B">
        <w:tab/>
      </w:r>
      <w:r w:rsidRPr="00220F6B">
        <w:rPr>
          <w:b/>
          <w:bCs/>
        </w:rPr>
        <w:t>Textbook</w:t>
      </w:r>
      <w:r w:rsidRPr="00220F6B">
        <w:t>; pgs. 12- 18</w:t>
      </w:r>
    </w:p>
    <w:p w:rsidR="007D6BA3" w:rsidRDefault="0067394C" w:rsidP="007D6BA3">
      <w:pPr>
        <w:rPr>
          <w:b/>
          <w:bCs/>
        </w:rPr>
      </w:pPr>
      <w:r w:rsidRPr="00220F6B">
        <w:tab/>
      </w:r>
      <w:r w:rsidRPr="00220F6B">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844519" w:rsidRPr="00220F6B" w:rsidRDefault="00844519" w:rsidP="007D6BA3"/>
    <w:p w:rsidR="0067394C" w:rsidRPr="00220F6B" w:rsidRDefault="001C7767" w:rsidP="00220F6B">
      <w:r>
        <w:t>M</w:t>
      </w:r>
      <w:r w:rsidR="0067394C" w:rsidRPr="00220F6B">
        <w:t xml:space="preserve">: </w:t>
      </w:r>
      <w:r w:rsidR="00E11751">
        <w:t>10</w:t>
      </w:r>
      <w:r w:rsidR="0067394C" w:rsidRPr="00220F6B">
        <w:tab/>
      </w:r>
      <w:r w:rsidR="0067394C" w:rsidRPr="00220F6B">
        <w:tab/>
        <w:t xml:space="preserve">Assignment for </w:t>
      </w:r>
      <w:r>
        <w:t>Wednesday</w:t>
      </w:r>
    </w:p>
    <w:p w:rsidR="0067394C" w:rsidRPr="00220F6B" w:rsidRDefault="0067394C" w:rsidP="00220F6B">
      <w:r w:rsidRPr="00220F6B">
        <w:tab/>
      </w:r>
      <w:r w:rsidRPr="00220F6B">
        <w:tab/>
      </w:r>
      <w:r w:rsidRPr="00220F6B">
        <w:rPr>
          <w:b/>
          <w:bCs/>
        </w:rPr>
        <w:t>Textbook</w:t>
      </w:r>
      <w:r w:rsidRPr="00220F6B">
        <w:t>: pgs. 19-26</w:t>
      </w:r>
    </w:p>
    <w:p w:rsidR="0067394C" w:rsidRDefault="0067394C" w:rsidP="00C27E97">
      <w:pPr>
        <w:rPr>
          <w:b/>
          <w:bCs/>
        </w:rPr>
      </w:pPr>
      <w:r w:rsidRPr="00220F6B">
        <w:rPr>
          <w:b/>
          <w:bCs/>
        </w:rPr>
        <w:tab/>
      </w:r>
      <w:r w:rsidRPr="00220F6B">
        <w:rPr>
          <w:b/>
          <w:bCs/>
        </w:rPr>
        <w:tab/>
      </w:r>
      <w:r w:rsidRPr="00C27E97">
        <w:rPr>
          <w:b/>
          <w:bCs/>
        </w:rPr>
        <w:t>Supersite</w:t>
      </w:r>
      <w:r>
        <w:rPr>
          <w:b/>
          <w:bCs/>
        </w:rPr>
        <w:t xml:space="preserve"> Assignments: </w:t>
      </w:r>
      <w:r w:rsidRPr="00220F6B">
        <w:rPr>
          <w:b/>
          <w:bCs/>
        </w:rPr>
        <w:t>Workbook</w:t>
      </w:r>
      <w:r>
        <w:rPr>
          <w:b/>
          <w:bCs/>
        </w:rPr>
        <w:t xml:space="preserve"> &amp; Lab Exercises</w:t>
      </w:r>
      <w:r w:rsidR="007D6BA3">
        <w:rPr>
          <w:b/>
          <w:bCs/>
        </w:rPr>
        <w:t>/Posted on line</w:t>
      </w:r>
    </w:p>
    <w:p w:rsidR="002971E8" w:rsidRDefault="002971E8" w:rsidP="00C27E97">
      <w:pPr>
        <w:rPr>
          <w:b/>
          <w:bCs/>
        </w:rPr>
      </w:pPr>
    </w:p>
    <w:p w:rsidR="0067394C" w:rsidRPr="00220F6B" w:rsidRDefault="001C7767" w:rsidP="00220F6B">
      <w:r>
        <w:t>W</w:t>
      </w:r>
      <w:r w:rsidR="0067394C" w:rsidRPr="00220F6B">
        <w:t xml:space="preserve">: </w:t>
      </w:r>
      <w:r w:rsidR="00E11751">
        <w:t>12</w:t>
      </w:r>
      <w:r w:rsidR="0067394C" w:rsidRPr="00220F6B">
        <w:tab/>
      </w:r>
      <w:r w:rsidR="0067394C" w:rsidRPr="00220F6B">
        <w:tab/>
        <w:t xml:space="preserve">Assignment for </w:t>
      </w:r>
      <w:r>
        <w:t>Monday</w:t>
      </w:r>
    </w:p>
    <w:p w:rsidR="0067394C" w:rsidRPr="00220F6B" w:rsidRDefault="0067394C" w:rsidP="00220F6B">
      <w:r w:rsidRPr="00220F6B">
        <w:tab/>
      </w:r>
      <w:r w:rsidRPr="00220F6B">
        <w:tab/>
      </w:r>
      <w:r w:rsidRPr="00220F6B">
        <w:rPr>
          <w:b/>
          <w:bCs/>
        </w:rPr>
        <w:t>Textbook</w:t>
      </w:r>
      <w:r w:rsidRPr="00220F6B">
        <w:t>: pgs. 27 (#4 &amp; #7); 28 – 31; 36-37</w:t>
      </w:r>
    </w:p>
    <w:p w:rsidR="0067394C" w:rsidRPr="00220F6B" w:rsidRDefault="0067394C" w:rsidP="00C27E97">
      <w:r w:rsidRPr="00220F6B">
        <w:rPr>
          <w:b/>
          <w:bCs/>
        </w:rPr>
        <w:tab/>
      </w:r>
      <w:r w:rsidRPr="00220F6B">
        <w:rPr>
          <w:b/>
          <w:bCs/>
        </w:rPr>
        <w:tab/>
      </w:r>
      <w:r w:rsidRPr="00C27E97">
        <w:rPr>
          <w:b/>
          <w:bCs/>
        </w:rPr>
        <w:t>Supersite</w:t>
      </w:r>
      <w:r>
        <w:rPr>
          <w:b/>
          <w:bCs/>
        </w:rPr>
        <w:t xml:space="preserve"> Assignments: </w:t>
      </w:r>
      <w:r w:rsidRPr="00220F6B">
        <w:rPr>
          <w:b/>
          <w:bCs/>
        </w:rPr>
        <w:t>Workbook</w:t>
      </w:r>
      <w:r>
        <w:rPr>
          <w:b/>
          <w:bCs/>
        </w:rPr>
        <w:t xml:space="preserve"> &amp; Lab Exercises</w:t>
      </w:r>
      <w:r w:rsidR="007D6BA3">
        <w:rPr>
          <w:b/>
          <w:bCs/>
        </w:rPr>
        <w:t>/Posted on line</w:t>
      </w:r>
    </w:p>
    <w:p w:rsidR="0067394C" w:rsidRPr="00220F6B" w:rsidRDefault="0067394C" w:rsidP="00220F6B">
      <w:r w:rsidRPr="00220F6B">
        <w:tab/>
      </w:r>
      <w:r w:rsidRPr="00220F6B">
        <w:tab/>
        <w:t>Prepare skit</w:t>
      </w:r>
    </w:p>
    <w:p w:rsidR="0067394C" w:rsidRDefault="0067394C" w:rsidP="00220F6B">
      <w:pPr>
        <w:rPr>
          <w:b/>
          <w:bCs/>
        </w:rPr>
      </w:pPr>
      <w:r w:rsidRPr="00220F6B">
        <w:rPr>
          <w:b/>
          <w:bCs/>
        </w:rPr>
        <w:tab/>
      </w:r>
      <w:r w:rsidRPr="00220F6B">
        <w:rPr>
          <w:b/>
          <w:bCs/>
        </w:rPr>
        <w:tab/>
      </w:r>
    </w:p>
    <w:p w:rsidR="0067394C" w:rsidRPr="00220F6B" w:rsidRDefault="001C7767" w:rsidP="00220F6B">
      <w:r>
        <w:t>M</w:t>
      </w:r>
      <w:r w:rsidR="0067394C" w:rsidRPr="00220F6B">
        <w:t>: 1</w:t>
      </w:r>
      <w:r w:rsidR="00E11751">
        <w:t>7</w:t>
      </w:r>
      <w:r w:rsidR="0067394C" w:rsidRPr="00220F6B">
        <w:tab/>
      </w:r>
      <w:r w:rsidR="0067394C" w:rsidRPr="00220F6B">
        <w:tab/>
        <w:t>Presentation of Skit; Review for chapter test</w:t>
      </w:r>
    </w:p>
    <w:p w:rsidR="0067394C" w:rsidRPr="00220F6B" w:rsidRDefault="0067394C" w:rsidP="00220F6B">
      <w:pPr>
        <w:ind w:left="720" w:firstLine="720"/>
      </w:pPr>
      <w:r w:rsidRPr="00220F6B">
        <w:t xml:space="preserve">Assignment for </w:t>
      </w:r>
      <w:r w:rsidR="001C7767">
        <w:t>Wednesday</w:t>
      </w:r>
    </w:p>
    <w:p w:rsidR="0067394C" w:rsidRPr="00220F6B" w:rsidRDefault="0067394C" w:rsidP="00220F6B">
      <w:r w:rsidRPr="00220F6B">
        <w:tab/>
      </w:r>
      <w:r w:rsidRPr="00220F6B">
        <w:tab/>
        <w:t>Exam: Chapter 1</w:t>
      </w:r>
    </w:p>
    <w:p w:rsidR="0067394C" w:rsidRDefault="0067394C" w:rsidP="00220F6B"/>
    <w:p w:rsidR="0067394C" w:rsidRPr="00220F6B" w:rsidRDefault="001C7767" w:rsidP="00220F6B">
      <w:pPr>
        <w:rPr>
          <w:b/>
          <w:bCs/>
        </w:rPr>
      </w:pPr>
      <w:r>
        <w:rPr>
          <w:b/>
          <w:bCs/>
        </w:rPr>
        <w:t>W</w:t>
      </w:r>
      <w:r w:rsidR="007F6EE8" w:rsidRPr="007F6EE8">
        <w:rPr>
          <w:b/>
          <w:bCs/>
        </w:rPr>
        <w:t>:</w:t>
      </w:r>
      <w:r w:rsidR="0067394C" w:rsidRPr="007F6EE8">
        <w:rPr>
          <w:b/>
          <w:bCs/>
        </w:rPr>
        <w:t xml:space="preserve"> </w:t>
      </w:r>
      <w:r w:rsidR="00E11751">
        <w:rPr>
          <w:b/>
          <w:bCs/>
        </w:rPr>
        <w:t>19</w:t>
      </w:r>
      <w:r w:rsidR="0067394C" w:rsidRPr="00220F6B">
        <w:tab/>
      </w:r>
      <w:r w:rsidR="0067394C">
        <w:tab/>
      </w:r>
      <w:r w:rsidR="0067394C" w:rsidRPr="00220F6B">
        <w:rPr>
          <w:b/>
          <w:bCs/>
        </w:rPr>
        <w:t>Exam: Chapter 1</w:t>
      </w:r>
    </w:p>
    <w:p w:rsidR="0067394C" w:rsidRPr="00220F6B" w:rsidRDefault="0067394C" w:rsidP="00220F6B">
      <w:pPr>
        <w:ind w:left="720" w:firstLine="720"/>
      </w:pPr>
      <w:r w:rsidRPr="00220F6B">
        <w:t xml:space="preserve">Assignment for </w:t>
      </w:r>
      <w:r w:rsidR="001C7767">
        <w:t>Monday</w:t>
      </w:r>
    </w:p>
    <w:p w:rsidR="0067394C" w:rsidRPr="00220F6B" w:rsidRDefault="0067394C" w:rsidP="00220F6B">
      <w:r w:rsidRPr="00220F6B">
        <w:tab/>
      </w:r>
      <w:r w:rsidRPr="00220F6B">
        <w:tab/>
      </w:r>
      <w:r w:rsidRPr="00220F6B">
        <w:rPr>
          <w:b/>
          <w:bCs/>
        </w:rPr>
        <w:t>Textbook</w:t>
      </w:r>
      <w:r w:rsidRPr="00220F6B">
        <w:t>: pgs. 39- 43; Vocabulario pg. 75</w:t>
      </w:r>
    </w:p>
    <w:p w:rsidR="007D6BA3" w:rsidRDefault="0067394C" w:rsidP="007D6BA3">
      <w:pPr>
        <w:rPr>
          <w:b/>
          <w:bCs/>
        </w:rPr>
      </w:pPr>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5A4307" w:rsidRPr="00220F6B" w:rsidRDefault="005A4307" w:rsidP="007D6BA3"/>
    <w:p w:rsidR="0067394C" w:rsidRPr="00220F6B" w:rsidRDefault="001C7767" w:rsidP="00220F6B">
      <w:r>
        <w:t>M</w:t>
      </w:r>
      <w:r w:rsidR="0067394C" w:rsidRPr="00220F6B">
        <w:t xml:space="preserve">: </w:t>
      </w:r>
      <w:r w:rsidR="00E11751">
        <w:t>24</w:t>
      </w:r>
      <w:r w:rsidR="0067394C" w:rsidRPr="00220F6B">
        <w:tab/>
      </w:r>
      <w:r w:rsidR="005A4307">
        <w:tab/>
      </w:r>
      <w:r w:rsidR="0067394C" w:rsidRPr="00220F6B">
        <w:t xml:space="preserve">Assignment for </w:t>
      </w:r>
      <w:r w:rsidR="001E7492">
        <w:t>Wednesday</w:t>
      </w:r>
    </w:p>
    <w:p w:rsidR="0067394C" w:rsidRPr="00220F6B" w:rsidRDefault="0067394C" w:rsidP="00220F6B">
      <w:r w:rsidRPr="00220F6B">
        <w:tab/>
      </w:r>
      <w:r w:rsidRPr="00220F6B">
        <w:tab/>
      </w:r>
      <w:r w:rsidRPr="00220F6B">
        <w:rPr>
          <w:b/>
          <w:bCs/>
        </w:rPr>
        <w:t>Textbook</w:t>
      </w:r>
      <w:r w:rsidRPr="00220F6B">
        <w:t>: pgs.50-54</w:t>
      </w:r>
    </w:p>
    <w:p w:rsidR="007D6BA3" w:rsidRDefault="0067394C" w:rsidP="007D6BA3">
      <w:pPr>
        <w:rPr>
          <w:b/>
          <w:bCs/>
        </w:rPr>
      </w:pPr>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5A4307" w:rsidRPr="00220F6B" w:rsidRDefault="005A4307" w:rsidP="007D6BA3"/>
    <w:p w:rsidR="0067394C" w:rsidRPr="00220F6B" w:rsidRDefault="001E7492" w:rsidP="00220F6B">
      <w:r>
        <w:t>W</w:t>
      </w:r>
      <w:r w:rsidR="0067394C" w:rsidRPr="00220F6B">
        <w:t xml:space="preserve">: </w:t>
      </w:r>
      <w:r w:rsidR="00E11751">
        <w:t>26</w:t>
      </w:r>
      <w:r w:rsidR="00E65E05">
        <w:tab/>
      </w:r>
      <w:r w:rsidR="0067394C" w:rsidRPr="00220F6B">
        <w:tab/>
        <w:t xml:space="preserve">Assignment for </w:t>
      </w:r>
      <w:r>
        <w:t>Monday</w:t>
      </w:r>
    </w:p>
    <w:p w:rsidR="0067394C" w:rsidRPr="00220F6B" w:rsidRDefault="0067394C" w:rsidP="00220F6B">
      <w:r w:rsidRPr="00220F6B">
        <w:tab/>
      </w:r>
      <w:r w:rsidRPr="00220F6B">
        <w:tab/>
      </w:r>
      <w:r w:rsidRPr="00220F6B">
        <w:rPr>
          <w:b/>
          <w:bCs/>
        </w:rPr>
        <w:t>Textbook</w:t>
      </w:r>
      <w:r w:rsidRPr="00220F6B">
        <w:t>: pgs. 55- 64</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1E7492" w:rsidRPr="00220F6B" w:rsidRDefault="001E7492" w:rsidP="001E7492">
      <w:pPr>
        <w:rPr>
          <w:b/>
          <w:bCs/>
          <w:u w:val="single"/>
        </w:rPr>
      </w:pPr>
      <w:r>
        <w:rPr>
          <w:b/>
          <w:bCs/>
          <w:u w:val="single"/>
        </w:rPr>
        <w:t>October/Octubre</w:t>
      </w:r>
    </w:p>
    <w:p w:rsidR="0067394C" w:rsidRPr="00220F6B" w:rsidRDefault="001E7492" w:rsidP="00220F6B">
      <w:r>
        <w:t>M</w:t>
      </w:r>
      <w:r w:rsidR="00E11751">
        <w:t>: 1</w:t>
      </w:r>
      <w:r w:rsidR="0067394C" w:rsidRPr="00220F6B">
        <w:tab/>
      </w:r>
      <w:r w:rsidR="0067394C" w:rsidRPr="00220F6B">
        <w:tab/>
        <w:t xml:space="preserve">Assignment for </w:t>
      </w:r>
      <w:r>
        <w:t>Wednesday</w:t>
      </w:r>
    </w:p>
    <w:p w:rsidR="0067394C" w:rsidRPr="00220F6B" w:rsidRDefault="0067394C" w:rsidP="00220F6B">
      <w:r w:rsidRPr="00220F6B">
        <w:tab/>
      </w:r>
      <w:r w:rsidRPr="00220F6B">
        <w:tab/>
      </w:r>
      <w:r w:rsidRPr="00220F6B">
        <w:rPr>
          <w:b/>
          <w:bCs/>
        </w:rPr>
        <w:t>Textbook</w:t>
      </w:r>
      <w:r w:rsidRPr="00220F6B">
        <w:t>: pgs.66-70</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r w:rsidR="001E7492">
        <w:rPr>
          <w:b/>
          <w:bCs/>
        </w:rPr>
        <w:t>/Skits</w:t>
      </w:r>
    </w:p>
    <w:p w:rsidR="001E7492" w:rsidRDefault="007D6BA3" w:rsidP="00220F6B">
      <w:r w:rsidRPr="00220F6B">
        <w:tab/>
      </w:r>
      <w:r w:rsidR="0067394C" w:rsidRPr="00220F6B">
        <w:tab/>
      </w:r>
    </w:p>
    <w:p w:rsidR="0067394C" w:rsidRPr="00220F6B" w:rsidRDefault="001E7492" w:rsidP="00220F6B">
      <w:r>
        <w:t>W</w:t>
      </w:r>
      <w:r w:rsidR="0067394C" w:rsidRPr="00220F6B">
        <w:t xml:space="preserve">: </w:t>
      </w:r>
      <w:r w:rsidR="00E11751">
        <w:t>3</w:t>
      </w:r>
      <w:r w:rsidR="0067394C" w:rsidRPr="00220F6B">
        <w:tab/>
      </w:r>
      <w:r w:rsidR="0067394C">
        <w:tab/>
      </w:r>
      <w:r w:rsidR="0067394C" w:rsidRPr="00220F6B">
        <w:t>Presentation of skits; Review Chapter 2</w:t>
      </w:r>
    </w:p>
    <w:p w:rsidR="0067394C" w:rsidRPr="00220F6B" w:rsidRDefault="0067394C" w:rsidP="00220F6B">
      <w:pPr>
        <w:ind w:left="720" w:firstLine="720"/>
      </w:pPr>
      <w:r w:rsidRPr="00220F6B">
        <w:t xml:space="preserve">Assignment for </w:t>
      </w:r>
      <w:r w:rsidR="001E7492">
        <w:t>Monday</w:t>
      </w:r>
    </w:p>
    <w:p w:rsidR="0067394C" w:rsidRPr="00220F6B" w:rsidRDefault="0067394C" w:rsidP="00220F6B">
      <w:pPr>
        <w:ind w:left="720" w:firstLine="720"/>
      </w:pPr>
      <w:r w:rsidRPr="00220F6B">
        <w:t>Exam Chapter 2</w:t>
      </w:r>
    </w:p>
    <w:p w:rsidR="0067394C" w:rsidRPr="00220F6B" w:rsidRDefault="0067394C" w:rsidP="00220F6B"/>
    <w:p w:rsidR="0067394C" w:rsidRPr="00220F6B" w:rsidRDefault="001E7492" w:rsidP="00220F6B">
      <w:pPr>
        <w:rPr>
          <w:b/>
          <w:bCs/>
        </w:rPr>
      </w:pPr>
      <w:r>
        <w:rPr>
          <w:b/>
          <w:bCs/>
        </w:rPr>
        <w:t>M</w:t>
      </w:r>
      <w:r w:rsidR="0067394C" w:rsidRPr="00220F6B">
        <w:rPr>
          <w:b/>
          <w:bCs/>
        </w:rPr>
        <w:t xml:space="preserve">: </w:t>
      </w:r>
      <w:r w:rsidR="00E11751">
        <w:rPr>
          <w:b/>
          <w:bCs/>
        </w:rPr>
        <w:t>8</w:t>
      </w:r>
      <w:r w:rsidR="0067394C" w:rsidRPr="00220F6B">
        <w:tab/>
      </w:r>
      <w:r w:rsidR="0067394C" w:rsidRPr="00220F6B">
        <w:tab/>
      </w:r>
      <w:r w:rsidR="0067394C" w:rsidRPr="00220F6B">
        <w:rPr>
          <w:b/>
          <w:bCs/>
        </w:rPr>
        <w:t>Exam Chapter 2</w:t>
      </w:r>
    </w:p>
    <w:p w:rsidR="0067394C" w:rsidRPr="00220F6B" w:rsidRDefault="0067394C" w:rsidP="00220F6B">
      <w:pPr>
        <w:ind w:left="720" w:firstLine="720"/>
      </w:pPr>
      <w:r w:rsidRPr="00220F6B">
        <w:t xml:space="preserve">Assignment for </w:t>
      </w:r>
      <w:r w:rsidR="001E7492">
        <w:t>Wednesday</w:t>
      </w:r>
    </w:p>
    <w:p w:rsidR="0067394C" w:rsidRPr="00220F6B" w:rsidRDefault="0067394C" w:rsidP="00220F6B">
      <w:r w:rsidRPr="00220F6B">
        <w:tab/>
      </w:r>
      <w:r w:rsidRPr="00220F6B">
        <w:tab/>
      </w:r>
      <w:r w:rsidRPr="00220F6B">
        <w:rPr>
          <w:b/>
          <w:bCs/>
        </w:rPr>
        <w:t>Textbook</w:t>
      </w:r>
      <w:r w:rsidRPr="00220F6B">
        <w:t>: pgs.77-81; Vocabulario pg.114</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67394C" w:rsidRPr="00220F6B" w:rsidRDefault="001E7492" w:rsidP="00220F6B">
      <w:r>
        <w:t>W</w:t>
      </w:r>
      <w:r w:rsidR="0067394C" w:rsidRPr="00220F6B">
        <w:t xml:space="preserve">: </w:t>
      </w:r>
      <w:r w:rsidR="00E11751">
        <w:t>10</w:t>
      </w:r>
      <w:r w:rsidR="0067394C" w:rsidRPr="00220F6B">
        <w:tab/>
      </w:r>
      <w:r w:rsidR="0067394C" w:rsidRPr="00220F6B">
        <w:tab/>
        <w:t xml:space="preserve">Assignment for </w:t>
      </w:r>
      <w:r>
        <w:t>Monday</w:t>
      </w:r>
    </w:p>
    <w:p w:rsidR="0067394C" w:rsidRPr="00220F6B" w:rsidRDefault="0067394C" w:rsidP="00220F6B">
      <w:r w:rsidRPr="00220F6B">
        <w:tab/>
      </w:r>
      <w:r w:rsidRPr="00220F6B">
        <w:tab/>
      </w:r>
      <w:r w:rsidRPr="00220F6B">
        <w:rPr>
          <w:b/>
          <w:bCs/>
        </w:rPr>
        <w:t>Textbook</w:t>
      </w:r>
      <w:r w:rsidRPr="00220F6B">
        <w:t>: pgs</w:t>
      </w:r>
      <w:r w:rsidR="005A4307">
        <w:t>.</w:t>
      </w:r>
      <w:r w:rsidRPr="00220F6B">
        <w:t xml:space="preserve"> 85-91</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67394C" w:rsidRPr="00220F6B" w:rsidRDefault="001E7492" w:rsidP="00220F6B">
      <w:r>
        <w:t>M</w:t>
      </w:r>
      <w:r w:rsidR="0067394C" w:rsidRPr="00220F6B">
        <w:t>: 1</w:t>
      </w:r>
      <w:r w:rsidR="00E11751">
        <w:t>5</w:t>
      </w:r>
      <w:r w:rsidR="0067394C" w:rsidRPr="00220F6B">
        <w:tab/>
      </w:r>
      <w:r w:rsidR="0067394C" w:rsidRPr="00220F6B">
        <w:tab/>
        <w:t xml:space="preserve">Assignment for </w:t>
      </w:r>
      <w:r>
        <w:t>Wednesday</w:t>
      </w:r>
    </w:p>
    <w:p w:rsidR="0067394C" w:rsidRPr="00220F6B" w:rsidRDefault="0067394C" w:rsidP="00220F6B">
      <w:r w:rsidRPr="00220F6B">
        <w:tab/>
      </w:r>
      <w:r w:rsidRPr="00220F6B">
        <w:tab/>
      </w:r>
      <w:r w:rsidRPr="00220F6B">
        <w:rPr>
          <w:b/>
          <w:bCs/>
        </w:rPr>
        <w:t>Textbook</w:t>
      </w:r>
      <w:r w:rsidRPr="00220F6B">
        <w:t>: pgs. 93-94</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67394C" w:rsidRPr="00220F6B" w:rsidRDefault="001E7492" w:rsidP="00220F6B">
      <w:r>
        <w:t>W</w:t>
      </w:r>
      <w:r w:rsidR="0067394C" w:rsidRPr="00220F6B">
        <w:t>: 1</w:t>
      </w:r>
      <w:r w:rsidR="00E11751">
        <w:t>7</w:t>
      </w:r>
      <w:r w:rsidR="0067394C" w:rsidRPr="00220F6B">
        <w:tab/>
      </w:r>
      <w:r w:rsidR="0067394C">
        <w:tab/>
      </w:r>
      <w:r w:rsidR="0067394C" w:rsidRPr="00220F6B">
        <w:t xml:space="preserve">Assignment for </w:t>
      </w:r>
      <w:r>
        <w:t>Monday</w:t>
      </w:r>
    </w:p>
    <w:p w:rsidR="0067394C" w:rsidRPr="00220F6B" w:rsidRDefault="0067394C" w:rsidP="00220F6B">
      <w:r w:rsidRPr="00220F6B">
        <w:tab/>
      </w:r>
      <w:r w:rsidRPr="00220F6B">
        <w:tab/>
      </w:r>
      <w:r w:rsidRPr="00220F6B">
        <w:rPr>
          <w:b/>
          <w:bCs/>
        </w:rPr>
        <w:t>Textbook</w:t>
      </w:r>
      <w:r w:rsidRPr="00220F6B">
        <w:t>: pgs. 96- 98; 100 -103</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67394C" w:rsidRPr="00220F6B" w:rsidRDefault="001E7492" w:rsidP="00220F6B">
      <w:r>
        <w:t>M</w:t>
      </w:r>
      <w:r w:rsidR="0067394C" w:rsidRPr="00220F6B">
        <w:t xml:space="preserve">: </w:t>
      </w:r>
      <w:r w:rsidR="00E11751">
        <w:t>22</w:t>
      </w:r>
      <w:r w:rsidR="0067394C" w:rsidRPr="00220F6B">
        <w:tab/>
      </w:r>
      <w:r w:rsidR="0067394C" w:rsidRPr="00220F6B">
        <w:tab/>
        <w:t xml:space="preserve">Assignment for </w:t>
      </w:r>
      <w:r>
        <w:t>Wednesday</w:t>
      </w:r>
    </w:p>
    <w:p w:rsidR="0067394C" w:rsidRPr="00220F6B" w:rsidRDefault="0067394C" w:rsidP="00220F6B">
      <w:r w:rsidRPr="00220F6B">
        <w:tab/>
      </w:r>
      <w:r w:rsidRPr="00220F6B">
        <w:tab/>
      </w:r>
      <w:r w:rsidRPr="00220F6B">
        <w:rPr>
          <w:b/>
          <w:bCs/>
        </w:rPr>
        <w:t>Textbook</w:t>
      </w:r>
      <w:r w:rsidRPr="00220F6B">
        <w:t>: pgs. 86-87;</w:t>
      </w:r>
      <w:r w:rsidR="001E7492">
        <w:t xml:space="preserve"> </w:t>
      </w:r>
      <w:r w:rsidRPr="00220F6B">
        <w:t>104-105; 112-113;</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D6BA3" w:rsidRPr="00220F6B" w:rsidRDefault="007D6BA3" w:rsidP="007D6BA3">
      <w:r w:rsidRPr="00220F6B">
        <w:tab/>
      </w:r>
    </w:p>
    <w:p w:rsidR="0067394C" w:rsidRPr="00220F6B" w:rsidRDefault="001E7492" w:rsidP="00220F6B">
      <w:r>
        <w:t>W</w:t>
      </w:r>
      <w:r w:rsidR="0067394C" w:rsidRPr="00220F6B">
        <w:t xml:space="preserve">: </w:t>
      </w:r>
      <w:r w:rsidR="005A4307">
        <w:t>2</w:t>
      </w:r>
      <w:r w:rsidR="00E11751">
        <w:t>4</w:t>
      </w:r>
      <w:r w:rsidR="0067394C" w:rsidRPr="00220F6B">
        <w:tab/>
      </w:r>
      <w:r w:rsidR="0067394C">
        <w:tab/>
      </w:r>
      <w:r w:rsidR="0067394C" w:rsidRPr="00220F6B">
        <w:t>General Review for Mid-term Exam</w:t>
      </w:r>
    </w:p>
    <w:p w:rsidR="0067394C" w:rsidRDefault="0067394C" w:rsidP="00220F6B">
      <w:pPr>
        <w:ind w:left="720" w:firstLine="720"/>
      </w:pPr>
      <w:r w:rsidRPr="00220F6B">
        <w:t xml:space="preserve">Assignment for </w:t>
      </w:r>
      <w:r w:rsidR="001E7492">
        <w:t>Monday</w:t>
      </w:r>
    </w:p>
    <w:p w:rsidR="0067394C" w:rsidRPr="00220F6B" w:rsidRDefault="0067394C" w:rsidP="00220F6B">
      <w:r w:rsidRPr="00220F6B">
        <w:tab/>
      </w:r>
      <w:r w:rsidRPr="00220F6B">
        <w:tab/>
        <w:t>Mid-term Exam</w:t>
      </w:r>
    </w:p>
    <w:p w:rsidR="0067394C" w:rsidRPr="00220F6B" w:rsidRDefault="0067394C" w:rsidP="00220F6B"/>
    <w:p w:rsidR="0067394C" w:rsidRPr="00220F6B" w:rsidRDefault="009D7B90" w:rsidP="00220F6B">
      <w:r>
        <w:rPr>
          <w:b/>
          <w:bCs/>
        </w:rPr>
        <w:t>M</w:t>
      </w:r>
      <w:r w:rsidR="0067394C" w:rsidRPr="00220F6B">
        <w:rPr>
          <w:b/>
          <w:bCs/>
        </w:rPr>
        <w:t xml:space="preserve">: </w:t>
      </w:r>
      <w:r w:rsidR="00E11751">
        <w:rPr>
          <w:b/>
          <w:bCs/>
        </w:rPr>
        <w:t xml:space="preserve">29 </w:t>
      </w:r>
      <w:r w:rsidR="00E11751">
        <w:rPr>
          <w:b/>
          <w:bCs/>
        </w:rPr>
        <w:tab/>
      </w:r>
      <w:r w:rsidR="0067394C" w:rsidRPr="00220F6B">
        <w:tab/>
      </w:r>
      <w:r w:rsidR="0067394C" w:rsidRPr="00220F6B">
        <w:rPr>
          <w:b/>
          <w:bCs/>
        </w:rPr>
        <w:t>Mid-term Exam</w:t>
      </w:r>
    </w:p>
    <w:p w:rsidR="0067394C" w:rsidRPr="00220F6B" w:rsidRDefault="0067394C" w:rsidP="00220F6B">
      <w:pPr>
        <w:ind w:left="720" w:firstLine="720"/>
      </w:pPr>
      <w:r w:rsidRPr="00220F6B">
        <w:t xml:space="preserve">Assignment for </w:t>
      </w:r>
      <w:r w:rsidR="009D7B90">
        <w:t>Wednesday</w:t>
      </w:r>
      <w:r w:rsidRPr="00220F6B">
        <w:tab/>
      </w:r>
    </w:p>
    <w:p w:rsidR="0067394C" w:rsidRPr="00220F6B" w:rsidRDefault="0067394C" w:rsidP="00220F6B">
      <w:r w:rsidRPr="00220F6B">
        <w:tab/>
      </w:r>
      <w:r w:rsidRPr="00220F6B">
        <w:tab/>
      </w:r>
      <w:r w:rsidRPr="00220F6B">
        <w:rPr>
          <w:b/>
          <w:bCs/>
        </w:rPr>
        <w:t>Textbook</w:t>
      </w:r>
      <w:r w:rsidRPr="00220F6B">
        <w:t>: pgs. 115-118; 126- 127;Vocabulario p. 150</w:t>
      </w:r>
    </w:p>
    <w:p w:rsidR="007D6BA3" w:rsidRPr="00220F6B" w:rsidRDefault="0067394C" w:rsidP="007D6BA3">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706CB4" w:rsidRDefault="00706CB4" w:rsidP="00220F6B"/>
    <w:p w:rsidR="0067394C" w:rsidRPr="00220F6B" w:rsidRDefault="009D7B90" w:rsidP="00220F6B">
      <w:r>
        <w:t>W</w:t>
      </w:r>
      <w:r w:rsidR="0067394C" w:rsidRPr="00220F6B">
        <w:t xml:space="preserve">: </w:t>
      </w:r>
      <w:r w:rsidR="00E11751">
        <w:t>31</w:t>
      </w:r>
      <w:r w:rsidR="0067394C" w:rsidRPr="00220F6B">
        <w:tab/>
      </w:r>
      <w:r w:rsidR="00AA006B">
        <w:tab/>
      </w:r>
      <w:r w:rsidR="0067394C" w:rsidRPr="00220F6B">
        <w:t xml:space="preserve">Assignment for </w:t>
      </w:r>
      <w:r>
        <w:t>Monday</w:t>
      </w:r>
    </w:p>
    <w:p w:rsidR="0067394C" w:rsidRPr="00220F6B" w:rsidRDefault="0067394C" w:rsidP="00220F6B">
      <w:r w:rsidRPr="00220F6B">
        <w:tab/>
      </w:r>
      <w:r w:rsidRPr="00220F6B">
        <w:tab/>
      </w:r>
      <w:r w:rsidRPr="00220F6B">
        <w:rPr>
          <w:b/>
          <w:bCs/>
        </w:rPr>
        <w:t>Textbook</w:t>
      </w:r>
      <w:r w:rsidRPr="00220F6B">
        <w:t>: pgs. 129-131; 133-134 #1 #2</w:t>
      </w:r>
    </w:p>
    <w:p w:rsidR="007D6BA3" w:rsidRDefault="0067394C" w:rsidP="007D6BA3">
      <w:pPr>
        <w:rPr>
          <w:b/>
          <w:bCs/>
        </w:rPr>
      </w:pPr>
      <w:r w:rsidRPr="00220F6B">
        <w:rPr>
          <w:b/>
          <w:bCs/>
        </w:rPr>
        <w:tab/>
      </w:r>
      <w:r w:rsidRPr="00220F6B">
        <w:rPr>
          <w:b/>
          <w:bCs/>
        </w:rPr>
        <w:tab/>
      </w:r>
      <w:r w:rsidR="007D6BA3" w:rsidRPr="00C27E97">
        <w:rPr>
          <w:b/>
          <w:bCs/>
        </w:rPr>
        <w:t>Supersite</w:t>
      </w:r>
      <w:r w:rsidR="007D6BA3">
        <w:rPr>
          <w:b/>
          <w:bCs/>
        </w:rPr>
        <w:t xml:space="preserve"> Assignments: </w:t>
      </w:r>
      <w:r w:rsidR="007D6BA3" w:rsidRPr="00220F6B">
        <w:rPr>
          <w:b/>
          <w:bCs/>
        </w:rPr>
        <w:t>Workbook</w:t>
      </w:r>
      <w:r w:rsidR="007D6BA3">
        <w:rPr>
          <w:b/>
          <w:bCs/>
        </w:rPr>
        <w:t xml:space="preserve"> &amp; Lab Exercises/ Posted on line</w:t>
      </w:r>
    </w:p>
    <w:p w:rsidR="00E11751" w:rsidRDefault="00E11751" w:rsidP="007D6BA3">
      <w:pPr>
        <w:rPr>
          <w:b/>
          <w:bCs/>
        </w:rPr>
      </w:pPr>
    </w:p>
    <w:p w:rsidR="00E11751" w:rsidRPr="001422CD" w:rsidRDefault="00E11751" w:rsidP="00E11751">
      <w:pPr>
        <w:rPr>
          <w:b/>
          <w:u w:val="single"/>
        </w:rPr>
      </w:pPr>
      <w:r w:rsidRPr="001422CD">
        <w:rPr>
          <w:b/>
          <w:u w:val="single"/>
        </w:rPr>
        <w:t>NOVEMBER/NOVIEMBRE</w:t>
      </w:r>
    </w:p>
    <w:p w:rsidR="007D6BA3" w:rsidRPr="00220F6B" w:rsidRDefault="007D6BA3" w:rsidP="007D6BA3">
      <w:r w:rsidRPr="00220F6B">
        <w:tab/>
      </w:r>
    </w:p>
    <w:p w:rsidR="007D6BA3" w:rsidRPr="00220F6B" w:rsidRDefault="00222D48" w:rsidP="00AA006B">
      <w:r>
        <w:t>M</w:t>
      </w:r>
      <w:r w:rsidR="0067394C" w:rsidRPr="00220F6B">
        <w:t xml:space="preserve">: </w:t>
      </w:r>
      <w:r w:rsidR="00E11751">
        <w:t>5</w:t>
      </w:r>
      <w:r w:rsidR="0067394C" w:rsidRPr="00220F6B">
        <w:tab/>
      </w:r>
      <w:r w:rsidR="0067394C" w:rsidRPr="00220F6B">
        <w:tab/>
      </w:r>
      <w:r w:rsidR="00AA006B">
        <w:t xml:space="preserve">Assignment for </w:t>
      </w:r>
      <w:r>
        <w:t>Wednesday</w:t>
      </w:r>
    </w:p>
    <w:p w:rsidR="0067394C" w:rsidRPr="00220F6B" w:rsidRDefault="0067394C" w:rsidP="00220F6B">
      <w:r w:rsidRPr="00220F6B">
        <w:tab/>
      </w:r>
      <w:r w:rsidRPr="00220F6B">
        <w:tab/>
      </w:r>
      <w:r w:rsidRPr="00220F6B">
        <w:rPr>
          <w:b/>
          <w:bCs/>
        </w:rPr>
        <w:t>Textbook</w:t>
      </w:r>
      <w:r w:rsidRPr="00220F6B">
        <w:t>: pgs. 136 -138</w:t>
      </w:r>
    </w:p>
    <w:p w:rsidR="00AA006B" w:rsidRPr="00220F6B" w:rsidRDefault="0067394C" w:rsidP="00AA006B">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p>
    <w:p w:rsidR="00AA006B" w:rsidRPr="00220F6B" w:rsidRDefault="00AA006B" w:rsidP="00AA006B">
      <w:r w:rsidRPr="00220F6B">
        <w:tab/>
      </w:r>
    </w:p>
    <w:p w:rsidR="0067394C" w:rsidRPr="00220F6B" w:rsidRDefault="00222D48" w:rsidP="00220F6B">
      <w:r>
        <w:t>W</w:t>
      </w:r>
      <w:r w:rsidR="0067394C" w:rsidRPr="00220F6B">
        <w:t xml:space="preserve">: </w:t>
      </w:r>
      <w:r w:rsidR="00E11751">
        <w:t>7</w:t>
      </w:r>
      <w:r w:rsidR="0067394C" w:rsidRPr="00220F6B">
        <w:tab/>
      </w:r>
      <w:r w:rsidR="0067394C" w:rsidRPr="00220F6B">
        <w:tab/>
        <w:t xml:space="preserve">Assignment for </w:t>
      </w:r>
      <w:r>
        <w:t>Monday</w:t>
      </w:r>
    </w:p>
    <w:p w:rsidR="0067394C" w:rsidRPr="00220F6B" w:rsidRDefault="0067394C" w:rsidP="00220F6B">
      <w:r w:rsidRPr="00220F6B">
        <w:tab/>
      </w:r>
      <w:r w:rsidRPr="00220F6B">
        <w:tab/>
      </w:r>
      <w:r w:rsidRPr="00220F6B">
        <w:rPr>
          <w:b/>
          <w:bCs/>
        </w:rPr>
        <w:t>Textbook</w:t>
      </w:r>
      <w:r w:rsidRPr="00220F6B">
        <w:t>: pgs.140-141</w:t>
      </w:r>
    </w:p>
    <w:p w:rsidR="0067394C" w:rsidRPr="00220F6B" w:rsidRDefault="0067394C" w:rsidP="00220F6B">
      <w:r w:rsidRPr="00220F6B">
        <w:rPr>
          <w:b/>
          <w:bCs/>
        </w:rPr>
        <w:tab/>
      </w:r>
      <w:r w:rsidRPr="00220F6B">
        <w:rPr>
          <w:b/>
          <w:bCs/>
        </w:rPr>
        <w:tab/>
      </w:r>
      <w:r w:rsidRPr="00220F6B">
        <w:t>Preparation of skit</w:t>
      </w:r>
    </w:p>
    <w:p w:rsidR="0067394C" w:rsidRDefault="0067394C" w:rsidP="00220F6B"/>
    <w:p w:rsidR="0067394C" w:rsidRPr="00220F6B" w:rsidRDefault="00222D48" w:rsidP="00220F6B">
      <w:r>
        <w:t>M</w:t>
      </w:r>
      <w:r w:rsidR="0067394C" w:rsidRPr="00220F6B">
        <w:t xml:space="preserve">: </w:t>
      </w:r>
      <w:r w:rsidR="00E11751">
        <w:t>12</w:t>
      </w:r>
      <w:r w:rsidR="001422CD">
        <w:tab/>
      </w:r>
      <w:r w:rsidR="0067394C" w:rsidRPr="00220F6B">
        <w:tab/>
        <w:t>Presentation of skit; Review for Chapter 4 test</w:t>
      </w:r>
    </w:p>
    <w:p w:rsidR="0067394C" w:rsidRPr="00220F6B" w:rsidRDefault="0067394C" w:rsidP="00220F6B">
      <w:pPr>
        <w:ind w:left="720" w:firstLine="720"/>
      </w:pPr>
      <w:r w:rsidRPr="00220F6B">
        <w:t xml:space="preserve">Assignment for </w:t>
      </w:r>
      <w:r w:rsidR="00222D48">
        <w:t>Wednesday</w:t>
      </w:r>
    </w:p>
    <w:p w:rsidR="0067394C" w:rsidRDefault="0067394C" w:rsidP="00220F6B">
      <w:r w:rsidRPr="00220F6B">
        <w:tab/>
      </w:r>
      <w:r w:rsidRPr="00220F6B">
        <w:tab/>
        <w:t>Exam Chapter 4</w:t>
      </w:r>
    </w:p>
    <w:p w:rsidR="0067394C" w:rsidRPr="00220F6B" w:rsidRDefault="0067394C" w:rsidP="00220F6B"/>
    <w:p w:rsidR="0067394C" w:rsidRPr="00220F6B" w:rsidRDefault="00222D48" w:rsidP="00220F6B">
      <w:pPr>
        <w:rPr>
          <w:b/>
          <w:bCs/>
        </w:rPr>
      </w:pPr>
      <w:r>
        <w:rPr>
          <w:b/>
          <w:bCs/>
        </w:rPr>
        <w:t>W</w:t>
      </w:r>
      <w:r w:rsidR="0067394C" w:rsidRPr="00220F6B">
        <w:rPr>
          <w:b/>
          <w:bCs/>
        </w:rPr>
        <w:t xml:space="preserve">: </w:t>
      </w:r>
      <w:r w:rsidR="001422CD">
        <w:rPr>
          <w:b/>
          <w:bCs/>
        </w:rPr>
        <w:t>1</w:t>
      </w:r>
      <w:r w:rsidR="00E11751">
        <w:rPr>
          <w:b/>
          <w:bCs/>
        </w:rPr>
        <w:t>4</w:t>
      </w:r>
      <w:r w:rsidR="0067394C" w:rsidRPr="00220F6B">
        <w:rPr>
          <w:b/>
          <w:bCs/>
        </w:rPr>
        <w:tab/>
      </w:r>
      <w:r w:rsidR="0067394C">
        <w:rPr>
          <w:b/>
          <w:bCs/>
        </w:rPr>
        <w:tab/>
      </w:r>
      <w:r w:rsidR="0067394C" w:rsidRPr="00220F6B">
        <w:rPr>
          <w:b/>
          <w:bCs/>
        </w:rPr>
        <w:t>Exam Chapter 4</w:t>
      </w:r>
    </w:p>
    <w:p w:rsidR="005B2B98" w:rsidRPr="00220F6B" w:rsidRDefault="0067394C" w:rsidP="005B2B98">
      <w:pPr>
        <w:ind w:left="720" w:firstLine="720"/>
      </w:pPr>
      <w:r w:rsidRPr="00220F6B">
        <w:t xml:space="preserve">Assignment for </w:t>
      </w:r>
      <w:r w:rsidR="00222D48">
        <w:t>Monday</w:t>
      </w:r>
    </w:p>
    <w:p w:rsidR="0067394C" w:rsidRPr="00220F6B" w:rsidRDefault="0067394C" w:rsidP="00220F6B">
      <w:r w:rsidRPr="00220F6B">
        <w:tab/>
      </w:r>
      <w:r w:rsidRPr="00220F6B">
        <w:tab/>
      </w:r>
      <w:r w:rsidRPr="00220F6B">
        <w:rPr>
          <w:b/>
          <w:bCs/>
        </w:rPr>
        <w:t>Textbook</w:t>
      </w:r>
      <w:r w:rsidRPr="00220F6B">
        <w:t>:  pgs.151-155;Vocabulario pg.188</w:t>
      </w:r>
    </w:p>
    <w:p w:rsidR="00AA006B" w:rsidRPr="00220F6B" w:rsidRDefault="0067394C" w:rsidP="00AA006B">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p>
    <w:p w:rsidR="00AA006B" w:rsidRPr="00220F6B" w:rsidRDefault="00AA006B" w:rsidP="00AA006B">
      <w:r w:rsidRPr="00220F6B">
        <w:tab/>
      </w:r>
    </w:p>
    <w:p w:rsidR="0067394C" w:rsidRPr="00220F6B" w:rsidRDefault="00D522B7" w:rsidP="00220F6B">
      <w:r>
        <w:t>M</w:t>
      </w:r>
      <w:r w:rsidR="0067394C" w:rsidRPr="00220F6B">
        <w:t xml:space="preserve">: </w:t>
      </w:r>
      <w:r w:rsidR="00E11751">
        <w:t>19</w:t>
      </w:r>
      <w:r w:rsidR="0067394C" w:rsidRPr="00220F6B">
        <w:tab/>
      </w:r>
      <w:r w:rsidR="0067394C" w:rsidRPr="00220F6B">
        <w:tab/>
        <w:t xml:space="preserve">Assignment for </w:t>
      </w:r>
      <w:r w:rsidR="005B2B98">
        <w:t>Monday</w:t>
      </w:r>
    </w:p>
    <w:p w:rsidR="0067394C" w:rsidRPr="00220F6B" w:rsidRDefault="0067394C" w:rsidP="00220F6B">
      <w:r w:rsidRPr="00220F6B">
        <w:tab/>
      </w:r>
      <w:r w:rsidRPr="00220F6B">
        <w:tab/>
      </w:r>
      <w:r w:rsidRPr="00220F6B">
        <w:rPr>
          <w:b/>
          <w:bCs/>
        </w:rPr>
        <w:t>Textbook</w:t>
      </w:r>
      <w:r w:rsidRPr="00220F6B">
        <w:t>: pgs. 164-165</w:t>
      </w:r>
    </w:p>
    <w:p w:rsidR="00AA006B" w:rsidRPr="00220F6B" w:rsidRDefault="0067394C" w:rsidP="00AA006B">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p>
    <w:p w:rsidR="00AA006B" w:rsidRPr="00220F6B" w:rsidRDefault="00AA006B" w:rsidP="00AA006B">
      <w:r w:rsidRPr="00220F6B">
        <w:tab/>
      </w:r>
    </w:p>
    <w:p w:rsidR="00D522B7" w:rsidRDefault="00D522B7" w:rsidP="00D522B7">
      <w:pPr>
        <w:rPr>
          <w:b/>
          <w:bCs/>
          <w:u w:val="single"/>
        </w:rPr>
      </w:pPr>
      <w:r w:rsidRPr="001422CD">
        <w:rPr>
          <w:b/>
          <w:bCs/>
          <w:u w:val="single"/>
        </w:rPr>
        <w:t>THANKSGIVING RECESS: No Classes Nov.2</w:t>
      </w:r>
      <w:r w:rsidR="00E11751">
        <w:rPr>
          <w:b/>
          <w:bCs/>
          <w:u w:val="single"/>
        </w:rPr>
        <w:t>1</w:t>
      </w:r>
      <w:r w:rsidRPr="001422CD">
        <w:rPr>
          <w:b/>
          <w:bCs/>
          <w:u w:val="single"/>
        </w:rPr>
        <w:t xml:space="preserve"> </w:t>
      </w:r>
      <w:r>
        <w:rPr>
          <w:b/>
          <w:bCs/>
          <w:u w:val="single"/>
        </w:rPr>
        <w:t>–</w:t>
      </w:r>
      <w:r w:rsidRPr="001422CD">
        <w:rPr>
          <w:b/>
          <w:bCs/>
          <w:u w:val="single"/>
        </w:rPr>
        <w:t>Nov</w:t>
      </w:r>
      <w:r>
        <w:rPr>
          <w:b/>
          <w:bCs/>
          <w:u w:val="single"/>
        </w:rPr>
        <w:t>.</w:t>
      </w:r>
      <w:r w:rsidRPr="001422CD">
        <w:rPr>
          <w:b/>
          <w:bCs/>
          <w:u w:val="single"/>
        </w:rPr>
        <w:t xml:space="preserve"> </w:t>
      </w:r>
      <w:r w:rsidR="00E11751">
        <w:rPr>
          <w:b/>
          <w:bCs/>
          <w:u w:val="single"/>
        </w:rPr>
        <w:t>25</w:t>
      </w:r>
    </w:p>
    <w:p w:rsidR="00D522B7" w:rsidRDefault="00D522B7" w:rsidP="00D522B7">
      <w:pPr>
        <w:rPr>
          <w:b/>
          <w:bCs/>
          <w:u w:val="single"/>
        </w:rPr>
      </w:pPr>
    </w:p>
    <w:p w:rsidR="0067394C" w:rsidRPr="00220F6B" w:rsidRDefault="005B2B98" w:rsidP="00220F6B">
      <w:r>
        <w:t>M</w:t>
      </w:r>
      <w:r w:rsidR="0067394C" w:rsidRPr="00220F6B">
        <w:t xml:space="preserve">: </w:t>
      </w:r>
      <w:r w:rsidR="00E11751">
        <w:t>26</w:t>
      </w:r>
      <w:r w:rsidR="0067394C" w:rsidRPr="00220F6B">
        <w:tab/>
      </w:r>
      <w:r w:rsidR="0067394C">
        <w:tab/>
      </w:r>
      <w:r w:rsidR="0067394C" w:rsidRPr="00220F6B">
        <w:t xml:space="preserve">Assignment for </w:t>
      </w:r>
      <w:r w:rsidR="00D522B7">
        <w:t>Wednesday</w:t>
      </w:r>
    </w:p>
    <w:p w:rsidR="0067394C" w:rsidRPr="00220F6B" w:rsidRDefault="0067394C" w:rsidP="00220F6B">
      <w:r w:rsidRPr="00220F6B">
        <w:tab/>
      </w:r>
      <w:r w:rsidRPr="00220F6B">
        <w:tab/>
      </w:r>
      <w:r w:rsidRPr="00220F6B">
        <w:rPr>
          <w:b/>
          <w:bCs/>
        </w:rPr>
        <w:t>Textbook</w:t>
      </w:r>
      <w:r w:rsidRPr="00220F6B">
        <w:t>: pgs.166- 168</w:t>
      </w:r>
    </w:p>
    <w:p w:rsidR="00AA006B" w:rsidRDefault="0067394C" w:rsidP="00AA006B">
      <w:pPr>
        <w:rPr>
          <w:b/>
          <w:bCs/>
        </w:rPr>
      </w:pPr>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p>
    <w:p w:rsidR="005B2B98" w:rsidRDefault="005B2B98" w:rsidP="00AA006B">
      <w:pPr>
        <w:rPr>
          <w:b/>
          <w:bCs/>
        </w:rPr>
      </w:pPr>
    </w:p>
    <w:p w:rsidR="0067394C" w:rsidRPr="00220F6B" w:rsidRDefault="00D522B7" w:rsidP="00220F6B">
      <w:r>
        <w:t>W</w:t>
      </w:r>
      <w:r w:rsidR="0067394C" w:rsidRPr="00220F6B">
        <w:t>: 2</w:t>
      </w:r>
      <w:r w:rsidR="00E11751">
        <w:t>8</w:t>
      </w:r>
      <w:r w:rsidR="0067394C" w:rsidRPr="00220F6B">
        <w:tab/>
      </w:r>
      <w:r w:rsidR="0067394C" w:rsidRPr="00220F6B">
        <w:tab/>
        <w:t xml:space="preserve">Assignment for </w:t>
      </w:r>
      <w:r>
        <w:t>Monday</w:t>
      </w:r>
    </w:p>
    <w:p w:rsidR="0067394C" w:rsidRPr="00220F6B" w:rsidRDefault="0067394C" w:rsidP="00220F6B">
      <w:r w:rsidRPr="00220F6B">
        <w:tab/>
      </w:r>
      <w:r w:rsidRPr="00220F6B">
        <w:tab/>
      </w:r>
      <w:r w:rsidRPr="00220F6B">
        <w:rPr>
          <w:b/>
          <w:bCs/>
        </w:rPr>
        <w:t>Textbook</w:t>
      </w:r>
      <w:r w:rsidRPr="00220F6B">
        <w:t>: pgs.170-172</w:t>
      </w:r>
    </w:p>
    <w:p w:rsidR="00AA006B" w:rsidRPr="005B2B98" w:rsidRDefault="0067394C" w:rsidP="00AA006B">
      <w:pPr>
        <w:rPr>
          <w:b/>
          <w:bCs/>
        </w:rPr>
      </w:pPr>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r w:rsidR="00AA006B" w:rsidRPr="00220F6B">
        <w:tab/>
      </w:r>
    </w:p>
    <w:p w:rsidR="0067394C" w:rsidRPr="00220F6B" w:rsidRDefault="0067394C" w:rsidP="00AA006B"/>
    <w:p w:rsidR="00D522B7" w:rsidRPr="001422CD" w:rsidRDefault="00D522B7" w:rsidP="00D522B7">
      <w:pPr>
        <w:rPr>
          <w:b/>
          <w:u w:val="single"/>
        </w:rPr>
      </w:pPr>
      <w:r>
        <w:rPr>
          <w:b/>
          <w:bCs/>
          <w:u w:val="single"/>
        </w:rPr>
        <w:t>DECEMBER/DICIEMBRE</w:t>
      </w:r>
    </w:p>
    <w:p w:rsidR="002B32F6" w:rsidRPr="00220F6B" w:rsidRDefault="00D522B7" w:rsidP="002B32F6">
      <w:r>
        <w:t>M</w:t>
      </w:r>
      <w:r w:rsidR="0067394C" w:rsidRPr="00220F6B">
        <w:t xml:space="preserve">: </w:t>
      </w:r>
      <w:r w:rsidR="007A608B">
        <w:t>3</w:t>
      </w:r>
      <w:r w:rsidR="0067394C" w:rsidRPr="00220F6B">
        <w:tab/>
      </w:r>
      <w:r w:rsidR="0067394C">
        <w:tab/>
      </w:r>
      <w:r w:rsidR="002B32F6" w:rsidRPr="00220F6B">
        <w:t xml:space="preserve">Assignment for </w:t>
      </w:r>
      <w:r>
        <w:t>Wednesday</w:t>
      </w:r>
    </w:p>
    <w:p w:rsidR="002B32F6" w:rsidRPr="00220F6B" w:rsidRDefault="002B32F6" w:rsidP="002B32F6">
      <w:r w:rsidRPr="00220F6B">
        <w:tab/>
      </w:r>
      <w:r w:rsidRPr="00220F6B">
        <w:tab/>
      </w:r>
      <w:r w:rsidRPr="00220F6B">
        <w:rPr>
          <w:b/>
          <w:bCs/>
        </w:rPr>
        <w:t>Textbook</w:t>
      </w:r>
      <w:r w:rsidRPr="00220F6B">
        <w:t>: pgs.174-177</w:t>
      </w:r>
      <w:r w:rsidRPr="00220F6B">
        <w:rPr>
          <w:b/>
          <w:bCs/>
        </w:rPr>
        <w:tab/>
      </w:r>
    </w:p>
    <w:p w:rsidR="00AA006B" w:rsidRPr="00220F6B" w:rsidRDefault="002B32F6" w:rsidP="00AA006B">
      <w:r w:rsidRPr="00220F6B">
        <w:rPr>
          <w:b/>
          <w:bCs/>
        </w:rPr>
        <w:tab/>
      </w:r>
      <w:r w:rsidRPr="00220F6B">
        <w:rPr>
          <w:b/>
          <w:bCs/>
        </w:rPr>
        <w:tab/>
      </w:r>
      <w:r w:rsidR="00AA006B" w:rsidRPr="00C27E97">
        <w:rPr>
          <w:b/>
          <w:bCs/>
        </w:rPr>
        <w:t>Supersite</w:t>
      </w:r>
      <w:r w:rsidR="00AA006B">
        <w:rPr>
          <w:b/>
          <w:bCs/>
        </w:rPr>
        <w:t xml:space="preserve"> Assignments: </w:t>
      </w:r>
      <w:r w:rsidR="00AA006B" w:rsidRPr="00220F6B">
        <w:rPr>
          <w:b/>
          <w:bCs/>
        </w:rPr>
        <w:t>Workbook</w:t>
      </w:r>
      <w:r w:rsidR="00AA006B">
        <w:rPr>
          <w:b/>
          <w:bCs/>
        </w:rPr>
        <w:t xml:space="preserve"> &amp; Lab Exercises/ Posted on line</w:t>
      </w:r>
    </w:p>
    <w:p w:rsidR="002B32F6" w:rsidRPr="00220F6B" w:rsidRDefault="00AA006B" w:rsidP="002B32F6">
      <w:r w:rsidRPr="00220F6B">
        <w:tab/>
      </w:r>
      <w:r w:rsidR="002B32F6" w:rsidRPr="00220F6B">
        <w:tab/>
        <w:t>Preparation of skits</w:t>
      </w:r>
    </w:p>
    <w:p w:rsidR="002B32F6" w:rsidRPr="00220F6B" w:rsidRDefault="002B32F6" w:rsidP="002B32F6">
      <w:r>
        <w:tab/>
      </w:r>
      <w:r>
        <w:tab/>
      </w:r>
      <w:r w:rsidRPr="00220F6B">
        <w:t>Presentation of skits/ cultural project</w:t>
      </w:r>
      <w:r>
        <w:t>s</w:t>
      </w:r>
    </w:p>
    <w:p w:rsidR="002B32F6" w:rsidRDefault="002B32F6" w:rsidP="00220F6B"/>
    <w:p w:rsidR="002B32F6" w:rsidRPr="00220F6B" w:rsidRDefault="00D522B7" w:rsidP="002B32F6">
      <w:r>
        <w:t>W</w:t>
      </w:r>
      <w:r w:rsidR="0067394C" w:rsidRPr="00220F6B">
        <w:t xml:space="preserve">: </w:t>
      </w:r>
      <w:r w:rsidR="007A608B">
        <w:t>5</w:t>
      </w:r>
      <w:r w:rsidR="0067394C" w:rsidRPr="00220F6B">
        <w:tab/>
      </w:r>
      <w:r w:rsidR="0067394C" w:rsidRPr="00220F6B">
        <w:tab/>
      </w:r>
      <w:r w:rsidR="002B32F6" w:rsidRPr="00220F6B">
        <w:t>Presentation of skits/ cultural project</w:t>
      </w:r>
      <w:r w:rsidR="002B32F6">
        <w:t>s</w:t>
      </w:r>
    </w:p>
    <w:p w:rsidR="0067394C" w:rsidRPr="00220F6B" w:rsidRDefault="0067394C" w:rsidP="002B32F6"/>
    <w:p w:rsidR="00D6649D" w:rsidRDefault="00D522B7" w:rsidP="00220F6B">
      <w:r>
        <w:t>M</w:t>
      </w:r>
      <w:r w:rsidR="0067394C" w:rsidRPr="00220F6B">
        <w:t xml:space="preserve">: </w:t>
      </w:r>
      <w:r w:rsidR="007A608B">
        <w:t>10</w:t>
      </w:r>
      <w:r w:rsidR="0067394C" w:rsidRPr="00220F6B">
        <w:tab/>
      </w:r>
      <w:r w:rsidR="0067394C" w:rsidRPr="00220F6B">
        <w:tab/>
      </w:r>
      <w:r w:rsidR="00D6649D">
        <w:t>G</w:t>
      </w:r>
      <w:r w:rsidR="002B32F6">
        <w:t>eneral Review</w:t>
      </w:r>
      <w:r w:rsidR="0067394C" w:rsidRPr="00220F6B">
        <w:tab/>
      </w:r>
    </w:p>
    <w:p w:rsidR="0067394C" w:rsidRDefault="00393A3D" w:rsidP="00D6649D">
      <w:pPr>
        <w:ind w:left="720" w:firstLine="720"/>
      </w:pPr>
      <w:r>
        <w:t>Assignment Final Exam</w:t>
      </w:r>
    </w:p>
    <w:p w:rsidR="00393A3D" w:rsidRPr="00220F6B" w:rsidRDefault="00393A3D" w:rsidP="00220F6B"/>
    <w:p w:rsidR="0067394C" w:rsidRDefault="00D522B7" w:rsidP="00220F6B">
      <w:r>
        <w:rPr>
          <w:b/>
        </w:rPr>
        <w:t>W</w:t>
      </w:r>
      <w:r w:rsidR="0067394C" w:rsidRPr="00393A3D">
        <w:rPr>
          <w:b/>
        </w:rPr>
        <w:t xml:space="preserve">: </w:t>
      </w:r>
      <w:r w:rsidR="00393A3D" w:rsidRPr="00393A3D">
        <w:rPr>
          <w:b/>
        </w:rPr>
        <w:t>1</w:t>
      </w:r>
      <w:r w:rsidR="007A608B">
        <w:rPr>
          <w:b/>
        </w:rPr>
        <w:t>2</w:t>
      </w:r>
      <w:r w:rsidR="0067394C" w:rsidRPr="00220F6B">
        <w:tab/>
      </w:r>
      <w:r w:rsidR="0067394C" w:rsidRPr="00220F6B">
        <w:tab/>
      </w:r>
      <w:r w:rsidR="00393A3D" w:rsidRPr="00393A3D">
        <w:rPr>
          <w:b/>
        </w:rPr>
        <w:t>FINAL EXAM</w:t>
      </w:r>
    </w:p>
    <w:p w:rsidR="00AD4AC6" w:rsidRDefault="00AD4AC6" w:rsidP="00220F6B"/>
    <w:p w:rsidR="0067394C" w:rsidRDefault="0067394C" w:rsidP="000D7829">
      <w:pPr>
        <w:rPr>
          <w:lang w:val="es-PE"/>
        </w:rPr>
      </w:pPr>
    </w:p>
    <w:p w:rsidR="0067394C" w:rsidRDefault="0067394C" w:rsidP="00064D83">
      <w:pPr>
        <w:rPr>
          <w:b/>
          <w:bCs/>
        </w:rPr>
      </w:pPr>
      <w:r w:rsidRPr="000057C6">
        <w:rPr>
          <w:b/>
          <w:bCs/>
        </w:rPr>
        <w:t>SCHOOL CANCELLATIONS</w:t>
      </w:r>
    </w:p>
    <w:p w:rsidR="0067394C" w:rsidRDefault="0067394C" w:rsidP="00064D83">
      <w:pPr>
        <w:rPr>
          <w:b/>
          <w:bCs/>
        </w:rPr>
      </w:pPr>
    </w:p>
    <w:p w:rsidR="0067394C" w:rsidRDefault="0067394C" w:rsidP="00064D83">
      <w:pPr>
        <w:rPr>
          <w:b/>
          <w:bCs/>
        </w:rPr>
      </w:pPr>
      <w:r>
        <w:rPr>
          <w:b/>
          <w:bCs/>
        </w:rPr>
        <w:t>Email will be sent stating class has been cancelled.</w:t>
      </w:r>
    </w:p>
    <w:p w:rsidR="0067394C" w:rsidRDefault="0067394C" w:rsidP="00064D83">
      <w:pPr>
        <w:rPr>
          <w:b/>
          <w:bCs/>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0D7829">
      <w:pPr>
        <w:rPr>
          <w:lang w:val="es-PE"/>
        </w:rPr>
      </w:pPr>
    </w:p>
    <w:p w:rsidR="0067394C" w:rsidRDefault="0067394C" w:rsidP="002E37F4">
      <w:pPr>
        <w:tabs>
          <w:tab w:val="right" w:pos="9927"/>
        </w:tabs>
        <w:spacing w:line="360" w:lineRule="auto"/>
        <w:jc w:val="both"/>
        <w:rPr>
          <w:u w:val="single"/>
          <w:lang w:val="es-ES"/>
        </w:rPr>
      </w:pPr>
    </w:p>
    <w:p w:rsidR="008F0181" w:rsidRDefault="008F0181" w:rsidP="002E37F4">
      <w:pPr>
        <w:tabs>
          <w:tab w:val="right" w:pos="9927"/>
        </w:tabs>
        <w:spacing w:line="360" w:lineRule="auto"/>
        <w:jc w:val="both"/>
        <w:rPr>
          <w:u w:val="single"/>
          <w:lang w:val="es-ES"/>
        </w:rPr>
      </w:pPr>
    </w:p>
    <w:p w:rsidR="008F0181" w:rsidRDefault="008F0181" w:rsidP="002E37F4">
      <w:pPr>
        <w:tabs>
          <w:tab w:val="right" w:pos="9927"/>
        </w:tabs>
        <w:spacing w:line="360" w:lineRule="auto"/>
        <w:jc w:val="both"/>
        <w:rPr>
          <w:u w:val="single"/>
          <w:lang w:val="es-ES"/>
        </w:rPr>
      </w:pPr>
    </w:p>
    <w:p w:rsidR="008F0181" w:rsidRDefault="008F0181" w:rsidP="002E37F4">
      <w:pPr>
        <w:tabs>
          <w:tab w:val="right" w:pos="9927"/>
        </w:tabs>
        <w:spacing w:line="360" w:lineRule="auto"/>
        <w:jc w:val="both"/>
        <w:rPr>
          <w:u w:val="single"/>
          <w:lang w:val="es-ES"/>
        </w:rPr>
      </w:pPr>
    </w:p>
    <w:p w:rsidR="00D522B7" w:rsidRDefault="00D522B7" w:rsidP="002E37F4">
      <w:pPr>
        <w:tabs>
          <w:tab w:val="right" w:pos="9927"/>
        </w:tabs>
        <w:spacing w:line="360" w:lineRule="auto"/>
        <w:jc w:val="both"/>
        <w:rPr>
          <w:u w:val="single"/>
          <w:lang w:val="es-ES"/>
        </w:rPr>
      </w:pPr>
    </w:p>
    <w:p w:rsidR="00D522B7" w:rsidRDefault="00D522B7" w:rsidP="002E37F4">
      <w:pPr>
        <w:tabs>
          <w:tab w:val="right" w:pos="9927"/>
        </w:tabs>
        <w:spacing w:line="360" w:lineRule="auto"/>
        <w:jc w:val="both"/>
        <w:rPr>
          <w:u w:val="single"/>
          <w:lang w:val="es-ES"/>
        </w:rPr>
      </w:pPr>
    </w:p>
    <w:p w:rsidR="00D522B7" w:rsidRDefault="00D522B7" w:rsidP="002E37F4">
      <w:pPr>
        <w:tabs>
          <w:tab w:val="right" w:pos="9927"/>
        </w:tabs>
        <w:spacing w:line="360" w:lineRule="auto"/>
        <w:jc w:val="both"/>
        <w:rPr>
          <w:u w:val="single"/>
          <w:lang w:val="es-ES"/>
        </w:rPr>
      </w:pPr>
    </w:p>
    <w:p w:rsidR="00FD12AB" w:rsidRDefault="00FD12AB" w:rsidP="008F0181">
      <w:pPr>
        <w:spacing w:before="100" w:beforeAutospacing="1" w:after="100" w:afterAutospacing="1"/>
        <w:rPr>
          <w:color w:val="1F497D"/>
          <w:sz w:val="24"/>
          <w:szCs w:val="24"/>
        </w:rPr>
      </w:pPr>
    </w:p>
    <w:p w:rsidR="008F0181" w:rsidRDefault="008F0181" w:rsidP="008F0181">
      <w:pPr>
        <w:spacing w:before="100" w:beforeAutospacing="1" w:after="100" w:afterAutospacing="1"/>
        <w:rPr>
          <w:color w:val="1F497D"/>
          <w:sz w:val="24"/>
          <w:szCs w:val="24"/>
        </w:rPr>
      </w:pPr>
      <w:r>
        <w:rPr>
          <w:color w:val="1F497D"/>
          <w:sz w:val="24"/>
          <w:szCs w:val="24"/>
        </w:rPr>
        <w:t>Digication</w:t>
      </w:r>
    </w:p>
    <w:p w:rsidR="00287EAC" w:rsidRDefault="008F0181" w:rsidP="008F0181">
      <w:pPr>
        <w:spacing w:before="100" w:beforeAutospacing="1" w:after="100" w:afterAutospacing="1"/>
        <w:rPr>
          <w:color w:val="1F497D"/>
          <w:sz w:val="24"/>
          <w:szCs w:val="24"/>
        </w:rPr>
      </w:pPr>
      <w:r w:rsidRPr="00032966">
        <w:rPr>
          <w:color w:val="1F497D"/>
          <w:sz w:val="24"/>
          <w:szCs w:val="24"/>
        </w:rPr>
        <w:t>All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w:t>
      </w:r>
    </w:p>
    <w:p w:rsidR="008F0181" w:rsidRPr="00032966" w:rsidRDefault="008F0181" w:rsidP="008F0181">
      <w:pPr>
        <w:spacing w:before="100" w:beforeAutospacing="1" w:after="100" w:afterAutospacing="1"/>
        <w:rPr>
          <w:sz w:val="24"/>
          <w:szCs w:val="24"/>
        </w:rPr>
      </w:pPr>
      <w:r w:rsidRPr="00032966">
        <w:rPr>
          <w:color w:val="1F497D"/>
          <w:sz w:val="24"/>
          <w:szCs w:val="24"/>
        </w:rPr>
        <w:t xml:space="preserve">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 </w:t>
      </w:r>
    </w:p>
    <w:p w:rsidR="008F0181" w:rsidRDefault="008F0181" w:rsidP="008F0181">
      <w:pPr>
        <w:spacing w:before="100" w:beforeAutospacing="1" w:after="100" w:afterAutospacing="1"/>
        <w:rPr>
          <w:color w:val="1F497D"/>
          <w:sz w:val="24"/>
          <w:szCs w:val="24"/>
        </w:rPr>
      </w:pPr>
      <w:r w:rsidRPr="00032966">
        <w:rPr>
          <w:color w:val="1F497D"/>
          <w:sz w:val="24"/>
          <w:szCs w:val="24"/>
        </w:rPr>
        <w:t xml:space="preserve">Please designate one of your assignments as a General Education artifact and submit the Blue Form online at </w:t>
      </w:r>
      <w:hyperlink r:id="rId9" w:tgtFrame="_blank" w:history="1">
        <w:r w:rsidRPr="00032966">
          <w:rPr>
            <w:color w:val="0000FF"/>
            <w:sz w:val="24"/>
            <w:szCs w:val="24"/>
            <w:u w:val="single"/>
          </w:rPr>
          <w:t>www.threerivers.edu/blueform</w:t>
        </w:r>
      </w:hyperlink>
      <w:r w:rsidRPr="00032966">
        <w:rPr>
          <w:color w:val="1F497D"/>
          <w:sz w:val="24"/>
          <w:szCs w:val="24"/>
        </w:rPr>
        <w:t xml:space="preserve">. </w:t>
      </w: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9855A1" w:rsidRDefault="009855A1" w:rsidP="008F0181">
      <w:pPr>
        <w:spacing w:before="100" w:beforeAutospacing="1" w:after="100" w:afterAutospacing="1"/>
        <w:rPr>
          <w:color w:val="1F497D"/>
          <w:sz w:val="24"/>
          <w:szCs w:val="24"/>
        </w:rPr>
      </w:pP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b/>
          <w:bCs/>
          <w:sz w:val="24"/>
          <w:szCs w:val="24"/>
          <w:lang w:eastAsia="en-US"/>
        </w:rPr>
        <w:t>Board of Regents for Higher Education and Connecticut State Colleges and Universities Policy Regarding Sexual Misconduct Reporting, Support Services and Processes Policy:</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b/>
          <w:bCs/>
          <w:sz w:val="24"/>
          <w:szCs w:val="24"/>
          <w:lang w:eastAsia="en-US"/>
        </w:rPr>
        <w:t>Public Act No. 14-11: An Act Concerning Sexual Assault, Stalking and Intimate Partner Violence on Campus:</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b/>
          <w:bCs/>
          <w:sz w:val="24"/>
          <w:szCs w:val="24"/>
          <w:lang w:eastAsia="en-US"/>
        </w:rPr>
        <w:t>Title IX Statement of Policy:</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b/>
          <w:bCs/>
          <w:sz w:val="24"/>
          <w:szCs w:val="24"/>
          <w:lang w:eastAsia="en-US"/>
        </w:rPr>
        <w:t>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Please Report Student Incidents to: Edward A. Derr, Student Diversity and Title IX Coordinator</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Admissions Welcome Center * Office A116</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574 New London Turnpike, Norwich CT 06360</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xml:space="preserve">860.215.9255 * </w:t>
      </w:r>
      <w:hyperlink r:id="rId10" w:tgtFrame="_blank" w:history="1">
        <w:r w:rsidRPr="00E8188F">
          <w:rPr>
            <w:rFonts w:ascii="Segoe UI" w:hAnsi="Segoe UI" w:cs="Segoe UI"/>
            <w:color w:val="0000FF"/>
            <w:sz w:val="24"/>
            <w:szCs w:val="24"/>
            <w:u w:val="single"/>
            <w:lang w:eastAsia="en-US"/>
          </w:rPr>
          <w:t>EDerr@trcc.commnet.edu</w:t>
        </w:r>
      </w:hyperlink>
      <w:r w:rsidRPr="00E8188F">
        <w:rPr>
          <w:rFonts w:ascii="Segoe UI" w:hAnsi="Segoe UI" w:cs="Segoe UI"/>
          <w:sz w:val="24"/>
          <w:szCs w:val="24"/>
          <w:lang w:eastAsia="en-US"/>
        </w:rPr>
        <w:t xml:space="preserve"> </w:t>
      </w:r>
    </w:p>
    <w:p w:rsidR="00E8188F" w:rsidRPr="00E8188F" w:rsidRDefault="00E8188F" w:rsidP="00E8188F">
      <w:pPr>
        <w:spacing w:before="100" w:beforeAutospacing="1" w:after="100" w:afterAutospacing="1"/>
        <w:rPr>
          <w:rFonts w:ascii="Segoe UI" w:hAnsi="Segoe UI" w:cs="Segoe UI"/>
          <w:sz w:val="24"/>
          <w:szCs w:val="24"/>
          <w:lang w:eastAsia="en-US"/>
        </w:rPr>
      </w:pPr>
      <w:r w:rsidRPr="00E8188F">
        <w:rPr>
          <w:rFonts w:ascii="Segoe UI" w:hAnsi="Segoe UI" w:cs="Segoe UI"/>
          <w:sz w:val="24"/>
          <w:szCs w:val="24"/>
          <w:lang w:eastAsia="en-US"/>
        </w:rPr>
        <w:t> </w:t>
      </w:r>
    </w:p>
    <w:p w:rsidR="009855A1" w:rsidRDefault="00E8188F" w:rsidP="009855A1">
      <w:pPr>
        <w:rPr>
          <w:lang w:val="es-PE"/>
        </w:rPr>
      </w:pPr>
      <w:r w:rsidRPr="00E8188F">
        <w:rPr>
          <w:rFonts w:ascii="Segoe UI" w:hAnsi="Segoe UI" w:cs="Segoe UI"/>
          <w:sz w:val="24"/>
          <w:szCs w:val="24"/>
          <w:lang w:eastAsia="en-US"/>
        </w:rPr>
        <w:t> </w:t>
      </w:r>
    </w:p>
    <w:p w:rsidR="009855A1" w:rsidRPr="00220F6B" w:rsidRDefault="009855A1" w:rsidP="009855A1">
      <w:pPr>
        <w:jc w:val="center"/>
        <w:rPr>
          <w:rFonts w:ascii="Comic Sans MS" w:hAnsi="Comic Sans MS" w:cs="Comic Sans MS"/>
        </w:rPr>
      </w:pPr>
      <w:r>
        <w:rPr>
          <w:rFonts w:ascii="Comic Sans MS" w:hAnsi="Comic Sans MS" w:cs="Comic Sans MS"/>
        </w:rPr>
        <w:t>C</w:t>
      </w:r>
      <w:r w:rsidRPr="00220F6B">
        <w:rPr>
          <w:rFonts w:ascii="Comic Sans MS" w:hAnsi="Comic Sans MS" w:cs="Comic Sans MS"/>
        </w:rPr>
        <w:t>uestionario Informativo</w:t>
      </w:r>
    </w:p>
    <w:p w:rsidR="009855A1" w:rsidRPr="00220F6B" w:rsidRDefault="009855A1" w:rsidP="009855A1">
      <w:pPr>
        <w:jc w:val="center"/>
        <w:rPr>
          <w:rFonts w:ascii="Comic Sans MS" w:hAnsi="Comic Sans MS" w:cs="Comic Sans MS"/>
          <w:u w:val="single"/>
        </w:rPr>
      </w:pPr>
      <w:r w:rsidRPr="00220F6B">
        <w:rPr>
          <w:rFonts w:ascii="Comic Sans MS" w:hAnsi="Comic Sans MS" w:cs="Comic Sans MS"/>
          <w:u w:val="single"/>
        </w:rPr>
        <w:t>Please fill in this form and return it to the instructor</w:t>
      </w:r>
    </w:p>
    <w:p w:rsidR="009855A1" w:rsidRPr="00220F6B" w:rsidRDefault="009855A1" w:rsidP="009855A1">
      <w:pPr>
        <w:spacing w:line="360" w:lineRule="auto"/>
        <w:jc w:val="both"/>
      </w:pPr>
    </w:p>
    <w:p w:rsidR="009855A1" w:rsidRPr="00220F6B" w:rsidRDefault="009855A1" w:rsidP="009855A1">
      <w:pPr>
        <w:spacing w:line="360" w:lineRule="auto"/>
        <w:jc w:val="both"/>
      </w:pPr>
      <w:r w:rsidRPr="00220F6B">
        <w:t>Nombre (</w:t>
      </w:r>
      <w:r w:rsidRPr="00220F6B">
        <w:rPr>
          <w:i/>
          <w:iCs/>
        </w:rPr>
        <w:t>name)</w:t>
      </w:r>
      <w:r w:rsidRPr="00220F6B">
        <w:t xml:space="preserve">: </w:t>
      </w:r>
      <w:r w:rsidRPr="00220F6B">
        <w:rPr>
          <w:u w:val="single"/>
        </w:rPr>
        <w:tab/>
      </w:r>
      <w:r w:rsidRPr="00220F6B">
        <w:rPr>
          <w:u w:val="single"/>
        </w:rPr>
        <w:tab/>
      </w:r>
      <w:r w:rsidRPr="00220F6B">
        <w:rPr>
          <w:u w:val="single"/>
        </w:rPr>
        <w:tab/>
      </w:r>
      <w:r w:rsidRPr="00220F6B">
        <w:rPr>
          <w:u w:val="single"/>
        </w:rPr>
        <w:tab/>
      </w:r>
      <w:r w:rsidRPr="00220F6B">
        <w:rPr>
          <w:u w:val="single"/>
        </w:rPr>
        <w:tab/>
      </w:r>
      <w:r w:rsidRPr="00220F6B">
        <w:t xml:space="preserve"> Apellido (</w:t>
      </w:r>
      <w:r w:rsidRPr="00220F6B">
        <w:rPr>
          <w:i/>
          <w:iCs/>
        </w:rPr>
        <w:t>last name</w:t>
      </w:r>
      <w:r w:rsidRPr="00220F6B">
        <w:t xml:space="preserve">): </w:t>
      </w:r>
      <w:r w:rsidRPr="00220F6B">
        <w:rPr>
          <w:u w:val="single"/>
        </w:rPr>
        <w:tab/>
      </w:r>
      <w:r w:rsidRPr="00220F6B">
        <w:rPr>
          <w:u w:val="single"/>
        </w:rPr>
        <w:tab/>
      </w:r>
      <w:r w:rsidRPr="00220F6B">
        <w:rPr>
          <w:u w:val="single"/>
        </w:rPr>
        <w:tab/>
      </w:r>
      <w:r w:rsidRPr="00220F6B">
        <w:rPr>
          <w:u w:val="single"/>
        </w:rPr>
        <w:tab/>
      </w:r>
      <w:r w:rsidRPr="00220F6B">
        <w:rPr>
          <w:u w:val="single"/>
        </w:rPr>
        <w:tab/>
      </w:r>
      <w:r w:rsidRPr="00220F6B">
        <w:t xml:space="preserve"> </w:t>
      </w:r>
    </w:p>
    <w:p w:rsidR="009855A1" w:rsidRPr="00220F6B" w:rsidRDefault="009855A1" w:rsidP="009855A1">
      <w:pPr>
        <w:tabs>
          <w:tab w:val="right" w:pos="9927"/>
        </w:tabs>
        <w:spacing w:line="360" w:lineRule="auto"/>
        <w:jc w:val="both"/>
        <w:rPr>
          <w:u w:val="single"/>
          <w:lang w:val="es-ES"/>
        </w:rPr>
      </w:pPr>
      <w:r w:rsidRPr="00220F6B">
        <w:rPr>
          <w:lang w:val="es-ES"/>
        </w:rPr>
        <w:t>Correo electrónico (</w:t>
      </w:r>
      <w:r w:rsidRPr="00220F6B">
        <w:rPr>
          <w:i/>
          <w:iCs/>
          <w:lang w:val="es-ES"/>
        </w:rPr>
        <w:t>email</w:t>
      </w:r>
      <w:r w:rsidRPr="00220F6B">
        <w:rPr>
          <w:lang w:val="es-ES"/>
        </w:rPr>
        <w:t>):</w:t>
      </w:r>
      <w:r w:rsidRPr="00220F6B">
        <w:rPr>
          <w:u w:val="single"/>
          <w:lang w:val="es-ES"/>
        </w:rPr>
        <w:t xml:space="preserve"> </w:t>
      </w:r>
      <w:r w:rsidRPr="00220F6B">
        <w:rPr>
          <w:u w:val="single"/>
          <w:lang w:val="es-ES"/>
        </w:rPr>
        <w:tab/>
      </w:r>
    </w:p>
    <w:p w:rsidR="009855A1" w:rsidRPr="00220F6B" w:rsidRDefault="009855A1" w:rsidP="009855A1">
      <w:pPr>
        <w:tabs>
          <w:tab w:val="right" w:pos="9927"/>
        </w:tabs>
        <w:spacing w:line="360" w:lineRule="auto"/>
        <w:jc w:val="both"/>
        <w:rPr>
          <w:u w:val="single"/>
          <w:lang w:val="es-ES"/>
        </w:rPr>
      </w:pPr>
      <w:r w:rsidRPr="00220F6B">
        <w:rPr>
          <w:lang w:val="es-ES"/>
        </w:rPr>
        <w:t>Area(s) de interés, o especialización (</w:t>
      </w:r>
      <w:r w:rsidRPr="00220F6B">
        <w:rPr>
          <w:i/>
          <w:iCs/>
          <w:lang w:val="es-ES"/>
        </w:rPr>
        <w:t>Major and minor or</w:t>
      </w:r>
      <w:r w:rsidRPr="00220F6B">
        <w:rPr>
          <w:lang w:val="es-ES"/>
        </w:rPr>
        <w:t xml:space="preserve"> </w:t>
      </w:r>
      <w:r w:rsidRPr="00220F6B">
        <w:rPr>
          <w:i/>
          <w:iCs/>
          <w:lang w:val="es-ES"/>
        </w:rPr>
        <w:t>main interests</w:t>
      </w:r>
      <w:r w:rsidRPr="00220F6B">
        <w:rPr>
          <w:lang w:val="es-ES"/>
        </w:rPr>
        <w:t xml:space="preserve">): </w:t>
      </w:r>
      <w:r w:rsidRPr="00220F6B">
        <w:rPr>
          <w:u w:val="single"/>
          <w:lang w:val="es-ES"/>
        </w:rPr>
        <w:tab/>
      </w:r>
    </w:p>
    <w:p w:rsidR="009855A1" w:rsidRPr="00220F6B" w:rsidRDefault="009855A1" w:rsidP="009855A1">
      <w:pPr>
        <w:tabs>
          <w:tab w:val="right" w:pos="9927"/>
        </w:tabs>
        <w:spacing w:line="360" w:lineRule="auto"/>
        <w:jc w:val="both"/>
        <w:rPr>
          <w:u w:val="single"/>
          <w:lang w:val="es-ES"/>
        </w:rPr>
      </w:pPr>
      <w:r w:rsidRPr="00220F6B">
        <w:rPr>
          <w:u w:val="single"/>
          <w:lang w:val="es-ES"/>
        </w:rPr>
        <w:tab/>
      </w:r>
    </w:p>
    <w:p w:rsidR="009855A1" w:rsidRPr="00220F6B" w:rsidRDefault="009855A1" w:rsidP="009855A1">
      <w:pPr>
        <w:jc w:val="both"/>
        <w:rPr>
          <w:i/>
          <w:iCs/>
        </w:rPr>
      </w:pPr>
      <w:r w:rsidRPr="00220F6B">
        <w:rPr>
          <w:b/>
          <w:bCs/>
          <w:lang w:val="es-ES"/>
        </w:rPr>
        <w:t>1.</w:t>
      </w:r>
      <w:r w:rsidRPr="00220F6B">
        <w:rPr>
          <w:lang w:val="es-ES"/>
        </w:rPr>
        <w:t xml:space="preserve"> Indica qué experiencia (cursos, años, amigos, etc.) en español has tenido hasta este momento (</w:t>
      </w:r>
      <w:r w:rsidRPr="00220F6B">
        <w:rPr>
          <w:i/>
          <w:iCs/>
          <w:lang w:val="es-ES"/>
        </w:rPr>
        <w:t xml:space="preserve">Which experience with Spanish have you had until this moment? </w:t>
      </w:r>
      <w:r w:rsidRPr="00220F6B">
        <w:rPr>
          <w:i/>
          <w:iCs/>
        </w:rPr>
        <w:t>You can give previous courses and/or years of studying Spanish).</w:t>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b/>
          <w:bCs/>
          <w:lang w:val="es-DO"/>
        </w:rPr>
        <w:t>2.</w:t>
      </w:r>
      <w:r w:rsidRPr="00220F6B">
        <w:rPr>
          <w:lang w:val="es-DO"/>
        </w:rPr>
        <w:t xml:space="preserve"> ¿Por qué decidiste tomar este curso? </w:t>
      </w:r>
      <w:r w:rsidRPr="00220F6B">
        <w:t>(</w:t>
      </w:r>
      <w:r w:rsidRPr="00220F6B">
        <w:rPr>
          <w:i/>
          <w:iCs/>
        </w:rPr>
        <w:t>Why are you studying Spanish?</w:t>
      </w:r>
      <w:r w:rsidRPr="00220F6B">
        <w:t xml:space="preserve">) </w:t>
      </w: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b/>
          <w:bCs/>
          <w:lang w:val="es-ES"/>
        </w:rPr>
        <w:t>3.</w:t>
      </w:r>
      <w:r w:rsidRPr="00220F6B">
        <w:rPr>
          <w:lang w:val="es-ES"/>
        </w:rPr>
        <w:t xml:space="preserve"> Explica brevemente qué te gustaría hacer o qué esperas en esta clase. </w:t>
      </w:r>
      <w:r w:rsidRPr="00220F6B">
        <w:t>(</w:t>
      </w:r>
      <w:r w:rsidRPr="00220F6B">
        <w:rPr>
          <w:i/>
          <w:iCs/>
        </w:rPr>
        <w:t>Explain briefly what you would like to learn or you expect to learn in this class.</w:t>
      </w:r>
      <w:r w:rsidRPr="00220F6B">
        <w:t>)</w:t>
      </w:r>
      <w:r w:rsidRPr="00220F6B">
        <w:rPr>
          <w:u w:val="single"/>
        </w:rPr>
        <w:t xml:space="preserve"> </w:t>
      </w: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b/>
          <w:bCs/>
        </w:rPr>
        <w:t>5.</w:t>
      </w:r>
      <w:r w:rsidRPr="00220F6B">
        <w:t xml:space="preserve"> ¿Qué otros idiomas conoce? (</w:t>
      </w:r>
      <w:r w:rsidRPr="00220F6B">
        <w:rPr>
          <w:i/>
          <w:iCs/>
        </w:rPr>
        <w:t>Do you have some knowledge of any</w:t>
      </w:r>
      <w:r w:rsidRPr="00220F6B">
        <w:t xml:space="preserve"> </w:t>
      </w:r>
      <w:r w:rsidRPr="00220F6B">
        <w:rPr>
          <w:i/>
          <w:iCs/>
        </w:rPr>
        <w:t>language other than English or Spanish?</w:t>
      </w:r>
      <w:r w:rsidRPr="00220F6B">
        <w:t>):</w:t>
      </w:r>
      <w:r w:rsidRPr="00220F6B">
        <w:rPr>
          <w:u w:val="single"/>
        </w:rPr>
        <w:t xml:space="preserve"> </w:t>
      </w: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spacing w:line="360" w:lineRule="auto"/>
        <w:jc w:val="both"/>
        <w:rPr>
          <w:lang w:val="es-ES"/>
        </w:rPr>
      </w:pPr>
      <w:r w:rsidRPr="00220F6B">
        <w:rPr>
          <w:b/>
          <w:bCs/>
          <w:lang w:val="es-ES"/>
        </w:rPr>
        <w:t>6.</w:t>
      </w:r>
      <w:r w:rsidRPr="00220F6B">
        <w:rPr>
          <w:lang w:val="es-ES"/>
        </w:rPr>
        <w:t xml:space="preserve"> Áreas de interés en lenguaje o la cultura hispánica (</w:t>
      </w:r>
      <w:r w:rsidRPr="00220F6B">
        <w:rPr>
          <w:i/>
          <w:iCs/>
          <w:lang w:val="es-ES"/>
        </w:rPr>
        <w:t>Main areas of interest in Spanish language or culture</w:t>
      </w:r>
      <w:r w:rsidRPr="00220F6B">
        <w:rPr>
          <w:lang w:val="es-ES"/>
        </w:rPr>
        <w:t>):</w:t>
      </w:r>
    </w:p>
    <w:p w:rsidR="009855A1" w:rsidRPr="00220F6B" w:rsidRDefault="009855A1" w:rsidP="009855A1">
      <w:pPr>
        <w:tabs>
          <w:tab w:val="right" w:pos="9927"/>
        </w:tabs>
        <w:spacing w:line="360" w:lineRule="auto"/>
        <w:jc w:val="both"/>
        <w:rPr>
          <w:u w:val="single"/>
          <w:lang w:val="es-ES"/>
        </w:rPr>
      </w:pPr>
      <w:r w:rsidRPr="00220F6B">
        <w:rPr>
          <w:u w:val="single"/>
          <w:lang w:val="es-ES"/>
        </w:rPr>
        <w:tab/>
      </w:r>
    </w:p>
    <w:p w:rsidR="009855A1" w:rsidRPr="00220F6B" w:rsidRDefault="009855A1" w:rsidP="009855A1">
      <w:pPr>
        <w:tabs>
          <w:tab w:val="right" w:pos="9927"/>
        </w:tabs>
        <w:spacing w:line="360" w:lineRule="auto"/>
        <w:jc w:val="both"/>
        <w:rPr>
          <w:u w:val="single"/>
        </w:rPr>
      </w:pPr>
      <w:r w:rsidRPr="00220F6B">
        <w:rPr>
          <w:u w:val="single"/>
        </w:rPr>
        <w:tab/>
      </w:r>
    </w:p>
    <w:p w:rsidR="009855A1" w:rsidRPr="00220F6B" w:rsidRDefault="009855A1" w:rsidP="009855A1">
      <w:pPr>
        <w:tabs>
          <w:tab w:val="right" w:pos="9927"/>
        </w:tabs>
        <w:spacing w:line="360" w:lineRule="auto"/>
        <w:jc w:val="both"/>
        <w:rPr>
          <w:u w:val="single"/>
        </w:rPr>
      </w:pPr>
      <w:r w:rsidRPr="00220F6B">
        <w:rPr>
          <w:u w:val="single"/>
        </w:rPr>
        <w:tab/>
      </w:r>
    </w:p>
    <w:p w:rsidR="00E8188F" w:rsidRPr="00E8188F" w:rsidRDefault="00E8188F" w:rsidP="00FD12AB">
      <w:pPr>
        <w:spacing w:before="100" w:beforeAutospacing="1" w:after="100" w:afterAutospacing="1"/>
        <w:rPr>
          <w:sz w:val="24"/>
          <w:szCs w:val="24"/>
          <w:lang w:eastAsia="en-US"/>
        </w:rPr>
      </w:pPr>
      <w:r w:rsidRPr="00E8188F">
        <w:rPr>
          <w:rFonts w:ascii="Segoe UI" w:hAnsi="Segoe UI" w:cs="Segoe UI"/>
          <w:sz w:val="24"/>
          <w:szCs w:val="24"/>
          <w:lang w:eastAsia="en-US"/>
        </w:rPr>
        <w:t> </w:t>
      </w:r>
    </w:p>
    <w:sectPr w:rsidR="00E8188F" w:rsidRPr="00E8188F" w:rsidSect="00DC0033">
      <w:headerReference w:type="default" r:id="rId11"/>
      <w:footerReference w:type="even" r:id="rId12"/>
      <w:footerReference w:type="default" r:id="rId13"/>
      <w:type w:val="continuous"/>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CC" w:rsidRDefault="007944CC">
      <w:r>
        <w:separator/>
      </w:r>
    </w:p>
  </w:endnote>
  <w:endnote w:type="continuationSeparator" w:id="0">
    <w:p w:rsidR="007944CC" w:rsidRDefault="0079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4C" w:rsidRDefault="0067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94C" w:rsidRDefault="00673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4C" w:rsidRDefault="0067394C" w:rsidP="00BB723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BF65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CC" w:rsidRDefault="007944CC">
      <w:r>
        <w:separator/>
      </w:r>
    </w:p>
  </w:footnote>
  <w:footnote w:type="continuationSeparator" w:id="0">
    <w:p w:rsidR="007944CC" w:rsidRDefault="0079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4C" w:rsidRPr="006A6865" w:rsidRDefault="0067394C" w:rsidP="00B02704">
    <w:pPr>
      <w:pStyle w:val="Header"/>
      <w:pBdr>
        <w:top w:val="single" w:sz="4" w:space="1" w:color="auto"/>
        <w:left w:val="single" w:sz="4" w:space="4" w:color="auto"/>
        <w:bottom w:val="single" w:sz="4" w:space="1" w:color="auto"/>
        <w:right w:val="single" w:sz="4" w:space="4" w:color="auto"/>
      </w:pBdr>
      <w:jc w:val="center"/>
      <w:rPr>
        <w:i/>
        <w:iCs/>
        <w:sz w:val="24"/>
        <w:szCs w:val="24"/>
      </w:rPr>
    </w:pPr>
    <w:r w:rsidRPr="006A6865">
      <w:rPr>
        <w:i/>
        <w:iCs/>
        <w:sz w:val="24"/>
        <w:szCs w:val="24"/>
      </w:rPr>
      <w:t>Three Rivers Community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0B6"/>
    <w:multiLevelType w:val="hybridMultilevel"/>
    <w:tmpl w:val="7AC8DC82"/>
    <w:lvl w:ilvl="0" w:tplc="7B7267B2">
      <w:start w:val="1"/>
      <w:numFmt w:val="bullet"/>
      <w:lvlText w:val="•"/>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cs="Marlett" w:hint="default"/>
      </w:rPr>
    </w:lvl>
    <w:lvl w:ilvl="3" w:tplc="04090001" w:tentative="1">
      <w:start w:val="1"/>
      <w:numFmt w:val="bullet"/>
      <w:lvlText w:val=""/>
      <w:lvlJc w:val="left"/>
      <w:pPr>
        <w:tabs>
          <w:tab w:val="num" w:pos="1800"/>
        </w:tabs>
        <w:ind w:left="1800" w:hanging="360"/>
      </w:pPr>
      <w:rPr>
        <w:rFonts w:ascii="Symbol" w:hAnsi="Symbol" w:cs="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cs="Marlett" w:hint="default"/>
      </w:rPr>
    </w:lvl>
    <w:lvl w:ilvl="6" w:tplc="04090001" w:tentative="1">
      <w:start w:val="1"/>
      <w:numFmt w:val="bullet"/>
      <w:lvlText w:val=""/>
      <w:lvlJc w:val="left"/>
      <w:pPr>
        <w:tabs>
          <w:tab w:val="num" w:pos="3960"/>
        </w:tabs>
        <w:ind w:left="3960" w:hanging="360"/>
      </w:pPr>
      <w:rPr>
        <w:rFonts w:ascii="Symbol" w:hAnsi="Symbol" w:cs="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cs="Marlett" w:hint="default"/>
      </w:rPr>
    </w:lvl>
  </w:abstractNum>
  <w:abstractNum w:abstractNumId="1" w15:restartNumberingAfterBreak="0">
    <w:nsid w:val="175428B5"/>
    <w:multiLevelType w:val="hybridMultilevel"/>
    <w:tmpl w:val="D2160B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84373E"/>
    <w:multiLevelType w:val="hybridMultilevel"/>
    <w:tmpl w:val="0A52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15065"/>
    <w:multiLevelType w:val="hybridMultilevel"/>
    <w:tmpl w:val="01C4220A"/>
    <w:lvl w:ilvl="0" w:tplc="7B7267B2">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0"/>
        </w:tabs>
        <w:ind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Marlett" w:hAnsi="Marlett" w:cs="Marlett" w:hint="default"/>
      </w:rPr>
    </w:lvl>
    <w:lvl w:ilvl="3" w:tplc="04090001" w:tentative="1">
      <w:start w:val="1"/>
      <w:numFmt w:val="bullet"/>
      <w:lvlText w:val=""/>
      <w:lvlJc w:val="left"/>
      <w:pPr>
        <w:tabs>
          <w:tab w:val="num" w:pos="1440"/>
        </w:tabs>
        <w:ind w:left="1440" w:hanging="360"/>
      </w:pPr>
      <w:rPr>
        <w:rFonts w:ascii="Symbol" w:hAnsi="Symbol" w:cs="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Marlett" w:hAnsi="Marlett" w:cs="Marlett" w:hint="default"/>
      </w:rPr>
    </w:lvl>
    <w:lvl w:ilvl="6" w:tplc="04090001" w:tentative="1">
      <w:start w:val="1"/>
      <w:numFmt w:val="bullet"/>
      <w:lvlText w:val=""/>
      <w:lvlJc w:val="left"/>
      <w:pPr>
        <w:tabs>
          <w:tab w:val="num" w:pos="3600"/>
        </w:tabs>
        <w:ind w:left="3600" w:hanging="360"/>
      </w:pPr>
      <w:rPr>
        <w:rFonts w:ascii="Symbol" w:hAnsi="Symbol" w:cs="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Marlett" w:hAnsi="Marlett" w:cs="Marlett" w:hint="default"/>
      </w:rPr>
    </w:lvl>
  </w:abstractNum>
  <w:abstractNum w:abstractNumId="4" w15:restartNumberingAfterBreak="0">
    <w:nsid w:val="232A3E12"/>
    <w:multiLevelType w:val="hybridMultilevel"/>
    <w:tmpl w:val="EBCA3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380C43"/>
    <w:multiLevelType w:val="hybridMultilevel"/>
    <w:tmpl w:val="E30E4B56"/>
    <w:lvl w:ilvl="0" w:tplc="6116F58A">
      <w:start w:val="1"/>
      <w:numFmt w:val="bullet"/>
      <w:lvlText w:val=""/>
      <w:lvlJc w:val="left"/>
      <w:pPr>
        <w:tabs>
          <w:tab w:val="num" w:pos="0"/>
        </w:tabs>
        <w:ind w:left="720" w:hanging="360"/>
      </w:pPr>
      <w:rPr>
        <w:rFonts w:ascii="Wingdings" w:hAnsi="Wingdings" w:cs="Wingdings" w:hint="default"/>
      </w:rPr>
    </w:lvl>
    <w:lvl w:ilvl="1" w:tplc="7B7267B2">
      <w:start w:val="1"/>
      <w:numFmt w:val="bullet"/>
      <w:lvlText w:val="•"/>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cs="Marlett"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cs="Marlett"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cs="Marlett" w:hint="default"/>
      </w:rPr>
    </w:lvl>
  </w:abstractNum>
  <w:abstractNum w:abstractNumId="6" w15:restartNumberingAfterBreak="0">
    <w:nsid w:val="3AA7615C"/>
    <w:multiLevelType w:val="hybridMultilevel"/>
    <w:tmpl w:val="791A4260"/>
    <w:lvl w:ilvl="0" w:tplc="6116F58A">
      <w:start w:val="1"/>
      <w:numFmt w:val="bullet"/>
      <w:lvlText w:val=""/>
      <w:lvlJc w:val="left"/>
      <w:pPr>
        <w:tabs>
          <w:tab w:val="num" w:pos="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cs="Marlett"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cs="Marlett"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cs="Marlett" w:hint="default"/>
      </w:rPr>
    </w:lvl>
  </w:abstractNum>
  <w:abstractNum w:abstractNumId="7" w15:restartNumberingAfterBreak="0">
    <w:nsid w:val="45B5694A"/>
    <w:multiLevelType w:val="hybridMultilevel"/>
    <w:tmpl w:val="7EE0FA84"/>
    <w:lvl w:ilvl="0" w:tplc="7B7267B2">
      <w:start w:val="1"/>
      <w:numFmt w:val="bullet"/>
      <w:lvlText w:val="•"/>
      <w:lvlJc w:val="left"/>
      <w:pPr>
        <w:tabs>
          <w:tab w:val="num" w:pos="360"/>
        </w:tabs>
        <w:ind w:left="360" w:hanging="360"/>
      </w:pPr>
      <w:rPr>
        <w:rFonts w:ascii="Courier New" w:hAnsi="Courier New" w:cs="Courier New" w:hint="default"/>
      </w:rPr>
    </w:lvl>
    <w:lvl w:ilvl="1" w:tplc="273ED692">
      <w:numFmt w:val="bullet"/>
      <w:lvlText w:val="-"/>
      <w:lvlJc w:val="left"/>
      <w:pPr>
        <w:tabs>
          <w:tab w:val="num" w:pos="0"/>
        </w:tabs>
        <w:ind w:hanging="360"/>
      </w:pPr>
      <w:rPr>
        <w:rFonts w:ascii="Calibri" w:eastAsia="Times New Roman" w:hAnsi="Calibri" w:hint="default"/>
      </w:rPr>
    </w:lvl>
    <w:lvl w:ilvl="2" w:tplc="04090005" w:tentative="1">
      <w:start w:val="1"/>
      <w:numFmt w:val="bullet"/>
      <w:lvlText w:val=""/>
      <w:lvlJc w:val="left"/>
      <w:pPr>
        <w:tabs>
          <w:tab w:val="num" w:pos="720"/>
        </w:tabs>
        <w:ind w:left="720" w:hanging="360"/>
      </w:pPr>
      <w:rPr>
        <w:rFonts w:ascii="Marlett" w:hAnsi="Marlett" w:cs="Marlett" w:hint="default"/>
      </w:rPr>
    </w:lvl>
    <w:lvl w:ilvl="3" w:tplc="04090001" w:tentative="1">
      <w:start w:val="1"/>
      <w:numFmt w:val="bullet"/>
      <w:lvlText w:val=""/>
      <w:lvlJc w:val="left"/>
      <w:pPr>
        <w:tabs>
          <w:tab w:val="num" w:pos="1440"/>
        </w:tabs>
        <w:ind w:left="1440" w:hanging="360"/>
      </w:pPr>
      <w:rPr>
        <w:rFonts w:ascii="Symbol" w:hAnsi="Symbol" w:cs="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Marlett" w:hAnsi="Marlett" w:cs="Marlett" w:hint="default"/>
      </w:rPr>
    </w:lvl>
    <w:lvl w:ilvl="6" w:tplc="04090001" w:tentative="1">
      <w:start w:val="1"/>
      <w:numFmt w:val="bullet"/>
      <w:lvlText w:val=""/>
      <w:lvlJc w:val="left"/>
      <w:pPr>
        <w:tabs>
          <w:tab w:val="num" w:pos="3600"/>
        </w:tabs>
        <w:ind w:left="3600" w:hanging="360"/>
      </w:pPr>
      <w:rPr>
        <w:rFonts w:ascii="Symbol" w:hAnsi="Symbol" w:cs="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Marlett" w:hAnsi="Marlett" w:cs="Marlett" w:hint="default"/>
      </w:rPr>
    </w:lvl>
  </w:abstractNum>
  <w:abstractNum w:abstractNumId="8" w15:restartNumberingAfterBreak="0">
    <w:nsid w:val="585C19A5"/>
    <w:multiLevelType w:val="hybridMultilevel"/>
    <w:tmpl w:val="FFC4CB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5A4CFA"/>
    <w:multiLevelType w:val="hybridMultilevel"/>
    <w:tmpl w:val="B73C0CBE"/>
    <w:lvl w:ilvl="0" w:tplc="7B7267B2">
      <w:start w:val="1"/>
      <w:numFmt w:val="bullet"/>
      <w:lvlText w:val="•"/>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cs="Marlett"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cs="Marlett"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cs="Marlett" w:hint="default"/>
      </w:rPr>
    </w:lvl>
  </w:abstractNum>
  <w:abstractNum w:abstractNumId="10" w15:restartNumberingAfterBreak="0">
    <w:nsid w:val="672073BA"/>
    <w:multiLevelType w:val="hybridMultilevel"/>
    <w:tmpl w:val="63D2DE44"/>
    <w:lvl w:ilvl="0" w:tplc="0409000F">
      <w:start w:val="1"/>
      <w:numFmt w:val="decimal"/>
      <w:lvlText w:val="%1."/>
      <w:lvlJc w:val="left"/>
      <w:pPr>
        <w:tabs>
          <w:tab w:val="num" w:pos="720"/>
        </w:tabs>
        <w:ind w:left="720" w:hanging="360"/>
      </w:pPr>
    </w:lvl>
    <w:lvl w:ilvl="1" w:tplc="7B7267B2">
      <w:start w:val="1"/>
      <w:numFmt w:val="bullet"/>
      <w:lvlText w:val="•"/>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F566AB"/>
    <w:multiLevelType w:val="hybridMultilevel"/>
    <w:tmpl w:val="F370CDFE"/>
    <w:lvl w:ilvl="0" w:tplc="6116F58A">
      <w:start w:val="1"/>
      <w:numFmt w:val="bullet"/>
      <w:lvlText w:val=""/>
      <w:lvlJc w:val="left"/>
      <w:pPr>
        <w:tabs>
          <w:tab w:val="num" w:pos="0"/>
        </w:tabs>
        <w:ind w:left="720" w:hanging="360"/>
      </w:pPr>
      <w:rPr>
        <w:rFonts w:ascii="Wingdings" w:hAnsi="Wingdings" w:cs="Wingdings" w:hint="default"/>
      </w:rPr>
    </w:lvl>
    <w:lvl w:ilvl="1" w:tplc="7B7267B2">
      <w:start w:val="1"/>
      <w:numFmt w:val="bullet"/>
      <w:lvlText w:val="•"/>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cs="Marlett"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cs="Marlett"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cs="Marlett" w:hint="default"/>
      </w:rPr>
    </w:lvl>
  </w:abstractNum>
  <w:abstractNum w:abstractNumId="12" w15:restartNumberingAfterBreak="0">
    <w:nsid w:val="6B463940"/>
    <w:multiLevelType w:val="hybridMultilevel"/>
    <w:tmpl w:val="B470C5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43F77D5"/>
    <w:multiLevelType w:val="hybridMultilevel"/>
    <w:tmpl w:val="FD5C41CA"/>
    <w:lvl w:ilvl="0" w:tplc="7B7267B2">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0"/>
        </w:tabs>
        <w:ind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Marlett" w:hAnsi="Marlett" w:cs="Marlett" w:hint="default"/>
      </w:rPr>
    </w:lvl>
    <w:lvl w:ilvl="3" w:tplc="04090001" w:tentative="1">
      <w:start w:val="1"/>
      <w:numFmt w:val="bullet"/>
      <w:lvlText w:val=""/>
      <w:lvlJc w:val="left"/>
      <w:pPr>
        <w:tabs>
          <w:tab w:val="num" w:pos="1440"/>
        </w:tabs>
        <w:ind w:left="1440" w:hanging="360"/>
      </w:pPr>
      <w:rPr>
        <w:rFonts w:ascii="Symbol" w:hAnsi="Symbol" w:cs="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Marlett" w:hAnsi="Marlett" w:cs="Marlett" w:hint="default"/>
      </w:rPr>
    </w:lvl>
    <w:lvl w:ilvl="6" w:tplc="04090001" w:tentative="1">
      <w:start w:val="1"/>
      <w:numFmt w:val="bullet"/>
      <w:lvlText w:val=""/>
      <w:lvlJc w:val="left"/>
      <w:pPr>
        <w:tabs>
          <w:tab w:val="num" w:pos="3600"/>
        </w:tabs>
        <w:ind w:left="3600" w:hanging="360"/>
      </w:pPr>
      <w:rPr>
        <w:rFonts w:ascii="Symbol" w:hAnsi="Symbol" w:cs="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Marlett" w:hAnsi="Marlett" w:cs="Marlett" w:hint="default"/>
      </w:rPr>
    </w:lvl>
  </w:abstractNum>
  <w:abstractNum w:abstractNumId="14" w15:restartNumberingAfterBreak="0">
    <w:nsid w:val="76E87D9B"/>
    <w:multiLevelType w:val="hybridMultilevel"/>
    <w:tmpl w:val="D0BC4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1"/>
  </w:num>
  <w:num w:numId="4">
    <w:abstractNumId w:val="0"/>
  </w:num>
  <w:num w:numId="5">
    <w:abstractNumId w:val="4"/>
  </w:num>
  <w:num w:numId="6">
    <w:abstractNumId w:val="14"/>
  </w:num>
  <w:num w:numId="7">
    <w:abstractNumId w:val="13"/>
  </w:num>
  <w:num w:numId="8">
    <w:abstractNumId w:val="2"/>
  </w:num>
  <w:num w:numId="9">
    <w:abstractNumId w:val="10"/>
  </w:num>
  <w:num w:numId="10">
    <w:abstractNumId w:val="7"/>
  </w:num>
  <w:num w:numId="11">
    <w:abstractNumId w:val="9"/>
  </w:num>
  <w:num w:numId="12">
    <w:abstractNumId w:val="3"/>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6D"/>
    <w:rsid w:val="000057C6"/>
    <w:rsid w:val="00005E33"/>
    <w:rsid w:val="000078CD"/>
    <w:rsid w:val="00014C61"/>
    <w:rsid w:val="00016EB2"/>
    <w:rsid w:val="000225B8"/>
    <w:rsid w:val="000233FA"/>
    <w:rsid w:val="00024DA5"/>
    <w:rsid w:val="0002752C"/>
    <w:rsid w:val="000340F6"/>
    <w:rsid w:val="00054773"/>
    <w:rsid w:val="00054EFC"/>
    <w:rsid w:val="000609A9"/>
    <w:rsid w:val="00061553"/>
    <w:rsid w:val="00063DF8"/>
    <w:rsid w:val="00064D83"/>
    <w:rsid w:val="00065D0E"/>
    <w:rsid w:val="00066548"/>
    <w:rsid w:val="00073326"/>
    <w:rsid w:val="000817A1"/>
    <w:rsid w:val="00082259"/>
    <w:rsid w:val="00087C47"/>
    <w:rsid w:val="0009018A"/>
    <w:rsid w:val="000A3605"/>
    <w:rsid w:val="000A6D6E"/>
    <w:rsid w:val="000C1372"/>
    <w:rsid w:val="000C1C99"/>
    <w:rsid w:val="000C1EC6"/>
    <w:rsid w:val="000C23E1"/>
    <w:rsid w:val="000C380C"/>
    <w:rsid w:val="000C6334"/>
    <w:rsid w:val="000D0B3A"/>
    <w:rsid w:val="000D1ACE"/>
    <w:rsid w:val="000D7437"/>
    <w:rsid w:val="000D7829"/>
    <w:rsid w:val="000D7E19"/>
    <w:rsid w:val="000E0204"/>
    <w:rsid w:val="000E0ECF"/>
    <w:rsid w:val="000E1C60"/>
    <w:rsid w:val="000E1CD4"/>
    <w:rsid w:val="000E4B9F"/>
    <w:rsid w:val="000E644C"/>
    <w:rsid w:val="000F3203"/>
    <w:rsid w:val="000F5AB5"/>
    <w:rsid w:val="00100757"/>
    <w:rsid w:val="00104DF3"/>
    <w:rsid w:val="00114905"/>
    <w:rsid w:val="001238F3"/>
    <w:rsid w:val="00123ED3"/>
    <w:rsid w:val="001279A7"/>
    <w:rsid w:val="0013029F"/>
    <w:rsid w:val="00130941"/>
    <w:rsid w:val="00134AA3"/>
    <w:rsid w:val="00141BC7"/>
    <w:rsid w:val="001422CD"/>
    <w:rsid w:val="001444C9"/>
    <w:rsid w:val="001468C7"/>
    <w:rsid w:val="00161CF7"/>
    <w:rsid w:val="001665DE"/>
    <w:rsid w:val="001730CA"/>
    <w:rsid w:val="00176BAC"/>
    <w:rsid w:val="00181890"/>
    <w:rsid w:val="001863D0"/>
    <w:rsid w:val="00186B85"/>
    <w:rsid w:val="00186E56"/>
    <w:rsid w:val="001904AB"/>
    <w:rsid w:val="00191F98"/>
    <w:rsid w:val="00193872"/>
    <w:rsid w:val="00193E8B"/>
    <w:rsid w:val="001951D5"/>
    <w:rsid w:val="00196812"/>
    <w:rsid w:val="001A0515"/>
    <w:rsid w:val="001A53FA"/>
    <w:rsid w:val="001A6026"/>
    <w:rsid w:val="001B09AF"/>
    <w:rsid w:val="001B6398"/>
    <w:rsid w:val="001B708A"/>
    <w:rsid w:val="001C5DBF"/>
    <w:rsid w:val="001C5EBD"/>
    <w:rsid w:val="001C7767"/>
    <w:rsid w:val="001D761B"/>
    <w:rsid w:val="001D7A70"/>
    <w:rsid w:val="001E0215"/>
    <w:rsid w:val="001E3266"/>
    <w:rsid w:val="001E34A3"/>
    <w:rsid w:val="001E49F9"/>
    <w:rsid w:val="001E4FAE"/>
    <w:rsid w:val="001E5EBA"/>
    <w:rsid w:val="001E6092"/>
    <w:rsid w:val="001E7492"/>
    <w:rsid w:val="001F2E21"/>
    <w:rsid w:val="001F3388"/>
    <w:rsid w:val="001F4D12"/>
    <w:rsid w:val="00201354"/>
    <w:rsid w:val="00201E7A"/>
    <w:rsid w:val="002047BE"/>
    <w:rsid w:val="00206212"/>
    <w:rsid w:val="002130D9"/>
    <w:rsid w:val="002144D3"/>
    <w:rsid w:val="00220F6B"/>
    <w:rsid w:val="002218E4"/>
    <w:rsid w:val="00222983"/>
    <w:rsid w:val="00222D48"/>
    <w:rsid w:val="00226B11"/>
    <w:rsid w:val="00235223"/>
    <w:rsid w:val="002356BB"/>
    <w:rsid w:val="002357FE"/>
    <w:rsid w:val="002401A5"/>
    <w:rsid w:val="00244AB2"/>
    <w:rsid w:val="0025269F"/>
    <w:rsid w:val="002559AF"/>
    <w:rsid w:val="00256B6A"/>
    <w:rsid w:val="002606DF"/>
    <w:rsid w:val="0026192B"/>
    <w:rsid w:val="00266452"/>
    <w:rsid w:val="002724AA"/>
    <w:rsid w:val="00275018"/>
    <w:rsid w:val="002807C0"/>
    <w:rsid w:val="00287EAC"/>
    <w:rsid w:val="002961EA"/>
    <w:rsid w:val="00296AAE"/>
    <w:rsid w:val="002971E8"/>
    <w:rsid w:val="0029726A"/>
    <w:rsid w:val="0029798E"/>
    <w:rsid w:val="002B32F6"/>
    <w:rsid w:val="002B3FAF"/>
    <w:rsid w:val="002B7A0C"/>
    <w:rsid w:val="002B7A25"/>
    <w:rsid w:val="002B7DEC"/>
    <w:rsid w:val="002C03B9"/>
    <w:rsid w:val="002C15F8"/>
    <w:rsid w:val="002C4DFE"/>
    <w:rsid w:val="002D3BB8"/>
    <w:rsid w:val="002D4FB6"/>
    <w:rsid w:val="002D7BEE"/>
    <w:rsid w:val="002E07CA"/>
    <w:rsid w:val="002E1A02"/>
    <w:rsid w:val="002E37F4"/>
    <w:rsid w:val="002E6E3D"/>
    <w:rsid w:val="002F1F19"/>
    <w:rsid w:val="002F234B"/>
    <w:rsid w:val="002F38E4"/>
    <w:rsid w:val="002F59E4"/>
    <w:rsid w:val="00312F7B"/>
    <w:rsid w:val="003132C8"/>
    <w:rsid w:val="00316269"/>
    <w:rsid w:val="00317AFD"/>
    <w:rsid w:val="00320021"/>
    <w:rsid w:val="00322277"/>
    <w:rsid w:val="0032476A"/>
    <w:rsid w:val="003248C2"/>
    <w:rsid w:val="00325EEF"/>
    <w:rsid w:val="00331827"/>
    <w:rsid w:val="00332531"/>
    <w:rsid w:val="003347AC"/>
    <w:rsid w:val="003347FB"/>
    <w:rsid w:val="00336105"/>
    <w:rsid w:val="00337EB4"/>
    <w:rsid w:val="00340B40"/>
    <w:rsid w:val="003439DC"/>
    <w:rsid w:val="0034439A"/>
    <w:rsid w:val="00345B61"/>
    <w:rsid w:val="00352862"/>
    <w:rsid w:val="003662F3"/>
    <w:rsid w:val="00375302"/>
    <w:rsid w:val="003877E7"/>
    <w:rsid w:val="003913EE"/>
    <w:rsid w:val="00393A3D"/>
    <w:rsid w:val="0039597D"/>
    <w:rsid w:val="003966FF"/>
    <w:rsid w:val="003A0AC8"/>
    <w:rsid w:val="003A2736"/>
    <w:rsid w:val="003A30AA"/>
    <w:rsid w:val="003A7D30"/>
    <w:rsid w:val="003B0F01"/>
    <w:rsid w:val="003B401A"/>
    <w:rsid w:val="003B735E"/>
    <w:rsid w:val="003B77B5"/>
    <w:rsid w:val="003C2293"/>
    <w:rsid w:val="003C2BEC"/>
    <w:rsid w:val="003C3269"/>
    <w:rsid w:val="003C38F7"/>
    <w:rsid w:val="003C3B72"/>
    <w:rsid w:val="003D05F4"/>
    <w:rsid w:val="003D1286"/>
    <w:rsid w:val="003D14AC"/>
    <w:rsid w:val="003D3243"/>
    <w:rsid w:val="003D3C3D"/>
    <w:rsid w:val="003D688E"/>
    <w:rsid w:val="003D7F39"/>
    <w:rsid w:val="003E04AB"/>
    <w:rsid w:val="003E0B63"/>
    <w:rsid w:val="003E0BE9"/>
    <w:rsid w:val="003E2514"/>
    <w:rsid w:val="003E2858"/>
    <w:rsid w:val="003F2B43"/>
    <w:rsid w:val="00400B72"/>
    <w:rsid w:val="00402799"/>
    <w:rsid w:val="004053AB"/>
    <w:rsid w:val="0040559C"/>
    <w:rsid w:val="004118A8"/>
    <w:rsid w:val="00425D40"/>
    <w:rsid w:val="00430E64"/>
    <w:rsid w:val="0043384A"/>
    <w:rsid w:val="0044447C"/>
    <w:rsid w:val="00446A48"/>
    <w:rsid w:val="00450D3E"/>
    <w:rsid w:val="00455E34"/>
    <w:rsid w:val="004601E4"/>
    <w:rsid w:val="00466466"/>
    <w:rsid w:val="00467D06"/>
    <w:rsid w:val="004732B6"/>
    <w:rsid w:val="00477450"/>
    <w:rsid w:val="00481F4B"/>
    <w:rsid w:val="004822BD"/>
    <w:rsid w:val="00482A25"/>
    <w:rsid w:val="00484109"/>
    <w:rsid w:val="00487E38"/>
    <w:rsid w:val="00492028"/>
    <w:rsid w:val="00495391"/>
    <w:rsid w:val="0049771A"/>
    <w:rsid w:val="004A4767"/>
    <w:rsid w:val="004A7BB0"/>
    <w:rsid w:val="004B0EDB"/>
    <w:rsid w:val="004B103F"/>
    <w:rsid w:val="004B12CC"/>
    <w:rsid w:val="004B3BB1"/>
    <w:rsid w:val="004B444A"/>
    <w:rsid w:val="004B4C7B"/>
    <w:rsid w:val="004C0C8F"/>
    <w:rsid w:val="004C27D9"/>
    <w:rsid w:val="004C3C5D"/>
    <w:rsid w:val="004C570D"/>
    <w:rsid w:val="004D330D"/>
    <w:rsid w:val="004D568B"/>
    <w:rsid w:val="004D7EDB"/>
    <w:rsid w:val="004E2899"/>
    <w:rsid w:val="004E5D9D"/>
    <w:rsid w:val="004E7A56"/>
    <w:rsid w:val="004E7F5A"/>
    <w:rsid w:val="004F0E55"/>
    <w:rsid w:val="004F3569"/>
    <w:rsid w:val="004F4B3F"/>
    <w:rsid w:val="004F61CF"/>
    <w:rsid w:val="004F7E70"/>
    <w:rsid w:val="00502334"/>
    <w:rsid w:val="005040A5"/>
    <w:rsid w:val="00510EE3"/>
    <w:rsid w:val="005129FE"/>
    <w:rsid w:val="00514818"/>
    <w:rsid w:val="00515CE4"/>
    <w:rsid w:val="0051768F"/>
    <w:rsid w:val="00523623"/>
    <w:rsid w:val="00527591"/>
    <w:rsid w:val="00527C76"/>
    <w:rsid w:val="005371AF"/>
    <w:rsid w:val="005402F3"/>
    <w:rsid w:val="005441C0"/>
    <w:rsid w:val="005451BF"/>
    <w:rsid w:val="0054734E"/>
    <w:rsid w:val="00553E98"/>
    <w:rsid w:val="00555DA0"/>
    <w:rsid w:val="0055600C"/>
    <w:rsid w:val="00556743"/>
    <w:rsid w:val="00557238"/>
    <w:rsid w:val="00560D10"/>
    <w:rsid w:val="00562746"/>
    <w:rsid w:val="00565F0D"/>
    <w:rsid w:val="00576507"/>
    <w:rsid w:val="005773F2"/>
    <w:rsid w:val="00580D42"/>
    <w:rsid w:val="0059197F"/>
    <w:rsid w:val="005A3209"/>
    <w:rsid w:val="005A4307"/>
    <w:rsid w:val="005B2B98"/>
    <w:rsid w:val="005C565F"/>
    <w:rsid w:val="005D4045"/>
    <w:rsid w:val="005D6A9C"/>
    <w:rsid w:val="005E1AD1"/>
    <w:rsid w:val="005E260C"/>
    <w:rsid w:val="005F19EA"/>
    <w:rsid w:val="0060030F"/>
    <w:rsid w:val="00602750"/>
    <w:rsid w:val="00611939"/>
    <w:rsid w:val="006159B4"/>
    <w:rsid w:val="00615B6D"/>
    <w:rsid w:val="00620925"/>
    <w:rsid w:val="006243FA"/>
    <w:rsid w:val="00626432"/>
    <w:rsid w:val="006308F0"/>
    <w:rsid w:val="00631D8C"/>
    <w:rsid w:val="006339F7"/>
    <w:rsid w:val="0063446D"/>
    <w:rsid w:val="0064019F"/>
    <w:rsid w:val="00642D7F"/>
    <w:rsid w:val="00644531"/>
    <w:rsid w:val="00644997"/>
    <w:rsid w:val="00644F40"/>
    <w:rsid w:val="0065107C"/>
    <w:rsid w:val="0065751E"/>
    <w:rsid w:val="006665E0"/>
    <w:rsid w:val="00671296"/>
    <w:rsid w:val="0067394C"/>
    <w:rsid w:val="0067688E"/>
    <w:rsid w:val="00681D5C"/>
    <w:rsid w:val="00683948"/>
    <w:rsid w:val="00684CE3"/>
    <w:rsid w:val="0068598E"/>
    <w:rsid w:val="0069032A"/>
    <w:rsid w:val="00691CF8"/>
    <w:rsid w:val="00692BE0"/>
    <w:rsid w:val="00694C7B"/>
    <w:rsid w:val="00695A02"/>
    <w:rsid w:val="0069754E"/>
    <w:rsid w:val="006A3E93"/>
    <w:rsid w:val="006A4429"/>
    <w:rsid w:val="006A4F3F"/>
    <w:rsid w:val="006A61E1"/>
    <w:rsid w:val="006A6865"/>
    <w:rsid w:val="006B21C0"/>
    <w:rsid w:val="006B42CD"/>
    <w:rsid w:val="006B468A"/>
    <w:rsid w:val="006B76F4"/>
    <w:rsid w:val="006C0687"/>
    <w:rsid w:val="006C2E75"/>
    <w:rsid w:val="006C6576"/>
    <w:rsid w:val="006D662B"/>
    <w:rsid w:val="006D6DA3"/>
    <w:rsid w:val="006E1445"/>
    <w:rsid w:val="006E1CCF"/>
    <w:rsid w:val="006E2766"/>
    <w:rsid w:val="006E5A61"/>
    <w:rsid w:val="006E73E9"/>
    <w:rsid w:val="006E7EDC"/>
    <w:rsid w:val="006F6333"/>
    <w:rsid w:val="006F69D1"/>
    <w:rsid w:val="006F7998"/>
    <w:rsid w:val="00701939"/>
    <w:rsid w:val="00702C75"/>
    <w:rsid w:val="00706CB4"/>
    <w:rsid w:val="007073A7"/>
    <w:rsid w:val="00707739"/>
    <w:rsid w:val="00714778"/>
    <w:rsid w:val="0071745D"/>
    <w:rsid w:val="007176E6"/>
    <w:rsid w:val="00724663"/>
    <w:rsid w:val="00725353"/>
    <w:rsid w:val="00726705"/>
    <w:rsid w:val="0072790E"/>
    <w:rsid w:val="007344AB"/>
    <w:rsid w:val="00743C7C"/>
    <w:rsid w:val="00744330"/>
    <w:rsid w:val="0075377F"/>
    <w:rsid w:val="00753890"/>
    <w:rsid w:val="00761358"/>
    <w:rsid w:val="0076298B"/>
    <w:rsid w:val="00766863"/>
    <w:rsid w:val="0077214B"/>
    <w:rsid w:val="00775963"/>
    <w:rsid w:val="00777302"/>
    <w:rsid w:val="007826EE"/>
    <w:rsid w:val="00787237"/>
    <w:rsid w:val="007944CC"/>
    <w:rsid w:val="00796EE6"/>
    <w:rsid w:val="00797D76"/>
    <w:rsid w:val="007A38BF"/>
    <w:rsid w:val="007A5F67"/>
    <w:rsid w:val="007A608B"/>
    <w:rsid w:val="007B3083"/>
    <w:rsid w:val="007B42A3"/>
    <w:rsid w:val="007B714A"/>
    <w:rsid w:val="007C6897"/>
    <w:rsid w:val="007D0C9C"/>
    <w:rsid w:val="007D6BA3"/>
    <w:rsid w:val="007E136E"/>
    <w:rsid w:val="007E3FA1"/>
    <w:rsid w:val="007E63CA"/>
    <w:rsid w:val="007E6C7C"/>
    <w:rsid w:val="007F08DB"/>
    <w:rsid w:val="007F209D"/>
    <w:rsid w:val="007F303E"/>
    <w:rsid w:val="007F3D90"/>
    <w:rsid w:val="007F4064"/>
    <w:rsid w:val="007F598D"/>
    <w:rsid w:val="007F6EE8"/>
    <w:rsid w:val="00801D1E"/>
    <w:rsid w:val="008037B2"/>
    <w:rsid w:val="008037EC"/>
    <w:rsid w:val="0080407E"/>
    <w:rsid w:val="008079AD"/>
    <w:rsid w:val="00812F54"/>
    <w:rsid w:val="00815724"/>
    <w:rsid w:val="00817A7D"/>
    <w:rsid w:val="00822225"/>
    <w:rsid w:val="008242EC"/>
    <w:rsid w:val="00830320"/>
    <w:rsid w:val="00830E64"/>
    <w:rsid w:val="00831ACE"/>
    <w:rsid w:val="00831BA7"/>
    <w:rsid w:val="00837813"/>
    <w:rsid w:val="00844519"/>
    <w:rsid w:val="00844609"/>
    <w:rsid w:val="0084583E"/>
    <w:rsid w:val="00852A8E"/>
    <w:rsid w:val="008601F0"/>
    <w:rsid w:val="00863A02"/>
    <w:rsid w:val="008702B4"/>
    <w:rsid w:val="00874577"/>
    <w:rsid w:val="00874E04"/>
    <w:rsid w:val="00881198"/>
    <w:rsid w:val="00882133"/>
    <w:rsid w:val="00885C0E"/>
    <w:rsid w:val="00886808"/>
    <w:rsid w:val="0089499D"/>
    <w:rsid w:val="008A11A3"/>
    <w:rsid w:val="008A478B"/>
    <w:rsid w:val="008A4860"/>
    <w:rsid w:val="008B18A5"/>
    <w:rsid w:val="008B1F73"/>
    <w:rsid w:val="008B36F7"/>
    <w:rsid w:val="008B41EE"/>
    <w:rsid w:val="008B50C1"/>
    <w:rsid w:val="008C0510"/>
    <w:rsid w:val="008C1272"/>
    <w:rsid w:val="008C2CDE"/>
    <w:rsid w:val="008C4A20"/>
    <w:rsid w:val="008C4D5B"/>
    <w:rsid w:val="008D0B32"/>
    <w:rsid w:val="008D16FA"/>
    <w:rsid w:val="008D2B20"/>
    <w:rsid w:val="008D6945"/>
    <w:rsid w:val="008E42B1"/>
    <w:rsid w:val="008E42D6"/>
    <w:rsid w:val="008F0181"/>
    <w:rsid w:val="008F2A21"/>
    <w:rsid w:val="008F3D56"/>
    <w:rsid w:val="008F486D"/>
    <w:rsid w:val="0090315A"/>
    <w:rsid w:val="0090534B"/>
    <w:rsid w:val="009116C1"/>
    <w:rsid w:val="009133B4"/>
    <w:rsid w:val="009150F0"/>
    <w:rsid w:val="009205BE"/>
    <w:rsid w:val="00922475"/>
    <w:rsid w:val="00923135"/>
    <w:rsid w:val="00925C17"/>
    <w:rsid w:val="009267E4"/>
    <w:rsid w:val="00930B11"/>
    <w:rsid w:val="00930DDA"/>
    <w:rsid w:val="00934BAF"/>
    <w:rsid w:val="00936036"/>
    <w:rsid w:val="009445FA"/>
    <w:rsid w:val="00944FE9"/>
    <w:rsid w:val="009536BA"/>
    <w:rsid w:val="00957351"/>
    <w:rsid w:val="00957645"/>
    <w:rsid w:val="0096034F"/>
    <w:rsid w:val="00962E6B"/>
    <w:rsid w:val="00970BE9"/>
    <w:rsid w:val="0097417B"/>
    <w:rsid w:val="009807D1"/>
    <w:rsid w:val="009826A2"/>
    <w:rsid w:val="00984B2A"/>
    <w:rsid w:val="00984E6A"/>
    <w:rsid w:val="009855A1"/>
    <w:rsid w:val="009870E4"/>
    <w:rsid w:val="009A6A27"/>
    <w:rsid w:val="009B26B0"/>
    <w:rsid w:val="009B4DDB"/>
    <w:rsid w:val="009B6541"/>
    <w:rsid w:val="009C1337"/>
    <w:rsid w:val="009C297D"/>
    <w:rsid w:val="009C2D21"/>
    <w:rsid w:val="009C64FC"/>
    <w:rsid w:val="009C7139"/>
    <w:rsid w:val="009D06F0"/>
    <w:rsid w:val="009D11B6"/>
    <w:rsid w:val="009D169B"/>
    <w:rsid w:val="009D365A"/>
    <w:rsid w:val="009D7B90"/>
    <w:rsid w:val="009E1B3A"/>
    <w:rsid w:val="009E4441"/>
    <w:rsid w:val="009E7BB5"/>
    <w:rsid w:val="009F1913"/>
    <w:rsid w:val="009F31B5"/>
    <w:rsid w:val="009F3326"/>
    <w:rsid w:val="009F3785"/>
    <w:rsid w:val="009F39F4"/>
    <w:rsid w:val="009F3A59"/>
    <w:rsid w:val="009F60C0"/>
    <w:rsid w:val="009F7F43"/>
    <w:rsid w:val="00A04BD9"/>
    <w:rsid w:val="00A04D4F"/>
    <w:rsid w:val="00A059C7"/>
    <w:rsid w:val="00A1207E"/>
    <w:rsid w:val="00A27EBB"/>
    <w:rsid w:val="00A27FB5"/>
    <w:rsid w:val="00A3029C"/>
    <w:rsid w:val="00A3265E"/>
    <w:rsid w:val="00A33328"/>
    <w:rsid w:val="00A33D4A"/>
    <w:rsid w:val="00A3474E"/>
    <w:rsid w:val="00A35A54"/>
    <w:rsid w:val="00A37280"/>
    <w:rsid w:val="00A41672"/>
    <w:rsid w:val="00A41C0F"/>
    <w:rsid w:val="00A47FF0"/>
    <w:rsid w:val="00A52A9B"/>
    <w:rsid w:val="00A540F6"/>
    <w:rsid w:val="00A56BE0"/>
    <w:rsid w:val="00A607BF"/>
    <w:rsid w:val="00A75753"/>
    <w:rsid w:val="00A817C0"/>
    <w:rsid w:val="00A81A78"/>
    <w:rsid w:val="00A82DE1"/>
    <w:rsid w:val="00A869A8"/>
    <w:rsid w:val="00A9226C"/>
    <w:rsid w:val="00A94ABF"/>
    <w:rsid w:val="00AA006B"/>
    <w:rsid w:val="00AA0C61"/>
    <w:rsid w:val="00AA3735"/>
    <w:rsid w:val="00AA478E"/>
    <w:rsid w:val="00AA5347"/>
    <w:rsid w:val="00AA5E7F"/>
    <w:rsid w:val="00AB0AC4"/>
    <w:rsid w:val="00AB3D69"/>
    <w:rsid w:val="00AB794A"/>
    <w:rsid w:val="00AC2B7F"/>
    <w:rsid w:val="00AC2BAE"/>
    <w:rsid w:val="00AD17E7"/>
    <w:rsid w:val="00AD4AC6"/>
    <w:rsid w:val="00AD4C3C"/>
    <w:rsid w:val="00AD6900"/>
    <w:rsid w:val="00AE1084"/>
    <w:rsid w:val="00AF0C5D"/>
    <w:rsid w:val="00B02704"/>
    <w:rsid w:val="00B058CC"/>
    <w:rsid w:val="00B07152"/>
    <w:rsid w:val="00B174E0"/>
    <w:rsid w:val="00B20264"/>
    <w:rsid w:val="00B242C0"/>
    <w:rsid w:val="00B274F1"/>
    <w:rsid w:val="00B31695"/>
    <w:rsid w:val="00B31781"/>
    <w:rsid w:val="00B37D83"/>
    <w:rsid w:val="00B41C44"/>
    <w:rsid w:val="00B5026E"/>
    <w:rsid w:val="00B50EF9"/>
    <w:rsid w:val="00B5135E"/>
    <w:rsid w:val="00B52B9C"/>
    <w:rsid w:val="00B60005"/>
    <w:rsid w:val="00B62084"/>
    <w:rsid w:val="00B75C1A"/>
    <w:rsid w:val="00B76547"/>
    <w:rsid w:val="00B811B1"/>
    <w:rsid w:val="00B82046"/>
    <w:rsid w:val="00BA11F3"/>
    <w:rsid w:val="00BA321F"/>
    <w:rsid w:val="00BA4722"/>
    <w:rsid w:val="00BB0076"/>
    <w:rsid w:val="00BB2A3A"/>
    <w:rsid w:val="00BB4D5D"/>
    <w:rsid w:val="00BB555D"/>
    <w:rsid w:val="00BB7232"/>
    <w:rsid w:val="00BD10F5"/>
    <w:rsid w:val="00BD66B0"/>
    <w:rsid w:val="00BD77CD"/>
    <w:rsid w:val="00BD7F80"/>
    <w:rsid w:val="00BE0289"/>
    <w:rsid w:val="00BE1B3C"/>
    <w:rsid w:val="00BE4B04"/>
    <w:rsid w:val="00BE4C99"/>
    <w:rsid w:val="00BE61A1"/>
    <w:rsid w:val="00BE7FEE"/>
    <w:rsid w:val="00BF0975"/>
    <w:rsid w:val="00BF1AC7"/>
    <w:rsid w:val="00BF2A33"/>
    <w:rsid w:val="00BF5142"/>
    <w:rsid w:val="00BF6596"/>
    <w:rsid w:val="00C02A46"/>
    <w:rsid w:val="00C02CF1"/>
    <w:rsid w:val="00C17882"/>
    <w:rsid w:val="00C215B2"/>
    <w:rsid w:val="00C260EB"/>
    <w:rsid w:val="00C26B0C"/>
    <w:rsid w:val="00C27E97"/>
    <w:rsid w:val="00C33D60"/>
    <w:rsid w:val="00C3563E"/>
    <w:rsid w:val="00C36B5A"/>
    <w:rsid w:val="00C43516"/>
    <w:rsid w:val="00C52537"/>
    <w:rsid w:val="00C54863"/>
    <w:rsid w:val="00C624B6"/>
    <w:rsid w:val="00C628F6"/>
    <w:rsid w:val="00C64A2F"/>
    <w:rsid w:val="00C71A6A"/>
    <w:rsid w:val="00C77C57"/>
    <w:rsid w:val="00C83141"/>
    <w:rsid w:val="00C90C58"/>
    <w:rsid w:val="00CA1A54"/>
    <w:rsid w:val="00CA2606"/>
    <w:rsid w:val="00CA4058"/>
    <w:rsid w:val="00CB189B"/>
    <w:rsid w:val="00CC34BB"/>
    <w:rsid w:val="00CC46D5"/>
    <w:rsid w:val="00CC7158"/>
    <w:rsid w:val="00CD513F"/>
    <w:rsid w:val="00CE4159"/>
    <w:rsid w:val="00CE48BB"/>
    <w:rsid w:val="00CE6D04"/>
    <w:rsid w:val="00CE7AA4"/>
    <w:rsid w:val="00CF1FCD"/>
    <w:rsid w:val="00CF3CF1"/>
    <w:rsid w:val="00CF6CF5"/>
    <w:rsid w:val="00D05EFD"/>
    <w:rsid w:val="00D11091"/>
    <w:rsid w:val="00D13D0A"/>
    <w:rsid w:val="00D13F97"/>
    <w:rsid w:val="00D1632C"/>
    <w:rsid w:val="00D23A0D"/>
    <w:rsid w:val="00D26537"/>
    <w:rsid w:val="00D32451"/>
    <w:rsid w:val="00D338D6"/>
    <w:rsid w:val="00D35BB7"/>
    <w:rsid w:val="00D36CF1"/>
    <w:rsid w:val="00D459D4"/>
    <w:rsid w:val="00D522B7"/>
    <w:rsid w:val="00D63026"/>
    <w:rsid w:val="00D64E83"/>
    <w:rsid w:val="00D6649D"/>
    <w:rsid w:val="00D70523"/>
    <w:rsid w:val="00D714BB"/>
    <w:rsid w:val="00D74B7A"/>
    <w:rsid w:val="00D75A9B"/>
    <w:rsid w:val="00D77D34"/>
    <w:rsid w:val="00D91A92"/>
    <w:rsid w:val="00DA478E"/>
    <w:rsid w:val="00DA6175"/>
    <w:rsid w:val="00DB25E0"/>
    <w:rsid w:val="00DB2D62"/>
    <w:rsid w:val="00DB5A15"/>
    <w:rsid w:val="00DC0033"/>
    <w:rsid w:val="00DC0FF4"/>
    <w:rsid w:val="00DC1A8F"/>
    <w:rsid w:val="00DC23E9"/>
    <w:rsid w:val="00DC2410"/>
    <w:rsid w:val="00DC5125"/>
    <w:rsid w:val="00DC6041"/>
    <w:rsid w:val="00DC6BB3"/>
    <w:rsid w:val="00DD42FC"/>
    <w:rsid w:val="00DD7120"/>
    <w:rsid w:val="00DE0E1C"/>
    <w:rsid w:val="00DE1A08"/>
    <w:rsid w:val="00DE32CD"/>
    <w:rsid w:val="00DE412B"/>
    <w:rsid w:val="00DE64AF"/>
    <w:rsid w:val="00DE7369"/>
    <w:rsid w:val="00DF642C"/>
    <w:rsid w:val="00E01DFF"/>
    <w:rsid w:val="00E02230"/>
    <w:rsid w:val="00E0233D"/>
    <w:rsid w:val="00E045B5"/>
    <w:rsid w:val="00E11751"/>
    <w:rsid w:val="00E11C43"/>
    <w:rsid w:val="00E14837"/>
    <w:rsid w:val="00E15708"/>
    <w:rsid w:val="00E15BD6"/>
    <w:rsid w:val="00E174D7"/>
    <w:rsid w:val="00E21FA9"/>
    <w:rsid w:val="00E224BB"/>
    <w:rsid w:val="00E267EB"/>
    <w:rsid w:val="00E31100"/>
    <w:rsid w:val="00E31372"/>
    <w:rsid w:val="00E3652B"/>
    <w:rsid w:val="00E47AF2"/>
    <w:rsid w:val="00E47FF8"/>
    <w:rsid w:val="00E50B13"/>
    <w:rsid w:val="00E512E6"/>
    <w:rsid w:val="00E56846"/>
    <w:rsid w:val="00E65E05"/>
    <w:rsid w:val="00E6690F"/>
    <w:rsid w:val="00E72B1B"/>
    <w:rsid w:val="00E72C3D"/>
    <w:rsid w:val="00E7322E"/>
    <w:rsid w:val="00E80E46"/>
    <w:rsid w:val="00E8188F"/>
    <w:rsid w:val="00E823EA"/>
    <w:rsid w:val="00E8400F"/>
    <w:rsid w:val="00E9396E"/>
    <w:rsid w:val="00E97FD4"/>
    <w:rsid w:val="00EA423D"/>
    <w:rsid w:val="00EA622A"/>
    <w:rsid w:val="00EA6BAD"/>
    <w:rsid w:val="00EB3ADE"/>
    <w:rsid w:val="00EB5D03"/>
    <w:rsid w:val="00EB75B4"/>
    <w:rsid w:val="00EC2E1C"/>
    <w:rsid w:val="00EC47A0"/>
    <w:rsid w:val="00EC7A41"/>
    <w:rsid w:val="00EC7D6C"/>
    <w:rsid w:val="00EE03D6"/>
    <w:rsid w:val="00EE0D59"/>
    <w:rsid w:val="00EE51F1"/>
    <w:rsid w:val="00EE6671"/>
    <w:rsid w:val="00EF0115"/>
    <w:rsid w:val="00EF5108"/>
    <w:rsid w:val="00EF5151"/>
    <w:rsid w:val="00EF5A69"/>
    <w:rsid w:val="00EF5D7F"/>
    <w:rsid w:val="00F11D0A"/>
    <w:rsid w:val="00F20260"/>
    <w:rsid w:val="00F22EF5"/>
    <w:rsid w:val="00F306B3"/>
    <w:rsid w:val="00F334B6"/>
    <w:rsid w:val="00F352C2"/>
    <w:rsid w:val="00F377EA"/>
    <w:rsid w:val="00F4105C"/>
    <w:rsid w:val="00F44262"/>
    <w:rsid w:val="00F45F50"/>
    <w:rsid w:val="00F509C6"/>
    <w:rsid w:val="00F51244"/>
    <w:rsid w:val="00F53692"/>
    <w:rsid w:val="00F56FB8"/>
    <w:rsid w:val="00F57118"/>
    <w:rsid w:val="00F576F8"/>
    <w:rsid w:val="00F57CA2"/>
    <w:rsid w:val="00F63BC0"/>
    <w:rsid w:val="00F66D1D"/>
    <w:rsid w:val="00F70F08"/>
    <w:rsid w:val="00F77956"/>
    <w:rsid w:val="00F922DE"/>
    <w:rsid w:val="00F934A8"/>
    <w:rsid w:val="00F97424"/>
    <w:rsid w:val="00FA13ED"/>
    <w:rsid w:val="00FB1DCD"/>
    <w:rsid w:val="00FB5B3A"/>
    <w:rsid w:val="00FC2B95"/>
    <w:rsid w:val="00FC40FD"/>
    <w:rsid w:val="00FC452A"/>
    <w:rsid w:val="00FD12AB"/>
    <w:rsid w:val="00FD2CEA"/>
    <w:rsid w:val="00FD34B7"/>
    <w:rsid w:val="00FD5EF9"/>
    <w:rsid w:val="00FE0875"/>
    <w:rsid w:val="00FE538F"/>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30246C-F647-4DCC-B16F-67F30D4E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DDB"/>
    <w:rPr>
      <w:sz w:val="20"/>
      <w:szCs w:val="20"/>
      <w:lang w:eastAsia="es-ES"/>
    </w:rPr>
  </w:style>
  <w:style w:type="paragraph" w:styleId="Heading1">
    <w:name w:val="heading 1"/>
    <w:basedOn w:val="Normal"/>
    <w:next w:val="Normal"/>
    <w:link w:val="Heading1Char"/>
    <w:uiPriority w:val="99"/>
    <w:qFormat/>
    <w:rsid w:val="009133B4"/>
    <w:pPr>
      <w:keepNext/>
      <w:tabs>
        <w:tab w:val="left" w:pos="324"/>
      </w:tabs>
      <w:ind w:left="36"/>
      <w:outlineLvl w:val="0"/>
    </w:pPr>
    <w:rPr>
      <w:rFonts w:ascii="Book Antiqua" w:hAnsi="Book Antiqua" w:cs="Book Antiqua"/>
      <w:noProof/>
      <w:sz w:val="22"/>
      <w:szCs w:val="22"/>
      <w:u w:val="single"/>
      <w:lang w:val="es-ES" w:eastAsia="en-US"/>
    </w:rPr>
  </w:style>
  <w:style w:type="paragraph" w:styleId="Heading2">
    <w:name w:val="heading 2"/>
    <w:basedOn w:val="Normal"/>
    <w:next w:val="Normal"/>
    <w:link w:val="Heading2Char"/>
    <w:uiPriority w:val="99"/>
    <w:qFormat/>
    <w:rsid w:val="009133B4"/>
    <w:pPr>
      <w:keepNext/>
      <w:ind w:firstLine="360"/>
      <w:outlineLvl w:val="1"/>
    </w:pPr>
    <w:rPr>
      <w:b/>
      <w:bCs/>
    </w:rPr>
  </w:style>
  <w:style w:type="paragraph" w:styleId="Heading3">
    <w:name w:val="heading 3"/>
    <w:basedOn w:val="Normal"/>
    <w:next w:val="Normal"/>
    <w:link w:val="Heading3Char"/>
    <w:uiPriority w:val="99"/>
    <w:qFormat/>
    <w:rsid w:val="009133B4"/>
    <w:pPr>
      <w:keepNext/>
      <w:jc w:val="center"/>
      <w:outlineLvl w:val="2"/>
    </w:pPr>
    <w:rPr>
      <w:i/>
      <w:iCs/>
      <w:sz w:val="36"/>
      <w:szCs w:val="36"/>
    </w:rPr>
  </w:style>
  <w:style w:type="paragraph" w:styleId="Heading4">
    <w:name w:val="heading 4"/>
    <w:basedOn w:val="Normal"/>
    <w:next w:val="Normal"/>
    <w:link w:val="Heading4Char"/>
    <w:uiPriority w:val="99"/>
    <w:qFormat/>
    <w:rsid w:val="009133B4"/>
    <w:pPr>
      <w:keepNext/>
      <w:spacing w:line="360" w:lineRule="auto"/>
      <w:jc w:val="center"/>
      <w:outlineLvl w:val="3"/>
    </w:pPr>
    <w:rPr>
      <w:sz w:val="36"/>
      <w:szCs w:val="36"/>
    </w:rPr>
  </w:style>
  <w:style w:type="paragraph" w:styleId="Heading5">
    <w:name w:val="heading 5"/>
    <w:basedOn w:val="Normal"/>
    <w:next w:val="Normal"/>
    <w:link w:val="Heading5Char"/>
    <w:uiPriority w:val="99"/>
    <w:qFormat/>
    <w:rsid w:val="009133B4"/>
    <w:pPr>
      <w:spacing w:before="240" w:after="60"/>
      <w:outlineLvl w:val="4"/>
    </w:pPr>
    <w:rPr>
      <w:b/>
      <w:bCs/>
      <w:i/>
      <w:iCs/>
      <w:sz w:val="26"/>
      <w:szCs w:val="26"/>
    </w:rPr>
  </w:style>
  <w:style w:type="paragraph" w:styleId="Heading6">
    <w:name w:val="heading 6"/>
    <w:basedOn w:val="Normal"/>
    <w:next w:val="Normal"/>
    <w:link w:val="Heading6Char"/>
    <w:uiPriority w:val="99"/>
    <w:qFormat/>
    <w:rsid w:val="00555D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s-ES"/>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es-ES"/>
    </w:rPr>
  </w:style>
  <w:style w:type="character" w:customStyle="1" w:styleId="Heading3Char">
    <w:name w:val="Heading 3 Char"/>
    <w:basedOn w:val="DefaultParagraphFont"/>
    <w:link w:val="Heading3"/>
    <w:uiPriority w:val="99"/>
    <w:semiHidden/>
    <w:rPr>
      <w:rFonts w:ascii="Cambria" w:hAnsi="Cambria" w:cs="Cambria"/>
      <w:b/>
      <w:bCs/>
      <w:sz w:val="26"/>
      <w:szCs w:val="26"/>
      <w:lang w:eastAsia="es-ES"/>
    </w:rPr>
  </w:style>
  <w:style w:type="character" w:customStyle="1" w:styleId="Heading4Char">
    <w:name w:val="Heading 4 Char"/>
    <w:basedOn w:val="DefaultParagraphFont"/>
    <w:link w:val="Heading4"/>
    <w:uiPriority w:val="99"/>
    <w:semiHidden/>
    <w:rPr>
      <w:rFonts w:ascii="Calibri" w:hAnsi="Calibri" w:cs="Calibri"/>
      <w:b/>
      <w:bCs/>
      <w:sz w:val="28"/>
      <w:szCs w:val="28"/>
      <w:lang w:eastAsia="es-ES"/>
    </w:rPr>
  </w:style>
  <w:style w:type="character" w:customStyle="1" w:styleId="Heading5Char">
    <w:name w:val="Heading 5 Char"/>
    <w:basedOn w:val="DefaultParagraphFont"/>
    <w:link w:val="Heading5"/>
    <w:uiPriority w:val="99"/>
    <w:semiHidden/>
    <w:rPr>
      <w:rFonts w:ascii="Calibri" w:hAnsi="Calibri" w:cs="Calibri"/>
      <w:b/>
      <w:bCs/>
      <w:i/>
      <w:iCs/>
      <w:sz w:val="26"/>
      <w:szCs w:val="26"/>
      <w:lang w:eastAsia="es-ES"/>
    </w:rPr>
  </w:style>
  <w:style w:type="character" w:customStyle="1" w:styleId="Heading6Char">
    <w:name w:val="Heading 6 Char"/>
    <w:basedOn w:val="DefaultParagraphFont"/>
    <w:link w:val="Heading6"/>
    <w:uiPriority w:val="99"/>
    <w:semiHidden/>
    <w:rPr>
      <w:rFonts w:ascii="Calibri" w:hAnsi="Calibri" w:cs="Calibri"/>
      <w:b/>
      <w:bCs/>
      <w:lang w:eastAsia="es-ES"/>
    </w:rPr>
  </w:style>
  <w:style w:type="paragraph" w:customStyle="1" w:styleId="1AutoList1">
    <w:name w:val="1AutoList1"/>
    <w:uiPriority w:val="99"/>
    <w:rsid w:val="00913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rFonts w:ascii="Verdana" w:hAnsi="Verdana" w:cs="Verdana"/>
      <w:sz w:val="20"/>
      <w:szCs w:val="20"/>
      <w:lang w:eastAsia="es-ES"/>
    </w:rPr>
  </w:style>
  <w:style w:type="paragraph" w:styleId="Title">
    <w:name w:val="Title"/>
    <w:basedOn w:val="Normal"/>
    <w:link w:val="TitleChar"/>
    <w:uiPriority w:val="99"/>
    <w:qFormat/>
    <w:rsid w:val="009133B4"/>
    <w:pPr>
      <w:jc w:val="center"/>
    </w:pPr>
    <w:rPr>
      <w:b/>
      <w:bCs/>
      <w:sz w:val="28"/>
      <w:szCs w:val="28"/>
    </w:rPr>
  </w:style>
  <w:style w:type="character" w:customStyle="1" w:styleId="TitleChar">
    <w:name w:val="Title Char"/>
    <w:basedOn w:val="DefaultParagraphFont"/>
    <w:link w:val="Title"/>
    <w:uiPriority w:val="99"/>
    <w:rPr>
      <w:rFonts w:ascii="Cambria" w:hAnsi="Cambria" w:cs="Cambria"/>
      <w:b/>
      <w:bCs/>
      <w:kern w:val="28"/>
      <w:sz w:val="32"/>
      <w:szCs w:val="32"/>
      <w:lang w:eastAsia="es-ES"/>
    </w:rPr>
  </w:style>
  <w:style w:type="paragraph" w:styleId="BodyTextIndent2">
    <w:name w:val="Body Text Indent 2"/>
    <w:basedOn w:val="Normal"/>
    <w:link w:val="BodyTextIndent2Char"/>
    <w:uiPriority w:val="99"/>
    <w:rsid w:val="009133B4"/>
    <w:pPr>
      <w:ind w:left="720" w:hanging="720"/>
    </w:pPr>
  </w:style>
  <w:style w:type="character" w:customStyle="1" w:styleId="BodyTextIndent2Char">
    <w:name w:val="Body Text Indent 2 Char"/>
    <w:basedOn w:val="DefaultParagraphFont"/>
    <w:link w:val="BodyTextIndent2"/>
    <w:uiPriority w:val="99"/>
    <w:semiHidden/>
    <w:rPr>
      <w:sz w:val="20"/>
      <w:szCs w:val="20"/>
      <w:lang w:eastAsia="es-ES"/>
    </w:rPr>
  </w:style>
  <w:style w:type="paragraph" w:styleId="BodyText2">
    <w:name w:val="Body Text 2"/>
    <w:basedOn w:val="Normal"/>
    <w:link w:val="BodyText2Char"/>
    <w:uiPriority w:val="99"/>
    <w:rsid w:val="009133B4"/>
    <w:pPr>
      <w:spacing w:after="120" w:line="480" w:lineRule="auto"/>
    </w:pPr>
  </w:style>
  <w:style w:type="character" w:customStyle="1" w:styleId="BodyText2Char">
    <w:name w:val="Body Text 2 Char"/>
    <w:basedOn w:val="DefaultParagraphFont"/>
    <w:link w:val="BodyText2"/>
    <w:uiPriority w:val="99"/>
    <w:semiHidden/>
    <w:rPr>
      <w:sz w:val="20"/>
      <w:szCs w:val="20"/>
      <w:lang w:eastAsia="es-ES"/>
    </w:rPr>
  </w:style>
  <w:style w:type="paragraph" w:styleId="Footer">
    <w:name w:val="footer"/>
    <w:basedOn w:val="Normal"/>
    <w:link w:val="FooterChar"/>
    <w:uiPriority w:val="99"/>
    <w:rsid w:val="009133B4"/>
    <w:pPr>
      <w:tabs>
        <w:tab w:val="center" w:pos="4320"/>
        <w:tab w:val="right" w:pos="8640"/>
      </w:tabs>
    </w:pPr>
  </w:style>
  <w:style w:type="character" w:customStyle="1" w:styleId="FooterChar">
    <w:name w:val="Footer Char"/>
    <w:basedOn w:val="DefaultParagraphFont"/>
    <w:link w:val="Footer"/>
    <w:uiPriority w:val="99"/>
    <w:semiHidden/>
    <w:rPr>
      <w:sz w:val="20"/>
      <w:szCs w:val="20"/>
      <w:lang w:eastAsia="es-ES"/>
    </w:rPr>
  </w:style>
  <w:style w:type="character" w:styleId="PageNumber">
    <w:name w:val="page number"/>
    <w:basedOn w:val="DefaultParagraphFont"/>
    <w:uiPriority w:val="99"/>
    <w:rsid w:val="009133B4"/>
  </w:style>
  <w:style w:type="character" w:styleId="Hyperlink">
    <w:name w:val="Hyperlink"/>
    <w:basedOn w:val="DefaultParagraphFont"/>
    <w:uiPriority w:val="99"/>
    <w:rsid w:val="009133B4"/>
    <w:rPr>
      <w:color w:val="0000FF"/>
      <w:u w:val="single"/>
    </w:rPr>
  </w:style>
  <w:style w:type="character" w:styleId="CommentReference">
    <w:name w:val="annotation reference"/>
    <w:basedOn w:val="DefaultParagraphFont"/>
    <w:uiPriority w:val="99"/>
    <w:semiHidden/>
    <w:rsid w:val="009133B4"/>
    <w:rPr>
      <w:sz w:val="16"/>
      <w:szCs w:val="16"/>
    </w:rPr>
  </w:style>
  <w:style w:type="paragraph" w:styleId="CommentText">
    <w:name w:val="annotation text"/>
    <w:basedOn w:val="Normal"/>
    <w:link w:val="CommentTextChar"/>
    <w:uiPriority w:val="99"/>
    <w:semiHidden/>
    <w:rsid w:val="009133B4"/>
    <w:rPr>
      <w:rFonts w:eastAsia="MS Mincho"/>
      <w:lang w:eastAsia="en-US"/>
    </w:rPr>
  </w:style>
  <w:style w:type="character" w:customStyle="1" w:styleId="CommentTextChar">
    <w:name w:val="Comment Text Char"/>
    <w:basedOn w:val="DefaultParagraphFont"/>
    <w:link w:val="CommentText"/>
    <w:uiPriority w:val="99"/>
    <w:semiHidden/>
    <w:rPr>
      <w:sz w:val="20"/>
      <w:szCs w:val="20"/>
      <w:lang w:eastAsia="es-ES"/>
    </w:rPr>
  </w:style>
  <w:style w:type="paragraph" w:styleId="BalloonText">
    <w:name w:val="Balloon Text"/>
    <w:basedOn w:val="Normal"/>
    <w:link w:val="BalloonTextChar"/>
    <w:uiPriority w:val="99"/>
    <w:semiHidden/>
    <w:rsid w:val="009133B4"/>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es-ES"/>
    </w:rPr>
  </w:style>
  <w:style w:type="paragraph" w:styleId="NormalWeb">
    <w:name w:val="Normal (Web)"/>
    <w:basedOn w:val="Normal"/>
    <w:uiPriority w:val="99"/>
    <w:rsid w:val="009133B4"/>
    <w:pPr>
      <w:spacing w:before="100" w:beforeAutospacing="1" w:after="100" w:afterAutospacing="1"/>
    </w:pPr>
    <w:rPr>
      <w:color w:val="000000"/>
      <w:sz w:val="24"/>
      <w:szCs w:val="24"/>
      <w:lang w:eastAsia="en-US"/>
    </w:rPr>
  </w:style>
  <w:style w:type="table" w:styleId="TableGrid">
    <w:name w:val="Table Grid"/>
    <w:basedOn w:val="TableNormal"/>
    <w:uiPriority w:val="99"/>
    <w:rsid w:val="007C68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33B4"/>
    <w:pPr>
      <w:tabs>
        <w:tab w:val="center" w:pos="4320"/>
        <w:tab w:val="right" w:pos="8640"/>
      </w:tabs>
    </w:pPr>
  </w:style>
  <w:style w:type="character" w:customStyle="1" w:styleId="HeaderChar">
    <w:name w:val="Header Char"/>
    <w:basedOn w:val="DefaultParagraphFont"/>
    <w:link w:val="Header"/>
    <w:uiPriority w:val="99"/>
    <w:semiHidden/>
    <w:rPr>
      <w:sz w:val="20"/>
      <w:szCs w:val="20"/>
      <w:lang w:eastAsia="es-ES"/>
    </w:rPr>
  </w:style>
  <w:style w:type="paragraph" w:styleId="CommentSubject">
    <w:name w:val="annotation subject"/>
    <w:basedOn w:val="CommentText"/>
    <w:next w:val="CommentText"/>
    <w:link w:val="CommentSubjectChar"/>
    <w:uiPriority w:val="99"/>
    <w:semiHidden/>
    <w:rsid w:val="007C6897"/>
    <w:rPr>
      <w:rFonts w:eastAsia="Times New Roman"/>
      <w:lang w:eastAsia="es-ES"/>
    </w:rPr>
  </w:style>
  <w:style w:type="character" w:customStyle="1" w:styleId="CommentSubjectChar">
    <w:name w:val="Comment Subject Char"/>
    <w:basedOn w:val="CommentTextChar"/>
    <w:link w:val="CommentSubject"/>
    <w:uiPriority w:val="99"/>
    <w:semiHidden/>
    <w:rPr>
      <w:b/>
      <w:bCs/>
      <w:sz w:val="20"/>
      <w:szCs w:val="20"/>
      <w:lang w:eastAsia="es-ES"/>
    </w:rPr>
  </w:style>
  <w:style w:type="paragraph" w:styleId="BodyText3">
    <w:name w:val="Body Text 3"/>
    <w:basedOn w:val="Normal"/>
    <w:link w:val="BodyText3Char"/>
    <w:uiPriority w:val="99"/>
    <w:rsid w:val="00555DA0"/>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s-ES"/>
    </w:rPr>
  </w:style>
  <w:style w:type="paragraph" w:styleId="BodyText">
    <w:name w:val="Body Text"/>
    <w:basedOn w:val="Normal"/>
    <w:link w:val="BodyTextChar"/>
    <w:uiPriority w:val="99"/>
    <w:rsid w:val="00555DA0"/>
    <w:pPr>
      <w:spacing w:after="120"/>
    </w:pPr>
  </w:style>
  <w:style w:type="character" w:customStyle="1" w:styleId="BodyTextChar">
    <w:name w:val="Body Text Char"/>
    <w:basedOn w:val="DefaultParagraphFont"/>
    <w:link w:val="BodyText"/>
    <w:uiPriority w:val="99"/>
    <w:semiHidden/>
    <w:rPr>
      <w:sz w:val="20"/>
      <w:szCs w:val="20"/>
      <w:lang w:eastAsia="es-ES"/>
    </w:rPr>
  </w:style>
  <w:style w:type="paragraph" w:customStyle="1" w:styleId="Default">
    <w:name w:val="Default"/>
    <w:uiPriority w:val="99"/>
    <w:rsid w:val="009116C1"/>
    <w:pPr>
      <w:autoSpaceDE w:val="0"/>
      <w:autoSpaceDN w:val="0"/>
      <w:adjustRightInd w:val="0"/>
    </w:pPr>
    <w:rPr>
      <w:color w:val="000000"/>
      <w:sz w:val="24"/>
      <w:szCs w:val="24"/>
    </w:rPr>
  </w:style>
  <w:style w:type="paragraph" w:styleId="ListParagraph">
    <w:name w:val="List Paragraph"/>
    <w:basedOn w:val="Normal"/>
    <w:uiPriority w:val="99"/>
    <w:qFormat/>
    <w:rsid w:val="00BE6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88801">
      <w:bodyDiv w:val="1"/>
      <w:marLeft w:val="0"/>
      <w:marRight w:val="0"/>
      <w:marTop w:val="0"/>
      <w:marBottom w:val="0"/>
      <w:divBdr>
        <w:top w:val="none" w:sz="0" w:space="0" w:color="auto"/>
        <w:left w:val="none" w:sz="0" w:space="0" w:color="auto"/>
        <w:bottom w:val="none" w:sz="0" w:space="0" w:color="auto"/>
        <w:right w:val="none" w:sz="0" w:space="0" w:color="auto"/>
      </w:divBdr>
    </w:div>
    <w:div w:id="986475924">
      <w:marLeft w:val="0"/>
      <w:marRight w:val="0"/>
      <w:marTop w:val="0"/>
      <w:marBottom w:val="0"/>
      <w:divBdr>
        <w:top w:val="none" w:sz="0" w:space="0" w:color="auto"/>
        <w:left w:val="none" w:sz="0" w:space="0" w:color="auto"/>
        <w:bottom w:val="none" w:sz="0" w:space="0" w:color="auto"/>
        <w:right w:val="none" w:sz="0" w:space="0" w:color="auto"/>
      </w:divBdr>
    </w:div>
    <w:div w:id="1046679571">
      <w:bodyDiv w:val="1"/>
      <w:marLeft w:val="0"/>
      <w:marRight w:val="0"/>
      <w:marTop w:val="0"/>
      <w:marBottom w:val="0"/>
      <w:divBdr>
        <w:top w:val="none" w:sz="0" w:space="0" w:color="auto"/>
        <w:left w:val="none" w:sz="0" w:space="0" w:color="auto"/>
        <w:bottom w:val="none" w:sz="0" w:space="0" w:color="auto"/>
        <w:right w:val="none" w:sz="0" w:space="0" w:color="auto"/>
      </w:divBdr>
      <w:divsChild>
        <w:div w:id="389424272">
          <w:marLeft w:val="0"/>
          <w:marRight w:val="0"/>
          <w:marTop w:val="0"/>
          <w:marBottom w:val="0"/>
          <w:divBdr>
            <w:top w:val="none" w:sz="0" w:space="0" w:color="auto"/>
            <w:left w:val="none" w:sz="0" w:space="0" w:color="auto"/>
            <w:bottom w:val="none" w:sz="0" w:space="0" w:color="auto"/>
            <w:right w:val="none" w:sz="0" w:space="0" w:color="auto"/>
          </w:divBdr>
          <w:divsChild>
            <w:div w:id="320620613">
              <w:marLeft w:val="0"/>
              <w:marRight w:val="0"/>
              <w:marTop w:val="0"/>
              <w:marBottom w:val="0"/>
              <w:divBdr>
                <w:top w:val="none" w:sz="0" w:space="0" w:color="auto"/>
                <w:left w:val="none" w:sz="0" w:space="0" w:color="auto"/>
                <w:bottom w:val="none" w:sz="0" w:space="0" w:color="auto"/>
                <w:right w:val="none" w:sz="0" w:space="0" w:color="auto"/>
              </w:divBdr>
              <w:divsChild>
                <w:div w:id="1374498880">
                  <w:marLeft w:val="0"/>
                  <w:marRight w:val="0"/>
                  <w:marTop w:val="0"/>
                  <w:marBottom w:val="0"/>
                  <w:divBdr>
                    <w:top w:val="none" w:sz="0" w:space="0" w:color="auto"/>
                    <w:left w:val="none" w:sz="0" w:space="0" w:color="auto"/>
                    <w:bottom w:val="none" w:sz="0" w:space="0" w:color="auto"/>
                    <w:right w:val="none" w:sz="0" w:space="0" w:color="auto"/>
                  </w:divBdr>
                  <w:divsChild>
                    <w:div w:id="1109736084">
                      <w:marLeft w:val="0"/>
                      <w:marRight w:val="0"/>
                      <w:marTop w:val="0"/>
                      <w:marBottom w:val="0"/>
                      <w:divBdr>
                        <w:top w:val="none" w:sz="0" w:space="0" w:color="auto"/>
                        <w:left w:val="none" w:sz="0" w:space="0" w:color="auto"/>
                        <w:bottom w:val="none" w:sz="0" w:space="0" w:color="auto"/>
                        <w:right w:val="none" w:sz="0" w:space="0" w:color="auto"/>
                      </w:divBdr>
                      <w:divsChild>
                        <w:div w:id="1918516677">
                          <w:marLeft w:val="0"/>
                          <w:marRight w:val="0"/>
                          <w:marTop w:val="0"/>
                          <w:marBottom w:val="0"/>
                          <w:divBdr>
                            <w:top w:val="none" w:sz="0" w:space="0" w:color="auto"/>
                            <w:left w:val="none" w:sz="0" w:space="0" w:color="auto"/>
                            <w:bottom w:val="none" w:sz="0" w:space="0" w:color="auto"/>
                            <w:right w:val="none" w:sz="0" w:space="0" w:color="auto"/>
                          </w:divBdr>
                          <w:divsChild>
                            <w:div w:id="1103763654">
                              <w:marLeft w:val="0"/>
                              <w:marRight w:val="0"/>
                              <w:marTop w:val="0"/>
                              <w:marBottom w:val="0"/>
                              <w:divBdr>
                                <w:top w:val="none" w:sz="0" w:space="0" w:color="auto"/>
                                <w:left w:val="none" w:sz="0" w:space="0" w:color="auto"/>
                                <w:bottom w:val="none" w:sz="0" w:space="0" w:color="auto"/>
                                <w:right w:val="none" w:sz="0" w:space="0" w:color="auto"/>
                              </w:divBdr>
                              <w:divsChild>
                                <w:div w:id="2128045335">
                                  <w:marLeft w:val="0"/>
                                  <w:marRight w:val="0"/>
                                  <w:marTop w:val="0"/>
                                  <w:marBottom w:val="0"/>
                                  <w:divBdr>
                                    <w:top w:val="none" w:sz="0" w:space="0" w:color="auto"/>
                                    <w:left w:val="none" w:sz="0" w:space="0" w:color="auto"/>
                                    <w:bottom w:val="none" w:sz="0" w:space="0" w:color="auto"/>
                                    <w:right w:val="none" w:sz="0" w:space="0" w:color="auto"/>
                                  </w:divBdr>
                                  <w:divsChild>
                                    <w:div w:id="1417940916">
                                      <w:marLeft w:val="0"/>
                                      <w:marRight w:val="0"/>
                                      <w:marTop w:val="0"/>
                                      <w:marBottom w:val="0"/>
                                      <w:divBdr>
                                        <w:top w:val="none" w:sz="0" w:space="0" w:color="auto"/>
                                        <w:left w:val="none" w:sz="0" w:space="0" w:color="auto"/>
                                        <w:bottom w:val="none" w:sz="0" w:space="0" w:color="auto"/>
                                        <w:right w:val="none" w:sz="0" w:space="0" w:color="auto"/>
                                      </w:divBdr>
                                      <w:divsChild>
                                        <w:div w:id="1127165107">
                                          <w:marLeft w:val="0"/>
                                          <w:marRight w:val="0"/>
                                          <w:marTop w:val="0"/>
                                          <w:marBottom w:val="0"/>
                                          <w:divBdr>
                                            <w:top w:val="none" w:sz="0" w:space="0" w:color="auto"/>
                                            <w:left w:val="none" w:sz="0" w:space="0" w:color="auto"/>
                                            <w:bottom w:val="none" w:sz="0" w:space="0" w:color="auto"/>
                                            <w:right w:val="none" w:sz="0" w:space="0" w:color="auto"/>
                                          </w:divBdr>
                                          <w:divsChild>
                                            <w:div w:id="677272350">
                                              <w:marLeft w:val="0"/>
                                              <w:marRight w:val="0"/>
                                              <w:marTop w:val="0"/>
                                              <w:marBottom w:val="0"/>
                                              <w:divBdr>
                                                <w:top w:val="none" w:sz="0" w:space="0" w:color="auto"/>
                                                <w:left w:val="none" w:sz="0" w:space="0" w:color="auto"/>
                                                <w:bottom w:val="none" w:sz="0" w:space="0" w:color="auto"/>
                                                <w:right w:val="none" w:sz="0" w:space="0" w:color="auto"/>
                                              </w:divBdr>
                                              <w:divsChild>
                                                <w:div w:id="1603219367">
                                                  <w:marLeft w:val="0"/>
                                                  <w:marRight w:val="0"/>
                                                  <w:marTop w:val="0"/>
                                                  <w:marBottom w:val="0"/>
                                                  <w:divBdr>
                                                    <w:top w:val="none" w:sz="0" w:space="0" w:color="auto"/>
                                                    <w:left w:val="none" w:sz="0" w:space="0" w:color="auto"/>
                                                    <w:bottom w:val="none" w:sz="0" w:space="0" w:color="auto"/>
                                                    <w:right w:val="none" w:sz="0" w:space="0" w:color="auto"/>
                                                  </w:divBdr>
                                                  <w:divsChild>
                                                    <w:div w:id="347563715">
                                                      <w:marLeft w:val="0"/>
                                                      <w:marRight w:val="0"/>
                                                      <w:marTop w:val="0"/>
                                                      <w:marBottom w:val="0"/>
                                                      <w:divBdr>
                                                        <w:top w:val="none" w:sz="0" w:space="0" w:color="auto"/>
                                                        <w:left w:val="none" w:sz="0" w:space="0" w:color="auto"/>
                                                        <w:bottom w:val="none" w:sz="0" w:space="0" w:color="auto"/>
                                                        <w:right w:val="none" w:sz="0" w:space="0" w:color="auto"/>
                                                      </w:divBdr>
                                                      <w:divsChild>
                                                        <w:div w:id="2086298648">
                                                          <w:marLeft w:val="0"/>
                                                          <w:marRight w:val="0"/>
                                                          <w:marTop w:val="0"/>
                                                          <w:marBottom w:val="0"/>
                                                          <w:divBdr>
                                                            <w:top w:val="none" w:sz="0" w:space="0" w:color="auto"/>
                                                            <w:left w:val="none" w:sz="0" w:space="0" w:color="auto"/>
                                                            <w:bottom w:val="none" w:sz="0" w:space="0" w:color="auto"/>
                                                            <w:right w:val="none" w:sz="0" w:space="0" w:color="auto"/>
                                                          </w:divBdr>
                                                          <w:divsChild>
                                                            <w:div w:id="4277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566771">
              <w:marLeft w:val="0"/>
              <w:marRight w:val="0"/>
              <w:marTop w:val="0"/>
              <w:marBottom w:val="0"/>
              <w:divBdr>
                <w:top w:val="none" w:sz="0" w:space="0" w:color="auto"/>
                <w:left w:val="none" w:sz="0" w:space="0" w:color="auto"/>
                <w:bottom w:val="none" w:sz="0" w:space="0" w:color="auto"/>
                <w:right w:val="none" w:sz="0" w:space="0" w:color="auto"/>
              </w:divBdr>
              <w:divsChild>
                <w:div w:id="5068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7185">
      <w:bodyDiv w:val="1"/>
      <w:marLeft w:val="0"/>
      <w:marRight w:val="0"/>
      <w:marTop w:val="0"/>
      <w:marBottom w:val="0"/>
      <w:divBdr>
        <w:top w:val="none" w:sz="0" w:space="0" w:color="auto"/>
        <w:left w:val="none" w:sz="0" w:space="0" w:color="auto"/>
        <w:bottom w:val="none" w:sz="0" w:space="0" w:color="auto"/>
        <w:right w:val="none" w:sz="0" w:space="0" w:color="auto"/>
      </w:divBdr>
      <w:divsChild>
        <w:div w:id="1458403329">
          <w:marLeft w:val="0"/>
          <w:marRight w:val="0"/>
          <w:marTop w:val="0"/>
          <w:marBottom w:val="0"/>
          <w:divBdr>
            <w:top w:val="none" w:sz="0" w:space="0" w:color="auto"/>
            <w:left w:val="none" w:sz="0" w:space="0" w:color="auto"/>
            <w:bottom w:val="none" w:sz="0" w:space="0" w:color="auto"/>
            <w:right w:val="none" w:sz="0" w:space="0" w:color="auto"/>
          </w:divBdr>
          <w:divsChild>
            <w:div w:id="425612226">
              <w:marLeft w:val="0"/>
              <w:marRight w:val="0"/>
              <w:marTop w:val="0"/>
              <w:marBottom w:val="0"/>
              <w:divBdr>
                <w:top w:val="none" w:sz="0" w:space="0" w:color="auto"/>
                <w:left w:val="none" w:sz="0" w:space="0" w:color="auto"/>
                <w:bottom w:val="none" w:sz="0" w:space="0" w:color="auto"/>
                <w:right w:val="none" w:sz="0" w:space="0" w:color="auto"/>
              </w:divBdr>
              <w:divsChild>
                <w:div w:id="1996831616">
                  <w:marLeft w:val="0"/>
                  <w:marRight w:val="0"/>
                  <w:marTop w:val="0"/>
                  <w:marBottom w:val="0"/>
                  <w:divBdr>
                    <w:top w:val="none" w:sz="0" w:space="0" w:color="auto"/>
                    <w:left w:val="none" w:sz="0" w:space="0" w:color="auto"/>
                    <w:bottom w:val="none" w:sz="0" w:space="0" w:color="auto"/>
                    <w:right w:val="none" w:sz="0" w:space="0" w:color="auto"/>
                  </w:divBdr>
                  <w:divsChild>
                    <w:div w:id="70741527">
                      <w:marLeft w:val="0"/>
                      <w:marRight w:val="0"/>
                      <w:marTop w:val="0"/>
                      <w:marBottom w:val="0"/>
                      <w:divBdr>
                        <w:top w:val="none" w:sz="0" w:space="0" w:color="auto"/>
                        <w:left w:val="none" w:sz="0" w:space="0" w:color="auto"/>
                        <w:bottom w:val="none" w:sz="0" w:space="0" w:color="auto"/>
                        <w:right w:val="none" w:sz="0" w:space="0" w:color="auto"/>
                      </w:divBdr>
                      <w:divsChild>
                        <w:div w:id="681517542">
                          <w:marLeft w:val="0"/>
                          <w:marRight w:val="0"/>
                          <w:marTop w:val="0"/>
                          <w:marBottom w:val="0"/>
                          <w:divBdr>
                            <w:top w:val="none" w:sz="0" w:space="0" w:color="auto"/>
                            <w:left w:val="none" w:sz="0" w:space="0" w:color="auto"/>
                            <w:bottom w:val="none" w:sz="0" w:space="0" w:color="auto"/>
                            <w:right w:val="none" w:sz="0" w:space="0" w:color="auto"/>
                          </w:divBdr>
                        </w:div>
                      </w:divsChild>
                    </w:div>
                    <w:div w:id="219901042">
                      <w:marLeft w:val="0"/>
                      <w:marRight w:val="0"/>
                      <w:marTop w:val="0"/>
                      <w:marBottom w:val="0"/>
                      <w:divBdr>
                        <w:top w:val="none" w:sz="0" w:space="0" w:color="auto"/>
                        <w:left w:val="none" w:sz="0" w:space="0" w:color="auto"/>
                        <w:bottom w:val="none" w:sz="0" w:space="0" w:color="auto"/>
                        <w:right w:val="none" w:sz="0" w:space="0" w:color="auto"/>
                      </w:divBdr>
                    </w:div>
                  </w:divsChild>
                </w:div>
                <w:div w:id="1884053778">
                  <w:marLeft w:val="0"/>
                  <w:marRight w:val="0"/>
                  <w:marTop w:val="0"/>
                  <w:marBottom w:val="0"/>
                  <w:divBdr>
                    <w:top w:val="none" w:sz="0" w:space="0" w:color="auto"/>
                    <w:left w:val="none" w:sz="0" w:space="0" w:color="auto"/>
                    <w:bottom w:val="none" w:sz="0" w:space="0" w:color="auto"/>
                    <w:right w:val="none" w:sz="0" w:space="0" w:color="auto"/>
                  </w:divBdr>
                  <w:divsChild>
                    <w:div w:id="887842769">
                      <w:marLeft w:val="0"/>
                      <w:marRight w:val="0"/>
                      <w:marTop w:val="0"/>
                      <w:marBottom w:val="0"/>
                      <w:divBdr>
                        <w:top w:val="none" w:sz="0" w:space="0" w:color="auto"/>
                        <w:left w:val="none" w:sz="0" w:space="0" w:color="auto"/>
                        <w:bottom w:val="none" w:sz="0" w:space="0" w:color="auto"/>
                        <w:right w:val="none" w:sz="0" w:space="0" w:color="auto"/>
                      </w:divBdr>
                    </w:div>
                    <w:div w:id="13576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8252">
          <w:marLeft w:val="0"/>
          <w:marRight w:val="0"/>
          <w:marTop w:val="0"/>
          <w:marBottom w:val="0"/>
          <w:divBdr>
            <w:top w:val="none" w:sz="0" w:space="0" w:color="auto"/>
            <w:left w:val="none" w:sz="0" w:space="0" w:color="auto"/>
            <w:bottom w:val="none" w:sz="0" w:space="0" w:color="auto"/>
            <w:right w:val="none" w:sz="0" w:space="0" w:color="auto"/>
          </w:divBdr>
          <w:divsChild>
            <w:div w:id="2075008911">
              <w:marLeft w:val="0"/>
              <w:marRight w:val="0"/>
              <w:marTop w:val="0"/>
              <w:marBottom w:val="0"/>
              <w:divBdr>
                <w:top w:val="none" w:sz="0" w:space="0" w:color="auto"/>
                <w:left w:val="none" w:sz="0" w:space="0" w:color="auto"/>
                <w:bottom w:val="none" w:sz="0" w:space="0" w:color="auto"/>
                <w:right w:val="none" w:sz="0" w:space="0" w:color="auto"/>
              </w:divBdr>
            </w:div>
          </w:divsChild>
        </w:div>
        <w:div w:id="457844735">
          <w:marLeft w:val="0"/>
          <w:marRight w:val="0"/>
          <w:marTop w:val="0"/>
          <w:marBottom w:val="0"/>
          <w:divBdr>
            <w:top w:val="none" w:sz="0" w:space="0" w:color="auto"/>
            <w:left w:val="none" w:sz="0" w:space="0" w:color="auto"/>
            <w:bottom w:val="none" w:sz="0" w:space="0" w:color="auto"/>
            <w:right w:val="none" w:sz="0" w:space="0" w:color="auto"/>
          </w:divBdr>
          <w:divsChild>
            <w:div w:id="294481948">
              <w:marLeft w:val="0"/>
              <w:marRight w:val="0"/>
              <w:marTop w:val="0"/>
              <w:marBottom w:val="0"/>
              <w:divBdr>
                <w:top w:val="none" w:sz="0" w:space="0" w:color="auto"/>
                <w:left w:val="none" w:sz="0" w:space="0" w:color="auto"/>
                <w:bottom w:val="none" w:sz="0" w:space="0" w:color="auto"/>
                <w:right w:val="none" w:sz="0" w:space="0" w:color="auto"/>
              </w:divBdr>
              <w:divsChild>
                <w:div w:id="1045522203">
                  <w:marLeft w:val="0"/>
                  <w:marRight w:val="0"/>
                  <w:marTop w:val="0"/>
                  <w:marBottom w:val="0"/>
                  <w:divBdr>
                    <w:top w:val="none" w:sz="0" w:space="0" w:color="auto"/>
                    <w:left w:val="none" w:sz="0" w:space="0" w:color="auto"/>
                    <w:bottom w:val="none" w:sz="0" w:space="0" w:color="auto"/>
                    <w:right w:val="none" w:sz="0" w:space="0" w:color="auto"/>
                  </w:divBdr>
                  <w:divsChild>
                    <w:div w:id="1479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wakely@trcc.commne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err@trcc.commnet.edu" TargetMode="External"/><Relationship Id="rId4" Type="http://schemas.openxmlformats.org/officeDocument/2006/relationships/webSettings" Target="webSettings.xml"/><Relationship Id="rId9" Type="http://schemas.openxmlformats.org/officeDocument/2006/relationships/hyperlink" Target="http://www.threerivers.edu/blue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3680</Words>
  <Characters>20980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DEPARTMENT OF MODERN &amp; CLASSICAL LANGUAGES</vt:lpstr>
    </vt:vector>
  </TitlesOfParts>
  <Company>University of Connecticut</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MODERN &amp; CLASSICAL LANGUAGES</dc:title>
  <dc:creator>BR9R3</dc:creator>
  <cp:lastModifiedBy>Salva, Cheryl A</cp:lastModifiedBy>
  <cp:revision>2</cp:revision>
  <cp:lastPrinted>2017-08-23T00:54:00Z</cp:lastPrinted>
  <dcterms:created xsi:type="dcterms:W3CDTF">2018-10-09T18:47:00Z</dcterms:created>
  <dcterms:modified xsi:type="dcterms:W3CDTF">2018-10-09T18:47:00Z</dcterms:modified>
</cp:coreProperties>
</file>