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A38" w:rsidRPr="00DB073D" w:rsidRDefault="00494A38" w:rsidP="00494A38">
      <w:pPr>
        <w:rPr>
          <w:sz w:val="20"/>
          <w:szCs w:val="20"/>
        </w:rPr>
      </w:pPr>
    </w:p>
    <w:p w:rsidR="00494A38" w:rsidRPr="00DB073D" w:rsidRDefault="00494A38" w:rsidP="00494A38">
      <w:pPr>
        <w:jc w:val="center"/>
        <w:rPr>
          <w:sz w:val="20"/>
          <w:szCs w:val="20"/>
        </w:rPr>
      </w:pPr>
      <w:bookmarkStart w:id="0" w:name="OLE_LINK2"/>
      <w:bookmarkStart w:id="1" w:name="OLE_LINK1"/>
      <w:bookmarkEnd w:id="0"/>
      <w:r w:rsidRPr="00DB073D">
        <w:rPr>
          <w:sz w:val="28"/>
          <w:szCs w:val="28"/>
          <w:u w:val="single"/>
        </w:rPr>
        <w:t>CONNECTICUT COMMUNITY COLLEGES NURSING PROGRAM</w:t>
      </w:r>
      <w:bookmarkEnd w:id="1"/>
      <w:r>
        <w:rPr>
          <w:sz w:val="28"/>
          <w:szCs w:val="28"/>
          <w:u w:val="single"/>
        </w:rPr>
        <w:t>S</w:t>
      </w:r>
    </w:p>
    <w:p w:rsidR="00494A38" w:rsidRPr="00DB073D" w:rsidRDefault="008D7F4B" w:rsidP="00494A38">
      <w:pPr>
        <w:jc w:val="center"/>
        <w:rPr>
          <w:sz w:val="20"/>
          <w:szCs w:val="20"/>
        </w:rPr>
      </w:pPr>
      <w:r w:rsidRPr="00DB073D">
        <w:rPr>
          <w:i/>
          <w:iCs/>
          <w:sz w:val="22"/>
          <w:szCs w:val="22"/>
        </w:rPr>
        <w:t>Capital Community</w:t>
      </w:r>
      <w:r w:rsidR="00494A38" w:rsidRPr="00DB073D">
        <w:rPr>
          <w:i/>
          <w:iCs/>
          <w:sz w:val="22"/>
          <w:szCs w:val="22"/>
        </w:rPr>
        <w:t xml:space="preserve"> College, </w:t>
      </w:r>
      <w:r w:rsidRPr="00DB073D">
        <w:rPr>
          <w:i/>
          <w:iCs/>
          <w:sz w:val="22"/>
          <w:szCs w:val="22"/>
        </w:rPr>
        <w:t>Gateway Community</w:t>
      </w:r>
      <w:r w:rsidR="00494A38" w:rsidRPr="00DB073D">
        <w:rPr>
          <w:i/>
          <w:iCs/>
          <w:sz w:val="22"/>
          <w:szCs w:val="22"/>
        </w:rPr>
        <w:t xml:space="preserve"> College, </w:t>
      </w:r>
      <w:r w:rsidRPr="00DB073D">
        <w:rPr>
          <w:i/>
          <w:iCs/>
          <w:sz w:val="22"/>
          <w:szCs w:val="22"/>
        </w:rPr>
        <w:t>Norwalk Community</w:t>
      </w:r>
      <w:r w:rsidR="00494A38" w:rsidRPr="00DB073D">
        <w:rPr>
          <w:i/>
          <w:iCs/>
          <w:sz w:val="22"/>
          <w:szCs w:val="22"/>
        </w:rPr>
        <w:t xml:space="preserve"> College,</w:t>
      </w:r>
    </w:p>
    <w:p w:rsidR="00060B6D" w:rsidRDefault="00494A38" w:rsidP="00494A38">
      <w:pPr>
        <w:jc w:val="center"/>
        <w:rPr>
          <w:i/>
          <w:iCs/>
          <w:sz w:val="22"/>
          <w:szCs w:val="22"/>
        </w:rPr>
      </w:pPr>
      <w:r w:rsidRPr="00DB073D">
        <w:rPr>
          <w:i/>
          <w:iCs/>
          <w:sz w:val="22"/>
          <w:szCs w:val="22"/>
        </w:rPr>
        <w:t>Naugatuck</w:t>
      </w:r>
      <w:r w:rsidR="008D7F4B">
        <w:rPr>
          <w:i/>
          <w:iCs/>
          <w:sz w:val="22"/>
          <w:szCs w:val="22"/>
        </w:rPr>
        <w:t xml:space="preserve"> </w:t>
      </w:r>
      <w:r w:rsidRPr="00DB073D">
        <w:rPr>
          <w:i/>
          <w:iCs/>
          <w:sz w:val="22"/>
          <w:szCs w:val="22"/>
        </w:rPr>
        <w:t>Valley</w:t>
      </w:r>
      <w:r w:rsidR="008D7F4B">
        <w:rPr>
          <w:i/>
          <w:iCs/>
          <w:sz w:val="22"/>
          <w:szCs w:val="22"/>
        </w:rPr>
        <w:t xml:space="preserve"> </w:t>
      </w:r>
      <w:r w:rsidRPr="00DB073D">
        <w:rPr>
          <w:i/>
          <w:iCs/>
          <w:sz w:val="22"/>
          <w:szCs w:val="22"/>
        </w:rPr>
        <w:t>Community College</w:t>
      </w:r>
      <w:r w:rsidR="00060B6D" w:rsidRPr="00DB073D">
        <w:rPr>
          <w:i/>
          <w:iCs/>
          <w:sz w:val="22"/>
          <w:szCs w:val="22"/>
        </w:rPr>
        <w:t xml:space="preserve">, </w:t>
      </w:r>
      <w:r w:rsidR="00060B6D">
        <w:rPr>
          <w:i/>
          <w:iCs/>
          <w:sz w:val="22"/>
          <w:szCs w:val="22"/>
        </w:rPr>
        <w:t xml:space="preserve">Northwestern Community College, </w:t>
      </w:r>
    </w:p>
    <w:p w:rsidR="00494A38" w:rsidRPr="00DB073D" w:rsidRDefault="00494A38" w:rsidP="00494A38">
      <w:pPr>
        <w:jc w:val="center"/>
        <w:rPr>
          <w:sz w:val="20"/>
          <w:szCs w:val="20"/>
        </w:rPr>
      </w:pPr>
      <w:r w:rsidRPr="00DB073D">
        <w:rPr>
          <w:i/>
          <w:iCs/>
          <w:sz w:val="22"/>
          <w:szCs w:val="22"/>
        </w:rPr>
        <w:t>Three</w:t>
      </w:r>
      <w:r w:rsidR="008D7F4B">
        <w:rPr>
          <w:i/>
          <w:iCs/>
          <w:sz w:val="22"/>
          <w:szCs w:val="22"/>
        </w:rPr>
        <w:t xml:space="preserve"> </w:t>
      </w:r>
      <w:r w:rsidRPr="00DB073D">
        <w:rPr>
          <w:i/>
          <w:iCs/>
          <w:sz w:val="22"/>
          <w:szCs w:val="22"/>
        </w:rPr>
        <w:t>Rivers</w:t>
      </w:r>
      <w:r w:rsidR="008D7F4B">
        <w:rPr>
          <w:i/>
          <w:iCs/>
          <w:sz w:val="22"/>
          <w:szCs w:val="22"/>
        </w:rPr>
        <w:t xml:space="preserve"> </w:t>
      </w:r>
      <w:r w:rsidRPr="00DB073D">
        <w:rPr>
          <w:i/>
          <w:iCs/>
          <w:sz w:val="22"/>
          <w:szCs w:val="22"/>
        </w:rPr>
        <w:t>Community College</w:t>
      </w:r>
    </w:p>
    <w:p w:rsidR="00494A38" w:rsidRPr="00DB073D" w:rsidRDefault="00494A38" w:rsidP="00494A38">
      <w:pPr>
        <w:jc w:val="center"/>
        <w:rPr>
          <w:sz w:val="20"/>
          <w:szCs w:val="20"/>
        </w:rPr>
      </w:pPr>
      <w:r w:rsidRPr="00DB073D">
        <w:rPr>
          <w:i/>
          <w:iCs/>
        </w:rPr>
        <w:t> </w:t>
      </w:r>
    </w:p>
    <w:p w:rsidR="00494A38" w:rsidRPr="00DB073D" w:rsidRDefault="00494A38" w:rsidP="00494A38">
      <w:pPr>
        <w:jc w:val="center"/>
        <w:rPr>
          <w:sz w:val="20"/>
          <w:szCs w:val="20"/>
        </w:rPr>
      </w:pPr>
      <w:r w:rsidRPr="00DB073D">
        <w:rPr>
          <w:i/>
          <w:iCs/>
        </w:rPr>
        <w:t> </w:t>
      </w:r>
    </w:p>
    <w:p w:rsidR="00494A38" w:rsidRPr="00DB073D" w:rsidRDefault="00494A38" w:rsidP="00494A38">
      <w:pPr>
        <w:jc w:val="center"/>
        <w:rPr>
          <w:sz w:val="20"/>
          <w:szCs w:val="20"/>
        </w:rPr>
      </w:pPr>
      <w:r w:rsidRPr="00DB073D">
        <w:rPr>
          <w:i/>
          <w:iCs/>
        </w:rPr>
        <w:t> </w:t>
      </w:r>
    </w:p>
    <w:p w:rsidR="00494A38" w:rsidRPr="00DB073D" w:rsidRDefault="00494A38" w:rsidP="00494A38">
      <w:pPr>
        <w:jc w:val="center"/>
        <w:rPr>
          <w:sz w:val="20"/>
          <w:szCs w:val="20"/>
        </w:rPr>
      </w:pPr>
      <w:r w:rsidRPr="00DB073D">
        <w:rPr>
          <w:i/>
          <w:iCs/>
        </w:rPr>
        <w:t> </w:t>
      </w:r>
    </w:p>
    <w:p w:rsidR="00494A38" w:rsidRPr="00DB073D" w:rsidRDefault="00494A38" w:rsidP="00494A38">
      <w:pPr>
        <w:rPr>
          <w:sz w:val="20"/>
          <w:szCs w:val="20"/>
        </w:rPr>
      </w:pPr>
      <w:r>
        <w:t> </w:t>
      </w:r>
    </w:p>
    <w:p w:rsidR="00494A38" w:rsidRDefault="00494A38" w:rsidP="006A22B9">
      <w:pPr>
        <w:jc w:val="center"/>
        <w:rPr>
          <w:sz w:val="36"/>
          <w:szCs w:val="36"/>
        </w:rPr>
      </w:pPr>
      <w:r w:rsidRPr="007C3A7B">
        <w:rPr>
          <w:sz w:val="36"/>
          <w:szCs w:val="36"/>
        </w:rPr>
        <w:t>THREE RIVERS COMMUNITY COLLEGE</w:t>
      </w:r>
    </w:p>
    <w:p w:rsidR="009B4F11" w:rsidRDefault="009B4F11" w:rsidP="006A22B9">
      <w:pPr>
        <w:jc w:val="center"/>
        <w:rPr>
          <w:sz w:val="36"/>
          <w:szCs w:val="36"/>
        </w:rPr>
      </w:pPr>
    </w:p>
    <w:p w:rsidR="009B4F11" w:rsidRPr="007C3A7B" w:rsidRDefault="009B4F11" w:rsidP="006A22B9">
      <w:pPr>
        <w:jc w:val="center"/>
        <w:rPr>
          <w:sz w:val="36"/>
          <w:szCs w:val="36"/>
        </w:rPr>
      </w:pPr>
      <w:r>
        <w:rPr>
          <w:sz w:val="36"/>
          <w:szCs w:val="36"/>
        </w:rPr>
        <w:t>Division of Nursing</w:t>
      </w:r>
    </w:p>
    <w:p w:rsidR="00494A38" w:rsidRPr="00DB073D" w:rsidRDefault="00494A38" w:rsidP="006A22B9">
      <w:pPr>
        <w:jc w:val="center"/>
        <w:rPr>
          <w:sz w:val="20"/>
          <w:szCs w:val="20"/>
        </w:rPr>
      </w:pPr>
    </w:p>
    <w:p w:rsidR="00494A38" w:rsidRPr="00DB073D" w:rsidRDefault="00494A38" w:rsidP="006A22B9">
      <w:pPr>
        <w:jc w:val="center"/>
        <w:rPr>
          <w:sz w:val="20"/>
          <w:szCs w:val="20"/>
        </w:rPr>
      </w:pPr>
      <w:r w:rsidRPr="00DB073D">
        <w:rPr>
          <w:sz w:val="36"/>
          <w:szCs w:val="36"/>
        </w:rPr>
        <w:t>Nursing 101</w:t>
      </w:r>
    </w:p>
    <w:p w:rsidR="00494A38" w:rsidRPr="00DB073D" w:rsidRDefault="00494A38" w:rsidP="006A22B9">
      <w:pPr>
        <w:jc w:val="center"/>
        <w:rPr>
          <w:sz w:val="20"/>
          <w:szCs w:val="20"/>
        </w:rPr>
      </w:pPr>
    </w:p>
    <w:p w:rsidR="00494A38" w:rsidRPr="00DB073D" w:rsidRDefault="00494A38" w:rsidP="006A22B9">
      <w:pPr>
        <w:jc w:val="center"/>
        <w:rPr>
          <w:sz w:val="20"/>
          <w:szCs w:val="20"/>
        </w:rPr>
      </w:pPr>
      <w:r w:rsidRPr="00DB073D">
        <w:rPr>
          <w:sz w:val="36"/>
          <w:szCs w:val="36"/>
        </w:rPr>
        <w:t>Introduction to Nursing Practice</w:t>
      </w:r>
    </w:p>
    <w:p w:rsidR="00494A38" w:rsidRPr="00DB073D" w:rsidRDefault="00494A38" w:rsidP="006A22B9">
      <w:pPr>
        <w:jc w:val="center"/>
        <w:rPr>
          <w:sz w:val="20"/>
          <w:szCs w:val="20"/>
        </w:rPr>
      </w:pPr>
    </w:p>
    <w:p w:rsidR="00494A38" w:rsidRPr="00DB073D" w:rsidRDefault="00494A38" w:rsidP="006A22B9">
      <w:pPr>
        <w:jc w:val="center"/>
        <w:rPr>
          <w:sz w:val="20"/>
          <w:szCs w:val="20"/>
        </w:rPr>
      </w:pPr>
      <w:r w:rsidRPr="00DB073D">
        <w:rPr>
          <w:sz w:val="36"/>
          <w:szCs w:val="36"/>
        </w:rPr>
        <w:t>Syllabus and Course Materials</w:t>
      </w:r>
    </w:p>
    <w:p w:rsidR="00494A38" w:rsidRPr="00DB073D" w:rsidRDefault="00494A38" w:rsidP="006A22B9">
      <w:pPr>
        <w:jc w:val="center"/>
        <w:rPr>
          <w:sz w:val="20"/>
          <w:szCs w:val="20"/>
        </w:rPr>
      </w:pPr>
    </w:p>
    <w:p w:rsidR="00494A38" w:rsidRDefault="00FB1417" w:rsidP="00494A38">
      <w:pPr>
        <w:jc w:val="center"/>
        <w:rPr>
          <w:sz w:val="36"/>
          <w:szCs w:val="36"/>
        </w:rPr>
      </w:pPr>
      <w:r>
        <w:rPr>
          <w:sz w:val="36"/>
          <w:szCs w:val="36"/>
        </w:rPr>
        <w:t>Fall</w:t>
      </w:r>
      <w:r w:rsidR="00ED00AC">
        <w:rPr>
          <w:sz w:val="36"/>
          <w:szCs w:val="36"/>
        </w:rPr>
        <w:t xml:space="preserve"> 2018</w:t>
      </w:r>
    </w:p>
    <w:p w:rsidR="00181280" w:rsidRDefault="00181280" w:rsidP="00494A38">
      <w:pPr>
        <w:jc w:val="center"/>
        <w:rPr>
          <w:sz w:val="36"/>
          <w:szCs w:val="36"/>
        </w:rPr>
      </w:pPr>
    </w:p>
    <w:p w:rsidR="00181280" w:rsidRDefault="00181280" w:rsidP="00494A38">
      <w:pPr>
        <w:jc w:val="center"/>
        <w:rPr>
          <w:sz w:val="36"/>
          <w:szCs w:val="36"/>
        </w:rPr>
      </w:pPr>
    </w:p>
    <w:p w:rsidR="00181280" w:rsidRPr="00DB073D" w:rsidRDefault="00181280" w:rsidP="00494A38">
      <w:pPr>
        <w:jc w:val="center"/>
        <w:rPr>
          <w:sz w:val="20"/>
          <w:szCs w:val="20"/>
        </w:rPr>
      </w:pPr>
      <w:r>
        <w:rPr>
          <w:sz w:val="36"/>
          <w:szCs w:val="36"/>
        </w:rPr>
        <w:t>Welcome to Nursing!</w:t>
      </w:r>
    </w:p>
    <w:p w:rsidR="00494A38" w:rsidRPr="00DB073D" w:rsidRDefault="00494A38" w:rsidP="00494A38">
      <w:pPr>
        <w:jc w:val="center"/>
        <w:rPr>
          <w:sz w:val="20"/>
          <w:szCs w:val="20"/>
        </w:rPr>
      </w:pPr>
      <w:r w:rsidRPr="00DB073D">
        <w:rPr>
          <w:rFonts w:ascii="Goudy Old Style" w:hAnsi="Goudy Old Style"/>
          <w:sz w:val="36"/>
          <w:szCs w:val="36"/>
        </w:rPr>
        <w:t> </w:t>
      </w:r>
    </w:p>
    <w:p w:rsidR="00494A38" w:rsidRPr="00DB073D" w:rsidRDefault="00494A38" w:rsidP="00494A38">
      <w:pPr>
        <w:jc w:val="center"/>
        <w:rPr>
          <w:sz w:val="20"/>
          <w:szCs w:val="20"/>
        </w:rPr>
      </w:pPr>
      <w:r w:rsidRPr="00DB073D">
        <w:rPr>
          <w:rFonts w:ascii="Goudy Old Style" w:hAnsi="Goudy Old Style"/>
          <w:sz w:val="36"/>
          <w:szCs w:val="36"/>
        </w:rPr>
        <w:t> </w:t>
      </w:r>
    </w:p>
    <w:p w:rsidR="00494A38" w:rsidRPr="00DB073D" w:rsidRDefault="00494A38" w:rsidP="00494A38">
      <w:pPr>
        <w:jc w:val="center"/>
        <w:rPr>
          <w:sz w:val="20"/>
          <w:szCs w:val="20"/>
        </w:rPr>
      </w:pPr>
      <w:r w:rsidRPr="00DB073D">
        <w:rPr>
          <w:rFonts w:ascii="Goudy Old Style" w:hAnsi="Goudy Old Style"/>
          <w:sz w:val="36"/>
          <w:szCs w:val="36"/>
        </w:rPr>
        <w:t> </w:t>
      </w:r>
    </w:p>
    <w:p w:rsidR="00494A38" w:rsidRPr="00DB073D" w:rsidRDefault="00494A38" w:rsidP="00494A38">
      <w:pPr>
        <w:rPr>
          <w:sz w:val="20"/>
          <w:szCs w:val="20"/>
        </w:rPr>
      </w:pPr>
      <w:r w:rsidRPr="00DB073D">
        <w:rPr>
          <w:rFonts w:ascii="Goudy Old Style" w:hAnsi="Goudy Old Style"/>
          <w:sz w:val="20"/>
          <w:szCs w:val="20"/>
        </w:rPr>
        <w:t> </w:t>
      </w:r>
    </w:p>
    <w:p w:rsidR="00494A38" w:rsidRPr="00DB073D" w:rsidRDefault="00494A38" w:rsidP="00494A38">
      <w:pPr>
        <w:jc w:val="center"/>
        <w:rPr>
          <w:sz w:val="20"/>
          <w:szCs w:val="20"/>
        </w:rPr>
      </w:pPr>
      <w:r>
        <w:t xml:space="preserve">                     </w:t>
      </w:r>
    </w:p>
    <w:p w:rsidR="00494A38" w:rsidRPr="00DB073D" w:rsidRDefault="00494A38" w:rsidP="00494A38">
      <w:pPr>
        <w:rPr>
          <w:sz w:val="20"/>
          <w:szCs w:val="20"/>
        </w:rPr>
      </w:pPr>
      <w:r>
        <w:t> </w:t>
      </w:r>
    </w:p>
    <w:p w:rsidR="00494A38" w:rsidRDefault="00494A38" w:rsidP="00494A38">
      <w:r>
        <w:t> </w:t>
      </w:r>
    </w:p>
    <w:p w:rsidR="006A22B9" w:rsidRDefault="006A22B9" w:rsidP="00494A38"/>
    <w:p w:rsidR="006A22B9" w:rsidRDefault="006A22B9" w:rsidP="00494A38"/>
    <w:p w:rsidR="006A22B9" w:rsidRDefault="006A22B9" w:rsidP="00494A38"/>
    <w:p w:rsidR="00F95B9C" w:rsidRDefault="00F95B9C" w:rsidP="00494A38"/>
    <w:p w:rsidR="00B52DC4" w:rsidRDefault="00B52DC4" w:rsidP="00494A38"/>
    <w:p w:rsidR="00B52DC4" w:rsidRDefault="00B52DC4" w:rsidP="00494A38"/>
    <w:p w:rsidR="00B52DC4" w:rsidRDefault="00B52DC4" w:rsidP="00494A38"/>
    <w:p w:rsidR="00B52DC4" w:rsidRDefault="00B52DC4" w:rsidP="00494A38"/>
    <w:p w:rsidR="005D43F0" w:rsidRDefault="005D43F0" w:rsidP="00494A38"/>
    <w:p w:rsidR="005D43F0" w:rsidRDefault="005D43F0" w:rsidP="00494A38"/>
    <w:p w:rsidR="005D43F0" w:rsidRDefault="005D43F0" w:rsidP="00494A38"/>
    <w:p w:rsidR="005D43F0" w:rsidRDefault="005D43F0" w:rsidP="00494A38"/>
    <w:p w:rsidR="00B52DC4" w:rsidRDefault="00B52DC4" w:rsidP="00494A38"/>
    <w:p w:rsidR="00B52DC4" w:rsidRDefault="00B52DC4" w:rsidP="00494A38"/>
    <w:p w:rsidR="00033FB3" w:rsidRDefault="00033FB3" w:rsidP="00033FB3">
      <w:pPr>
        <w:jc w:val="center"/>
        <w:rPr>
          <w:b/>
          <w:sz w:val="22"/>
          <w:szCs w:val="22"/>
          <w:u w:val="single"/>
        </w:rPr>
      </w:pPr>
      <w:r>
        <w:rPr>
          <w:b/>
          <w:sz w:val="22"/>
          <w:szCs w:val="22"/>
          <w:u w:val="single"/>
        </w:rPr>
        <w:lastRenderedPageBreak/>
        <w:t>CONNECTICUT COMMUNITY COLLEGE NURSING PROGRAM</w:t>
      </w:r>
    </w:p>
    <w:p w:rsidR="00033FB3" w:rsidRDefault="00033FB3" w:rsidP="00033FB3">
      <w:pPr>
        <w:jc w:val="center"/>
        <w:rPr>
          <w:i/>
          <w:sz w:val="20"/>
          <w:szCs w:val="20"/>
        </w:rPr>
      </w:pPr>
      <w:r>
        <w:rPr>
          <w:i/>
          <w:sz w:val="20"/>
          <w:szCs w:val="20"/>
        </w:rPr>
        <w:t>Capital Community College, Gateway Community College, Norwalk Community College,</w:t>
      </w:r>
    </w:p>
    <w:p w:rsidR="00033FB3" w:rsidRDefault="00033FB3" w:rsidP="00033FB3">
      <w:pPr>
        <w:jc w:val="center"/>
        <w:rPr>
          <w:i/>
          <w:sz w:val="20"/>
          <w:szCs w:val="20"/>
        </w:rPr>
      </w:pPr>
      <w:r>
        <w:rPr>
          <w:i/>
          <w:sz w:val="20"/>
          <w:szCs w:val="20"/>
        </w:rPr>
        <w:t xml:space="preserve"> Naugatuck Valley Community College, Three Rivers Community College Community College</w:t>
      </w:r>
    </w:p>
    <w:p w:rsidR="00033FB3" w:rsidRDefault="00033FB3" w:rsidP="00033FB3">
      <w:pPr>
        <w:jc w:val="center"/>
        <w:rPr>
          <w:i/>
          <w:sz w:val="20"/>
          <w:szCs w:val="20"/>
        </w:rPr>
      </w:pPr>
    </w:p>
    <w:p w:rsidR="00033FB3" w:rsidRDefault="00033FB3" w:rsidP="00033FB3">
      <w:pPr>
        <w:rPr>
          <w:b/>
          <w:sz w:val="22"/>
          <w:szCs w:val="22"/>
          <w:u w:val="single"/>
        </w:rPr>
      </w:pPr>
    </w:p>
    <w:p w:rsidR="004E50B8" w:rsidRDefault="004E50B8" w:rsidP="004E50B8">
      <w:pPr>
        <w:jc w:val="center"/>
        <w:outlineLvl w:val="0"/>
        <w:rPr>
          <w:b/>
          <w:u w:val="single"/>
        </w:rPr>
      </w:pPr>
      <w:bookmarkStart w:id="2" w:name="_Hlk521244981"/>
      <w:r w:rsidRPr="0022424E">
        <w:rPr>
          <w:b/>
          <w:u w:val="single"/>
        </w:rPr>
        <w:t>NUR*101:  INTRODUCTION TO NURSING PRACTICE</w:t>
      </w:r>
    </w:p>
    <w:bookmarkEnd w:id="2"/>
    <w:p w:rsidR="00033FB3" w:rsidRDefault="00033FB3" w:rsidP="00033FB3">
      <w:pPr>
        <w:jc w:val="center"/>
        <w:rPr>
          <w:b/>
          <w:sz w:val="22"/>
          <w:szCs w:val="22"/>
          <w:u w:val="single"/>
        </w:rPr>
      </w:pPr>
      <w:r>
        <w:rPr>
          <w:b/>
          <w:sz w:val="22"/>
          <w:szCs w:val="22"/>
          <w:u w:val="single"/>
        </w:rPr>
        <w:t>Fall 2018</w:t>
      </w:r>
    </w:p>
    <w:p w:rsidR="00033FB3" w:rsidRDefault="00033FB3" w:rsidP="004E50B8">
      <w:pPr>
        <w:jc w:val="center"/>
        <w:outlineLvl w:val="0"/>
        <w:rPr>
          <w:b/>
          <w:u w:val="single"/>
        </w:rPr>
      </w:pPr>
    </w:p>
    <w:p w:rsidR="00E41DAB" w:rsidRPr="006B11BD" w:rsidRDefault="00E41DAB" w:rsidP="004E50B8">
      <w:pPr>
        <w:jc w:val="center"/>
        <w:outlineLvl w:val="0"/>
        <w:rPr>
          <w:b/>
          <w:u w:val="single"/>
        </w:rPr>
      </w:pPr>
    </w:p>
    <w:p w:rsidR="004E50B8" w:rsidRPr="0022424E" w:rsidRDefault="004E50B8" w:rsidP="004E50B8">
      <w:pPr>
        <w:outlineLvl w:val="0"/>
        <w:rPr>
          <w:b/>
        </w:rPr>
      </w:pPr>
      <w:r w:rsidRPr="0022424E">
        <w:rPr>
          <w:b/>
        </w:rPr>
        <w:t>Course Prerequisites</w:t>
      </w:r>
    </w:p>
    <w:p w:rsidR="004E50B8" w:rsidRPr="0022424E" w:rsidRDefault="004E50B8" w:rsidP="004E50B8">
      <w:pPr>
        <w:jc w:val="both"/>
        <w:outlineLvl w:val="0"/>
      </w:pPr>
      <w:r w:rsidRPr="0022424E">
        <w:t xml:space="preserve">BIO 211:  Anatomy &amp; Physiology I; BIO 212:  Anatomy &amp; Physiology II; ENG 101:  English Composition   </w:t>
      </w:r>
    </w:p>
    <w:p w:rsidR="004E50B8" w:rsidRPr="0022424E" w:rsidRDefault="004E50B8" w:rsidP="004E50B8">
      <w:pPr>
        <w:outlineLvl w:val="0"/>
        <w:rPr>
          <w:b/>
        </w:rPr>
      </w:pPr>
    </w:p>
    <w:p w:rsidR="004E50B8" w:rsidRPr="0022424E" w:rsidRDefault="004E50B8" w:rsidP="004E50B8">
      <w:pPr>
        <w:outlineLvl w:val="0"/>
        <w:rPr>
          <w:b/>
        </w:rPr>
      </w:pPr>
      <w:r w:rsidRPr="0022424E">
        <w:rPr>
          <w:b/>
        </w:rPr>
        <w:t xml:space="preserve">Course </w:t>
      </w:r>
      <w:r w:rsidR="00660A14">
        <w:rPr>
          <w:b/>
        </w:rPr>
        <w:t>Co-</w:t>
      </w:r>
      <w:r w:rsidR="00660A14" w:rsidRPr="0022424E">
        <w:rPr>
          <w:b/>
        </w:rPr>
        <w:t>requisites</w:t>
      </w:r>
    </w:p>
    <w:p w:rsidR="004E50B8" w:rsidRPr="0022424E" w:rsidRDefault="004E50B8" w:rsidP="004E50B8">
      <w:pPr>
        <w:jc w:val="both"/>
        <w:outlineLvl w:val="0"/>
        <w:rPr>
          <w:b/>
        </w:rPr>
      </w:pPr>
      <w:r w:rsidRPr="0022424E">
        <w:t xml:space="preserve">BIO 235:  Microbiology; PSY 111: General </w:t>
      </w:r>
      <w:r w:rsidR="00660A14" w:rsidRPr="0022424E">
        <w:t>Psychology</w:t>
      </w:r>
      <w:r w:rsidR="00660A14">
        <w:t xml:space="preserve"> (</w:t>
      </w:r>
      <w:r w:rsidR="00C103BF">
        <w:t xml:space="preserve">or </w:t>
      </w:r>
      <w:r w:rsidR="00E41DAB">
        <w:t>passed with required grades</w:t>
      </w:r>
      <w:r w:rsidR="00C103BF">
        <w:t>)</w:t>
      </w:r>
    </w:p>
    <w:p w:rsidR="004E50B8" w:rsidRPr="0022424E" w:rsidRDefault="004E50B8" w:rsidP="004E50B8">
      <w:pPr>
        <w:outlineLvl w:val="0"/>
        <w:rPr>
          <w:b/>
        </w:rPr>
      </w:pPr>
    </w:p>
    <w:p w:rsidR="004E50B8" w:rsidRPr="0022424E" w:rsidRDefault="004E50B8" w:rsidP="004E50B8">
      <w:pPr>
        <w:outlineLvl w:val="0"/>
        <w:rPr>
          <w:b/>
        </w:rPr>
      </w:pPr>
      <w:r w:rsidRPr="0022424E">
        <w:rPr>
          <w:b/>
        </w:rPr>
        <w:t>Course Components</w:t>
      </w:r>
      <w:r w:rsidRPr="0022424E">
        <w:rPr>
          <w:b/>
        </w:rPr>
        <w:tab/>
      </w:r>
    </w:p>
    <w:p w:rsidR="004E50B8" w:rsidRPr="0022424E" w:rsidRDefault="004E50B8" w:rsidP="004E50B8">
      <w:r w:rsidRPr="0022424E">
        <w:t>Credits</w:t>
      </w:r>
      <w:r w:rsidRPr="0022424E">
        <w:tab/>
      </w:r>
      <w:r w:rsidRPr="0022424E">
        <w:tab/>
      </w:r>
      <w:r w:rsidRPr="0022424E">
        <w:tab/>
        <w:t>8 credits</w:t>
      </w:r>
    </w:p>
    <w:p w:rsidR="004E50B8" w:rsidRPr="0022424E" w:rsidRDefault="004E50B8" w:rsidP="004E50B8">
      <w:r w:rsidRPr="0022424E">
        <w:t>Hours</w:t>
      </w:r>
      <w:r w:rsidRPr="0022424E">
        <w:tab/>
      </w:r>
      <w:r w:rsidRPr="0022424E">
        <w:tab/>
      </w:r>
      <w:r w:rsidRPr="0022424E">
        <w:tab/>
        <w:t>Classroom:  60 hours</w:t>
      </w:r>
    </w:p>
    <w:p w:rsidR="004E50B8" w:rsidRPr="006B11BD" w:rsidRDefault="004E50B8" w:rsidP="004E50B8">
      <w:r>
        <w:tab/>
      </w:r>
      <w:r>
        <w:tab/>
      </w:r>
      <w:r>
        <w:tab/>
        <w:t>Clinical:  180 hour</w:t>
      </w:r>
      <w:r w:rsidR="00B52DC4">
        <w:t>s</w:t>
      </w:r>
    </w:p>
    <w:p w:rsidR="004E50B8" w:rsidRPr="0022424E" w:rsidRDefault="004E50B8" w:rsidP="004E50B8">
      <w:pPr>
        <w:jc w:val="both"/>
        <w:outlineLvl w:val="0"/>
      </w:pPr>
      <w:r w:rsidRPr="0022424E">
        <w:rPr>
          <w:b/>
        </w:rPr>
        <w:t>Course Description</w:t>
      </w:r>
      <w:r w:rsidRPr="0022424E">
        <w:tab/>
      </w:r>
    </w:p>
    <w:p w:rsidR="004E50B8" w:rsidRPr="0022424E" w:rsidRDefault="004E50B8" w:rsidP="007C3A7B">
      <w:r w:rsidRPr="0022424E">
        <w:t xml:space="preserve">The student will focus on concepts basic to nursing practice. Emphasis is placed on application of the nursing process, communication, and skill acquisition.  Clinical and laboratory experiences offer opportunities to integrate theoretical principles and demonstrate caring and competence in beginning professional role development.  </w:t>
      </w:r>
    </w:p>
    <w:p w:rsidR="004E50B8" w:rsidRPr="0022424E" w:rsidRDefault="004E50B8" w:rsidP="004E50B8">
      <w:pPr>
        <w:spacing w:line="360" w:lineRule="auto"/>
        <w:ind w:left="3240" w:hanging="3240"/>
      </w:pPr>
    </w:p>
    <w:p w:rsidR="004E50B8" w:rsidRPr="0022424E" w:rsidRDefault="004E50B8" w:rsidP="004E50B8">
      <w:pPr>
        <w:outlineLvl w:val="0"/>
        <w:rPr>
          <w:b/>
        </w:rPr>
      </w:pPr>
      <w:r w:rsidRPr="0022424E">
        <w:rPr>
          <w:b/>
        </w:rPr>
        <w:t>Course Objectives</w:t>
      </w:r>
    </w:p>
    <w:p w:rsidR="004E50B8" w:rsidRPr="0022424E" w:rsidRDefault="004E50B8" w:rsidP="004E50B8">
      <w:r w:rsidRPr="0022424E">
        <w:t>At the completion of this course, the student will be able to:</w:t>
      </w:r>
    </w:p>
    <w:p w:rsidR="004E50B8" w:rsidRPr="0022424E" w:rsidRDefault="004E50B8" w:rsidP="004E50B8">
      <w:pPr>
        <w:jc w:val="both"/>
      </w:pPr>
    </w:p>
    <w:p w:rsidR="00015387" w:rsidRDefault="00015387" w:rsidP="00015387">
      <w:r>
        <w:t>1.</w:t>
      </w:r>
      <w:r w:rsidRPr="0022424E">
        <w:t xml:space="preserve"> Identify</w:t>
      </w:r>
      <w:r w:rsidR="004E50B8" w:rsidRPr="0022424E">
        <w:t xml:space="preserve"> principles of holism in providing basic nursing care to selected individuals.</w:t>
      </w:r>
      <w:r w:rsidR="00ED00AC" w:rsidRPr="00ED00AC">
        <w:t xml:space="preserve"> </w:t>
      </w:r>
    </w:p>
    <w:p w:rsidR="00ED00AC" w:rsidRDefault="00ED00AC" w:rsidP="00015387">
      <w:r>
        <w:t>(</w:t>
      </w:r>
      <w:r w:rsidRPr="00015387">
        <w:rPr>
          <w:i/>
        </w:rPr>
        <w:t>as measured by exam questions, group case studies and critical thinking exercises, CLEW, formative and summative clinical evaluations</w:t>
      </w:r>
      <w:r>
        <w:t>)</w:t>
      </w:r>
    </w:p>
    <w:p w:rsidR="004E50B8" w:rsidRPr="0022424E" w:rsidRDefault="004E50B8" w:rsidP="00ED00AC">
      <w:pPr>
        <w:ind w:left="720"/>
        <w:jc w:val="both"/>
      </w:pPr>
    </w:p>
    <w:p w:rsidR="00015387" w:rsidRDefault="00015387" w:rsidP="00015387">
      <w:r>
        <w:t>2.</w:t>
      </w:r>
      <w:r w:rsidRPr="0022424E">
        <w:t xml:space="preserve"> Utilize</w:t>
      </w:r>
      <w:r w:rsidR="004E50B8" w:rsidRPr="0022424E">
        <w:t xml:space="preserve"> the nursing process in planning care for individuals with basic health care needs.</w:t>
      </w:r>
      <w:r w:rsidR="00ED00AC" w:rsidRPr="00ED00AC">
        <w:t xml:space="preserve"> </w:t>
      </w:r>
    </w:p>
    <w:p w:rsidR="00ED00AC" w:rsidRDefault="00ED00AC" w:rsidP="00015387">
      <w:r>
        <w:t>(</w:t>
      </w:r>
      <w:r w:rsidRPr="00015387">
        <w:rPr>
          <w:i/>
        </w:rPr>
        <w:t>as measured by exam questions, group case studies and critical thinking exercises, simulation exercises, CLEW, formative and summative clinical evaluations</w:t>
      </w:r>
      <w:r>
        <w:t>)</w:t>
      </w:r>
    </w:p>
    <w:p w:rsidR="004E50B8" w:rsidRPr="0022424E" w:rsidRDefault="004E50B8" w:rsidP="00ED00AC">
      <w:pPr>
        <w:ind w:left="360"/>
        <w:jc w:val="both"/>
      </w:pPr>
    </w:p>
    <w:p w:rsidR="00015387" w:rsidRDefault="00015387" w:rsidP="00015387">
      <w:r>
        <w:t>3.</w:t>
      </w:r>
      <w:r w:rsidRPr="0022424E">
        <w:t xml:space="preserve"> Demonstrate</w:t>
      </w:r>
      <w:r w:rsidR="004E50B8" w:rsidRPr="0022424E">
        <w:t xml:space="preserve"> safe use of scientific and quantitative principles and technology in providing basic nursing care to individuals.</w:t>
      </w:r>
      <w:r w:rsidR="00ED00AC" w:rsidRPr="00ED00AC">
        <w:t xml:space="preserve"> </w:t>
      </w:r>
    </w:p>
    <w:p w:rsidR="00ED00AC" w:rsidRDefault="00ED00AC" w:rsidP="00015387">
      <w:r>
        <w:t>(</w:t>
      </w:r>
      <w:r w:rsidRPr="00015387">
        <w:rPr>
          <w:i/>
        </w:rPr>
        <w:t>as measured by dosage calculation exam, technology use in lab/classroom, clinical, and simulation exercises</w:t>
      </w:r>
      <w:r>
        <w:t>)</w:t>
      </w:r>
    </w:p>
    <w:p w:rsidR="004E50B8" w:rsidRPr="0022424E" w:rsidRDefault="004E50B8" w:rsidP="00ED00AC">
      <w:pPr>
        <w:ind w:left="360"/>
        <w:jc w:val="both"/>
      </w:pPr>
    </w:p>
    <w:p w:rsidR="00015387" w:rsidRDefault="00015387" w:rsidP="00015387">
      <w:r>
        <w:t>4.</w:t>
      </w:r>
      <w:r w:rsidRPr="0022424E">
        <w:t xml:space="preserve"> Use</w:t>
      </w:r>
      <w:r w:rsidR="004E50B8" w:rsidRPr="0022424E">
        <w:t xml:space="preserve"> basic communication in nurse-client interactions.</w:t>
      </w:r>
      <w:r w:rsidR="00ED00AC" w:rsidRPr="00ED00AC">
        <w:t xml:space="preserve"> </w:t>
      </w:r>
    </w:p>
    <w:p w:rsidR="00ED00AC" w:rsidRDefault="00ED00AC" w:rsidP="00015387">
      <w:r>
        <w:t>(</w:t>
      </w:r>
      <w:r w:rsidRPr="00015387">
        <w:rPr>
          <w:i/>
        </w:rPr>
        <w:t>as measured by exam questions, Proce</w:t>
      </w:r>
      <w:r w:rsidR="00015387">
        <w:rPr>
          <w:i/>
        </w:rPr>
        <w:t xml:space="preserve">ss Recording, reflections, </w:t>
      </w:r>
      <w:r w:rsidRPr="00015387">
        <w:rPr>
          <w:i/>
        </w:rPr>
        <w:t>simulation exercises, formative and summative clinical evaluations</w:t>
      </w:r>
      <w:r>
        <w:t>)</w:t>
      </w:r>
    </w:p>
    <w:p w:rsidR="004E50B8" w:rsidRPr="0022424E" w:rsidRDefault="004E50B8" w:rsidP="00ED00AC">
      <w:pPr>
        <w:ind w:left="360"/>
        <w:jc w:val="both"/>
      </w:pPr>
    </w:p>
    <w:p w:rsidR="00015387" w:rsidRDefault="00015387" w:rsidP="00015387">
      <w:pPr>
        <w:jc w:val="both"/>
      </w:pPr>
      <w:r>
        <w:t>5.</w:t>
      </w:r>
      <w:r w:rsidRPr="0022424E">
        <w:t xml:space="preserve"> Identify</w:t>
      </w:r>
      <w:r w:rsidR="004E50B8" w:rsidRPr="0022424E">
        <w:t xml:space="preserve"> learning needs for assigned individuals.</w:t>
      </w:r>
      <w:r w:rsidR="00ED00AC" w:rsidRPr="00ED00AC">
        <w:t xml:space="preserve"> </w:t>
      </w:r>
    </w:p>
    <w:p w:rsidR="004E50B8" w:rsidRPr="0022424E" w:rsidRDefault="00ED00AC" w:rsidP="00015387">
      <w:pPr>
        <w:jc w:val="both"/>
      </w:pPr>
      <w:r>
        <w:t>(</w:t>
      </w:r>
      <w:r w:rsidRPr="00015387">
        <w:rPr>
          <w:i/>
        </w:rPr>
        <w:t>as measu</w:t>
      </w:r>
      <w:r w:rsidR="00015387" w:rsidRPr="00015387">
        <w:rPr>
          <w:i/>
        </w:rPr>
        <w:t xml:space="preserve">red by exam questions, </w:t>
      </w:r>
      <w:r w:rsidRPr="00015387">
        <w:rPr>
          <w:i/>
        </w:rPr>
        <w:t>CLEW, group case studies and critical thinking exercises, simulation, formative and summative clinical evaluations</w:t>
      </w:r>
      <w:r>
        <w:t>)</w:t>
      </w:r>
    </w:p>
    <w:p w:rsidR="00ED00AC" w:rsidRDefault="00ED00AC" w:rsidP="00ED00AC">
      <w:pPr>
        <w:pStyle w:val="ListParagraph0"/>
        <w:ind w:left="1080"/>
      </w:pPr>
    </w:p>
    <w:p w:rsidR="00015387" w:rsidRDefault="00015387" w:rsidP="00015387">
      <w:r>
        <w:t>6.</w:t>
      </w:r>
      <w:r w:rsidRPr="0022424E">
        <w:t xml:space="preserve"> Utilize</w:t>
      </w:r>
      <w:r w:rsidR="004E50B8" w:rsidRPr="0022424E">
        <w:t xml:space="preserve"> therapeutic </w:t>
      </w:r>
      <w:r w:rsidR="00ED00AC">
        <w:t>interventio</w:t>
      </w:r>
      <w:r w:rsidR="004E50B8" w:rsidRPr="0022424E">
        <w:t>ns that consider the unique rights of individuals.</w:t>
      </w:r>
      <w:r w:rsidR="00ED00AC" w:rsidRPr="00ED00AC">
        <w:t xml:space="preserve"> </w:t>
      </w:r>
      <w:r>
        <w:t xml:space="preserve"> </w:t>
      </w:r>
    </w:p>
    <w:p w:rsidR="00ED00AC" w:rsidRDefault="00ED00AC" w:rsidP="00015387">
      <w:r>
        <w:lastRenderedPageBreak/>
        <w:t>(</w:t>
      </w:r>
      <w:r w:rsidRPr="00015387">
        <w:rPr>
          <w:i/>
        </w:rPr>
        <w:t>as measured by exam questions, group case studies and critical thinking exercises, CLEW, simulation exercises, formative and summative clinical evaluations</w:t>
      </w:r>
      <w:r>
        <w:t>)</w:t>
      </w:r>
    </w:p>
    <w:p w:rsidR="004E50B8" w:rsidRPr="0022424E" w:rsidRDefault="004E50B8" w:rsidP="00ED00AC">
      <w:pPr>
        <w:ind w:left="720"/>
        <w:jc w:val="both"/>
      </w:pPr>
    </w:p>
    <w:p w:rsidR="00015387" w:rsidRDefault="00015387" w:rsidP="00015387">
      <w:r>
        <w:t>7.</w:t>
      </w:r>
      <w:r w:rsidRPr="0022424E">
        <w:t xml:space="preserve"> Identify</w:t>
      </w:r>
      <w:r w:rsidR="004E50B8" w:rsidRPr="0022424E">
        <w:t xml:space="preserve"> the roles of various members of the health care team.</w:t>
      </w:r>
      <w:r w:rsidR="00ED00AC" w:rsidRPr="00ED00AC">
        <w:t xml:space="preserve"> </w:t>
      </w:r>
    </w:p>
    <w:p w:rsidR="00ED00AC" w:rsidRDefault="00ED00AC" w:rsidP="00015387">
      <w:r>
        <w:t>(</w:t>
      </w:r>
      <w:r w:rsidRPr="00015387">
        <w:rPr>
          <w:i/>
        </w:rPr>
        <w:t>as measured by exam questions, simulation exercises, formative and summative clinical evaluations</w:t>
      </w:r>
      <w:r>
        <w:t>)</w:t>
      </w:r>
    </w:p>
    <w:p w:rsidR="004E50B8" w:rsidRPr="0022424E" w:rsidRDefault="004E50B8" w:rsidP="00ED00AC">
      <w:pPr>
        <w:pStyle w:val="ListParagraph0"/>
        <w:jc w:val="both"/>
      </w:pPr>
    </w:p>
    <w:p w:rsidR="00015387" w:rsidRDefault="00015387" w:rsidP="00ED00AC">
      <w:r>
        <w:t>8.</w:t>
      </w:r>
      <w:r w:rsidRPr="0022424E">
        <w:t xml:space="preserve"> Demonstrate</w:t>
      </w:r>
      <w:r w:rsidR="004E50B8" w:rsidRPr="0022424E">
        <w:t xml:space="preserve"> basic legal and ethical practice standards when providing care to selected</w:t>
      </w:r>
      <w:r w:rsidR="00ED00AC">
        <w:t xml:space="preserve"> </w:t>
      </w:r>
      <w:r w:rsidR="004E50B8" w:rsidRPr="0022424E">
        <w:t>individuals.</w:t>
      </w:r>
      <w:r w:rsidR="00ED00AC" w:rsidRPr="00ED00AC">
        <w:t xml:space="preserve"> </w:t>
      </w:r>
    </w:p>
    <w:p w:rsidR="00ED00AC" w:rsidRDefault="00ED00AC" w:rsidP="00ED00AC">
      <w:r>
        <w:t>(</w:t>
      </w:r>
      <w:r w:rsidRPr="00015387">
        <w:rPr>
          <w:i/>
        </w:rPr>
        <w:t>as measured by exam questions, debate exercise with debriefing, critical thinking paper, post-conference discussions, formative and summative clinical evaluations</w:t>
      </w:r>
      <w:r>
        <w:t>)</w:t>
      </w:r>
    </w:p>
    <w:p w:rsidR="004E50B8" w:rsidRPr="0022424E" w:rsidRDefault="004E50B8" w:rsidP="00ED00AC">
      <w:pPr>
        <w:ind w:left="360"/>
        <w:jc w:val="both"/>
      </w:pPr>
    </w:p>
    <w:p w:rsidR="00015387" w:rsidRDefault="00015387" w:rsidP="00015387">
      <w:r>
        <w:t>9.</w:t>
      </w:r>
      <w:r w:rsidRPr="0022424E">
        <w:t xml:space="preserve"> Exhibit</w:t>
      </w:r>
      <w:r w:rsidR="004E50B8" w:rsidRPr="0022424E">
        <w:t xml:space="preserve"> growth in personal and professional roles in nursing.</w:t>
      </w:r>
      <w:r w:rsidR="00ED00AC" w:rsidRPr="00ED00AC">
        <w:t xml:space="preserve"> </w:t>
      </w:r>
    </w:p>
    <w:p w:rsidR="00F95B9C" w:rsidRDefault="00ED00AC" w:rsidP="00AA0B74">
      <w:pPr>
        <w:rPr>
          <w:i/>
        </w:rPr>
      </w:pPr>
      <w:r>
        <w:t>(</w:t>
      </w:r>
      <w:r w:rsidRPr="00015387">
        <w:rPr>
          <w:i/>
        </w:rPr>
        <w:t>as measured by CLEW, reflections, formative and summative clinical evaluations</w:t>
      </w:r>
      <w:r w:rsidR="00A16F62">
        <w:rPr>
          <w:i/>
        </w:rPr>
        <w:t>)</w:t>
      </w:r>
    </w:p>
    <w:p w:rsidR="00A16F62" w:rsidRDefault="00A16F62" w:rsidP="00AA0B74">
      <w:pPr>
        <w:rPr>
          <w:i/>
        </w:rPr>
      </w:pPr>
    </w:p>
    <w:p w:rsidR="00A16F62" w:rsidRDefault="00A16F62" w:rsidP="00AA0B74">
      <w:pPr>
        <w:rPr>
          <w:i/>
        </w:rPr>
      </w:pPr>
    </w:p>
    <w:p w:rsidR="00A16F62" w:rsidRDefault="00A16F62" w:rsidP="00AA0B74"/>
    <w:p w:rsidR="00A16F62" w:rsidRPr="00DB073D" w:rsidRDefault="00A16F62" w:rsidP="00A16F62">
      <w:pPr>
        <w:rPr>
          <w:sz w:val="20"/>
          <w:szCs w:val="20"/>
        </w:rPr>
      </w:pPr>
      <w:r w:rsidRPr="00DB073D">
        <w:rPr>
          <w:b/>
          <w:bCs/>
          <w:u w:val="single"/>
        </w:rPr>
        <w:t>Course Schedule</w:t>
      </w:r>
    </w:p>
    <w:p w:rsidR="00A16F62" w:rsidRPr="00DB073D" w:rsidRDefault="00A16F62" w:rsidP="00A16F62">
      <w:pPr>
        <w:rPr>
          <w:sz w:val="20"/>
          <w:szCs w:val="20"/>
        </w:rPr>
      </w:pPr>
      <w:r>
        <w:t> </w:t>
      </w:r>
    </w:p>
    <w:p w:rsidR="00A16F62" w:rsidRPr="00DB073D" w:rsidRDefault="00A16F62" w:rsidP="00A16F62">
      <w:pPr>
        <w:rPr>
          <w:sz w:val="20"/>
          <w:szCs w:val="20"/>
        </w:rPr>
      </w:pPr>
      <w:r>
        <w:t>Lecture: Monday 9:30-11:30AM and 1:30-3:30PM Room A216.</w:t>
      </w:r>
    </w:p>
    <w:p w:rsidR="00A16F62" w:rsidRPr="00DB073D" w:rsidRDefault="00A16F62" w:rsidP="00A16F62">
      <w:pPr>
        <w:rPr>
          <w:sz w:val="20"/>
          <w:szCs w:val="20"/>
        </w:rPr>
      </w:pPr>
      <w:r>
        <w:t> </w:t>
      </w:r>
    </w:p>
    <w:p w:rsidR="00A16F62" w:rsidRPr="0040702E" w:rsidRDefault="00A16F62" w:rsidP="00A16F62">
      <w:r>
        <w:t>Classroom Laboratory:</w:t>
      </w:r>
      <w:r w:rsidR="00BA4682">
        <w:t xml:space="preserve"> </w:t>
      </w:r>
      <w:r>
        <w:t>Tuesday and Thursday 8:30 AM-4:00 PM</w:t>
      </w:r>
      <w:r w:rsidR="005D43F0">
        <w:t>,</w:t>
      </w:r>
      <w:r>
        <w:t xml:space="preserve"> Weeks 2–6, Room A218, A220</w:t>
      </w:r>
      <w:r w:rsidR="005D43F0">
        <w:t>,</w:t>
      </w:r>
      <w:r>
        <w:t xml:space="preserve"> and as assigned</w:t>
      </w:r>
    </w:p>
    <w:p w:rsidR="00A16F62" w:rsidRDefault="00A16F62" w:rsidP="00A16F62">
      <w:r>
        <w:t>                               </w:t>
      </w:r>
    </w:p>
    <w:p w:rsidR="00A16F62" w:rsidRPr="00DB073D" w:rsidRDefault="00A16F62" w:rsidP="00A16F62">
      <w:pPr>
        <w:rPr>
          <w:sz w:val="20"/>
          <w:szCs w:val="20"/>
        </w:rPr>
      </w:pPr>
      <w:r>
        <w:t xml:space="preserve">Clinical: Weeks 7–15 as assigned </w:t>
      </w:r>
    </w:p>
    <w:p w:rsidR="00A16F62" w:rsidRDefault="00A16F62" w:rsidP="00A16F62">
      <w:r>
        <w:t> </w:t>
      </w:r>
    </w:p>
    <w:p w:rsidR="00A16F62" w:rsidRPr="00BB272D" w:rsidRDefault="00A16F62" w:rsidP="00A16F62">
      <w:pPr>
        <w:spacing w:after="200" w:line="276" w:lineRule="auto"/>
      </w:pPr>
      <w:r w:rsidRPr="00DB073D">
        <w:rPr>
          <w:b/>
          <w:bCs/>
          <w:u w:val="single"/>
        </w:rPr>
        <w:t>Nursing Faculty and Staff</w:t>
      </w:r>
    </w:p>
    <w:p w:rsidR="00A16F62" w:rsidRDefault="00A16F62" w:rsidP="00A16F62">
      <w:pPr>
        <w:rPr>
          <w:b/>
          <w:u w:val="single"/>
        </w:rPr>
      </w:pPr>
      <w:r w:rsidRPr="00373EC1">
        <w:rPr>
          <w:b/>
          <w:u w:val="single"/>
        </w:rPr>
        <w:t>Director of Nursing and Allied Health:</w:t>
      </w:r>
    </w:p>
    <w:p w:rsidR="00A16F62" w:rsidRPr="00DB073D" w:rsidRDefault="00A16F62" w:rsidP="00A16F62">
      <w:pPr>
        <w:rPr>
          <w:sz w:val="20"/>
          <w:szCs w:val="20"/>
        </w:rPr>
      </w:pPr>
      <w:r>
        <w:t>Edith Ouellet, M.S.N, RN</w:t>
      </w:r>
    </w:p>
    <w:p w:rsidR="00A16F62" w:rsidRPr="00DB073D" w:rsidRDefault="00A16F62" w:rsidP="00A16F62">
      <w:pPr>
        <w:rPr>
          <w:sz w:val="20"/>
          <w:szCs w:val="20"/>
        </w:rPr>
      </w:pPr>
      <w:r>
        <w:t>Office: C245</w:t>
      </w:r>
    </w:p>
    <w:p w:rsidR="00A16F62" w:rsidRPr="00DB073D" w:rsidRDefault="00A16F62" w:rsidP="00A16F62">
      <w:pPr>
        <w:rPr>
          <w:sz w:val="20"/>
          <w:szCs w:val="20"/>
        </w:rPr>
      </w:pPr>
      <w:r>
        <w:t>Phone &amp; Voicemail:  860 215-9460</w:t>
      </w:r>
    </w:p>
    <w:p w:rsidR="00A16F62" w:rsidRPr="00DB073D" w:rsidRDefault="00A16F62" w:rsidP="00A16F62">
      <w:pPr>
        <w:rPr>
          <w:sz w:val="20"/>
          <w:szCs w:val="20"/>
        </w:rPr>
      </w:pPr>
      <w:r>
        <w:t xml:space="preserve">E-mail: </w:t>
      </w:r>
      <w:hyperlink r:id="rId8" w:history="1">
        <w:r w:rsidRPr="00C800AB">
          <w:rPr>
            <w:rStyle w:val="Hyperlink"/>
          </w:rPr>
          <w:t>eouellet@trcc.commnet.edu</w:t>
        </w:r>
      </w:hyperlink>
    </w:p>
    <w:p w:rsidR="00A16F62" w:rsidRPr="00DB073D" w:rsidRDefault="00A16F62" w:rsidP="00A16F62">
      <w:pPr>
        <w:rPr>
          <w:sz w:val="20"/>
          <w:szCs w:val="20"/>
        </w:rPr>
      </w:pPr>
      <w:r>
        <w:t> </w:t>
      </w:r>
    </w:p>
    <w:p w:rsidR="00A16F62" w:rsidRDefault="00A16F62" w:rsidP="00A16F62">
      <w:pPr>
        <w:rPr>
          <w:u w:val="single"/>
        </w:rPr>
      </w:pPr>
      <w:r w:rsidRPr="00373EC1">
        <w:rPr>
          <w:b/>
          <w:u w:val="single"/>
        </w:rPr>
        <w:t>Educational Assistant to the Director:</w:t>
      </w:r>
    </w:p>
    <w:p w:rsidR="00FC082A" w:rsidRDefault="00A16F62" w:rsidP="00A16F62">
      <w:r w:rsidRPr="002E566A">
        <w:t>Rhonda Charette:</w:t>
      </w:r>
      <w:r>
        <w:t xml:space="preserve">  860 215-9301,</w:t>
      </w:r>
      <w:r w:rsidR="00BA4682">
        <w:t xml:space="preserve"> Office: </w:t>
      </w:r>
      <w:r>
        <w:t xml:space="preserve">C245 </w:t>
      </w:r>
    </w:p>
    <w:p w:rsidR="00A16F62" w:rsidRDefault="00AD6AAD" w:rsidP="00A16F62">
      <w:hyperlink r:id="rId9" w:history="1">
        <w:r w:rsidR="00A16F62" w:rsidRPr="00C63426">
          <w:rPr>
            <w:rStyle w:val="Hyperlink"/>
          </w:rPr>
          <w:t>RCharrette@trcc.commnet.edu</w:t>
        </w:r>
      </w:hyperlink>
    </w:p>
    <w:p w:rsidR="00A16F62" w:rsidRPr="00DB073D" w:rsidRDefault="00A16F62" w:rsidP="00A16F62">
      <w:pPr>
        <w:rPr>
          <w:sz w:val="20"/>
          <w:szCs w:val="20"/>
        </w:rPr>
      </w:pPr>
      <w:r>
        <w:t> </w:t>
      </w:r>
    </w:p>
    <w:p w:rsidR="00A16F62" w:rsidRDefault="00A16F62" w:rsidP="00A16F62">
      <w:r w:rsidRPr="00DB073D">
        <w:rPr>
          <w:b/>
          <w:bCs/>
          <w:u w:val="single"/>
        </w:rPr>
        <w:t>Faculty:</w:t>
      </w:r>
    </w:p>
    <w:p w:rsidR="00A16F62" w:rsidRPr="00DB073D" w:rsidRDefault="00A16F62" w:rsidP="00A16F62">
      <w:pPr>
        <w:rPr>
          <w:sz w:val="20"/>
          <w:szCs w:val="20"/>
        </w:rPr>
      </w:pPr>
    </w:p>
    <w:p w:rsidR="00A16F62" w:rsidRDefault="00A16F62" w:rsidP="00A16F62">
      <w:pPr>
        <w:ind w:firstLine="720"/>
        <w:rPr>
          <w:b/>
          <w:bCs/>
          <w:u w:val="single"/>
        </w:rPr>
      </w:pPr>
      <w:r w:rsidRPr="00DB073D">
        <w:rPr>
          <w:b/>
          <w:bCs/>
          <w:u w:val="single"/>
        </w:rPr>
        <w:t>Full-Time</w:t>
      </w:r>
      <w:r>
        <w:rPr>
          <w:b/>
          <w:bCs/>
          <w:u w:val="single"/>
        </w:rPr>
        <w:t xml:space="preserve"> Team</w:t>
      </w:r>
    </w:p>
    <w:p w:rsidR="009B21B3" w:rsidRPr="00DB073D" w:rsidRDefault="009B21B3" w:rsidP="00A16F62">
      <w:pPr>
        <w:ind w:firstLine="720"/>
        <w:rPr>
          <w:sz w:val="20"/>
          <w:szCs w:val="20"/>
        </w:rPr>
      </w:pPr>
    </w:p>
    <w:p w:rsidR="00A16F62" w:rsidRPr="009B21B3" w:rsidRDefault="00A16F62" w:rsidP="009B21B3">
      <w:pPr>
        <w:rPr>
          <w:sz w:val="20"/>
          <w:szCs w:val="20"/>
        </w:rPr>
      </w:pPr>
      <w:r>
        <w:t> </w:t>
      </w:r>
      <w:r w:rsidR="009B21B3">
        <w:rPr>
          <w:sz w:val="20"/>
          <w:szCs w:val="20"/>
        </w:rPr>
        <w:t xml:space="preserve">             </w:t>
      </w:r>
      <w:r>
        <w:t>Ass</w:t>
      </w:r>
      <w:r w:rsidR="005D43F0">
        <w:t>ociate</w:t>
      </w:r>
      <w:r>
        <w:t xml:space="preserve"> Professor Krista </w:t>
      </w:r>
      <w:r w:rsidRPr="00DE1EE9">
        <w:t>Prendergast</w:t>
      </w:r>
      <w:r>
        <w:t>, M.S.</w:t>
      </w:r>
      <w:r w:rsidR="005D43F0">
        <w:t>N.</w:t>
      </w:r>
      <w:r>
        <w:t>, R.N., CNE- Course Leader</w:t>
      </w:r>
    </w:p>
    <w:p w:rsidR="00A16F62" w:rsidRDefault="00AD6AAD" w:rsidP="00A16F62">
      <w:pPr>
        <w:ind w:left="720"/>
      </w:pPr>
      <w:hyperlink r:id="rId10" w:history="1">
        <w:r w:rsidR="00A16F62" w:rsidRPr="00AC3B5B">
          <w:rPr>
            <w:rStyle w:val="Hyperlink"/>
          </w:rPr>
          <w:t>kprendergast@trcc.commnet.edu</w:t>
        </w:r>
      </w:hyperlink>
    </w:p>
    <w:p w:rsidR="00A16F62" w:rsidRDefault="00A16F62" w:rsidP="00A16F62">
      <w:pPr>
        <w:ind w:left="720"/>
      </w:pPr>
      <w:r>
        <w:t>Office: C266</w:t>
      </w:r>
    </w:p>
    <w:p w:rsidR="00A16F62" w:rsidRDefault="00A16F62" w:rsidP="00A16F62">
      <w:pPr>
        <w:ind w:left="720"/>
      </w:pPr>
      <w:r>
        <w:t>Phone &amp; Voicemail: 860-215-9423</w:t>
      </w:r>
    </w:p>
    <w:p w:rsidR="00BA4682" w:rsidRDefault="00BA4682" w:rsidP="009B21B3"/>
    <w:p w:rsidR="00A16F62" w:rsidRPr="00DB073D" w:rsidRDefault="00A16F62" w:rsidP="00A16F62">
      <w:pPr>
        <w:ind w:left="720"/>
        <w:rPr>
          <w:sz w:val="20"/>
          <w:szCs w:val="20"/>
        </w:rPr>
      </w:pPr>
      <w:r>
        <w:t xml:space="preserve">Professor Lillian </w:t>
      </w:r>
      <w:proofErr w:type="spellStart"/>
      <w:r>
        <w:t>Rafeldt</w:t>
      </w:r>
      <w:proofErr w:type="spellEnd"/>
      <w:r>
        <w:t xml:space="preserve">, M.A., R.N., CNE </w:t>
      </w:r>
    </w:p>
    <w:p w:rsidR="00A16F62" w:rsidRPr="00DB073D" w:rsidRDefault="00AD6AAD" w:rsidP="00A16F62">
      <w:pPr>
        <w:ind w:left="720"/>
        <w:rPr>
          <w:sz w:val="20"/>
          <w:szCs w:val="20"/>
        </w:rPr>
      </w:pPr>
      <w:hyperlink r:id="rId11" w:history="1">
        <w:r w:rsidR="00A16F62" w:rsidRPr="00DB073D">
          <w:rPr>
            <w:color w:val="0000FF"/>
            <w:u w:val="single"/>
          </w:rPr>
          <w:t>lrafeldt@trcc.commnet.edu</w:t>
        </w:r>
      </w:hyperlink>
    </w:p>
    <w:p w:rsidR="00A16F62" w:rsidRPr="00DB073D" w:rsidRDefault="00A16F62" w:rsidP="00A16F62">
      <w:pPr>
        <w:ind w:left="720"/>
        <w:rPr>
          <w:sz w:val="20"/>
          <w:szCs w:val="20"/>
        </w:rPr>
      </w:pPr>
      <w:r>
        <w:t xml:space="preserve">Office: C230 </w:t>
      </w:r>
    </w:p>
    <w:p w:rsidR="00A16F62" w:rsidRDefault="00A16F62" w:rsidP="00A16F62">
      <w:pPr>
        <w:ind w:left="720"/>
      </w:pPr>
      <w:r>
        <w:t>Phone &amp; Voicemail: 860-215-9463</w:t>
      </w:r>
    </w:p>
    <w:p w:rsidR="00A16F62" w:rsidRDefault="00A16F62" w:rsidP="00A16F62">
      <w:pPr>
        <w:ind w:left="720"/>
      </w:pPr>
    </w:p>
    <w:p w:rsidR="00A16F62" w:rsidRDefault="00A16F62" w:rsidP="00A16F62">
      <w:pPr>
        <w:ind w:left="720"/>
      </w:pPr>
      <w:r>
        <w:t xml:space="preserve">Assistant Professor Cheryl </w:t>
      </w:r>
      <w:proofErr w:type="spellStart"/>
      <w:r>
        <w:t>Gilot</w:t>
      </w:r>
      <w:proofErr w:type="spellEnd"/>
      <w:r>
        <w:t>, M.S.N., R.N.</w:t>
      </w:r>
    </w:p>
    <w:p w:rsidR="00A16F62" w:rsidRDefault="00AD6AAD" w:rsidP="00A16F62">
      <w:pPr>
        <w:ind w:left="720"/>
      </w:pPr>
      <w:hyperlink r:id="rId12" w:history="1">
        <w:r w:rsidR="00A16F62">
          <w:rPr>
            <w:rStyle w:val="Hyperlink"/>
          </w:rPr>
          <w:t>cgilot</w:t>
        </w:r>
        <w:r w:rsidR="00A16F62" w:rsidRPr="0043565F">
          <w:rPr>
            <w:rStyle w:val="Hyperlink"/>
          </w:rPr>
          <w:t>@trcc.commnet.edu</w:t>
        </w:r>
      </w:hyperlink>
    </w:p>
    <w:p w:rsidR="00A16F62" w:rsidRDefault="00A16F62" w:rsidP="00A16F62">
      <w:pPr>
        <w:ind w:left="720"/>
      </w:pPr>
      <w:r>
        <w:t>Office: C262</w:t>
      </w:r>
    </w:p>
    <w:p w:rsidR="009B21B3" w:rsidRDefault="00A16F62" w:rsidP="00D331D7">
      <w:pPr>
        <w:ind w:left="720"/>
      </w:pPr>
      <w:r>
        <w:t>Phone &amp; Voicemail: 860-215-9445</w:t>
      </w:r>
    </w:p>
    <w:p w:rsidR="009B21B3" w:rsidRDefault="009B21B3" w:rsidP="00A16F62"/>
    <w:p w:rsidR="00A16F62" w:rsidRDefault="009B21B3" w:rsidP="00A16F62">
      <w:r>
        <w:t xml:space="preserve">            </w:t>
      </w:r>
      <w:r w:rsidR="00A16F62">
        <w:t>Assistant Professor Melissa Neill, M.S.N., R.N.</w:t>
      </w:r>
    </w:p>
    <w:p w:rsidR="00A16F62" w:rsidRDefault="00AD6AAD" w:rsidP="00A16F62">
      <w:pPr>
        <w:ind w:left="720"/>
        <w:rPr>
          <w:rStyle w:val="Hyperlink"/>
        </w:rPr>
      </w:pPr>
      <w:hyperlink r:id="rId13" w:history="1">
        <w:r w:rsidR="00A16F62">
          <w:rPr>
            <w:rStyle w:val="Hyperlink"/>
          </w:rPr>
          <w:t>mneill</w:t>
        </w:r>
        <w:r w:rsidR="00A16F62" w:rsidRPr="00B0030D">
          <w:rPr>
            <w:rStyle w:val="Hyperlink"/>
          </w:rPr>
          <w:t>@trcc.commnet.edu</w:t>
        </w:r>
      </w:hyperlink>
    </w:p>
    <w:p w:rsidR="00A16F62" w:rsidRDefault="001F2C3F" w:rsidP="00A16F62">
      <w:pPr>
        <w:rPr>
          <w:rStyle w:val="Hyperlink"/>
          <w:color w:val="auto"/>
          <w:u w:val="none"/>
        </w:rPr>
      </w:pPr>
      <w:r>
        <w:rPr>
          <w:rStyle w:val="Hyperlink"/>
          <w:color w:val="auto"/>
          <w:u w:val="none"/>
        </w:rPr>
        <w:t xml:space="preserve">            Office C246</w:t>
      </w:r>
    </w:p>
    <w:p w:rsidR="001F2C3F" w:rsidRDefault="001F2C3F" w:rsidP="00A16F62">
      <w:pPr>
        <w:rPr>
          <w:b/>
          <w:bCs/>
          <w:u w:val="single"/>
        </w:rPr>
      </w:pPr>
      <w:r>
        <w:rPr>
          <w:rStyle w:val="Hyperlink"/>
          <w:color w:val="auto"/>
          <w:u w:val="none"/>
        </w:rPr>
        <w:t xml:space="preserve">            Phone &amp; Voicemail: 860-215-9477</w:t>
      </w:r>
    </w:p>
    <w:p w:rsidR="00A16F62" w:rsidRDefault="00A16F62" w:rsidP="00A16F62">
      <w:pPr>
        <w:ind w:left="720"/>
        <w:rPr>
          <w:b/>
          <w:bCs/>
          <w:u w:val="single"/>
        </w:rPr>
      </w:pPr>
    </w:p>
    <w:p w:rsidR="00A16F62" w:rsidRPr="00DB073D" w:rsidRDefault="00A16F62" w:rsidP="00A16F62">
      <w:pPr>
        <w:ind w:left="720"/>
        <w:rPr>
          <w:sz w:val="20"/>
          <w:szCs w:val="20"/>
        </w:rPr>
      </w:pPr>
      <w:r w:rsidRPr="00DB073D">
        <w:rPr>
          <w:b/>
          <w:bCs/>
          <w:u w:val="single"/>
        </w:rPr>
        <w:t>Part-Time</w:t>
      </w:r>
      <w:r>
        <w:rPr>
          <w:b/>
          <w:bCs/>
          <w:u w:val="single"/>
        </w:rPr>
        <w:t xml:space="preserve"> Faculty </w:t>
      </w:r>
    </w:p>
    <w:p w:rsidR="00A16F62" w:rsidRDefault="00A16F62" w:rsidP="00A16F62">
      <w:pPr>
        <w:ind w:firstLine="720"/>
      </w:pPr>
      <w:r>
        <w:t>Jill Blain, M.S.N., R.N., adjunct clinical faculty</w:t>
      </w:r>
    </w:p>
    <w:p w:rsidR="00A16F62" w:rsidRDefault="00A16F62" w:rsidP="00A16F62">
      <w:r>
        <w:t xml:space="preserve">            Karen Butterworth-</w:t>
      </w:r>
      <w:proofErr w:type="spellStart"/>
      <w:r>
        <w:t>Erban</w:t>
      </w:r>
      <w:proofErr w:type="spellEnd"/>
      <w:r>
        <w:t>, M.S.N., R.N., adjunct clinical faculty</w:t>
      </w:r>
    </w:p>
    <w:p w:rsidR="00A16F62" w:rsidRDefault="00A16F62" w:rsidP="00A16F62">
      <w:pPr>
        <w:ind w:firstLine="720"/>
      </w:pPr>
      <w:r>
        <w:t xml:space="preserve">Teri Walsh, M.S.N., R.N., </w:t>
      </w:r>
      <w:r w:rsidRPr="00C13052">
        <w:t>adjunct clinical faculty</w:t>
      </w:r>
    </w:p>
    <w:p w:rsidR="00A16F62" w:rsidRDefault="00A16F62" w:rsidP="00A16F62">
      <w:pPr>
        <w:ind w:firstLine="720"/>
      </w:pPr>
      <w:r>
        <w:t xml:space="preserve">Lee </w:t>
      </w:r>
      <w:proofErr w:type="spellStart"/>
      <w:r>
        <w:t>McLallen</w:t>
      </w:r>
      <w:proofErr w:type="spellEnd"/>
      <w:r>
        <w:t>, M.S.N., R.N., adjunct clinical faculty</w:t>
      </w:r>
    </w:p>
    <w:p w:rsidR="00A16F62" w:rsidRDefault="00A16F62" w:rsidP="00A16F62">
      <w:pPr>
        <w:ind w:firstLine="720"/>
      </w:pPr>
    </w:p>
    <w:p w:rsidR="00A16F62" w:rsidRPr="007D14F5" w:rsidRDefault="00A16F62" w:rsidP="00A16F62">
      <w:r w:rsidRPr="00A16F62">
        <w:rPr>
          <w:b/>
        </w:rPr>
        <w:t xml:space="preserve">            </w:t>
      </w:r>
      <w:r>
        <w:rPr>
          <w:b/>
          <w:u w:val="single"/>
        </w:rPr>
        <w:t>Nursing Lab Staff</w:t>
      </w:r>
      <w:r w:rsidRPr="00AA0B74">
        <w:rPr>
          <w:b/>
          <w:u w:val="single"/>
        </w:rPr>
        <w:t xml:space="preserve">: </w:t>
      </w:r>
      <w:r w:rsidRPr="00AA0B74">
        <w:rPr>
          <w:b/>
        </w:rPr>
        <w:t> </w:t>
      </w:r>
    </w:p>
    <w:p w:rsidR="00A16F62" w:rsidRDefault="00A16F62" w:rsidP="00A16F62">
      <w:r>
        <w:t xml:space="preserve">            </w:t>
      </w:r>
      <w:r w:rsidR="005D43F0">
        <w:t xml:space="preserve">Karen Amor </w:t>
      </w:r>
      <w:r>
        <w:t>M.S.N., R.N., Nursing Lab Coordinator</w:t>
      </w:r>
    </w:p>
    <w:p w:rsidR="00A16F62" w:rsidRDefault="00A16F62" w:rsidP="00A16F62">
      <w:r>
        <w:t xml:space="preserve">            Office: A210 </w:t>
      </w:r>
    </w:p>
    <w:p w:rsidR="00A16F62" w:rsidRDefault="00A16F62" w:rsidP="00A16F62">
      <w:r>
        <w:t xml:space="preserve">            </w:t>
      </w:r>
      <w:hyperlink r:id="rId14" w:history="1">
        <w:r w:rsidR="005D43F0">
          <w:rPr>
            <w:bCs/>
            <w:color w:val="0000FF"/>
            <w:u w:val="single"/>
          </w:rPr>
          <w:t>kamor</w:t>
        </w:r>
        <w:r w:rsidRPr="00D25DDE">
          <w:rPr>
            <w:bCs/>
            <w:color w:val="0000FF"/>
            <w:u w:val="single"/>
          </w:rPr>
          <w:t>@trcc.commnet.edu</w:t>
        </w:r>
      </w:hyperlink>
    </w:p>
    <w:p w:rsidR="00A16F62" w:rsidRDefault="00A16F62" w:rsidP="00A16F62">
      <w:pPr>
        <w:spacing w:after="200" w:line="276" w:lineRule="auto"/>
        <w:rPr>
          <w:b/>
          <w:bCs/>
          <w:u w:val="single"/>
        </w:rPr>
      </w:pPr>
    </w:p>
    <w:p w:rsidR="00A16F62" w:rsidRPr="00DB073D" w:rsidRDefault="00A16F62" w:rsidP="00A16F62">
      <w:pPr>
        <w:spacing w:after="200" w:line="276" w:lineRule="auto"/>
        <w:rPr>
          <w:sz w:val="20"/>
          <w:szCs w:val="20"/>
        </w:rPr>
      </w:pPr>
      <w:r w:rsidRPr="00DB073D">
        <w:rPr>
          <w:b/>
          <w:bCs/>
          <w:u w:val="single"/>
        </w:rPr>
        <w:t>Methods of Instruction</w:t>
      </w:r>
    </w:p>
    <w:p w:rsidR="00A16F62" w:rsidRDefault="00A16F62" w:rsidP="00A16F62">
      <w:r>
        <w:t xml:space="preserve">This course is team taught. Teaching and learning approaches include inquiry, reflection and integration through student preparation for class, lecture, discussion, case studies, demonstration, return demonstration, guest speakers, experiential exercises, small group activities, independent assignments, pre and post clinical conferences, clinical practice, and formative feedback. Electronic instruction, interactive video and simulations are also used.  Blackboard Learn is used as a learning management tool. An additional learning tool is </w:t>
      </w:r>
      <w:proofErr w:type="spellStart"/>
      <w:r>
        <w:t>ePortfolio</w:t>
      </w:r>
      <w:proofErr w:type="spellEnd"/>
      <w:r>
        <w:t xml:space="preserve">.  Students may keep their </w:t>
      </w:r>
      <w:proofErr w:type="spellStart"/>
      <w:r>
        <w:t>ePortfolio</w:t>
      </w:r>
      <w:proofErr w:type="spellEnd"/>
      <w:r>
        <w:t xml:space="preserve"> account after graduation. </w:t>
      </w:r>
    </w:p>
    <w:p w:rsidR="00A16F62" w:rsidRDefault="00A16F62" w:rsidP="00A16F62"/>
    <w:p w:rsidR="00A16F62" w:rsidRPr="00DB073D" w:rsidRDefault="00A16F62" w:rsidP="00A16F62">
      <w:pPr>
        <w:rPr>
          <w:sz w:val="20"/>
          <w:szCs w:val="20"/>
        </w:rPr>
      </w:pPr>
      <w:r>
        <w:t xml:space="preserve">All students are required to maintain an online learning portfolio in </w:t>
      </w:r>
      <w:proofErr w:type="spellStart"/>
      <w:r>
        <w:t>Digication</w:t>
      </w:r>
      <w:proofErr w:type="spellEnd"/>
      <w:r>
        <w:t xml:space="preserve"> that uses the college template. Students will submit assignments into their portfolio which will guide their learning. The General Assessment and Nursing Department also take random samples for review in curriculum development.  This process supports accreditation.  Nursing and College accreditation are required for financial aid, easy entry into BSN programs and growth of the department and college.</w:t>
      </w:r>
    </w:p>
    <w:p w:rsidR="00A16F62" w:rsidRPr="00DB073D" w:rsidRDefault="00A16F62" w:rsidP="00A16F62">
      <w:pPr>
        <w:rPr>
          <w:sz w:val="20"/>
          <w:szCs w:val="20"/>
        </w:rPr>
      </w:pPr>
      <w:r w:rsidRPr="00DB073D">
        <w:rPr>
          <w:b/>
          <w:bCs/>
        </w:rPr>
        <w:t> </w:t>
      </w:r>
    </w:p>
    <w:p w:rsidR="00FC082A" w:rsidRDefault="00FC082A" w:rsidP="00A16F62">
      <w:pPr>
        <w:rPr>
          <w:b/>
        </w:rPr>
      </w:pPr>
    </w:p>
    <w:p w:rsidR="00FC082A" w:rsidRDefault="00FC082A" w:rsidP="00A16F62">
      <w:pPr>
        <w:rPr>
          <w:b/>
        </w:rPr>
      </w:pPr>
    </w:p>
    <w:p w:rsidR="00A16F62" w:rsidRPr="00D25DDE" w:rsidRDefault="00A16F62" w:rsidP="00A16F62">
      <w:r w:rsidRPr="00D51C30">
        <w:rPr>
          <w:b/>
        </w:rPr>
        <w:t>Required Textbooks</w:t>
      </w:r>
      <w:r w:rsidRPr="00D51C30">
        <w:t>: All textbooks</w:t>
      </w:r>
      <w:r>
        <w:t xml:space="preserve"> are used in subsequent courses</w:t>
      </w:r>
    </w:p>
    <w:p w:rsidR="00A16F62" w:rsidRPr="00D51C30" w:rsidRDefault="00A16F62" w:rsidP="00A16F62">
      <w:pPr>
        <w:rPr>
          <w:b/>
        </w:rPr>
      </w:pPr>
    </w:p>
    <w:p w:rsidR="00A16F62" w:rsidRPr="00B52DC4" w:rsidRDefault="005D43F0" w:rsidP="00A16F62">
      <w:r w:rsidRPr="005D43F0">
        <w:rPr>
          <w:u w:val="single"/>
        </w:rPr>
        <w:t xml:space="preserve">Elsevier </w:t>
      </w:r>
      <w:r w:rsidR="00A16F62" w:rsidRPr="005D43F0">
        <w:rPr>
          <w:u w:val="single"/>
        </w:rPr>
        <w:t>Bundle</w:t>
      </w:r>
      <w:bookmarkStart w:id="3" w:name="_Hlk520893270"/>
      <w:r w:rsidR="009B21B3">
        <w:t xml:space="preserve"> </w:t>
      </w:r>
      <w:r w:rsidR="00A16F62" w:rsidRPr="00B52DC4">
        <w:t>available through TRCC Bookstore:</w:t>
      </w:r>
    </w:p>
    <w:bookmarkEnd w:id="3"/>
    <w:p w:rsidR="00A16F62" w:rsidRDefault="00A16F62" w:rsidP="00A16F62"/>
    <w:p w:rsidR="00A16F62" w:rsidRPr="00B52DC4" w:rsidRDefault="00A16F62" w:rsidP="00A16F62">
      <w:r>
        <w:t>Lewis S. et al. (2017</w:t>
      </w:r>
      <w:r w:rsidRPr="00B52DC4">
        <w:t>).  Medical Surgical Nursing: Assessment and Management of Clinical Problems (</w:t>
      </w:r>
      <w:r>
        <w:t>10</w:t>
      </w:r>
      <w:r w:rsidRPr="005752E6">
        <w:rPr>
          <w:vertAlign w:val="superscript"/>
        </w:rPr>
        <w:t>th</w:t>
      </w:r>
      <w:r>
        <w:t xml:space="preserve"> ed.). St. Louis, MO: </w:t>
      </w:r>
      <w:r w:rsidRPr="00B52DC4">
        <w:t>Elsevier.</w:t>
      </w:r>
    </w:p>
    <w:p w:rsidR="00A16F62" w:rsidRPr="00B52DC4" w:rsidRDefault="00A16F62" w:rsidP="00A16F62">
      <w:r w:rsidRPr="00B52DC4">
        <w:t>978-0-323</w:t>
      </w:r>
      <w:r>
        <w:t>-0</w:t>
      </w:r>
      <w:r w:rsidRPr="00B52DC4">
        <w:t>6581-8</w:t>
      </w:r>
    </w:p>
    <w:p w:rsidR="00A16F62" w:rsidRPr="00B52DC4" w:rsidRDefault="00A16F62" w:rsidP="00A16F62"/>
    <w:p w:rsidR="00A16F62" w:rsidRPr="00B52DC4" w:rsidRDefault="00A16F62" w:rsidP="00A16F62">
      <w:r w:rsidRPr="009A4EFC">
        <w:t>Potter</w:t>
      </w:r>
      <w:r>
        <w:t>, P &amp; Perry, A. (2017</w:t>
      </w:r>
      <w:r w:rsidRPr="00B52DC4">
        <w:t>).  Fundamentals of Nursin</w:t>
      </w:r>
      <w:r>
        <w:t>g (9</w:t>
      </w:r>
      <w:r w:rsidRPr="00B52DC4">
        <w:rPr>
          <w:vertAlign w:val="superscript"/>
        </w:rPr>
        <w:t>th</w:t>
      </w:r>
      <w:r w:rsidRPr="00B52DC4">
        <w:t>ed.)  St. Louis</w:t>
      </w:r>
      <w:r>
        <w:t xml:space="preserve"> MO: </w:t>
      </w:r>
      <w:r w:rsidRPr="00B52DC4">
        <w:t xml:space="preserve">Elsevier. </w:t>
      </w:r>
    </w:p>
    <w:p w:rsidR="00A16F62" w:rsidRPr="002E646F" w:rsidRDefault="00A16F62" w:rsidP="00A16F62">
      <w:r>
        <w:t>978-0-323-32740-4</w:t>
      </w:r>
    </w:p>
    <w:p w:rsidR="00A16F62" w:rsidRPr="00B52DC4" w:rsidRDefault="00A16F62" w:rsidP="00A16F62"/>
    <w:p w:rsidR="00A16F62" w:rsidRPr="00B52DC4" w:rsidRDefault="00A16F62" w:rsidP="00A16F62">
      <w:r>
        <w:t>Perry, A. &amp; Potter, P. (2018</w:t>
      </w:r>
      <w:r w:rsidRPr="00B52DC4">
        <w:t xml:space="preserve">).  Clinical </w:t>
      </w:r>
      <w:r>
        <w:t>Nursing Skills and Techniques (9</w:t>
      </w:r>
      <w:r w:rsidRPr="00B52DC4">
        <w:rPr>
          <w:vertAlign w:val="superscript"/>
        </w:rPr>
        <w:t>th</w:t>
      </w:r>
      <w:r>
        <w:t xml:space="preserve"> ed.). St. Louis, MO: </w:t>
      </w:r>
      <w:r w:rsidRPr="00B52DC4">
        <w:t xml:space="preserve">Elsevier.  </w:t>
      </w:r>
    </w:p>
    <w:p w:rsidR="00A16F62" w:rsidRPr="00B52DC4" w:rsidRDefault="00A16F62" w:rsidP="00A16F62">
      <w:r>
        <w:t>978-0-323</w:t>
      </w:r>
      <w:r w:rsidRPr="00B52DC4">
        <w:t>-</w:t>
      </w:r>
      <w:r>
        <w:t>40069-5</w:t>
      </w:r>
    </w:p>
    <w:p w:rsidR="00A16F62" w:rsidRPr="00B52DC4" w:rsidRDefault="00A16F62" w:rsidP="00A16F62"/>
    <w:p w:rsidR="00FC72DC" w:rsidRDefault="008F57AC" w:rsidP="00A16F62">
      <w:pPr>
        <w:rPr>
          <w:rStyle w:val="qa-eols-productisbn"/>
        </w:rPr>
      </w:pPr>
      <w:r>
        <w:t>Va</w:t>
      </w:r>
      <w:r w:rsidRPr="00B52DC4">
        <w:t>rcarolis</w:t>
      </w:r>
      <w:r w:rsidR="00A16F62" w:rsidRPr="00B52DC4">
        <w:t>, E.M., Carson, V.B., &amp; Shoemaker, M.C.  (2</w:t>
      </w:r>
      <w:r w:rsidR="00A16F62">
        <w:t>01</w:t>
      </w:r>
      <w:r w:rsidR="00B42DED">
        <w:t>8</w:t>
      </w:r>
      <w:r w:rsidR="00A16F62" w:rsidRPr="00B52DC4">
        <w:t>). Foundations of</w:t>
      </w:r>
      <w:r w:rsidR="00A16F62">
        <w:t xml:space="preserve"> </w:t>
      </w:r>
      <w:r w:rsidR="00A16F62" w:rsidRPr="00B52DC4">
        <w:t>Psychiatric Mental Health</w:t>
      </w:r>
      <w:r w:rsidR="00A16F62">
        <w:t xml:space="preserve"> Nursing: A Clinical Approach (</w:t>
      </w:r>
      <w:r w:rsidR="00FC72DC">
        <w:t>8</w:t>
      </w:r>
      <w:r w:rsidR="00FC72DC" w:rsidRPr="00FC72DC">
        <w:rPr>
          <w:vertAlign w:val="superscript"/>
        </w:rPr>
        <w:t>th</w:t>
      </w:r>
      <w:r w:rsidR="00FC72DC">
        <w:t xml:space="preserve"> ed.</w:t>
      </w:r>
      <w:r w:rsidR="00A16F62">
        <w:t xml:space="preserve">).  St. Louis, MO: </w:t>
      </w:r>
      <w:r w:rsidR="00A16F62" w:rsidRPr="00B52DC4">
        <w:t xml:space="preserve">Elsevier.  </w:t>
      </w:r>
      <w:r w:rsidR="00B42DED">
        <w:rPr>
          <w:rStyle w:val="qa-eols-productisbn"/>
        </w:rPr>
        <w:t>978</w:t>
      </w:r>
      <w:r w:rsidR="00597226">
        <w:rPr>
          <w:rStyle w:val="qa-eols-productisbn"/>
        </w:rPr>
        <w:t>-</w:t>
      </w:r>
      <w:r w:rsidR="00B42DED">
        <w:rPr>
          <w:rStyle w:val="qa-eols-productisbn"/>
        </w:rPr>
        <w:t>0323</w:t>
      </w:r>
      <w:r w:rsidR="00597226">
        <w:rPr>
          <w:rStyle w:val="qa-eols-productisbn"/>
        </w:rPr>
        <w:t>-</w:t>
      </w:r>
      <w:r w:rsidR="00B42DED">
        <w:rPr>
          <w:rStyle w:val="qa-eols-productisbn"/>
        </w:rPr>
        <w:t>41733</w:t>
      </w:r>
      <w:r w:rsidR="00597226">
        <w:rPr>
          <w:rStyle w:val="qa-eols-productisbn"/>
        </w:rPr>
        <w:t>-</w:t>
      </w:r>
      <w:r w:rsidR="00B42DED">
        <w:rPr>
          <w:rStyle w:val="qa-eols-productisbn"/>
        </w:rPr>
        <w:t>4</w:t>
      </w:r>
    </w:p>
    <w:p w:rsidR="00D331D7" w:rsidRDefault="00D331D7" w:rsidP="00A16F62"/>
    <w:p w:rsidR="00B42DED" w:rsidRPr="00B52DC4" w:rsidRDefault="005D43F0" w:rsidP="00B42DED">
      <w:r w:rsidRPr="005D43F0">
        <w:rPr>
          <w:u w:val="single"/>
        </w:rPr>
        <w:t>Davis Bundle</w:t>
      </w:r>
      <w:r w:rsidR="00B42DED" w:rsidRPr="00B42DED">
        <w:t xml:space="preserve"> </w:t>
      </w:r>
      <w:r w:rsidR="00B42DED" w:rsidRPr="00B52DC4">
        <w:t>available through TRCC Bookstore:</w:t>
      </w:r>
    </w:p>
    <w:p w:rsidR="005D43F0" w:rsidRDefault="005D43F0" w:rsidP="00A16F62">
      <w:pPr>
        <w:rPr>
          <w:u w:val="single"/>
        </w:rPr>
      </w:pPr>
    </w:p>
    <w:p w:rsidR="005D43F0" w:rsidRDefault="005D43F0" w:rsidP="005D43F0">
      <w:r>
        <w:t>Nugent, P.M. &amp; Vitale, B.A. (2015). Fundamentals Success A Q&amp;A Review Applying Critical Thinking to Test Taking (4</w:t>
      </w:r>
      <w:r w:rsidRPr="008E6FF5">
        <w:rPr>
          <w:vertAlign w:val="superscript"/>
        </w:rPr>
        <w:t>th</w:t>
      </w:r>
      <w:r>
        <w:t xml:space="preserve"> ed.)  Philadelphia, PA: FA Davis.</w:t>
      </w:r>
    </w:p>
    <w:p w:rsidR="005D43F0" w:rsidRDefault="005D43F0" w:rsidP="005D43F0">
      <w:r>
        <w:t>978-0-803-64414-4</w:t>
      </w:r>
    </w:p>
    <w:p w:rsidR="005D43F0" w:rsidRDefault="005D43F0" w:rsidP="005D43F0"/>
    <w:p w:rsidR="005D43F0" w:rsidRDefault="005D43F0" w:rsidP="005D43F0">
      <w:r>
        <w:t>Van Leeuwen, A. M. (2015).  Davis’ Comprehensive Handbook of Laboratory and Diagnostic Tests with Nursing Implications (7</w:t>
      </w:r>
      <w:r w:rsidRPr="00B46292">
        <w:rPr>
          <w:vertAlign w:val="superscript"/>
        </w:rPr>
        <w:t>th</w:t>
      </w:r>
      <w:r>
        <w:t xml:space="preserve"> ed.).  Philadelphia: FA Davis. </w:t>
      </w:r>
    </w:p>
    <w:p w:rsidR="005D43F0" w:rsidRDefault="005D43F0" w:rsidP="005D43F0">
      <w:r>
        <w:t>978-0-803-64405-2</w:t>
      </w:r>
    </w:p>
    <w:p w:rsidR="00B42DED" w:rsidRDefault="00B42DED" w:rsidP="005D43F0"/>
    <w:p w:rsidR="00B42DED" w:rsidRPr="00BC3CC1" w:rsidRDefault="00B42DED" w:rsidP="00B42DED">
      <w:pPr>
        <w:shd w:val="clear" w:color="auto" w:fill="FFFFFF"/>
      </w:pPr>
      <w:r w:rsidRPr="00BC3CC1">
        <w:rPr>
          <w:bCs/>
          <w:color w:val="000000"/>
        </w:rPr>
        <w:t>Vallerand</w:t>
      </w:r>
      <w:r>
        <w:rPr>
          <w:bCs/>
          <w:color w:val="000000"/>
        </w:rPr>
        <w:t xml:space="preserve">, A.H., &amp; </w:t>
      </w:r>
      <w:r w:rsidRPr="00BC3CC1">
        <w:rPr>
          <w:bCs/>
          <w:color w:val="000000"/>
        </w:rPr>
        <w:t>Sanoski</w:t>
      </w:r>
      <w:r>
        <w:rPr>
          <w:bCs/>
          <w:color w:val="000000"/>
        </w:rPr>
        <w:t>, C.A.</w:t>
      </w:r>
      <w:r w:rsidRPr="00BC3CC1">
        <w:rPr>
          <w:color w:val="000000"/>
        </w:rPr>
        <w:t> </w:t>
      </w:r>
      <w:r>
        <w:rPr>
          <w:color w:val="000000"/>
        </w:rPr>
        <w:t xml:space="preserve">(2017). </w:t>
      </w:r>
      <w:r w:rsidRPr="00BC3CC1">
        <w:rPr>
          <w:bCs/>
        </w:rPr>
        <w:t>Davis's Drug Guide for Nurses</w:t>
      </w:r>
      <w:r>
        <w:rPr>
          <w:bCs/>
        </w:rPr>
        <w:t xml:space="preserve"> (15</w:t>
      </w:r>
      <w:r w:rsidRPr="00BC3CC1">
        <w:rPr>
          <w:bCs/>
          <w:vertAlign w:val="superscript"/>
        </w:rPr>
        <w:t>th</w:t>
      </w:r>
      <w:r>
        <w:rPr>
          <w:bCs/>
        </w:rPr>
        <w:t xml:space="preserve"> ed.). </w:t>
      </w:r>
      <w:r>
        <w:t>Philadelphia: FA Davis.</w:t>
      </w:r>
    </w:p>
    <w:p w:rsidR="00B42DED" w:rsidRPr="00BC3CC1" w:rsidRDefault="00B42DED" w:rsidP="00B42DED">
      <w:pPr>
        <w:shd w:val="clear" w:color="auto" w:fill="FFFFFF"/>
      </w:pPr>
      <w:r>
        <w:t>978-0-8036-5705-2</w:t>
      </w:r>
    </w:p>
    <w:p w:rsidR="00B42DED" w:rsidRPr="00B52DC4" w:rsidRDefault="00B42DED" w:rsidP="005D43F0"/>
    <w:p w:rsidR="00A16F62" w:rsidRPr="00B52DC4" w:rsidRDefault="00A16F62" w:rsidP="00A16F62">
      <w:pPr>
        <w:rPr>
          <w:b/>
        </w:rPr>
      </w:pPr>
      <w:r w:rsidRPr="00B52DC4">
        <w:rPr>
          <w:b/>
        </w:rPr>
        <w:t xml:space="preserve">Please note: ISBN number is for single copy text only, not for the bundle.  Bundle saves money.  Bundle has a separate ISBN number and is available through TRCC bookstore only.  </w:t>
      </w:r>
    </w:p>
    <w:p w:rsidR="00A16F62" w:rsidRDefault="00A16F62" w:rsidP="00A16F62"/>
    <w:p w:rsidR="00A16F62" w:rsidRDefault="00A16F62" w:rsidP="00A16F62">
      <w:r w:rsidRPr="00B52DC4">
        <w:t>Ac</w:t>
      </w:r>
      <w:r>
        <w:t xml:space="preserve">kley, B.J., &amp; </w:t>
      </w:r>
      <w:proofErr w:type="spellStart"/>
      <w:r>
        <w:t>Ladwig</w:t>
      </w:r>
      <w:proofErr w:type="spellEnd"/>
      <w:r>
        <w:t>, G.B. (2016</w:t>
      </w:r>
      <w:r w:rsidRPr="00B52DC4">
        <w:t>). Nursing Diagnosis Handbook: An Evidence</w:t>
      </w:r>
      <w:r>
        <w:t>-Based Guide to Planning Care (11</w:t>
      </w:r>
      <w:r w:rsidRPr="00B52DC4">
        <w:rPr>
          <w:vertAlign w:val="superscript"/>
        </w:rPr>
        <w:t>th</w:t>
      </w:r>
      <w:r w:rsidRPr="00B52DC4">
        <w:t xml:space="preserve"> ed.).  St. Louis, MI: Saunders/Elsevier.</w:t>
      </w:r>
    </w:p>
    <w:p w:rsidR="00A16F62" w:rsidRPr="00B52DC4" w:rsidRDefault="00A16F62" w:rsidP="00A16F62">
      <w:r w:rsidRPr="00B52DC4">
        <w:t>978-0-323</w:t>
      </w:r>
      <w:r>
        <w:t>-32224-9</w:t>
      </w:r>
    </w:p>
    <w:p w:rsidR="00A16F62" w:rsidRDefault="00A16F62" w:rsidP="00A16F62"/>
    <w:p w:rsidR="00A16F62" w:rsidRPr="00B52DC4" w:rsidRDefault="00A16F62" w:rsidP="00A16F62">
      <w:proofErr w:type="spellStart"/>
      <w:r w:rsidRPr="00B52DC4">
        <w:t>Pickar</w:t>
      </w:r>
      <w:proofErr w:type="spellEnd"/>
      <w:r w:rsidRPr="00B52DC4">
        <w:t>, G.D., &amp; Abernethy, A.B</w:t>
      </w:r>
      <w:r>
        <w:t>. (2013). Dosage Calculations (9</w:t>
      </w:r>
      <w:r w:rsidRPr="00B52DC4">
        <w:rPr>
          <w:vertAlign w:val="superscript"/>
        </w:rPr>
        <w:t>th</w:t>
      </w:r>
      <w:r w:rsidRPr="00B52DC4">
        <w:t xml:space="preserve"> ed.).  Clifton Park, NY: Thomson/Delmar. </w:t>
      </w:r>
    </w:p>
    <w:p w:rsidR="00A16F62" w:rsidRDefault="00A16F62" w:rsidP="00A16F62">
      <w:r>
        <w:t xml:space="preserve">978-1-133-70727-1 </w:t>
      </w:r>
    </w:p>
    <w:p w:rsidR="00A16F62" w:rsidRDefault="00A16F62" w:rsidP="00A16F62"/>
    <w:p w:rsidR="00A16F62" w:rsidRDefault="00A16F62" w:rsidP="00A16F62">
      <w:r>
        <w:t>Nursing 101 Tote Bag.  Contents are used throughout the 4 semesters on Lab Days. Purchase through the TRCC Bookstore.</w:t>
      </w:r>
    </w:p>
    <w:p w:rsidR="00A16F62" w:rsidRPr="00B52DC4" w:rsidRDefault="00A16F62" w:rsidP="00A16F62">
      <w:r>
        <w:t xml:space="preserve">    </w:t>
      </w:r>
    </w:p>
    <w:p w:rsidR="00A16F62" w:rsidRDefault="00A16F62" w:rsidP="00A16F62">
      <w:r>
        <w:t xml:space="preserve">In lieu of a textbook; you will be provided with online access </w:t>
      </w:r>
      <w:r w:rsidR="00597226">
        <w:t>to</w:t>
      </w:r>
      <w:r>
        <w:t xml:space="preserve"> </w:t>
      </w:r>
      <w:r>
        <w:rPr>
          <w:i/>
        </w:rPr>
        <w:t>ATI RN Pharmacology for Nurses</w:t>
      </w:r>
      <w:r>
        <w:t xml:space="preserve"> to work in conjunction </w:t>
      </w:r>
      <w:r w:rsidR="00597226">
        <w:t xml:space="preserve">the </w:t>
      </w:r>
      <w:r>
        <w:t>PME (Pharmacology Made Easy)</w:t>
      </w:r>
      <w:r w:rsidR="00597226">
        <w:t xml:space="preserve"> online program.  </w:t>
      </w:r>
      <w:r>
        <w:t xml:space="preserve"> </w:t>
      </w:r>
      <w:r w:rsidR="00597226">
        <w:t>Access code supplied by nursing department.</w:t>
      </w:r>
    </w:p>
    <w:p w:rsidR="00A16F62" w:rsidRDefault="00A16F62" w:rsidP="00A16F62"/>
    <w:p w:rsidR="00A16F62" w:rsidRPr="00B52DC4" w:rsidRDefault="00A16F62" w:rsidP="00A16F62">
      <w:r>
        <w:t>ATI Testing and Resources are utilized during the semester.  Access code supplied by nursing department.</w:t>
      </w:r>
    </w:p>
    <w:p w:rsidR="00A16F62" w:rsidRDefault="00A16F62" w:rsidP="00A16F62">
      <w:pPr>
        <w:rPr>
          <w:b/>
        </w:rPr>
      </w:pPr>
    </w:p>
    <w:p w:rsidR="00A16F62" w:rsidRPr="00B52DC4" w:rsidRDefault="00A16F62" w:rsidP="00A16F62">
      <w:pPr>
        <w:rPr>
          <w:b/>
        </w:rPr>
      </w:pPr>
      <w:r w:rsidRPr="00B52DC4">
        <w:rPr>
          <w:b/>
        </w:rPr>
        <w:t>Optional Textbooks:</w:t>
      </w:r>
      <w:r>
        <w:rPr>
          <w:b/>
        </w:rPr>
        <w:t xml:space="preserve">  No assignments will be given in these texts.  They are for your information only.</w:t>
      </w:r>
    </w:p>
    <w:p w:rsidR="00A16F62" w:rsidRDefault="00A16F62" w:rsidP="00A16F62"/>
    <w:p w:rsidR="00A16F62" w:rsidRDefault="00A16F62" w:rsidP="00A16F62">
      <w:r w:rsidRPr="00B52DC4">
        <w:t>Purnell, L.D., &amp;</w:t>
      </w:r>
      <w:r>
        <w:t xml:space="preserve"> </w:t>
      </w:r>
      <w:proofErr w:type="spellStart"/>
      <w:r>
        <w:t>Paulanka</w:t>
      </w:r>
      <w:proofErr w:type="spellEnd"/>
      <w:r>
        <w:t xml:space="preserve">, B.J. </w:t>
      </w:r>
      <w:r w:rsidRPr="00B52DC4">
        <w:t>Guide to Cul</w:t>
      </w:r>
      <w:r>
        <w:t>turally Competent Health Care (3r</w:t>
      </w:r>
      <w:r>
        <w:rPr>
          <w:vertAlign w:val="superscript"/>
        </w:rPr>
        <w:t>d</w:t>
      </w:r>
      <w:r w:rsidRPr="00B52DC4">
        <w:t xml:space="preserve"> ed.).  Philadelphia, PA: F.A. Davis.</w:t>
      </w:r>
    </w:p>
    <w:p w:rsidR="00A16F62" w:rsidRPr="00B52DC4" w:rsidRDefault="00A16F62" w:rsidP="00A16F62">
      <w:r w:rsidRPr="00B52DC4">
        <w:t xml:space="preserve"> </w:t>
      </w:r>
    </w:p>
    <w:p w:rsidR="00A16F62" w:rsidRDefault="00A16F62" w:rsidP="00A16F62">
      <w:r w:rsidRPr="00B52DC4">
        <w:t>Sommers,</w:t>
      </w:r>
      <w:r>
        <w:t xml:space="preserve"> M.S., &amp; Johnson, S.A. </w:t>
      </w:r>
      <w:r w:rsidRPr="00B52DC4">
        <w:t>Diseases and Disorders: A Nursing</w:t>
      </w:r>
      <w:r>
        <w:t xml:space="preserve"> Therapeutics Manual (5</w:t>
      </w:r>
      <w:r w:rsidRPr="00B52DC4">
        <w:rPr>
          <w:vertAlign w:val="superscript"/>
        </w:rPr>
        <w:t>th</w:t>
      </w:r>
      <w:r w:rsidRPr="00B52DC4">
        <w:t xml:space="preserve"> ed.).  Philadelphia, PA: F.A. Davis.</w:t>
      </w:r>
      <w:r>
        <w:t xml:space="preserve">  </w:t>
      </w:r>
    </w:p>
    <w:p w:rsidR="00A16F62" w:rsidRPr="00B52DC4" w:rsidRDefault="00A16F62" w:rsidP="00A16F62"/>
    <w:p w:rsidR="00A16F62" w:rsidRDefault="00A16F62" w:rsidP="00A16F62">
      <w:r>
        <w:t>Vallerand, A. Nurses Med Deck (15</w:t>
      </w:r>
      <w:r w:rsidRPr="00367E9B">
        <w:rPr>
          <w:vertAlign w:val="superscript"/>
        </w:rPr>
        <w:t>th</w:t>
      </w:r>
      <w:r>
        <w:t xml:space="preserve"> ed.).  </w:t>
      </w:r>
      <w:r w:rsidRPr="00B52DC4">
        <w:t>Philadelphia, PA: F.A. Davis.</w:t>
      </w:r>
    </w:p>
    <w:p w:rsidR="00A16F62" w:rsidRDefault="00A16F62" w:rsidP="00A16F62"/>
    <w:p w:rsidR="00A16F62" w:rsidRDefault="00A16F62" w:rsidP="00A16F62">
      <w:r>
        <w:t>Other company Drug Cards for use in clinical setting</w:t>
      </w:r>
    </w:p>
    <w:p w:rsidR="00A16F62" w:rsidRDefault="00A16F62" w:rsidP="00A16F62"/>
    <w:p w:rsidR="00A16F62" w:rsidRDefault="00A16F62" w:rsidP="00A16F62">
      <w:r>
        <w:t>Dudek, Nutrition Essentials for Nursing Practice (8</w:t>
      </w:r>
      <w:r w:rsidRPr="00D01658">
        <w:rPr>
          <w:vertAlign w:val="superscript"/>
        </w:rPr>
        <w:t>th</w:t>
      </w:r>
      <w:r>
        <w:t xml:space="preserve"> ed.)</w:t>
      </w:r>
    </w:p>
    <w:p w:rsidR="00A16F62" w:rsidRDefault="00A16F62" w:rsidP="00A16F62"/>
    <w:p w:rsidR="00A16F62" w:rsidRDefault="00A16F62" w:rsidP="00A16F62">
      <w:r>
        <w:t>Dillon, Nursing Health Assessment Pocket Guide (3</w:t>
      </w:r>
      <w:r w:rsidRPr="00D01658">
        <w:rPr>
          <w:vertAlign w:val="superscript"/>
        </w:rPr>
        <w:t>rd</w:t>
      </w:r>
      <w:r>
        <w:t xml:space="preserve"> ed)</w:t>
      </w:r>
    </w:p>
    <w:p w:rsidR="00A16F62" w:rsidRDefault="00A16F62" w:rsidP="00A16F62"/>
    <w:p w:rsidR="00A16F62" w:rsidRDefault="00A16F62" w:rsidP="00A16F62"/>
    <w:p w:rsidR="00597226" w:rsidRDefault="00597226" w:rsidP="00A16F62">
      <w:pPr>
        <w:rPr>
          <w:b/>
          <w:bCs/>
          <w:u w:val="single"/>
        </w:rPr>
      </w:pPr>
    </w:p>
    <w:p w:rsidR="00A16F62" w:rsidRPr="00E141C8" w:rsidRDefault="00A16F62" w:rsidP="00A16F62">
      <w:r w:rsidRPr="00DB073D">
        <w:rPr>
          <w:b/>
          <w:bCs/>
          <w:u w:val="single"/>
        </w:rPr>
        <w:t>Faculty / Staff Availability</w:t>
      </w:r>
    </w:p>
    <w:p w:rsidR="00A16F62" w:rsidRPr="00DB073D" w:rsidRDefault="00A16F62" w:rsidP="00A16F62">
      <w:pPr>
        <w:rPr>
          <w:sz w:val="20"/>
          <w:szCs w:val="20"/>
        </w:rPr>
      </w:pPr>
      <w:r>
        <w:t> </w:t>
      </w:r>
    </w:p>
    <w:p w:rsidR="00A16F62" w:rsidRDefault="00A16F62" w:rsidP="00A16F62">
      <w:r>
        <w:t>Students are encouraged to seek clarification with the course leader as needed. Students are also encouraged to seek advisement with faculty as needed.  Scheduled faculty office hours are posted outside faculty offices. Students may also meet with faculty by appointment.  For course questions please contact course leader.</w:t>
      </w:r>
    </w:p>
    <w:p w:rsidR="00A16F62" w:rsidRDefault="00A16F62" w:rsidP="00A16F62">
      <w:pPr>
        <w:rPr>
          <w:b/>
          <w:bCs/>
          <w:u w:val="single"/>
        </w:rPr>
      </w:pPr>
    </w:p>
    <w:p w:rsidR="00A16F62" w:rsidRPr="00DB073D" w:rsidRDefault="00A16F62" w:rsidP="00A16F62">
      <w:pPr>
        <w:rPr>
          <w:sz w:val="20"/>
          <w:szCs w:val="20"/>
        </w:rPr>
      </w:pPr>
      <w:r w:rsidRPr="00DB073D">
        <w:rPr>
          <w:b/>
          <w:bCs/>
          <w:u w:val="single"/>
        </w:rPr>
        <w:t>Study Groups</w:t>
      </w:r>
    </w:p>
    <w:p w:rsidR="00A16F62" w:rsidRPr="00DB073D" w:rsidRDefault="00A16F62" w:rsidP="00A16F62">
      <w:pPr>
        <w:rPr>
          <w:sz w:val="20"/>
          <w:szCs w:val="20"/>
        </w:rPr>
      </w:pPr>
      <w:r w:rsidRPr="00DB073D">
        <w:rPr>
          <w:b/>
          <w:bCs/>
        </w:rPr>
        <w:t> </w:t>
      </w:r>
    </w:p>
    <w:p w:rsidR="00A16F62" w:rsidRPr="00DB073D" w:rsidRDefault="00A16F62" w:rsidP="00A16F62">
      <w:pPr>
        <w:rPr>
          <w:sz w:val="20"/>
          <w:szCs w:val="20"/>
        </w:rPr>
      </w:pPr>
      <w:r>
        <w:t>Students are encouraged to form study groups which can meet in the lab or at another mutually convenient location.  Tutors within the nursing lab are available during posted hours of the Nursing Laboratory. Be proactive in your learning and seek help independently. The Nursing Lab and Nursing Tutors are in place to promote success and retention.  Use these learning opportunities weekly.</w:t>
      </w:r>
    </w:p>
    <w:p w:rsidR="00A16F62" w:rsidRPr="00DB073D" w:rsidRDefault="00A16F62" w:rsidP="00A16F62">
      <w:pPr>
        <w:rPr>
          <w:sz w:val="20"/>
          <w:szCs w:val="20"/>
        </w:rPr>
      </w:pPr>
      <w:r>
        <w:t> </w:t>
      </w:r>
    </w:p>
    <w:p w:rsidR="00A16F62" w:rsidRPr="00DB073D" w:rsidRDefault="00A16F62" w:rsidP="00A16F62">
      <w:pPr>
        <w:rPr>
          <w:sz w:val="20"/>
          <w:szCs w:val="20"/>
        </w:rPr>
      </w:pPr>
      <w:r>
        <w:t>Practice materials are available through supplements of your texts, in the course website on Blackboard, Evolve, and CDs / DVDs, material within the nursing laboratory and the Learning Resource Center (LRC).  Sample exam questions can be found within these materials.  Students may use the following in the Nursing Laboratory to improve test taking skills.</w:t>
      </w:r>
    </w:p>
    <w:p w:rsidR="00A16F62" w:rsidRPr="00C97B02" w:rsidRDefault="00A16F62" w:rsidP="00A16F62">
      <w:r>
        <w:t> </w:t>
      </w:r>
    </w:p>
    <w:p w:rsidR="00A16F62" w:rsidRPr="00DB073D" w:rsidRDefault="00A16F62" w:rsidP="00A16F62">
      <w:pPr>
        <w:rPr>
          <w:sz w:val="20"/>
          <w:szCs w:val="20"/>
        </w:rPr>
      </w:pPr>
      <w:r w:rsidRPr="00DB073D">
        <w:rPr>
          <w:b/>
          <w:bCs/>
          <w:u w:val="single"/>
        </w:rPr>
        <w:t xml:space="preserve">Nursing Program College Facilities </w:t>
      </w:r>
    </w:p>
    <w:p w:rsidR="00A16F62" w:rsidRPr="00DB073D" w:rsidRDefault="00A16F62" w:rsidP="00A16F62">
      <w:pPr>
        <w:rPr>
          <w:sz w:val="20"/>
          <w:szCs w:val="20"/>
        </w:rPr>
      </w:pPr>
      <w:r w:rsidRPr="00DB073D">
        <w:rPr>
          <w:b/>
          <w:bCs/>
        </w:rPr>
        <w:t> </w:t>
      </w:r>
    </w:p>
    <w:p w:rsidR="00A16F62" w:rsidRPr="00DB073D" w:rsidRDefault="00A16F62" w:rsidP="00A16F62">
      <w:pPr>
        <w:rPr>
          <w:sz w:val="20"/>
          <w:szCs w:val="20"/>
        </w:rPr>
      </w:pPr>
      <w:r w:rsidRPr="00DB073D">
        <w:rPr>
          <w:u w:val="single"/>
        </w:rPr>
        <w:t>Faculty offices</w:t>
      </w:r>
      <w:r>
        <w:t xml:space="preserve"> are located within C wing.</w:t>
      </w:r>
    </w:p>
    <w:p w:rsidR="00A16F62" w:rsidRPr="00DB073D" w:rsidRDefault="00A16F62" w:rsidP="00A16F62">
      <w:pPr>
        <w:rPr>
          <w:sz w:val="20"/>
          <w:szCs w:val="20"/>
        </w:rPr>
      </w:pPr>
      <w:r>
        <w:t xml:space="preserve">The </w:t>
      </w:r>
      <w:r>
        <w:rPr>
          <w:u w:val="single"/>
        </w:rPr>
        <w:t xml:space="preserve">Nursing laboratory </w:t>
      </w:r>
      <w:r>
        <w:t>is located in A218.</w:t>
      </w:r>
    </w:p>
    <w:p w:rsidR="00A16F62" w:rsidRPr="00F95B9C" w:rsidRDefault="00A16F62" w:rsidP="00A16F62">
      <w:r w:rsidRPr="00DB073D">
        <w:rPr>
          <w:u w:val="single"/>
        </w:rPr>
        <w:t>Computer lab</w:t>
      </w:r>
      <w:r>
        <w:t>s are located in the nursing lab A212 and throughout the campus (library and E wing).</w:t>
      </w:r>
    </w:p>
    <w:p w:rsidR="00A16F62" w:rsidRPr="00EC214E" w:rsidRDefault="00A16F62" w:rsidP="00A16F62">
      <w:pPr>
        <w:rPr>
          <w:sz w:val="20"/>
          <w:szCs w:val="20"/>
        </w:rPr>
      </w:pPr>
      <w:r>
        <w:t xml:space="preserve">The </w:t>
      </w:r>
      <w:r>
        <w:rPr>
          <w:u w:val="single"/>
        </w:rPr>
        <w:t>Learning Resource</w:t>
      </w:r>
      <w:r w:rsidRPr="00660A14">
        <w:rPr>
          <w:u w:val="single"/>
        </w:rPr>
        <w:t xml:space="preserve"> Center</w:t>
      </w:r>
      <w:r>
        <w:t xml:space="preserve"> </w:t>
      </w:r>
      <w:r w:rsidRPr="00E141C8">
        <w:t>is</w:t>
      </w:r>
      <w:r>
        <w:t xml:space="preserve"> located in the C wing, ground floor.</w:t>
      </w:r>
    </w:p>
    <w:p w:rsidR="00A16F62" w:rsidRPr="00DB073D" w:rsidRDefault="00A16F62" w:rsidP="00A16F62">
      <w:pPr>
        <w:rPr>
          <w:sz w:val="20"/>
          <w:szCs w:val="20"/>
        </w:rPr>
      </w:pPr>
      <w:r>
        <w:t> </w:t>
      </w:r>
    </w:p>
    <w:p w:rsidR="00A16F62" w:rsidRPr="00DB073D" w:rsidRDefault="00A16F62" w:rsidP="00A16F62">
      <w:pPr>
        <w:rPr>
          <w:sz w:val="20"/>
          <w:szCs w:val="20"/>
        </w:rPr>
      </w:pPr>
      <w:r w:rsidRPr="00DB073D">
        <w:rPr>
          <w:b/>
          <w:bCs/>
        </w:rPr>
        <w:t> </w:t>
      </w:r>
      <w:r w:rsidRPr="00DB073D">
        <w:rPr>
          <w:b/>
          <w:bCs/>
          <w:u w:val="single"/>
        </w:rPr>
        <w:t>Class Examinations</w:t>
      </w:r>
    </w:p>
    <w:p w:rsidR="00A16F62" w:rsidRPr="00DB073D" w:rsidRDefault="00A16F62" w:rsidP="00A16F62">
      <w:pPr>
        <w:rPr>
          <w:sz w:val="20"/>
          <w:szCs w:val="20"/>
        </w:rPr>
      </w:pPr>
      <w:r w:rsidRPr="00DB073D">
        <w:rPr>
          <w:b/>
          <w:bCs/>
        </w:rPr>
        <w:t> </w:t>
      </w:r>
    </w:p>
    <w:p w:rsidR="00A16F62" w:rsidRPr="00DB073D" w:rsidRDefault="00A16F62" w:rsidP="00A16F62">
      <w:pPr>
        <w:rPr>
          <w:sz w:val="20"/>
          <w:szCs w:val="20"/>
        </w:rPr>
      </w:pPr>
      <w:r>
        <w:t xml:space="preserve">Exam 1 </w:t>
      </w:r>
      <w:r>
        <w:tab/>
        <w:t>Monday, </w:t>
      </w:r>
      <w:r>
        <w:tab/>
      </w:r>
      <w:r w:rsidR="00597226">
        <w:t>9/10</w:t>
      </w:r>
      <w:r w:rsidR="00FC72DC">
        <w:t>/18</w:t>
      </w:r>
      <w:r>
        <w:t xml:space="preserve">            15%</w:t>
      </w:r>
    </w:p>
    <w:p w:rsidR="00A16F62" w:rsidRPr="00DB073D" w:rsidRDefault="00A16F62" w:rsidP="00A16F62">
      <w:pPr>
        <w:rPr>
          <w:sz w:val="20"/>
          <w:szCs w:val="20"/>
        </w:rPr>
      </w:pPr>
      <w:r>
        <w:t>Exam 2</w:t>
      </w:r>
      <w:r>
        <w:tab/>
        <w:t xml:space="preserve">Monday, </w:t>
      </w:r>
      <w:r>
        <w:tab/>
      </w:r>
      <w:r w:rsidR="00597226">
        <w:t>9/24</w:t>
      </w:r>
      <w:r w:rsidR="00FC72DC">
        <w:t>/</w:t>
      </w:r>
      <w:r w:rsidR="00E379BB">
        <w:t xml:space="preserve">18 </w:t>
      </w:r>
      <w:r w:rsidR="00E379BB">
        <w:tab/>
      </w:r>
      <w:r>
        <w:t>15%</w:t>
      </w:r>
    </w:p>
    <w:p w:rsidR="00A16F62" w:rsidRPr="00DB073D" w:rsidRDefault="00A16F62" w:rsidP="00A16F62">
      <w:pPr>
        <w:rPr>
          <w:sz w:val="20"/>
          <w:szCs w:val="20"/>
        </w:rPr>
      </w:pPr>
      <w:r>
        <w:t>Exam 3</w:t>
      </w:r>
      <w:r>
        <w:tab/>
        <w:t>Monday,</w:t>
      </w:r>
      <w:r>
        <w:tab/>
      </w:r>
      <w:r w:rsidR="00597226">
        <w:t>10/1</w:t>
      </w:r>
      <w:r w:rsidR="00FC72DC">
        <w:t>5/</w:t>
      </w:r>
      <w:r w:rsidR="00E379BB">
        <w:t xml:space="preserve">18 </w:t>
      </w:r>
      <w:r w:rsidR="00E379BB">
        <w:tab/>
      </w:r>
      <w:r>
        <w:t xml:space="preserve">15%         </w:t>
      </w:r>
    </w:p>
    <w:p w:rsidR="00A16F62" w:rsidRPr="00DB073D" w:rsidRDefault="00A16F62" w:rsidP="00A16F62">
      <w:pPr>
        <w:rPr>
          <w:sz w:val="20"/>
          <w:szCs w:val="20"/>
        </w:rPr>
      </w:pPr>
      <w:r>
        <w:t xml:space="preserve">Exam 4 </w:t>
      </w:r>
      <w:r>
        <w:tab/>
        <w:t>Monday,</w:t>
      </w:r>
      <w:r>
        <w:tab/>
      </w:r>
      <w:r w:rsidR="00597226">
        <w:t>11/5</w:t>
      </w:r>
      <w:r w:rsidR="00FC72DC">
        <w:t>/</w:t>
      </w:r>
      <w:r w:rsidR="00E379BB">
        <w:t xml:space="preserve">18 </w:t>
      </w:r>
      <w:r w:rsidR="00E379BB">
        <w:tab/>
      </w:r>
      <w:r>
        <w:t>15%</w:t>
      </w:r>
    </w:p>
    <w:p w:rsidR="00A16F62" w:rsidRPr="00DB073D" w:rsidRDefault="00A16F62" w:rsidP="00A16F62">
      <w:pPr>
        <w:rPr>
          <w:sz w:val="20"/>
          <w:szCs w:val="20"/>
        </w:rPr>
      </w:pPr>
      <w:r>
        <w:t>Exam 5</w:t>
      </w:r>
      <w:r>
        <w:tab/>
        <w:t>Monday,</w:t>
      </w:r>
      <w:r>
        <w:tab/>
      </w:r>
      <w:r w:rsidR="00597226">
        <w:t>12/3</w:t>
      </w:r>
      <w:r w:rsidR="00FC72DC">
        <w:t>/18</w:t>
      </w:r>
      <w:r>
        <w:tab/>
        <w:t>15%</w:t>
      </w:r>
    </w:p>
    <w:p w:rsidR="00A16F62" w:rsidRDefault="00A16F62" w:rsidP="00A16F62">
      <w:r>
        <w:t xml:space="preserve">Final Exam     </w:t>
      </w:r>
      <w:r w:rsidR="00FC72DC">
        <w:t>Mon</w:t>
      </w:r>
      <w:r>
        <w:t>day,</w:t>
      </w:r>
      <w:r>
        <w:tab/>
      </w:r>
      <w:r w:rsidR="00597226">
        <w:t>12/10</w:t>
      </w:r>
      <w:r w:rsidR="00FC72DC">
        <w:t>/</w:t>
      </w:r>
      <w:r w:rsidR="00E379BB">
        <w:t xml:space="preserve">18 </w:t>
      </w:r>
      <w:r w:rsidR="00E379BB">
        <w:tab/>
      </w:r>
      <w:r>
        <w:t>25%</w:t>
      </w:r>
    </w:p>
    <w:p w:rsidR="00A16F62" w:rsidRDefault="00A16F62" w:rsidP="00A16F62"/>
    <w:p w:rsidR="00A16F62" w:rsidRDefault="00A16F62" w:rsidP="00A16F62">
      <w:r w:rsidRPr="00DB073D">
        <w:rPr>
          <w:color w:val="000000"/>
          <w:sz w:val="23"/>
          <w:szCs w:val="23"/>
        </w:rPr>
        <w:t xml:space="preserve">Dosage Calculation </w:t>
      </w:r>
      <w:r w:rsidRPr="00DB073D">
        <w:rPr>
          <w:sz w:val="23"/>
          <w:szCs w:val="23"/>
        </w:rPr>
        <w:t>Competency</w:t>
      </w:r>
      <w:r w:rsidR="00597226">
        <w:rPr>
          <w:sz w:val="23"/>
          <w:szCs w:val="23"/>
        </w:rPr>
        <w:t xml:space="preserve"> Test</w:t>
      </w:r>
      <w:r>
        <w:rPr>
          <w:sz w:val="23"/>
          <w:szCs w:val="23"/>
        </w:rPr>
        <w:t xml:space="preserve">: </w:t>
      </w:r>
      <w:r w:rsidR="00FC72DC">
        <w:rPr>
          <w:sz w:val="23"/>
          <w:szCs w:val="23"/>
        </w:rPr>
        <w:t>T</w:t>
      </w:r>
      <w:r w:rsidR="00597226">
        <w:rPr>
          <w:sz w:val="23"/>
          <w:szCs w:val="23"/>
        </w:rPr>
        <w:t>hursday 9/20</w:t>
      </w:r>
      <w:r w:rsidR="00FC72DC">
        <w:rPr>
          <w:sz w:val="23"/>
          <w:szCs w:val="23"/>
        </w:rPr>
        <w:t>/18</w:t>
      </w:r>
    </w:p>
    <w:p w:rsidR="00A16F62" w:rsidRDefault="00A16F62" w:rsidP="00A16F62">
      <w:r>
        <w:t>Pass/Fail (Must achieve a 90% to pass)</w:t>
      </w:r>
    </w:p>
    <w:p w:rsidR="00A16F62" w:rsidRPr="00DB073D" w:rsidRDefault="00A16F62" w:rsidP="00A16F62">
      <w:pPr>
        <w:rPr>
          <w:sz w:val="20"/>
          <w:szCs w:val="20"/>
        </w:rPr>
      </w:pPr>
    </w:p>
    <w:p w:rsidR="00A16F62" w:rsidRPr="00A31BBC" w:rsidRDefault="00A16F62" w:rsidP="00A16F62">
      <w:r w:rsidRPr="00DB073D">
        <w:rPr>
          <w:b/>
          <w:bCs/>
          <w:u w:val="single"/>
        </w:rPr>
        <w:t xml:space="preserve">Grading Policies </w:t>
      </w:r>
    </w:p>
    <w:p w:rsidR="00A16F62" w:rsidRPr="00DB073D" w:rsidRDefault="00A16F62" w:rsidP="00A16F62">
      <w:pPr>
        <w:rPr>
          <w:sz w:val="20"/>
          <w:szCs w:val="20"/>
        </w:rPr>
      </w:pPr>
      <w:r w:rsidRPr="00DB073D">
        <w:rPr>
          <w:b/>
          <w:bCs/>
        </w:rPr>
        <w:t> </w:t>
      </w:r>
    </w:p>
    <w:p w:rsidR="00A16F62" w:rsidRDefault="00A16F62" w:rsidP="00A16F62">
      <w:r>
        <w:t xml:space="preserve">To pass Nursing 101 and progress in the nursing program a student must achieve </w:t>
      </w:r>
      <w:r w:rsidRPr="00DB073D">
        <w:rPr>
          <w:b/>
          <w:bCs/>
        </w:rPr>
        <w:t xml:space="preserve">ALL </w:t>
      </w:r>
      <w:r>
        <w:t>of the following:</w:t>
      </w:r>
    </w:p>
    <w:p w:rsidR="00E001CF" w:rsidRPr="00DB073D" w:rsidRDefault="00E001CF" w:rsidP="00A16F62">
      <w:pPr>
        <w:rPr>
          <w:sz w:val="20"/>
          <w:szCs w:val="20"/>
        </w:rPr>
      </w:pPr>
    </w:p>
    <w:p w:rsidR="00A16F62" w:rsidRPr="00AA0B74" w:rsidRDefault="00A16F62" w:rsidP="00153862">
      <w:pPr>
        <w:pStyle w:val="ListParagraph0"/>
        <w:numPr>
          <w:ilvl w:val="0"/>
          <w:numId w:val="1"/>
        </w:numPr>
        <w:rPr>
          <w:sz w:val="20"/>
          <w:szCs w:val="20"/>
        </w:rPr>
      </w:pPr>
      <w:r>
        <w:t xml:space="preserve">Earn at least a 74 average in the theoretical portion of the course. </w:t>
      </w:r>
      <w:r w:rsidR="00E001CF">
        <w:t>Exam</w:t>
      </w:r>
      <w:r>
        <w:t xml:space="preserve"> items are drawn from ALL content of the course; theory, lab, clinical and math.</w:t>
      </w:r>
      <w:r w:rsidR="00E001CF">
        <w:t xml:space="preserve">  Students who </w:t>
      </w:r>
      <w:r w:rsidR="00E001CF" w:rsidRPr="00E001CF">
        <w:t>receive a score of 77.5 or below</w:t>
      </w:r>
      <w:r w:rsidR="00E001CF">
        <w:t xml:space="preserve"> on a theory exam</w:t>
      </w:r>
      <w:r w:rsidR="00E001CF" w:rsidRPr="00E001CF">
        <w:t xml:space="preserve">, </w:t>
      </w:r>
      <w:r w:rsidR="00E001CF">
        <w:t xml:space="preserve">will receive a </w:t>
      </w:r>
      <w:r w:rsidR="00E001CF" w:rsidRPr="00E001CF">
        <w:t xml:space="preserve">nursing lab referral </w:t>
      </w:r>
      <w:r w:rsidR="00E001CF">
        <w:t xml:space="preserve">for quiz review with lab faculty.  This referral is </w:t>
      </w:r>
      <w:r w:rsidR="00E001CF" w:rsidRPr="00E001CF">
        <w:t>due</w:t>
      </w:r>
      <w:r w:rsidR="00E001CF">
        <w:t xml:space="preserve"> one week after the exam date</w:t>
      </w:r>
      <w:r w:rsidR="00E001CF" w:rsidRPr="00E001CF">
        <w:t>.</w:t>
      </w:r>
    </w:p>
    <w:p w:rsidR="00021A8D" w:rsidRPr="00021A8D" w:rsidRDefault="00A16F62" w:rsidP="00153862">
      <w:pPr>
        <w:pStyle w:val="ListParagraph0"/>
        <w:numPr>
          <w:ilvl w:val="0"/>
          <w:numId w:val="1"/>
        </w:numPr>
        <w:rPr>
          <w:sz w:val="20"/>
          <w:szCs w:val="20"/>
        </w:rPr>
      </w:pPr>
      <w:r>
        <w:t>Pass the clinical component of the course in a satisfactory manner.</w:t>
      </w:r>
    </w:p>
    <w:p w:rsidR="00A16F62" w:rsidRPr="00021A8D" w:rsidRDefault="00A16F62" w:rsidP="00153862">
      <w:pPr>
        <w:pStyle w:val="ListParagraph0"/>
        <w:numPr>
          <w:ilvl w:val="0"/>
          <w:numId w:val="1"/>
        </w:numPr>
        <w:rPr>
          <w:sz w:val="20"/>
          <w:szCs w:val="20"/>
        </w:rPr>
      </w:pPr>
      <w:r w:rsidRPr="00021A8D">
        <w:rPr>
          <w:color w:val="000000"/>
        </w:rPr>
        <w:t xml:space="preserve">Pass </w:t>
      </w:r>
      <w:r w:rsidRPr="00021A8D">
        <w:rPr>
          <w:color w:val="000000"/>
          <w:sz w:val="23"/>
          <w:szCs w:val="23"/>
        </w:rPr>
        <w:t>Dosage Calculation Competency with 90% accuracy.  Students m</w:t>
      </w:r>
      <w:r w:rsidR="00E001CF">
        <w:rPr>
          <w:color w:val="000000"/>
          <w:sz w:val="23"/>
          <w:szCs w:val="23"/>
        </w:rPr>
        <w:t>ust</w:t>
      </w:r>
      <w:r w:rsidRPr="00021A8D">
        <w:rPr>
          <w:color w:val="000000"/>
          <w:sz w:val="23"/>
          <w:szCs w:val="23"/>
        </w:rPr>
        <w:t xml:space="preserve"> use calculators provided by the college for all exams involving drug calculations. A student may not administer medications until s/he has successfully passed the dosage calculation examination.  A student will be given three (3) attempts to pass the dosage calculation examination.  A student who fails the dosage calculation examination must participate</w:t>
      </w:r>
      <w:r w:rsidR="00021A8D" w:rsidRPr="00021A8D">
        <w:rPr>
          <w:color w:val="000000"/>
          <w:sz w:val="23"/>
          <w:szCs w:val="23"/>
        </w:rPr>
        <w:t xml:space="preserve"> i</w:t>
      </w:r>
      <w:r w:rsidRPr="00021A8D">
        <w:rPr>
          <w:color w:val="000000"/>
          <w:sz w:val="23"/>
          <w:szCs w:val="23"/>
        </w:rPr>
        <w:t>n remediation before taking the next examination. A student who fails the third (3rd) examination will be withdrawn from the nursing course and dismissed from the nursing program.  See Nursing Student Handbook.</w:t>
      </w:r>
    </w:p>
    <w:p w:rsidR="00A16F62" w:rsidRDefault="00A16F62" w:rsidP="00153862">
      <w:pPr>
        <w:pStyle w:val="ListParagraph0"/>
        <w:numPr>
          <w:ilvl w:val="0"/>
          <w:numId w:val="3"/>
        </w:numPr>
        <w:autoSpaceDE w:val="0"/>
        <w:autoSpaceDN w:val="0"/>
        <w:rPr>
          <w:color w:val="000000"/>
        </w:rPr>
      </w:pPr>
      <w:r>
        <w:t xml:space="preserve">Pass required clinical skills validations. </w:t>
      </w:r>
      <w:r w:rsidRPr="00C055F8">
        <w:rPr>
          <w:b/>
          <w:bCs/>
        </w:rPr>
        <w:t> </w:t>
      </w:r>
      <w:r>
        <w:t xml:space="preserve">Three (3) opportunities will be given to pass </w:t>
      </w:r>
      <w:r w:rsidR="00E001CF">
        <w:t xml:space="preserve">each </w:t>
      </w:r>
      <w:r>
        <w:t>clinical skills validation.  Students unable to meet validation criteria must attend mandatory remediation before repeat attempts to validate required clinical skills.  Students who are unable to satisfactorily meet validation criteria upon the third attempt will be dismissed from the nursing program as a clinical failure.  See Nursing Student Handbook.</w:t>
      </w:r>
    </w:p>
    <w:p w:rsidR="00A16F62" w:rsidRPr="00F53713" w:rsidRDefault="00A16F62" w:rsidP="00A16F62">
      <w:pPr>
        <w:rPr>
          <w:sz w:val="20"/>
          <w:szCs w:val="20"/>
        </w:rPr>
      </w:pPr>
    </w:p>
    <w:p w:rsidR="00A16F62" w:rsidRPr="005F42F8" w:rsidRDefault="00A16F62" w:rsidP="00153862">
      <w:pPr>
        <w:pStyle w:val="ListParagraph0"/>
        <w:numPr>
          <w:ilvl w:val="0"/>
          <w:numId w:val="1"/>
        </w:numPr>
        <w:rPr>
          <w:sz w:val="20"/>
          <w:szCs w:val="20"/>
        </w:rPr>
      </w:pPr>
      <w:r w:rsidRPr="00977E9D">
        <w:rPr>
          <w:b/>
          <w:bCs/>
          <w:u w:val="single"/>
        </w:rPr>
        <w:t>Evaluation activities</w:t>
      </w:r>
      <w:r w:rsidRPr="00AA0B74">
        <w:rPr>
          <w:b/>
          <w:bCs/>
          <w:u w:val="single"/>
        </w:rPr>
        <w:t>:</w:t>
      </w:r>
    </w:p>
    <w:p w:rsidR="00A16F62" w:rsidRPr="00DB073D" w:rsidRDefault="00A16F62" w:rsidP="00A16F62">
      <w:pPr>
        <w:ind w:left="405"/>
        <w:rPr>
          <w:sz w:val="20"/>
          <w:szCs w:val="20"/>
        </w:rPr>
      </w:pPr>
    </w:p>
    <w:p w:rsidR="00A16F62" w:rsidRPr="00AA0B74" w:rsidRDefault="00A16F62" w:rsidP="00153862">
      <w:pPr>
        <w:pStyle w:val="ListParagraph0"/>
        <w:numPr>
          <w:ilvl w:val="1"/>
          <w:numId w:val="1"/>
        </w:numPr>
        <w:rPr>
          <w:sz w:val="20"/>
          <w:szCs w:val="20"/>
        </w:rPr>
      </w:pPr>
      <w:r w:rsidRPr="00AA0B74">
        <w:rPr>
          <w:b/>
          <w:bCs/>
          <w:u w:val="single"/>
        </w:rPr>
        <w:t>Clinical</w:t>
      </w:r>
      <w:r w:rsidRPr="00A522A7">
        <w:rPr>
          <w:b/>
          <w:u w:val="single"/>
        </w:rPr>
        <w:t>:</w:t>
      </w:r>
      <w:r>
        <w:rPr>
          <w:b/>
          <w:u w:val="single"/>
        </w:rPr>
        <w:t xml:space="preserve"> </w:t>
      </w:r>
      <w:r>
        <w:t xml:space="preserve">A conference will be scheduled </w:t>
      </w:r>
      <w:r w:rsidRPr="00AA0B74">
        <w:rPr>
          <w:b/>
          <w:bCs/>
          <w:u w:val="single"/>
        </w:rPr>
        <w:t>by the learner</w:t>
      </w:r>
      <w:r>
        <w:t xml:space="preserve"> with his/her clinical instructor for discussion and evaluation </w:t>
      </w:r>
      <w:r w:rsidRPr="00AA0B74">
        <w:rPr>
          <w:b/>
          <w:bCs/>
        </w:rPr>
        <w:t>of the student's progress at the end of each</w:t>
      </w:r>
      <w:r>
        <w:rPr>
          <w:b/>
          <w:bCs/>
        </w:rPr>
        <w:t xml:space="preserve"> </w:t>
      </w:r>
      <w:r w:rsidRPr="00AA0B74">
        <w:rPr>
          <w:b/>
          <w:bCs/>
        </w:rPr>
        <w:t>clinical week</w:t>
      </w:r>
      <w:r>
        <w:t>.  The Formative Clinical Evaluation Form will be completed by the instructor and reviewed and signed by the student at each weekly meeting.  Clinical performance is evaluated according to the objectives identified on the evaluation form. Students must successfully meet the clinical objectives in order to pass the course. Students are responsible for self-evaluation and documentation. A summative evaluation will be completed, reviewed, and signed at the end of the semester.</w:t>
      </w:r>
    </w:p>
    <w:p w:rsidR="00A16F62" w:rsidRPr="00DB073D" w:rsidRDefault="00A16F62" w:rsidP="00A16F62">
      <w:pPr>
        <w:ind w:left="105"/>
        <w:rPr>
          <w:sz w:val="20"/>
          <w:szCs w:val="20"/>
        </w:rPr>
      </w:pPr>
    </w:p>
    <w:p w:rsidR="00A16F62" w:rsidRPr="00AA0B74" w:rsidRDefault="00A16F62" w:rsidP="00153862">
      <w:pPr>
        <w:pStyle w:val="ListParagraph0"/>
        <w:numPr>
          <w:ilvl w:val="1"/>
          <w:numId w:val="1"/>
        </w:numPr>
        <w:rPr>
          <w:sz w:val="20"/>
          <w:szCs w:val="20"/>
        </w:rPr>
      </w:pPr>
      <w:r w:rsidRPr="00AA0B74">
        <w:rPr>
          <w:b/>
          <w:bCs/>
          <w:u w:val="single"/>
        </w:rPr>
        <w:t>Theory</w:t>
      </w:r>
      <w:r w:rsidRPr="00A522A7">
        <w:rPr>
          <w:b/>
          <w:bCs/>
          <w:u w:val="single"/>
        </w:rPr>
        <w:t>:</w:t>
      </w:r>
      <w:r>
        <w:t xml:space="preserve"> There will be five </w:t>
      </w:r>
      <w:r w:rsidR="00021A8D">
        <w:t>50-minute</w:t>
      </w:r>
      <w:r>
        <w:t xml:space="preserve"> exams (40-50 questions each) and one </w:t>
      </w:r>
      <w:r w:rsidR="00021A8D">
        <w:t>two-hour</w:t>
      </w:r>
      <w:r>
        <w:t xml:space="preserve"> final examination (80 to 100 questions).  The exams will start at 9:30 AM or as assigned.  Class will resume at 10:30 a.m. on exam days.</w:t>
      </w:r>
    </w:p>
    <w:p w:rsidR="00A16F62" w:rsidRPr="00DB073D" w:rsidRDefault="00A16F62" w:rsidP="00A16F62">
      <w:pPr>
        <w:ind w:left="405"/>
        <w:rPr>
          <w:sz w:val="20"/>
          <w:szCs w:val="20"/>
        </w:rPr>
      </w:pPr>
    </w:p>
    <w:p w:rsidR="00A16F62" w:rsidRPr="00AC2F5E" w:rsidRDefault="00A16F62" w:rsidP="00153862">
      <w:pPr>
        <w:pStyle w:val="ListParagraph0"/>
        <w:numPr>
          <w:ilvl w:val="1"/>
          <w:numId w:val="1"/>
        </w:numPr>
        <w:rPr>
          <w:sz w:val="20"/>
          <w:szCs w:val="20"/>
        </w:rPr>
      </w:pPr>
      <w:r w:rsidRPr="00AA0B74">
        <w:rPr>
          <w:b/>
          <w:bCs/>
          <w:u w:val="single"/>
        </w:rPr>
        <w:t>Weight:</w:t>
      </w:r>
      <w:r>
        <w:rPr>
          <w:b/>
          <w:bCs/>
          <w:u w:val="single"/>
        </w:rPr>
        <w:t xml:space="preserve"> </w:t>
      </w:r>
      <w:r>
        <w:t>Each exam is worth 15% of the theory grade for 75% of total grade.   Final examination = 25% of total grade. The five exams plus the final = the letter grade in the course.</w:t>
      </w:r>
    </w:p>
    <w:p w:rsidR="00AC2F5E" w:rsidRPr="00AC2F5E" w:rsidRDefault="00AC2F5E" w:rsidP="00AC2F5E">
      <w:pPr>
        <w:pStyle w:val="ListParagraph0"/>
        <w:rPr>
          <w:sz w:val="20"/>
          <w:szCs w:val="20"/>
        </w:rPr>
      </w:pPr>
    </w:p>
    <w:p w:rsidR="00021A8D" w:rsidRPr="00021A8D" w:rsidRDefault="00021A8D" w:rsidP="00153862">
      <w:pPr>
        <w:pStyle w:val="ListParagraph0"/>
        <w:numPr>
          <w:ilvl w:val="1"/>
          <w:numId w:val="1"/>
        </w:numPr>
      </w:pPr>
      <w:r w:rsidRPr="00021A8D">
        <w:rPr>
          <w:b/>
          <w:u w:val="single"/>
        </w:rPr>
        <w:t>ATI Proctored Test</w:t>
      </w:r>
      <w:r>
        <w:rPr>
          <w:b/>
          <w:u w:val="single"/>
        </w:rPr>
        <w:t>:</w:t>
      </w:r>
      <w:r w:rsidRPr="00021A8D">
        <w:t xml:space="preserve"> </w:t>
      </w:r>
      <w:r>
        <w:t>S</w:t>
      </w:r>
      <w:r w:rsidRPr="00021A8D">
        <w:t xml:space="preserve">tudent </w:t>
      </w:r>
      <w:r>
        <w:t xml:space="preserve">may </w:t>
      </w:r>
      <w:r w:rsidRPr="00021A8D">
        <w:t xml:space="preserve">earn points on their final exam </w:t>
      </w:r>
      <w:r>
        <w:t>score</w:t>
      </w:r>
      <w:r w:rsidRPr="00021A8D">
        <w:t xml:space="preserve"> </w:t>
      </w:r>
      <w:r>
        <w:t xml:space="preserve">based on </w:t>
      </w:r>
      <w:r w:rsidRPr="00021A8D">
        <w:t xml:space="preserve">scores received on the </w:t>
      </w:r>
      <w:bookmarkStart w:id="4" w:name="_Hlk520895139"/>
      <w:r w:rsidRPr="00021A8D">
        <w:t xml:space="preserve">ATI Proctored Test </w:t>
      </w:r>
      <w:bookmarkEnd w:id="4"/>
      <w:r>
        <w:t>given at the end of the semester</w:t>
      </w:r>
      <w:r w:rsidRPr="00021A8D">
        <w:t>.  See the ATI performance requirements below to earn points on the final exam.</w:t>
      </w:r>
    </w:p>
    <w:p w:rsidR="00AC2F5E" w:rsidRPr="00021A8D" w:rsidRDefault="00021A8D" w:rsidP="00153862">
      <w:pPr>
        <w:pStyle w:val="ListParagraph0"/>
        <w:numPr>
          <w:ilvl w:val="1"/>
          <w:numId w:val="1"/>
        </w:numPr>
      </w:pPr>
      <w:r w:rsidRPr="00021A8D">
        <w:t>80% and above= 3 points, 70-79.9%= 2 points, 65-69.9%= 1 point, 64.9 and below= 0 points</w:t>
      </w:r>
    </w:p>
    <w:p w:rsidR="00A16F62" w:rsidRPr="00021A8D" w:rsidRDefault="00A16F62" w:rsidP="00A16F62">
      <w:pPr>
        <w:pStyle w:val="ListParagraph0"/>
      </w:pPr>
    </w:p>
    <w:p w:rsidR="00A16F62" w:rsidRPr="0087287A" w:rsidRDefault="00A16F62" w:rsidP="00153862">
      <w:pPr>
        <w:pStyle w:val="ListParagraph0"/>
        <w:numPr>
          <w:ilvl w:val="1"/>
          <w:numId w:val="1"/>
        </w:numPr>
        <w:rPr>
          <w:b/>
          <w:sz w:val="20"/>
          <w:szCs w:val="20"/>
        </w:rPr>
      </w:pPr>
      <w:r w:rsidRPr="0087287A">
        <w:rPr>
          <w:b/>
        </w:rPr>
        <w:t>In order to pass the course students are required to receive a satisfactory clinical evaluation, pass the math test as previously stated, and pass required clinical skills validations.</w:t>
      </w:r>
    </w:p>
    <w:p w:rsidR="00A16F62" w:rsidRPr="00373EC1" w:rsidRDefault="00A16F62" w:rsidP="00A16F62">
      <w:pPr>
        <w:pStyle w:val="ListParagraph0"/>
        <w:rPr>
          <w:sz w:val="20"/>
          <w:szCs w:val="20"/>
        </w:rPr>
      </w:pPr>
    </w:p>
    <w:p w:rsidR="00A16F62" w:rsidRPr="00DB073D" w:rsidRDefault="00A16F62" w:rsidP="00A16F62">
      <w:pPr>
        <w:ind w:left="720" w:hanging="360"/>
        <w:rPr>
          <w:sz w:val="20"/>
          <w:szCs w:val="20"/>
        </w:rPr>
      </w:pPr>
      <w:r w:rsidRPr="00DB073D">
        <w:rPr>
          <w:sz w:val="14"/>
          <w:szCs w:val="14"/>
        </w:rPr>
        <w:t>    </w:t>
      </w:r>
      <w:r>
        <w:rPr>
          <w:sz w:val="14"/>
          <w:szCs w:val="14"/>
        </w:rPr>
        <w:tab/>
      </w:r>
      <w:r w:rsidRPr="00DB073D">
        <w:rPr>
          <w:sz w:val="14"/>
          <w:szCs w:val="14"/>
        </w:rPr>
        <w:t xml:space="preserve">  </w:t>
      </w:r>
      <w:r w:rsidRPr="00FC72DC">
        <w:rPr>
          <w:b/>
          <w:bCs/>
          <w:u w:val="single"/>
        </w:rPr>
        <w:t>Grading Scale</w:t>
      </w:r>
      <w:r w:rsidRPr="00DB073D">
        <w:rPr>
          <w:b/>
          <w:bCs/>
        </w:rPr>
        <w:t xml:space="preserve">:    </w:t>
      </w:r>
    </w:p>
    <w:p w:rsidR="00A16F62" w:rsidRPr="00DB073D" w:rsidRDefault="00A16F62" w:rsidP="00A16F62">
      <w:pPr>
        <w:ind w:left="720" w:hanging="360"/>
        <w:rPr>
          <w:sz w:val="20"/>
          <w:szCs w:val="20"/>
        </w:rPr>
      </w:pPr>
      <w:r w:rsidRPr="00DB073D">
        <w:rPr>
          <w:sz w:val="14"/>
          <w:szCs w:val="14"/>
        </w:rPr>
        <w:t>        </w:t>
      </w:r>
      <w:r>
        <w:rPr>
          <w:sz w:val="14"/>
          <w:szCs w:val="14"/>
        </w:rPr>
        <w:tab/>
      </w:r>
      <w:r>
        <w:rPr>
          <w:sz w:val="14"/>
          <w:szCs w:val="14"/>
        </w:rPr>
        <w:tab/>
      </w:r>
      <w:r w:rsidRPr="00DB073D">
        <w:rPr>
          <w:sz w:val="14"/>
          <w:szCs w:val="14"/>
        </w:rPr>
        <w:t> </w:t>
      </w:r>
      <w:r>
        <w:t>A     93-100</w:t>
      </w:r>
      <w:r>
        <w:tab/>
        <w:t>A</w:t>
      </w:r>
      <w:r w:rsidR="00E379BB">
        <w:t>-   90</w:t>
      </w:r>
      <w:r>
        <w:t>-92</w:t>
      </w:r>
    </w:p>
    <w:p w:rsidR="00A16F62" w:rsidRPr="00DB073D" w:rsidRDefault="00A16F62" w:rsidP="00A16F62">
      <w:pPr>
        <w:ind w:left="720" w:hanging="360"/>
        <w:rPr>
          <w:sz w:val="20"/>
          <w:szCs w:val="20"/>
        </w:rPr>
      </w:pPr>
      <w:r w:rsidRPr="00DB073D">
        <w:rPr>
          <w:sz w:val="14"/>
          <w:szCs w:val="14"/>
        </w:rPr>
        <w:t>         </w:t>
      </w:r>
      <w:r>
        <w:rPr>
          <w:sz w:val="14"/>
          <w:szCs w:val="14"/>
        </w:rPr>
        <w:tab/>
      </w:r>
      <w:r w:rsidR="00FC72DC">
        <w:rPr>
          <w:sz w:val="14"/>
          <w:szCs w:val="14"/>
        </w:rPr>
        <w:t xml:space="preserve">                    </w:t>
      </w:r>
      <w:r w:rsidRPr="00DB073D">
        <w:rPr>
          <w:sz w:val="14"/>
          <w:szCs w:val="14"/>
        </w:rPr>
        <w:t xml:space="preserve"> </w:t>
      </w:r>
      <w:r>
        <w:t>B+   87-89</w:t>
      </w:r>
      <w:r>
        <w:tab/>
        <w:t>B    83-86</w:t>
      </w:r>
      <w:r>
        <w:tab/>
        <w:t>B- 80-82</w:t>
      </w:r>
    </w:p>
    <w:p w:rsidR="00A16F62" w:rsidRPr="00DB073D" w:rsidRDefault="00A16F62" w:rsidP="00A16F62">
      <w:pPr>
        <w:ind w:left="720" w:hanging="360"/>
        <w:rPr>
          <w:sz w:val="20"/>
          <w:szCs w:val="20"/>
        </w:rPr>
      </w:pPr>
      <w:r w:rsidRPr="00DB073D">
        <w:rPr>
          <w:sz w:val="14"/>
          <w:szCs w:val="14"/>
        </w:rPr>
        <w:t>        </w:t>
      </w:r>
      <w:r>
        <w:rPr>
          <w:sz w:val="14"/>
          <w:szCs w:val="14"/>
        </w:rPr>
        <w:tab/>
      </w:r>
      <w:r>
        <w:rPr>
          <w:sz w:val="14"/>
          <w:szCs w:val="14"/>
        </w:rPr>
        <w:tab/>
      </w:r>
      <w:r>
        <w:t>C+   77-79</w:t>
      </w:r>
      <w:r>
        <w:tab/>
        <w:t>C    74-76</w:t>
      </w:r>
      <w:r>
        <w:tab/>
        <w:t>C- 70-73</w:t>
      </w:r>
    </w:p>
    <w:p w:rsidR="00A16F62" w:rsidRPr="00DB073D" w:rsidRDefault="00A16F62" w:rsidP="00A16F62">
      <w:pPr>
        <w:ind w:left="720" w:hanging="360"/>
        <w:rPr>
          <w:sz w:val="20"/>
          <w:szCs w:val="20"/>
        </w:rPr>
      </w:pPr>
      <w:r w:rsidRPr="00DB073D">
        <w:rPr>
          <w:sz w:val="14"/>
          <w:szCs w:val="14"/>
        </w:rPr>
        <w:t>         </w:t>
      </w:r>
      <w:r>
        <w:rPr>
          <w:sz w:val="14"/>
          <w:szCs w:val="14"/>
        </w:rPr>
        <w:tab/>
      </w:r>
      <w:r w:rsidRPr="00DB073D">
        <w:rPr>
          <w:sz w:val="14"/>
          <w:szCs w:val="14"/>
        </w:rPr>
        <w:t xml:space="preserve"> </w:t>
      </w:r>
      <w:r w:rsidR="00FC72DC">
        <w:rPr>
          <w:sz w:val="14"/>
          <w:szCs w:val="14"/>
        </w:rPr>
        <w:t xml:space="preserve">                    </w:t>
      </w:r>
      <w:r>
        <w:t>D+   67-69</w:t>
      </w:r>
      <w:r>
        <w:tab/>
        <w:t>D    64-66</w:t>
      </w:r>
    </w:p>
    <w:p w:rsidR="00A16F62" w:rsidRDefault="00A16F62" w:rsidP="00A16F62">
      <w:pPr>
        <w:ind w:left="720" w:hanging="360"/>
      </w:pPr>
      <w:r w:rsidRPr="00DB073D">
        <w:rPr>
          <w:sz w:val="14"/>
          <w:szCs w:val="14"/>
        </w:rPr>
        <w:t>         </w:t>
      </w:r>
      <w:r>
        <w:rPr>
          <w:sz w:val="14"/>
          <w:szCs w:val="14"/>
        </w:rPr>
        <w:tab/>
      </w:r>
      <w:r w:rsidRPr="00DB073D">
        <w:rPr>
          <w:sz w:val="14"/>
          <w:szCs w:val="14"/>
        </w:rPr>
        <w:t xml:space="preserve"> </w:t>
      </w:r>
      <w:r w:rsidR="00FC72DC">
        <w:rPr>
          <w:sz w:val="14"/>
          <w:szCs w:val="14"/>
        </w:rPr>
        <w:t xml:space="preserve">                    </w:t>
      </w:r>
      <w:r>
        <w:t>F      63.4 or less.</w:t>
      </w:r>
    </w:p>
    <w:p w:rsidR="00A16F62" w:rsidRDefault="00A16F62" w:rsidP="00A16F62">
      <w:pPr>
        <w:ind w:left="720" w:hanging="360"/>
      </w:pPr>
    </w:p>
    <w:p w:rsidR="008F57AC" w:rsidRDefault="008F57AC" w:rsidP="00A16F62">
      <w:pPr>
        <w:jc w:val="both"/>
        <w:rPr>
          <w:b/>
          <w:bCs/>
          <w:u w:val="single"/>
        </w:rPr>
      </w:pPr>
    </w:p>
    <w:p w:rsidR="00A16F62" w:rsidRPr="00DB073D" w:rsidRDefault="00A16F62" w:rsidP="00A16F62">
      <w:pPr>
        <w:jc w:val="both"/>
      </w:pPr>
      <w:r w:rsidRPr="00DB073D">
        <w:rPr>
          <w:b/>
          <w:bCs/>
          <w:u w:val="single"/>
        </w:rPr>
        <w:t>Nursing Program Policy Handbook</w:t>
      </w:r>
    </w:p>
    <w:p w:rsidR="00A16F62" w:rsidRPr="00DB073D" w:rsidRDefault="00A16F62" w:rsidP="00A16F62">
      <w:pPr>
        <w:rPr>
          <w:sz w:val="20"/>
          <w:szCs w:val="20"/>
        </w:rPr>
      </w:pPr>
      <w:r>
        <w:t xml:space="preserve">Refer to the Nursing Program Policy Handbook for detailed </w:t>
      </w:r>
      <w:r w:rsidRPr="00AA0B74">
        <w:t>information</w:t>
      </w:r>
      <w:r>
        <w:t xml:space="preserve"> regarding:</w:t>
      </w:r>
    </w:p>
    <w:p w:rsidR="00A16F62" w:rsidRPr="00AA0B74" w:rsidRDefault="00A16F62" w:rsidP="00153862">
      <w:pPr>
        <w:pStyle w:val="ListParagraph0"/>
        <w:numPr>
          <w:ilvl w:val="0"/>
          <w:numId w:val="2"/>
        </w:numPr>
        <w:rPr>
          <w:sz w:val="20"/>
          <w:szCs w:val="20"/>
        </w:rPr>
      </w:pPr>
      <w:r>
        <w:t>Missed Exams</w:t>
      </w:r>
    </w:p>
    <w:p w:rsidR="00A16F62" w:rsidRPr="00AA0B74" w:rsidRDefault="00A16F62" w:rsidP="00153862">
      <w:pPr>
        <w:pStyle w:val="ListParagraph0"/>
        <w:numPr>
          <w:ilvl w:val="0"/>
          <w:numId w:val="2"/>
        </w:numPr>
        <w:rPr>
          <w:sz w:val="20"/>
          <w:szCs w:val="20"/>
        </w:rPr>
      </w:pPr>
      <w:r>
        <w:t>Clinical Evaluations</w:t>
      </w:r>
    </w:p>
    <w:p w:rsidR="00A16F62" w:rsidRPr="00AA0B74" w:rsidRDefault="00A16F62" w:rsidP="00153862">
      <w:pPr>
        <w:pStyle w:val="ListParagraph0"/>
        <w:numPr>
          <w:ilvl w:val="0"/>
          <w:numId w:val="2"/>
        </w:numPr>
        <w:rPr>
          <w:sz w:val="20"/>
          <w:szCs w:val="20"/>
        </w:rPr>
      </w:pPr>
      <w:r>
        <w:t>College Labs</w:t>
      </w:r>
    </w:p>
    <w:p w:rsidR="00A16F62" w:rsidRPr="00AA0B74" w:rsidRDefault="00A16F62" w:rsidP="00153862">
      <w:pPr>
        <w:pStyle w:val="ListParagraph0"/>
        <w:numPr>
          <w:ilvl w:val="0"/>
          <w:numId w:val="2"/>
        </w:numPr>
        <w:rPr>
          <w:sz w:val="20"/>
          <w:szCs w:val="20"/>
        </w:rPr>
      </w:pPr>
      <w:r w:rsidRPr="00AA0B74">
        <w:t>Attendance</w:t>
      </w:r>
    </w:p>
    <w:p w:rsidR="00A16F62" w:rsidRPr="00A16F62" w:rsidRDefault="00A16F62" w:rsidP="00153862">
      <w:pPr>
        <w:pStyle w:val="ListParagraph0"/>
        <w:numPr>
          <w:ilvl w:val="0"/>
          <w:numId w:val="2"/>
        </w:numPr>
        <w:rPr>
          <w:sz w:val="20"/>
          <w:szCs w:val="20"/>
        </w:rPr>
      </w:pPr>
      <w:r>
        <w:t xml:space="preserve">Required Clinical Equipment </w:t>
      </w:r>
    </w:p>
    <w:p w:rsidR="00A16F62" w:rsidRDefault="00A16F62" w:rsidP="00153862">
      <w:pPr>
        <w:pStyle w:val="ListParagraph0"/>
        <w:numPr>
          <w:ilvl w:val="0"/>
          <w:numId w:val="2"/>
        </w:numPr>
      </w:pPr>
      <w:r>
        <w:t xml:space="preserve">Professional Appearance in the Clinical Sites </w:t>
      </w:r>
    </w:p>
    <w:p w:rsidR="00A16F62" w:rsidRDefault="00A16F62" w:rsidP="00153862">
      <w:pPr>
        <w:pStyle w:val="ListParagraph0"/>
        <w:numPr>
          <w:ilvl w:val="0"/>
          <w:numId w:val="2"/>
        </w:numPr>
      </w:pPr>
      <w:r>
        <w:t>Return if withdraw</w:t>
      </w:r>
    </w:p>
    <w:p w:rsidR="00A16F62" w:rsidRPr="004C1B7A" w:rsidRDefault="00A16F62" w:rsidP="00153862">
      <w:pPr>
        <w:pStyle w:val="ListParagraph0"/>
        <w:numPr>
          <w:ilvl w:val="0"/>
          <w:numId w:val="2"/>
        </w:numPr>
      </w:pPr>
      <w:r>
        <w:t>Inability to return under certain circumstances</w:t>
      </w:r>
    </w:p>
    <w:p w:rsidR="00A16F62" w:rsidRPr="00DB073D" w:rsidRDefault="00A16F62" w:rsidP="00A16F62">
      <w:pPr>
        <w:rPr>
          <w:sz w:val="20"/>
          <w:szCs w:val="20"/>
        </w:rPr>
      </w:pPr>
      <w:r>
        <w:t> </w:t>
      </w:r>
      <w:r w:rsidRPr="00DB073D">
        <w:rPr>
          <w:b/>
          <w:bCs/>
        </w:rPr>
        <w:t> </w:t>
      </w:r>
      <w:r w:rsidRPr="00CA4AF6">
        <w:rPr>
          <w:b/>
          <w:sz w:val="22"/>
          <w:szCs w:val="22"/>
        </w:rPr>
        <w:t xml:space="preserve">Please note:  Changes may be made to the schedule if needed.  </w:t>
      </w:r>
    </w:p>
    <w:p w:rsidR="00A16F62" w:rsidRDefault="00A16F62" w:rsidP="00A16F62">
      <w:pPr>
        <w:rPr>
          <w:b/>
          <w:bCs/>
          <w:u w:val="single"/>
        </w:rPr>
      </w:pPr>
    </w:p>
    <w:p w:rsidR="00A16F62" w:rsidRPr="00DB073D" w:rsidRDefault="00A16F62" w:rsidP="00A16F62">
      <w:pPr>
        <w:rPr>
          <w:sz w:val="20"/>
          <w:szCs w:val="20"/>
        </w:rPr>
      </w:pPr>
      <w:r w:rsidRPr="00DB073D">
        <w:rPr>
          <w:b/>
          <w:bCs/>
          <w:u w:val="single"/>
        </w:rPr>
        <w:t>Attendance Policy</w:t>
      </w:r>
    </w:p>
    <w:p w:rsidR="00A16F62" w:rsidRDefault="00A16F62" w:rsidP="00A16F62">
      <w:r>
        <w:t>Students are expected to attend each lecture, classroom laboratory and clinical experience.  It is the student's responsibility to notify the instructor if absence is necessary and to fulfill objectives of the experience.  All clinical absences are to be made up as per the Nursing Program Policy Handbook.  Uniform is required for both college laboratory clinical experiences and clinical experiences at health care agencies.  See Nursing Program Policy Handbook for uniform requirements.</w:t>
      </w:r>
    </w:p>
    <w:p w:rsidR="00047EFB" w:rsidRDefault="00047EFB" w:rsidP="00A16F62">
      <w:pPr>
        <w:rPr>
          <w:b/>
          <w:bCs/>
          <w:iCs/>
          <w:color w:val="000000"/>
          <w:u w:val="single"/>
          <w:shd w:val="clear" w:color="auto" w:fill="FFFFFF"/>
        </w:rPr>
      </w:pPr>
    </w:p>
    <w:p w:rsidR="00A16F62" w:rsidRPr="0001515C" w:rsidRDefault="00A16F62" w:rsidP="00A16F62">
      <w:pPr>
        <w:rPr>
          <w:b/>
          <w:color w:val="000000"/>
          <w:u w:val="single"/>
        </w:rPr>
      </w:pPr>
      <w:r w:rsidRPr="0001515C">
        <w:rPr>
          <w:b/>
          <w:bCs/>
          <w:iCs/>
          <w:color w:val="000000"/>
          <w:u w:val="single"/>
          <w:shd w:val="clear" w:color="auto" w:fill="FFFFFF"/>
        </w:rPr>
        <w:t xml:space="preserve">Clinical </w:t>
      </w:r>
      <w:r w:rsidRPr="0001515C">
        <w:rPr>
          <w:rStyle w:val="currenthithighlight"/>
          <w:b/>
          <w:bCs/>
          <w:iCs/>
          <w:color w:val="000000"/>
          <w:u w:val="single"/>
          <w:shd w:val="clear" w:color="auto" w:fill="FFFFFF"/>
        </w:rPr>
        <w:t>Absentee</w:t>
      </w:r>
      <w:r w:rsidRPr="0001515C">
        <w:rPr>
          <w:b/>
          <w:bCs/>
          <w:iCs/>
          <w:color w:val="000000"/>
          <w:u w:val="single"/>
          <w:shd w:val="clear" w:color="auto" w:fill="FFFFFF"/>
        </w:rPr>
        <w:t>ism Policy</w:t>
      </w:r>
    </w:p>
    <w:p w:rsidR="00A16F62" w:rsidRPr="0001515C" w:rsidRDefault="00A16F62" w:rsidP="00A16F62">
      <w:pPr>
        <w:rPr>
          <w:color w:val="000000"/>
        </w:rPr>
      </w:pPr>
      <w:r w:rsidRPr="0001515C">
        <w:rPr>
          <w:bCs/>
          <w:iCs/>
          <w:color w:val="000000"/>
          <w:shd w:val="clear" w:color="auto" w:fill="FFFFFF"/>
        </w:rPr>
        <w:t>The student who is absent for one clinical day will receive a PIP. A second clinical absence will result in the student being placed on clinical warning.  To be successful in the course, the student must earn removal from clinical warning status by having no further clinical absences the remainder of the semester.</w:t>
      </w:r>
    </w:p>
    <w:p w:rsidR="00A16F62" w:rsidRPr="0001515C" w:rsidRDefault="00A16F62" w:rsidP="00A16F62">
      <w:pPr>
        <w:rPr>
          <w:color w:val="000000"/>
        </w:rPr>
      </w:pPr>
      <w:r w:rsidRPr="0001515C">
        <w:rPr>
          <w:bCs/>
          <w:iCs/>
          <w:color w:val="000000"/>
          <w:shd w:val="clear" w:color="auto" w:fill="FFFFFF"/>
        </w:rPr>
        <w:t>If the student has more than 2 absences, the student will not be able to meet the clinical objectives resulting in a clinical failure, thereby, failing the course (please see the student nursing handbook). </w:t>
      </w:r>
      <w:r w:rsidRPr="0001515C">
        <w:rPr>
          <w:bCs/>
          <w:iCs/>
          <w:color w:val="000000"/>
        </w:rPr>
        <w:t>Extenuating circumstances will be reviewed by the nursing faculty and the director of nursing.</w:t>
      </w:r>
    </w:p>
    <w:p w:rsidR="00A16F62" w:rsidRPr="0001515C" w:rsidRDefault="00A16F62" w:rsidP="00A16F62">
      <w:pPr>
        <w:rPr>
          <w:color w:val="000000"/>
        </w:rPr>
      </w:pPr>
      <w:r w:rsidRPr="0001515C">
        <w:rPr>
          <w:bCs/>
          <w:iCs/>
          <w:color w:val="000000"/>
          <w:shd w:val="clear" w:color="auto" w:fill="FFFFFF"/>
        </w:rPr>
        <w:t>If there are greater than one absence in a specialty area, the student will be unable to meet the clinical and course objectives resulting in a clinical failure, thereby, failing the course.  Extenuating circumstances will be reviewed by the nursing faculty and the director of nursing.</w:t>
      </w:r>
    </w:p>
    <w:p w:rsidR="00A16F62" w:rsidRDefault="00A16F62" w:rsidP="00A16F62"/>
    <w:p w:rsidR="00A16F62" w:rsidRPr="005F42F8" w:rsidRDefault="00A16F62" w:rsidP="00A16F62">
      <w:r w:rsidRPr="00DB073D">
        <w:rPr>
          <w:b/>
          <w:bCs/>
          <w:u w:val="single"/>
        </w:rPr>
        <w:t>Test Make-Up Policy</w:t>
      </w:r>
    </w:p>
    <w:p w:rsidR="00A16F62" w:rsidRDefault="00A16F62" w:rsidP="00A16F62">
      <w:r>
        <w:t xml:space="preserve">If you must be absent from a scheduled test due to </w:t>
      </w:r>
      <w:r w:rsidRPr="00535859">
        <w:rPr>
          <w:b/>
        </w:rPr>
        <w:t>personal</w:t>
      </w:r>
      <w:r>
        <w:rPr>
          <w:b/>
        </w:rPr>
        <w:t xml:space="preserve"> </w:t>
      </w:r>
      <w:r w:rsidRPr="00535859">
        <w:t>illness</w:t>
      </w:r>
      <w:r>
        <w:t xml:space="preserve"> or other emergency, contact the course leader, Krista Prendergast (860) 215-9423, by 8:30AM on the morning of the test.  Failure to do so may result in a failing grade for that test.  Any absent student taking a make-up examination will have 1</w:t>
      </w:r>
      <w:r w:rsidR="009915DF">
        <w:t>0</w:t>
      </w:r>
      <w:r>
        <w:t xml:space="preserve"> points subtracted from the examination grade unless </w:t>
      </w:r>
      <w:r w:rsidRPr="005F42F8">
        <w:rPr>
          <w:b/>
          <w:u w:val="single"/>
        </w:rPr>
        <w:t>documentation</w:t>
      </w:r>
      <w:r>
        <w:t xml:space="preserve"> of extenuating circumstances has been provided and approved prior to the start of the make-up exam.</w:t>
      </w:r>
    </w:p>
    <w:p w:rsidR="00A16F62" w:rsidRPr="00DB073D" w:rsidRDefault="00A16F62" w:rsidP="00A16F62">
      <w:pPr>
        <w:rPr>
          <w:sz w:val="20"/>
          <w:szCs w:val="20"/>
        </w:rPr>
      </w:pPr>
    </w:p>
    <w:p w:rsidR="00A16F62" w:rsidRPr="00DB073D" w:rsidRDefault="00A16F62" w:rsidP="00A16F62">
      <w:pPr>
        <w:rPr>
          <w:sz w:val="20"/>
          <w:szCs w:val="20"/>
        </w:rPr>
      </w:pPr>
      <w:r>
        <w:t>Students with an approved absence from scheduled tests will be given an alternate examination. The make-up will be cumulative and determined by the course leader and full-time faculty and administered at the end of the semester.</w:t>
      </w:r>
    </w:p>
    <w:p w:rsidR="00A16F62" w:rsidRPr="00DB073D" w:rsidRDefault="00A16F62" w:rsidP="00A16F62">
      <w:pPr>
        <w:rPr>
          <w:sz w:val="20"/>
          <w:szCs w:val="20"/>
        </w:rPr>
      </w:pPr>
      <w:r>
        <w:t> </w:t>
      </w:r>
    </w:p>
    <w:p w:rsidR="00A16F62" w:rsidRPr="00DB073D" w:rsidRDefault="00A16F62" w:rsidP="00A16F62">
      <w:pPr>
        <w:rPr>
          <w:sz w:val="20"/>
          <w:szCs w:val="20"/>
        </w:rPr>
      </w:pPr>
      <w:r w:rsidRPr="00DB073D">
        <w:rPr>
          <w:b/>
          <w:bCs/>
          <w:u w:val="single"/>
        </w:rPr>
        <w:t>Statement on Penalty for Academic Dishonesty or Plagiarism</w:t>
      </w:r>
    </w:p>
    <w:p w:rsidR="00A16F62" w:rsidRPr="00FC082A" w:rsidRDefault="00A16F62" w:rsidP="00A16F62">
      <w:pPr>
        <w:rPr>
          <w:sz w:val="20"/>
          <w:szCs w:val="20"/>
        </w:rPr>
      </w:pPr>
      <w:r>
        <w:t xml:space="preserve">Plagiarism is the </w:t>
      </w:r>
      <w:r w:rsidRPr="00047EFB">
        <w:rPr>
          <w:b/>
          <w:bCs/>
          <w:u w:val="single"/>
        </w:rPr>
        <w:t>unacknowledged</w:t>
      </w:r>
      <w:r>
        <w:t xml:space="preserve"> use of another person’s words or ideas in your writing.  Whether conscious or not, plagiarism is a serious offense.  Evidence that you did not write material that you submit under your name can result in failure for the entire course. Refer to College Catalog for policy. Student</w:t>
      </w:r>
      <w:r w:rsidR="00047EFB">
        <w:t xml:space="preserve">s are expected to: “Demonstrate </w:t>
      </w:r>
      <w:r>
        <w:t>academic integrity by not engaging in conduct that has as its intent or effect the false</w:t>
      </w:r>
      <w:r w:rsidR="00047EFB">
        <w:rPr>
          <w:sz w:val="20"/>
          <w:szCs w:val="20"/>
        </w:rPr>
        <w:t xml:space="preserve"> </w:t>
      </w:r>
      <w:r w:rsidR="00047EFB">
        <w:t>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or laboratory or other data; (f) submitting, if contrary to the rules of a course, work previously presented in another course; and (g) knowingly assisting another student in any of the above, including an arrangement whereby any work, classroom performance, examination, or other activity is submitted or performed by a person other than the student under whose name the work is submitted or performed.” Consequences are delineated in the College Catalog.</w:t>
      </w:r>
    </w:p>
    <w:p w:rsidR="00047EFB" w:rsidRDefault="00047EFB" w:rsidP="00A16F62"/>
    <w:p w:rsidR="00047EFB" w:rsidRPr="00DB073D" w:rsidRDefault="00047EFB" w:rsidP="00047EFB">
      <w:pPr>
        <w:rPr>
          <w:sz w:val="20"/>
          <w:szCs w:val="20"/>
        </w:rPr>
      </w:pPr>
      <w:r w:rsidRPr="00DB073D">
        <w:rPr>
          <w:b/>
          <w:bCs/>
          <w:u w:val="single"/>
        </w:rPr>
        <w:t>Additional Expected Activity Requirements</w:t>
      </w:r>
    </w:p>
    <w:p w:rsidR="00047EFB" w:rsidRDefault="00047EFB" w:rsidP="00047EFB">
      <w:r>
        <w:t xml:space="preserve">Students are expected to engage in class discussions, role-play, material review and lab simulation and practice. Participation enhances the learning experience and allows students and instructors the opportunity to learn from each other. Students will be expected to submit work to </w:t>
      </w:r>
      <w:proofErr w:type="spellStart"/>
      <w:r>
        <w:t>ePortfolio</w:t>
      </w:r>
      <w:proofErr w:type="spellEnd"/>
      <w:r>
        <w:t xml:space="preserve"> and </w:t>
      </w:r>
      <w:proofErr w:type="spellStart"/>
      <w:r>
        <w:t>Digication</w:t>
      </w:r>
      <w:proofErr w:type="spellEnd"/>
      <w:r>
        <w:t xml:space="preserve"> as assigned. Netiquette and HIPAA policies are required to be used for all postings within the electronic tools. </w:t>
      </w:r>
    </w:p>
    <w:p w:rsidR="00047EFB" w:rsidRDefault="00047EFB" w:rsidP="00047EFB"/>
    <w:p w:rsidR="00047EFB" w:rsidRDefault="00047EFB" w:rsidP="00047EFB">
      <w:pPr>
        <w:rPr>
          <w:b/>
          <w:u w:val="single"/>
        </w:rPr>
      </w:pPr>
      <w:proofErr w:type="spellStart"/>
      <w:r w:rsidRPr="005C30F2">
        <w:rPr>
          <w:b/>
          <w:u w:val="single"/>
        </w:rPr>
        <w:t>Digication</w:t>
      </w:r>
      <w:proofErr w:type="spellEnd"/>
      <w:r w:rsidRPr="005C30F2">
        <w:rPr>
          <w:b/>
          <w:u w:val="single"/>
        </w:rPr>
        <w:t xml:space="preserve"> Statement</w:t>
      </w:r>
    </w:p>
    <w:p w:rsidR="00047EFB" w:rsidRPr="00DB073D" w:rsidRDefault="00047EFB" w:rsidP="00047EFB">
      <w:pPr>
        <w:rPr>
          <w:sz w:val="20"/>
          <w:szCs w:val="20"/>
        </w:rPr>
      </w:pPr>
      <w:r>
        <w:t xml:space="preserve">All students are required to maintain a learning portfolio in </w:t>
      </w:r>
      <w:proofErr w:type="spellStart"/>
      <w:r>
        <w:t>Digication</w:t>
      </w:r>
      <w:proofErr w:type="spellEnd"/>
      <w:r>
        <w:t xml:space="preserve"> that uses the Three Rivers College Template.</w:t>
      </w:r>
    </w:p>
    <w:p w:rsidR="00047EFB" w:rsidRDefault="00047EFB" w:rsidP="00047EFB"/>
    <w:p w:rsidR="00047EFB" w:rsidRDefault="00047EFB" w:rsidP="00047EFB">
      <w:r>
        <w:t>Students are reminded that classroom demeanor is a vital part of participation.  Practice common courtesy and recognize each person's right to learn in an atmosphere conducive to the learning experience. These same behavioral standards are required when using social networking or social media accounts. Students who violate the rules of courtesy and/or professional demeanor will be asked to leave. Students are required to attend all classes. Tardiness and early leaves as well as absences have a direct impact on student learning.</w:t>
      </w:r>
      <w:r w:rsidR="00FC72DC">
        <w:t xml:space="preserve"> </w:t>
      </w:r>
    </w:p>
    <w:p w:rsidR="00047EFB" w:rsidRPr="00DB073D" w:rsidRDefault="00047EFB" w:rsidP="00047EFB">
      <w:pPr>
        <w:rPr>
          <w:sz w:val="20"/>
          <w:szCs w:val="20"/>
        </w:rPr>
      </w:pPr>
    </w:p>
    <w:p w:rsidR="00047EFB" w:rsidRPr="00E41EAE" w:rsidRDefault="00047EFB" w:rsidP="00047EFB">
      <w:r w:rsidRPr="00DB073D">
        <w:rPr>
          <w:b/>
          <w:bCs/>
          <w:u w:val="single"/>
        </w:rPr>
        <w:t>WITHDRAWAL POLICY</w:t>
      </w:r>
      <w:r>
        <w:t>:</w:t>
      </w:r>
    </w:p>
    <w:p w:rsidR="00047EFB" w:rsidRDefault="00047EFB" w:rsidP="00047EFB">
      <w:pPr>
        <w:pStyle w:val="Default0"/>
      </w:pPr>
      <w:r>
        <w:t xml:space="preserve">Students may withdraw, </w:t>
      </w:r>
      <w:r w:rsidRPr="00D72FC4">
        <w:rPr>
          <w:b/>
        </w:rPr>
        <w:t>in writing</w:t>
      </w:r>
      <w:r>
        <w:t xml:space="preserve">, at the Registrar's Office for any reason. Refer to the Nursing and College Student Handbooks and College Catalog for withdrawal and readmission policies.  </w:t>
      </w:r>
    </w:p>
    <w:p w:rsidR="00047EFB" w:rsidRDefault="00047EFB" w:rsidP="00047EFB">
      <w:pPr>
        <w:autoSpaceDE w:val="0"/>
        <w:autoSpaceDN w:val="0"/>
        <w:adjustRightInd w:val="0"/>
        <w:rPr>
          <w:b/>
          <w:bCs/>
          <w:u w:val="single"/>
        </w:rPr>
      </w:pPr>
    </w:p>
    <w:p w:rsidR="00047EFB" w:rsidRDefault="00047EFB" w:rsidP="00047EFB">
      <w:pPr>
        <w:autoSpaceDE w:val="0"/>
        <w:autoSpaceDN w:val="0"/>
        <w:adjustRightInd w:val="0"/>
        <w:rPr>
          <w:rFonts w:ascii="Calibri" w:hAnsi="Calibri" w:cs="Calibri"/>
          <w:color w:val="000000"/>
        </w:rPr>
      </w:pPr>
      <w:r w:rsidRPr="00DB073D">
        <w:rPr>
          <w:b/>
          <w:bCs/>
          <w:u w:val="single"/>
        </w:rPr>
        <w:t>DISABILITIES STATEMENT</w:t>
      </w:r>
      <w:r>
        <w:t>:</w:t>
      </w:r>
    </w:p>
    <w:p w:rsidR="00047EFB" w:rsidRPr="008F57AC" w:rsidRDefault="00047EFB" w:rsidP="008F57AC">
      <w:pPr>
        <w:autoSpaceDE w:val="0"/>
        <w:autoSpaceDN w:val="0"/>
        <w:adjustRightInd w:val="0"/>
        <w:rPr>
          <w:rFonts w:ascii="Calibri" w:hAnsi="Calibri" w:cs="Calibri"/>
          <w:color w:val="000000"/>
        </w:rPr>
      </w:pPr>
      <w:r w:rsidRPr="00E001BE">
        <w:rPr>
          <w:color w:val="000000"/>
        </w:rPr>
        <w:t>If you ha</w:t>
      </w:r>
      <w:r>
        <w:rPr>
          <w:color w:val="000000"/>
        </w:rPr>
        <w:t xml:space="preserve">ve a disability that may influence </w:t>
      </w:r>
      <w:r w:rsidRPr="00E001BE">
        <w:rPr>
          <w:color w:val="000000"/>
        </w:rPr>
        <w:t xml:space="preserve">your progress in this course, please meet with a Disability Service Provider (DSP) as soon as possible. </w:t>
      </w:r>
      <w:r>
        <w:rPr>
          <w:color w:val="000000"/>
        </w:rPr>
        <w:t xml:space="preserve">(Before the course starts is best.) </w:t>
      </w:r>
      <w:r w:rsidRPr="00E001BE">
        <w:rPr>
          <w:color w:val="000000"/>
        </w:rPr>
        <w:t>Please note that accommodations cannot be provided until you provide written authorization from a DSP.</w:t>
      </w:r>
      <w:r>
        <w:rPr>
          <w:color w:val="000000"/>
        </w:rPr>
        <w:t xml:space="preserve">  Contact Advising and Counseling Services at (860) 215-9017 for further information. Table below provides contact information for College Disability Service Providers.</w:t>
      </w:r>
    </w:p>
    <w:tbl>
      <w:tblPr>
        <w:tblW w:w="10640" w:type="dxa"/>
        <w:tblInd w:w="-10" w:type="dxa"/>
        <w:tblLayout w:type="fixed"/>
        <w:tblCellMar>
          <w:left w:w="0" w:type="dxa"/>
          <w:right w:w="0" w:type="dxa"/>
        </w:tblCellMar>
        <w:tblLook w:val="04A0" w:firstRow="1" w:lastRow="0" w:firstColumn="1" w:lastColumn="0" w:noHBand="0" w:noVBand="1"/>
      </w:tblPr>
      <w:tblGrid>
        <w:gridCol w:w="4583"/>
        <w:gridCol w:w="5997"/>
        <w:gridCol w:w="30"/>
        <w:gridCol w:w="30"/>
      </w:tblGrid>
      <w:tr w:rsidR="00047EFB" w:rsidRPr="008F57AC" w:rsidTr="008F57AC">
        <w:trPr>
          <w:gridAfter w:val="1"/>
          <w:wAfter w:w="30" w:type="dxa"/>
          <w:trHeight w:val="295"/>
        </w:trPr>
        <w:tc>
          <w:tcPr>
            <w:tcW w:w="105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EFB" w:rsidRPr="008F57AC" w:rsidRDefault="00047EFB" w:rsidP="00D867E0">
            <w:pPr>
              <w:pStyle w:val="xdefault"/>
              <w:jc w:val="center"/>
              <w:rPr>
                <w:sz w:val="20"/>
                <w:szCs w:val="20"/>
              </w:rPr>
            </w:pPr>
            <w:r w:rsidRPr="008F57AC">
              <w:rPr>
                <w:b/>
                <w:bCs/>
                <w:sz w:val="20"/>
                <w:szCs w:val="20"/>
              </w:rPr>
              <w:t>College Disabilities Service Provider</w:t>
            </w:r>
          </w:p>
        </w:tc>
        <w:tc>
          <w:tcPr>
            <w:tcW w:w="25" w:type="dxa"/>
            <w:vAlign w:val="center"/>
            <w:hideMark/>
          </w:tcPr>
          <w:p w:rsidR="00047EFB" w:rsidRPr="008F57AC" w:rsidRDefault="00047EFB" w:rsidP="00D867E0">
            <w:pPr>
              <w:pStyle w:val="xmsonormal"/>
              <w:rPr>
                <w:sz w:val="20"/>
                <w:szCs w:val="20"/>
              </w:rPr>
            </w:pPr>
            <w:r w:rsidRPr="008F57AC">
              <w:rPr>
                <w:sz w:val="20"/>
                <w:szCs w:val="20"/>
              </w:rPr>
              <w:t> </w:t>
            </w:r>
          </w:p>
        </w:tc>
      </w:tr>
      <w:tr w:rsidR="00047EFB" w:rsidRPr="008F57AC" w:rsidTr="008F57AC">
        <w:trPr>
          <w:trHeight w:val="740"/>
        </w:trPr>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EFB" w:rsidRPr="008F57AC" w:rsidRDefault="00047EFB" w:rsidP="008F57AC">
            <w:pPr>
              <w:pStyle w:val="xdefault"/>
              <w:jc w:val="center"/>
              <w:rPr>
                <w:sz w:val="20"/>
                <w:szCs w:val="20"/>
              </w:rPr>
            </w:pPr>
            <w:r w:rsidRPr="008F57AC">
              <w:rPr>
                <w:sz w:val="20"/>
                <w:szCs w:val="20"/>
              </w:rPr>
              <w:t xml:space="preserve">Matt </w:t>
            </w:r>
            <w:proofErr w:type="spellStart"/>
            <w:r w:rsidRPr="008F57AC">
              <w:rPr>
                <w:sz w:val="20"/>
                <w:szCs w:val="20"/>
              </w:rPr>
              <w:t>Liscum</w:t>
            </w:r>
            <w:proofErr w:type="spellEnd"/>
            <w:r w:rsidRPr="008F57AC">
              <w:rPr>
                <w:sz w:val="20"/>
                <w:szCs w:val="20"/>
              </w:rPr>
              <w:t>, Counselor</w:t>
            </w:r>
          </w:p>
          <w:p w:rsidR="00047EFB" w:rsidRPr="008F57AC" w:rsidRDefault="00047EFB" w:rsidP="008F57AC">
            <w:pPr>
              <w:pStyle w:val="xdefault"/>
              <w:jc w:val="center"/>
              <w:rPr>
                <w:sz w:val="20"/>
                <w:szCs w:val="20"/>
              </w:rPr>
            </w:pPr>
            <w:r w:rsidRPr="008F57AC">
              <w:rPr>
                <w:sz w:val="20"/>
                <w:szCs w:val="20"/>
              </w:rPr>
              <w:t>(860) 215-9265, Room A113</w:t>
            </w:r>
          </w:p>
          <w:p w:rsidR="00047EFB" w:rsidRPr="008F57AC" w:rsidRDefault="00047EFB" w:rsidP="008F57AC">
            <w:pPr>
              <w:pStyle w:val="xdefault"/>
              <w:rPr>
                <w:sz w:val="20"/>
                <w:szCs w:val="20"/>
              </w:rPr>
            </w:pPr>
            <w:r w:rsidRPr="008F57AC">
              <w:rPr>
                <w:sz w:val="20"/>
                <w:szCs w:val="20"/>
              </w:rPr>
              <w:t> </w:t>
            </w:r>
          </w:p>
        </w:tc>
        <w:tc>
          <w:tcPr>
            <w:tcW w:w="60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7EFB" w:rsidRPr="008F57AC" w:rsidRDefault="00047EFB" w:rsidP="008F57AC">
            <w:pPr>
              <w:pStyle w:val="xdefault"/>
              <w:rPr>
                <w:sz w:val="20"/>
                <w:szCs w:val="20"/>
              </w:rPr>
            </w:pPr>
            <w:r w:rsidRPr="008F57AC">
              <w:rPr>
                <w:sz w:val="20"/>
                <w:szCs w:val="20"/>
              </w:rPr>
              <w:t xml:space="preserve">               Learning Disabilities </w:t>
            </w:r>
          </w:p>
          <w:p w:rsidR="00047EFB" w:rsidRPr="008F57AC" w:rsidRDefault="00047EFB" w:rsidP="008F57AC">
            <w:pPr>
              <w:pStyle w:val="xdefault"/>
              <w:ind w:left="720" w:hanging="360"/>
              <w:rPr>
                <w:sz w:val="20"/>
                <w:szCs w:val="20"/>
              </w:rPr>
            </w:pPr>
            <w:r w:rsidRPr="008F57AC">
              <w:rPr>
                <w:sz w:val="20"/>
                <w:szCs w:val="20"/>
              </w:rPr>
              <w:t xml:space="preserve">        ADD/ADHD </w:t>
            </w:r>
          </w:p>
          <w:p w:rsidR="00047EFB" w:rsidRPr="008F57AC" w:rsidRDefault="00047EFB" w:rsidP="008F57AC">
            <w:pPr>
              <w:pStyle w:val="xdefault"/>
              <w:ind w:left="720" w:hanging="360"/>
              <w:rPr>
                <w:sz w:val="20"/>
                <w:szCs w:val="20"/>
              </w:rPr>
            </w:pPr>
            <w:r w:rsidRPr="008F57AC">
              <w:rPr>
                <w:sz w:val="20"/>
                <w:szCs w:val="20"/>
              </w:rPr>
              <w:t xml:space="preserve">        Autism Spectrum </w:t>
            </w:r>
          </w:p>
          <w:p w:rsidR="00047EFB" w:rsidRPr="008F57AC" w:rsidRDefault="00047EFB" w:rsidP="008F57AC">
            <w:pPr>
              <w:pStyle w:val="xdefault"/>
              <w:ind w:left="720" w:hanging="360"/>
              <w:rPr>
                <w:sz w:val="20"/>
                <w:szCs w:val="20"/>
              </w:rPr>
            </w:pPr>
            <w:r w:rsidRPr="008F57AC">
              <w:rPr>
                <w:sz w:val="20"/>
                <w:szCs w:val="20"/>
              </w:rPr>
              <w:t xml:space="preserve">        Mental Health Disabilities </w:t>
            </w:r>
          </w:p>
        </w:tc>
        <w:tc>
          <w:tcPr>
            <w:tcW w:w="30" w:type="dxa"/>
            <w:tcBorders>
              <w:top w:val="nil"/>
              <w:left w:val="nil"/>
              <w:bottom w:val="single" w:sz="8" w:space="0" w:color="auto"/>
              <w:right w:val="nil"/>
            </w:tcBorders>
            <w:vAlign w:val="center"/>
            <w:hideMark/>
          </w:tcPr>
          <w:p w:rsidR="00047EFB" w:rsidRPr="008F57AC" w:rsidRDefault="00047EFB" w:rsidP="00047EFB">
            <w:pPr>
              <w:pStyle w:val="xmsonormal"/>
              <w:rPr>
                <w:sz w:val="20"/>
                <w:szCs w:val="20"/>
              </w:rPr>
            </w:pPr>
            <w:r w:rsidRPr="008F57AC">
              <w:rPr>
                <w:sz w:val="20"/>
                <w:szCs w:val="20"/>
              </w:rPr>
              <w:t> </w:t>
            </w:r>
          </w:p>
        </w:tc>
      </w:tr>
      <w:tr w:rsidR="00047EFB" w:rsidRPr="008F57AC" w:rsidTr="008F57AC">
        <w:trPr>
          <w:gridAfter w:val="1"/>
          <w:wAfter w:w="30" w:type="dxa"/>
          <w:trHeight w:val="1213"/>
        </w:trPr>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EFB" w:rsidRPr="008F57AC" w:rsidRDefault="00047EFB" w:rsidP="008F57AC">
            <w:pPr>
              <w:pStyle w:val="xmsonormal"/>
              <w:jc w:val="center"/>
              <w:rPr>
                <w:sz w:val="20"/>
                <w:szCs w:val="20"/>
              </w:rPr>
            </w:pPr>
            <w:r w:rsidRPr="008F57AC">
              <w:rPr>
                <w:sz w:val="20"/>
                <w:szCs w:val="20"/>
              </w:rPr>
              <w:t>Elizabeth Willcox, Advisor</w:t>
            </w:r>
          </w:p>
          <w:p w:rsidR="00047EFB" w:rsidRPr="008F57AC" w:rsidRDefault="00047EFB" w:rsidP="008F57AC">
            <w:pPr>
              <w:pStyle w:val="xmsonormal"/>
              <w:jc w:val="center"/>
              <w:rPr>
                <w:sz w:val="20"/>
                <w:szCs w:val="20"/>
              </w:rPr>
            </w:pPr>
            <w:r w:rsidRPr="008F57AC">
              <w:rPr>
                <w:sz w:val="20"/>
                <w:szCs w:val="20"/>
              </w:rPr>
              <w:t>(860) 215-9289, Room A113</w:t>
            </w:r>
          </w:p>
        </w:tc>
        <w:tc>
          <w:tcPr>
            <w:tcW w:w="60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7EFB" w:rsidRPr="008F57AC" w:rsidRDefault="00047EFB" w:rsidP="008F57AC">
            <w:pPr>
              <w:pStyle w:val="xdefault"/>
              <w:ind w:left="720"/>
              <w:rPr>
                <w:sz w:val="20"/>
                <w:szCs w:val="20"/>
              </w:rPr>
            </w:pPr>
            <w:r w:rsidRPr="008F57AC">
              <w:rPr>
                <w:sz w:val="20"/>
                <w:szCs w:val="20"/>
              </w:rPr>
              <w:t xml:space="preserve">Medical Disabilities </w:t>
            </w:r>
          </w:p>
          <w:p w:rsidR="00047EFB" w:rsidRPr="008F57AC" w:rsidRDefault="00047EFB" w:rsidP="008F57AC">
            <w:pPr>
              <w:pStyle w:val="xdefault"/>
              <w:ind w:left="720" w:hanging="360"/>
              <w:rPr>
                <w:sz w:val="20"/>
                <w:szCs w:val="20"/>
              </w:rPr>
            </w:pPr>
            <w:r w:rsidRPr="008F57AC">
              <w:rPr>
                <w:sz w:val="20"/>
                <w:szCs w:val="20"/>
              </w:rPr>
              <w:t xml:space="preserve">       Mobility Disabilities </w:t>
            </w:r>
          </w:p>
          <w:p w:rsidR="00047EFB" w:rsidRPr="008F57AC" w:rsidRDefault="00047EFB" w:rsidP="008F57AC">
            <w:pPr>
              <w:pStyle w:val="xdefault"/>
              <w:ind w:left="720" w:hanging="360"/>
              <w:rPr>
                <w:sz w:val="20"/>
                <w:szCs w:val="20"/>
              </w:rPr>
            </w:pPr>
            <w:r w:rsidRPr="008F57AC">
              <w:rPr>
                <w:sz w:val="20"/>
                <w:szCs w:val="20"/>
              </w:rPr>
              <w:t xml:space="preserve">       Sensory Disability</w:t>
            </w:r>
          </w:p>
        </w:tc>
      </w:tr>
    </w:tbl>
    <w:p w:rsidR="00047EFB" w:rsidRPr="008F57AC" w:rsidRDefault="00047EFB" w:rsidP="00047EFB">
      <w:pPr>
        <w:autoSpaceDE w:val="0"/>
        <w:autoSpaceDN w:val="0"/>
        <w:adjustRightInd w:val="0"/>
        <w:rPr>
          <w:color w:val="000000"/>
          <w:sz w:val="20"/>
          <w:szCs w:val="20"/>
        </w:rPr>
      </w:pPr>
      <w:r w:rsidRPr="008F57AC">
        <w:rPr>
          <w:color w:val="000000"/>
          <w:sz w:val="20"/>
          <w:szCs w:val="20"/>
        </w:rPr>
        <w:t>Please see the Three Rivers Community College Catalog for additional policies and information.</w:t>
      </w:r>
    </w:p>
    <w:p w:rsidR="008F25F7" w:rsidRDefault="008F25F7" w:rsidP="00047EFB">
      <w:pPr>
        <w:autoSpaceDE w:val="0"/>
        <w:autoSpaceDN w:val="0"/>
        <w:adjustRightInd w:val="0"/>
        <w:rPr>
          <w:color w:val="000000"/>
          <w:sz w:val="18"/>
          <w:szCs w:val="18"/>
        </w:rPr>
      </w:pPr>
    </w:p>
    <w:p w:rsidR="008F25F7" w:rsidRDefault="008F25F7" w:rsidP="00047EFB">
      <w:pPr>
        <w:autoSpaceDE w:val="0"/>
        <w:autoSpaceDN w:val="0"/>
        <w:adjustRightInd w:val="0"/>
        <w:rPr>
          <w:color w:val="000000"/>
          <w:sz w:val="18"/>
          <w:szCs w:val="18"/>
        </w:rPr>
      </w:pPr>
    </w:p>
    <w:p w:rsidR="008F25F7" w:rsidRDefault="008F25F7" w:rsidP="00047EFB">
      <w:pPr>
        <w:autoSpaceDE w:val="0"/>
        <w:autoSpaceDN w:val="0"/>
        <w:adjustRightInd w:val="0"/>
        <w:rPr>
          <w:color w:val="000000"/>
          <w:sz w:val="18"/>
          <w:szCs w:val="18"/>
        </w:rPr>
      </w:pPr>
    </w:p>
    <w:p w:rsidR="008F25F7" w:rsidRPr="00FC082A" w:rsidRDefault="008F25F7" w:rsidP="00047EFB">
      <w:pPr>
        <w:autoSpaceDE w:val="0"/>
        <w:autoSpaceDN w:val="0"/>
        <w:adjustRightInd w:val="0"/>
        <w:rPr>
          <w:color w:val="000000"/>
          <w:sz w:val="18"/>
          <w:szCs w:val="18"/>
        </w:rPr>
      </w:pPr>
    </w:p>
    <w:p w:rsidR="00047EFB" w:rsidRDefault="00047EFB" w:rsidP="00047EFB">
      <w:pPr>
        <w:rPr>
          <w:b/>
          <w:bCs/>
          <w:u w:val="single"/>
        </w:rPr>
      </w:pPr>
    </w:p>
    <w:p w:rsidR="00047EFB" w:rsidRPr="008F25F7" w:rsidRDefault="00047EFB" w:rsidP="00047EFB">
      <w:pPr>
        <w:rPr>
          <w:u w:val="single"/>
        </w:rPr>
      </w:pPr>
      <w:r w:rsidRPr="008F25F7">
        <w:rPr>
          <w:b/>
          <w:bCs/>
          <w:u w:val="single"/>
        </w:rPr>
        <w:t>BOARD OF REGENTS FOR HIGHTER EDUCATION AND CONNECTICUT STATE COLLEGES AND UNIVERSITIES POLICY REGARDING SEXUAL MISCONDUCT REPORTING, SUPPORT SERVICES AND PROCESSES POLICY</w:t>
      </w:r>
    </w:p>
    <w:p w:rsidR="00047EFB" w:rsidRPr="008F25F7" w:rsidRDefault="00047EFB" w:rsidP="00047EFB">
      <w:r w:rsidRPr="008F25F7">
        <w:t> </w:t>
      </w:r>
    </w:p>
    <w:p w:rsidR="00047EFB" w:rsidRPr="008F25F7" w:rsidRDefault="00047EFB" w:rsidP="00047EFB">
      <w:r w:rsidRPr="008F25F7">
        <w:rPr>
          <w:b/>
          <w:bCs/>
        </w:rPr>
        <w:t>Statement of Policy for Public Act No. 14-11: An Act Concerning Sexual Assault, Stalking and Intimate Partner Violence on Campus:</w:t>
      </w:r>
    </w:p>
    <w:p w:rsidR="00047EFB" w:rsidRPr="008F25F7" w:rsidRDefault="00047EFB" w:rsidP="00047EFB">
      <w:r w:rsidRPr="008F25F7">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047EFB" w:rsidRPr="008F25F7" w:rsidRDefault="00047EFB" w:rsidP="00047EFB">
      <w:r w:rsidRPr="008F25F7">
        <w:t> </w:t>
      </w:r>
    </w:p>
    <w:p w:rsidR="00047EFB" w:rsidRPr="008F25F7" w:rsidRDefault="00047EFB" w:rsidP="00047EFB">
      <w:r w:rsidRPr="008F25F7">
        <w:rPr>
          <w:b/>
          <w:bCs/>
          <w:u w:val="single"/>
        </w:rPr>
        <w:t>UNITED STATES DEPARTMENT OF EDUCATION AND OFFICE OF CIVIL RIGHTS TITLE IX STATEMENT OF POLICY:</w:t>
      </w:r>
    </w:p>
    <w:p w:rsidR="00047EFB" w:rsidRPr="008F25F7" w:rsidRDefault="00047EFB" w:rsidP="00047EFB">
      <w:r w:rsidRPr="008F25F7">
        <w:t> </w:t>
      </w:r>
    </w:p>
    <w:p w:rsidR="00047EFB" w:rsidRPr="008F25F7" w:rsidRDefault="00047EFB" w:rsidP="00047EFB">
      <w:r w:rsidRPr="008F25F7">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047EFB" w:rsidRPr="008F25F7" w:rsidRDefault="00047EFB" w:rsidP="00047EFB">
      <w:r w:rsidRPr="008F25F7">
        <w:t> </w:t>
      </w:r>
    </w:p>
    <w:p w:rsidR="00047EFB" w:rsidRPr="008F25F7" w:rsidRDefault="00047EFB" w:rsidP="00047EFB">
      <w:r w:rsidRPr="008F25F7">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047EFB" w:rsidRPr="008F25F7" w:rsidRDefault="00047EFB" w:rsidP="00047EFB">
      <w:r w:rsidRPr="008F25F7">
        <w:t> </w:t>
      </w:r>
    </w:p>
    <w:p w:rsidR="00047EFB" w:rsidRPr="008F25F7" w:rsidRDefault="00047EFB" w:rsidP="00047EFB">
      <w:r w:rsidRPr="008F25F7">
        <w:t>If any student experiences sexual misconduct or harassment, and/or racial or ethnic discrimination on Three Rivers Community College Campus, or fears for their safety from a threat while on c</w:t>
      </w:r>
      <w:r w:rsidR="00FC72DC" w:rsidRPr="008F25F7">
        <w:t xml:space="preserve">ampus, please contact </w:t>
      </w:r>
      <w:r w:rsidR="008F25F7" w:rsidRPr="008F25F7">
        <w:t xml:space="preserve">Maria Krug, </w:t>
      </w:r>
      <w:r w:rsidR="00FC72DC" w:rsidRPr="008F25F7">
        <w:t>Title</w:t>
      </w:r>
      <w:r w:rsidRPr="008F25F7">
        <w:t xml:space="preserve"> IX Coordinator: </w:t>
      </w:r>
    </w:p>
    <w:p w:rsidR="00047EFB" w:rsidRPr="008F25F7" w:rsidRDefault="00047EFB" w:rsidP="00047EFB">
      <w:r w:rsidRPr="008F25F7">
        <w:t> </w:t>
      </w:r>
    </w:p>
    <w:p w:rsidR="008F25F7" w:rsidRPr="008F25F7" w:rsidRDefault="008F25F7" w:rsidP="00047EFB">
      <w:r w:rsidRPr="008F25F7">
        <w:t>Maria Krug</w:t>
      </w:r>
    </w:p>
    <w:p w:rsidR="00047EFB" w:rsidRPr="009B21B3" w:rsidRDefault="008F25F7" w:rsidP="00047EFB">
      <w:pPr>
        <w:rPr>
          <w:u w:val="single"/>
        </w:rPr>
      </w:pPr>
      <w:r w:rsidRPr="009B21B3">
        <w:rPr>
          <w:u w:val="single"/>
        </w:rPr>
        <w:t>mkrug@trcc.commnet.edu</w:t>
      </w:r>
    </w:p>
    <w:p w:rsidR="008F25F7" w:rsidRPr="008F25F7" w:rsidRDefault="008F25F7" w:rsidP="00047EFB">
      <w:r w:rsidRPr="008F25F7">
        <w:t>860-215-9208</w:t>
      </w:r>
    </w:p>
    <w:p w:rsidR="00047EFB" w:rsidRPr="009D0DCE" w:rsidRDefault="00047EFB" w:rsidP="00047EFB">
      <w:pPr>
        <w:pStyle w:val="xmsonormal"/>
      </w:pPr>
      <w:r w:rsidRPr="00DB073D">
        <w:rPr>
          <w:b/>
          <w:bCs/>
          <w:u w:val="single"/>
        </w:rPr>
        <w:t>CLINICAL CANCELLATION DUE TO INCLEMENT WEATHER</w:t>
      </w:r>
      <w:r>
        <w:t>:</w:t>
      </w:r>
    </w:p>
    <w:p w:rsidR="00FF05EF" w:rsidRDefault="00047EFB" w:rsidP="00FF05EF">
      <w:pPr>
        <w:autoSpaceDE w:val="0"/>
        <w:autoSpaceDN w:val="0"/>
        <w:adjustRightInd w:val="0"/>
      </w:pPr>
      <w:r>
        <w:t>When the college is closed for reasons of inclement weather, clinical experiences will also be cancelled.  When the college delays opening, clinical experiences will begin one hour later.  However, students should use discretion in traveling in poor weather conditions.  If you are unable to report to scheduled clinical experiences, be sure to notify your clinical instructor. Preplanning and communication with your clinical instructor and course leader</w:t>
      </w:r>
      <w:r w:rsidR="003701CA">
        <w:t xml:space="preserve"> are</w:t>
      </w:r>
      <w:r>
        <w:t xml:space="preserve"> important.  The College Student Handbook and Catalog lists radio stations announcing cancellations.  There also will be a notice of delays or cancellation through the Early Alert Notification system.  Postings may also be seen on the Three Rivers Web Page: </w:t>
      </w:r>
      <w:hyperlink r:id="rId15" w:history="1">
        <w:r w:rsidRPr="00DB073D">
          <w:rPr>
            <w:color w:val="0000FF"/>
            <w:u w:val="single"/>
          </w:rPr>
          <w:t>www.trcc.commnet.edu</w:t>
        </w:r>
      </w:hyperlink>
      <w:r>
        <w:t xml:space="preserve">  or via Blackboard.</w:t>
      </w:r>
      <w:r w:rsidR="00FF05EF" w:rsidRPr="00FF05EF">
        <w:t xml:space="preserve"> </w:t>
      </w:r>
      <w:r w:rsidR="00FF05EF">
        <w:t>You can sign up for the Early Alert Notification System through the Three Rivers Community College web page.</w:t>
      </w:r>
    </w:p>
    <w:p w:rsidR="00FC72DC" w:rsidRDefault="00FC72DC" w:rsidP="00FF05EF">
      <w:pPr>
        <w:autoSpaceDE w:val="0"/>
        <w:autoSpaceDN w:val="0"/>
        <w:adjustRightInd w:val="0"/>
        <w:rPr>
          <w:b/>
          <w:u w:val="single"/>
        </w:rPr>
      </w:pPr>
    </w:p>
    <w:p w:rsidR="00FC082A" w:rsidRDefault="00FC082A" w:rsidP="00FF05EF">
      <w:pPr>
        <w:autoSpaceDE w:val="0"/>
        <w:autoSpaceDN w:val="0"/>
        <w:adjustRightInd w:val="0"/>
        <w:rPr>
          <w:b/>
          <w:u w:val="single"/>
        </w:rPr>
      </w:pPr>
    </w:p>
    <w:p w:rsidR="0042355C" w:rsidRDefault="0042355C" w:rsidP="00FF05EF">
      <w:pPr>
        <w:autoSpaceDE w:val="0"/>
        <w:autoSpaceDN w:val="0"/>
        <w:adjustRightInd w:val="0"/>
        <w:rPr>
          <w:b/>
          <w:u w:val="single"/>
        </w:rPr>
      </w:pPr>
    </w:p>
    <w:p w:rsidR="0042355C" w:rsidRDefault="0042355C" w:rsidP="00FF05EF">
      <w:pPr>
        <w:autoSpaceDE w:val="0"/>
        <w:autoSpaceDN w:val="0"/>
        <w:adjustRightInd w:val="0"/>
        <w:rPr>
          <w:b/>
          <w:u w:val="single"/>
        </w:rPr>
      </w:pPr>
    </w:p>
    <w:p w:rsidR="00F62C89" w:rsidRDefault="00F62C89" w:rsidP="00FC082A">
      <w:pPr>
        <w:rPr>
          <w:sz w:val="22"/>
          <w:szCs w:val="22"/>
        </w:rPr>
        <w:sectPr w:rsidR="00F62C89" w:rsidSect="009B4F11">
          <w:footerReference w:type="default" r:id="rId16"/>
          <w:pgSz w:w="12240" w:h="15840"/>
          <w:pgMar w:top="720" w:right="720" w:bottom="720" w:left="720" w:header="720" w:footer="720" w:gutter="0"/>
          <w:cols w:space="720"/>
          <w:docGrid w:linePitch="360"/>
        </w:sectPr>
      </w:pPr>
    </w:p>
    <w:p w:rsidR="00B00D4A" w:rsidRDefault="009B21B3" w:rsidP="00FC082A">
      <w:pPr>
        <w:rPr>
          <w:sz w:val="22"/>
          <w:szCs w:val="22"/>
        </w:rPr>
      </w:pPr>
      <w:r>
        <w:rPr>
          <w:sz w:val="22"/>
          <w:szCs w:val="22"/>
        </w:rPr>
        <w:tab/>
      </w:r>
      <w:r>
        <w:rPr>
          <w:sz w:val="22"/>
          <w:szCs w:val="22"/>
        </w:rPr>
        <w:tab/>
      </w:r>
    </w:p>
    <w:p w:rsidR="00B00D4A" w:rsidRDefault="009B21B3" w:rsidP="00FC082A">
      <w:pPr>
        <w:rPr>
          <w:sz w:val="22"/>
          <w:szCs w:val="22"/>
        </w:rPr>
      </w:pPr>
      <w:r>
        <w:rPr>
          <w:sz w:val="22"/>
          <w:szCs w:val="22"/>
        </w:rPr>
        <w:tab/>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E379BB" w:rsidRPr="00E50D6E" w:rsidTr="00A27E5A">
        <w:trPr>
          <w:trHeight w:val="260"/>
          <w:jc w:val="center"/>
        </w:trPr>
        <w:tc>
          <w:tcPr>
            <w:tcW w:w="1440" w:type="dxa"/>
            <w:tcBorders>
              <w:top w:val="single" w:sz="4" w:space="0" w:color="auto"/>
              <w:left w:val="single" w:sz="4" w:space="0" w:color="auto"/>
              <w:bottom w:val="single" w:sz="4" w:space="0" w:color="auto"/>
              <w:right w:val="single" w:sz="4" w:space="0" w:color="auto"/>
            </w:tcBorders>
            <w:vAlign w:val="center"/>
          </w:tcPr>
          <w:p w:rsidR="00E379BB" w:rsidRPr="00E50D6E" w:rsidRDefault="00E379BB" w:rsidP="0051511D">
            <w:pPr>
              <w:jc w:val="center"/>
              <w:rPr>
                <w:rFonts w:eastAsia="Calibri"/>
                <w:b/>
                <w:sz w:val="20"/>
              </w:rPr>
            </w:pPr>
            <w:r w:rsidRPr="00E50D6E">
              <w:rPr>
                <w:rFonts w:ascii="Calibri" w:eastAsia="Calibri" w:hAnsi="Calibri"/>
                <w:b/>
              </w:rPr>
              <w:br w:type="page"/>
            </w:r>
            <w:r w:rsidRPr="00E50D6E">
              <w:rPr>
                <w:rFonts w:ascii="Calibri" w:eastAsia="Calibri" w:hAnsi="Calibri"/>
                <w:b/>
              </w:rPr>
              <w:br w:type="page"/>
            </w:r>
            <w:r w:rsidRPr="00E50D6E">
              <w:rPr>
                <w:rFonts w:ascii="Calibri" w:eastAsia="Calibri" w:hAnsi="Calibri"/>
                <w:b/>
              </w:rPr>
              <w:br w:type="page"/>
            </w:r>
            <w:r w:rsidRPr="00E50D6E">
              <w:rPr>
                <w:rFonts w:ascii="Calibri" w:eastAsia="Calibri" w:hAnsi="Calibri"/>
                <w:b/>
              </w:rPr>
              <w:br w:type="page"/>
            </w:r>
            <w:r w:rsidRPr="00E50D6E">
              <w:rPr>
                <w:rFonts w:eastAsia="Calibri"/>
                <w:b/>
                <w:sz w:val="20"/>
              </w:rPr>
              <w:t>HOURS</w:t>
            </w:r>
          </w:p>
        </w:tc>
        <w:tc>
          <w:tcPr>
            <w:tcW w:w="3240" w:type="dxa"/>
            <w:tcBorders>
              <w:top w:val="single" w:sz="4" w:space="0" w:color="auto"/>
              <w:left w:val="single" w:sz="4" w:space="0" w:color="auto"/>
              <w:bottom w:val="single" w:sz="4" w:space="0" w:color="auto"/>
              <w:right w:val="single" w:sz="4" w:space="0" w:color="auto"/>
            </w:tcBorders>
            <w:vAlign w:val="center"/>
          </w:tcPr>
          <w:p w:rsidR="00E379BB" w:rsidRPr="00E50D6E" w:rsidRDefault="00E379BB" w:rsidP="0051511D">
            <w:pPr>
              <w:jc w:val="center"/>
              <w:rPr>
                <w:rFonts w:eastAsia="Calibri"/>
                <w:b/>
                <w:bCs/>
                <w:sz w:val="20"/>
              </w:rPr>
            </w:pPr>
            <w:r w:rsidRPr="00E50D6E">
              <w:rPr>
                <w:rFonts w:eastAsia="Calibri"/>
                <w:b/>
                <w:bCs/>
                <w:sz w:val="20"/>
              </w:rPr>
              <w:t>UNIT OBJECTIVES</w:t>
            </w:r>
          </w:p>
        </w:tc>
        <w:tc>
          <w:tcPr>
            <w:tcW w:w="4320" w:type="dxa"/>
            <w:tcBorders>
              <w:top w:val="single" w:sz="4" w:space="0" w:color="auto"/>
              <w:left w:val="single" w:sz="4" w:space="0" w:color="auto"/>
              <w:bottom w:val="single" w:sz="4" w:space="0" w:color="auto"/>
              <w:right w:val="single" w:sz="4" w:space="0" w:color="auto"/>
            </w:tcBorders>
            <w:vAlign w:val="center"/>
          </w:tcPr>
          <w:p w:rsidR="00E379BB" w:rsidRPr="00E50D6E" w:rsidRDefault="00E379BB" w:rsidP="0051511D">
            <w:pPr>
              <w:tabs>
                <w:tab w:val="left" w:pos="162"/>
              </w:tabs>
              <w:spacing w:line="276" w:lineRule="auto"/>
              <w:jc w:val="center"/>
              <w:rPr>
                <w:rFonts w:eastAsia="Calibri"/>
                <w:b/>
                <w:sz w:val="20"/>
              </w:rPr>
            </w:pPr>
            <w:r w:rsidRPr="00E50D6E">
              <w:rPr>
                <w:rFonts w:eastAsia="Calibri"/>
                <w:b/>
                <w:sz w:val="20"/>
              </w:rPr>
              <w:t>CONTENT</w:t>
            </w:r>
          </w:p>
        </w:tc>
        <w:tc>
          <w:tcPr>
            <w:tcW w:w="3240" w:type="dxa"/>
            <w:tcBorders>
              <w:top w:val="single" w:sz="4" w:space="0" w:color="auto"/>
              <w:left w:val="single" w:sz="4" w:space="0" w:color="auto"/>
              <w:bottom w:val="single" w:sz="4" w:space="0" w:color="auto"/>
              <w:right w:val="single" w:sz="4" w:space="0" w:color="auto"/>
            </w:tcBorders>
            <w:vAlign w:val="center"/>
          </w:tcPr>
          <w:p w:rsidR="00E379BB" w:rsidRPr="00E50D6E" w:rsidRDefault="00E379BB" w:rsidP="0051511D">
            <w:pPr>
              <w:jc w:val="center"/>
              <w:rPr>
                <w:rFonts w:eastAsia="Calibri"/>
                <w:b/>
                <w:sz w:val="20"/>
              </w:rPr>
            </w:pPr>
            <w:r w:rsidRPr="00E50D6E">
              <w:rPr>
                <w:rFonts w:eastAsia="Calibri"/>
                <w:b/>
                <w:sz w:val="20"/>
              </w:rPr>
              <w:t>LEARNING ACTIVITIES</w:t>
            </w:r>
          </w:p>
        </w:tc>
        <w:tc>
          <w:tcPr>
            <w:tcW w:w="1800" w:type="dxa"/>
            <w:tcBorders>
              <w:top w:val="single" w:sz="4" w:space="0" w:color="auto"/>
              <w:left w:val="single" w:sz="4" w:space="0" w:color="auto"/>
              <w:bottom w:val="single" w:sz="4" w:space="0" w:color="auto"/>
              <w:right w:val="single" w:sz="4" w:space="0" w:color="auto"/>
            </w:tcBorders>
            <w:vAlign w:val="center"/>
          </w:tcPr>
          <w:p w:rsidR="00E379BB" w:rsidRPr="00E50D6E" w:rsidRDefault="00E379BB" w:rsidP="0051511D">
            <w:pPr>
              <w:jc w:val="center"/>
              <w:rPr>
                <w:rFonts w:eastAsia="Calibri"/>
                <w:b/>
                <w:sz w:val="20"/>
              </w:rPr>
            </w:pPr>
            <w:r w:rsidRPr="00E50D6E">
              <w:rPr>
                <w:rFonts w:eastAsia="Calibri"/>
                <w:b/>
                <w:sz w:val="20"/>
              </w:rPr>
              <w:t>EVALUATION</w:t>
            </w:r>
          </w:p>
        </w:tc>
      </w:tr>
      <w:tr w:rsidR="00E379BB" w:rsidRPr="00E50D6E" w:rsidTr="00A27E5A">
        <w:trPr>
          <w:jc w:val="center"/>
        </w:trPr>
        <w:tc>
          <w:tcPr>
            <w:tcW w:w="1440" w:type="dxa"/>
          </w:tcPr>
          <w:p w:rsidR="00E379BB" w:rsidRPr="00E50D6E" w:rsidRDefault="00E379BB" w:rsidP="00A27E5A">
            <w:pPr>
              <w:jc w:val="center"/>
              <w:rPr>
                <w:rFonts w:eastAsia="Calibri"/>
                <w:b/>
                <w:sz w:val="20"/>
              </w:rPr>
            </w:pPr>
            <w:r w:rsidRPr="00E50D6E">
              <w:rPr>
                <w:rFonts w:eastAsia="Calibri"/>
                <w:b/>
                <w:sz w:val="20"/>
              </w:rPr>
              <w:t>2 hours</w:t>
            </w:r>
          </w:p>
          <w:p w:rsidR="00E379BB" w:rsidRPr="00E50D6E" w:rsidRDefault="00E379BB" w:rsidP="00A27E5A">
            <w:pPr>
              <w:jc w:val="center"/>
              <w:rPr>
                <w:rFonts w:eastAsia="Calibri"/>
                <w:b/>
                <w:sz w:val="20"/>
              </w:rPr>
            </w:pPr>
          </w:p>
          <w:p w:rsidR="00E379BB" w:rsidRPr="00E50D6E" w:rsidRDefault="00E379BB" w:rsidP="00A27E5A">
            <w:pPr>
              <w:jc w:val="center"/>
              <w:rPr>
                <w:rFonts w:eastAsia="Calibri"/>
                <w:b/>
                <w:sz w:val="20"/>
              </w:rPr>
            </w:pPr>
          </w:p>
          <w:p w:rsidR="00E379BB" w:rsidRPr="00E50D6E" w:rsidRDefault="00E379BB" w:rsidP="00A27E5A">
            <w:pPr>
              <w:jc w:val="center"/>
              <w:rPr>
                <w:rFonts w:eastAsia="Calibri"/>
                <w:b/>
                <w:sz w:val="20"/>
              </w:rPr>
            </w:pPr>
          </w:p>
          <w:p w:rsidR="00E379BB" w:rsidRPr="00E50D6E" w:rsidRDefault="00E379BB" w:rsidP="00A27E5A">
            <w:pPr>
              <w:jc w:val="center"/>
              <w:rPr>
                <w:rFonts w:eastAsia="Calibri"/>
                <w:b/>
                <w:sz w:val="20"/>
              </w:rPr>
            </w:pPr>
            <w:r>
              <w:rPr>
                <w:rFonts w:eastAsia="Calibri"/>
                <w:b/>
                <w:sz w:val="20"/>
              </w:rPr>
              <w:t xml:space="preserve">Lillian </w:t>
            </w:r>
            <w:proofErr w:type="spellStart"/>
            <w:r>
              <w:rPr>
                <w:rFonts w:eastAsia="Calibri"/>
                <w:b/>
                <w:sz w:val="20"/>
              </w:rPr>
              <w:t>Rafeldt</w:t>
            </w:r>
            <w:proofErr w:type="spellEnd"/>
          </w:p>
          <w:p w:rsidR="00E379BB" w:rsidRPr="00E50D6E" w:rsidRDefault="00E379BB" w:rsidP="00A27E5A">
            <w:pPr>
              <w:jc w:val="center"/>
              <w:rPr>
                <w:rFonts w:eastAsia="Calibri"/>
                <w:b/>
                <w:sz w:val="20"/>
              </w:rPr>
            </w:pPr>
          </w:p>
        </w:tc>
        <w:tc>
          <w:tcPr>
            <w:tcW w:w="3240" w:type="dxa"/>
          </w:tcPr>
          <w:p w:rsidR="00E379BB" w:rsidRPr="00E50D6E" w:rsidRDefault="00E379BB" w:rsidP="0051511D">
            <w:pPr>
              <w:rPr>
                <w:rFonts w:eastAsia="Calibri"/>
                <w:b/>
                <w:bCs/>
                <w:sz w:val="20"/>
                <w:u w:val="single"/>
              </w:rPr>
            </w:pPr>
            <w:r w:rsidRPr="00E50D6E">
              <w:rPr>
                <w:rFonts w:eastAsia="Calibri"/>
                <w:b/>
                <w:bCs/>
                <w:sz w:val="20"/>
                <w:u w:val="single"/>
              </w:rPr>
              <w:t xml:space="preserve">Unit:  Contemporary Nursing Practice </w:t>
            </w:r>
          </w:p>
          <w:p w:rsidR="00E379BB" w:rsidRPr="00E50D6E" w:rsidRDefault="00E379BB" w:rsidP="0051511D">
            <w:pPr>
              <w:rPr>
                <w:rFonts w:eastAsia="Calibri"/>
                <w:sz w:val="20"/>
              </w:rPr>
            </w:pPr>
          </w:p>
          <w:p w:rsidR="00E379BB" w:rsidRPr="00E50D6E" w:rsidRDefault="00E379BB" w:rsidP="0051511D">
            <w:pPr>
              <w:rPr>
                <w:rFonts w:eastAsia="Calibri"/>
                <w:sz w:val="20"/>
              </w:rPr>
            </w:pPr>
            <w:r w:rsidRPr="00E50D6E">
              <w:rPr>
                <w:rFonts w:eastAsia="Calibri"/>
                <w:sz w:val="20"/>
              </w:rPr>
              <w:t>Discuss various definitions of nursing</w:t>
            </w:r>
          </w:p>
          <w:p w:rsidR="00E379BB" w:rsidRPr="00E50D6E" w:rsidRDefault="00E379BB" w:rsidP="0051511D">
            <w:pPr>
              <w:rPr>
                <w:rFonts w:eastAsia="Calibri"/>
                <w:sz w:val="20"/>
              </w:rPr>
            </w:pPr>
          </w:p>
          <w:p w:rsidR="00E379BB" w:rsidRPr="00E50D6E" w:rsidRDefault="00E379BB" w:rsidP="0051511D">
            <w:pPr>
              <w:rPr>
                <w:rFonts w:eastAsia="Calibri"/>
                <w:sz w:val="20"/>
              </w:rPr>
            </w:pPr>
            <w:r w:rsidRPr="00E50D6E">
              <w:rPr>
                <w:rFonts w:eastAsia="Calibri"/>
                <w:sz w:val="20"/>
              </w:rPr>
              <w:t>Explain the use of critical thinking related to the nursing process.</w:t>
            </w:r>
          </w:p>
          <w:p w:rsidR="00E379BB" w:rsidRPr="00E50D6E" w:rsidRDefault="00E379BB" w:rsidP="0051511D">
            <w:pPr>
              <w:rPr>
                <w:rFonts w:eastAsia="Calibri"/>
                <w:sz w:val="20"/>
              </w:rPr>
            </w:pPr>
          </w:p>
          <w:p w:rsidR="00E379BB" w:rsidRPr="00E50D6E" w:rsidRDefault="00E379BB" w:rsidP="0051511D">
            <w:pPr>
              <w:rPr>
                <w:rFonts w:eastAsia="Calibri"/>
                <w:sz w:val="20"/>
              </w:rPr>
            </w:pPr>
            <w:r w:rsidRPr="00E50D6E">
              <w:rPr>
                <w:rFonts w:eastAsia="Calibri"/>
                <w:sz w:val="20"/>
              </w:rPr>
              <w:t xml:space="preserve">Discuss historical leaders in nursing </w:t>
            </w:r>
          </w:p>
          <w:p w:rsidR="00E379BB" w:rsidRPr="00E50D6E" w:rsidRDefault="00E379BB" w:rsidP="0051511D">
            <w:pPr>
              <w:rPr>
                <w:rFonts w:eastAsia="Calibri"/>
                <w:sz w:val="20"/>
              </w:rPr>
            </w:pPr>
          </w:p>
          <w:p w:rsidR="00E379BB" w:rsidRPr="00E50D6E" w:rsidRDefault="00E379BB" w:rsidP="0051511D">
            <w:pPr>
              <w:rPr>
                <w:rFonts w:eastAsia="Calibri"/>
                <w:sz w:val="20"/>
              </w:rPr>
            </w:pPr>
            <w:r w:rsidRPr="00E50D6E">
              <w:rPr>
                <w:rFonts w:eastAsia="Calibri"/>
                <w:sz w:val="20"/>
              </w:rPr>
              <w:t>Discuss educational preparation for professional nursing</w:t>
            </w:r>
          </w:p>
          <w:p w:rsidR="00E379BB" w:rsidRPr="00E50D6E" w:rsidRDefault="00E379BB" w:rsidP="0051511D">
            <w:pPr>
              <w:rPr>
                <w:rFonts w:eastAsia="Calibri"/>
                <w:sz w:val="20"/>
              </w:rPr>
            </w:pPr>
          </w:p>
          <w:p w:rsidR="00E379BB" w:rsidRPr="00E50D6E" w:rsidRDefault="00E379BB" w:rsidP="0051511D">
            <w:pPr>
              <w:rPr>
                <w:rFonts w:eastAsia="Calibri"/>
                <w:sz w:val="20"/>
              </w:rPr>
            </w:pPr>
            <w:r w:rsidRPr="00E50D6E">
              <w:rPr>
                <w:rFonts w:eastAsia="Calibri"/>
                <w:sz w:val="20"/>
              </w:rPr>
              <w:t>Discuss the role that caring plays in building a nurse patient relationship</w:t>
            </w:r>
          </w:p>
          <w:p w:rsidR="00E379BB" w:rsidRPr="00E50D6E" w:rsidRDefault="00E379BB" w:rsidP="0051511D">
            <w:pPr>
              <w:rPr>
                <w:rFonts w:eastAsia="Calibri"/>
                <w:sz w:val="20"/>
              </w:rPr>
            </w:pPr>
          </w:p>
          <w:p w:rsidR="00E379BB" w:rsidRPr="00E50D6E" w:rsidRDefault="00E379BB" w:rsidP="0051511D">
            <w:pPr>
              <w:rPr>
                <w:rFonts w:eastAsia="Calibri"/>
                <w:sz w:val="20"/>
              </w:rPr>
            </w:pPr>
            <w:r w:rsidRPr="00E50D6E">
              <w:rPr>
                <w:rFonts w:eastAsia="Calibri"/>
                <w:sz w:val="20"/>
              </w:rPr>
              <w:t>Discuss contemporary roles of the registered nurse</w:t>
            </w:r>
          </w:p>
          <w:p w:rsidR="00E379BB" w:rsidRPr="00E50D6E" w:rsidRDefault="00E379BB" w:rsidP="0051511D">
            <w:pPr>
              <w:rPr>
                <w:rFonts w:eastAsia="Calibri"/>
                <w:sz w:val="20"/>
              </w:rPr>
            </w:pPr>
          </w:p>
          <w:p w:rsidR="00E379BB" w:rsidRPr="00E50D6E" w:rsidRDefault="00E379BB" w:rsidP="0051511D">
            <w:pPr>
              <w:rPr>
                <w:rFonts w:eastAsia="Calibri"/>
                <w:sz w:val="20"/>
              </w:rPr>
            </w:pPr>
            <w:r w:rsidRPr="00E50D6E">
              <w:rPr>
                <w:rFonts w:eastAsia="Calibri"/>
                <w:sz w:val="20"/>
              </w:rPr>
              <w:t>Describe the philosophy of the nursing program.</w:t>
            </w:r>
          </w:p>
          <w:p w:rsidR="00E379BB" w:rsidRPr="00E50D6E" w:rsidRDefault="00E379BB" w:rsidP="0051511D">
            <w:pPr>
              <w:rPr>
                <w:rFonts w:eastAsia="Calibri"/>
                <w:sz w:val="20"/>
              </w:rPr>
            </w:pPr>
          </w:p>
          <w:p w:rsidR="00E379BB" w:rsidRPr="00E50D6E" w:rsidRDefault="00E379BB" w:rsidP="0051511D">
            <w:pPr>
              <w:rPr>
                <w:rFonts w:eastAsia="Calibri"/>
                <w:sz w:val="20"/>
              </w:rPr>
            </w:pPr>
            <w:r w:rsidRPr="00E50D6E">
              <w:rPr>
                <w:rFonts w:eastAsia="Calibri"/>
                <w:sz w:val="20"/>
              </w:rPr>
              <w:t>Identify the core values of the nursing program</w:t>
            </w:r>
          </w:p>
        </w:tc>
        <w:tc>
          <w:tcPr>
            <w:tcW w:w="4320" w:type="dxa"/>
          </w:tcPr>
          <w:p w:rsidR="00E379BB" w:rsidRPr="00E50D6E" w:rsidRDefault="00E379BB" w:rsidP="0051511D">
            <w:pPr>
              <w:tabs>
                <w:tab w:val="left" w:pos="162"/>
              </w:tabs>
              <w:spacing w:after="200" w:line="276" w:lineRule="auto"/>
              <w:rPr>
                <w:rFonts w:eastAsia="Calibri"/>
                <w:sz w:val="20"/>
              </w:rPr>
            </w:pPr>
          </w:p>
          <w:p w:rsidR="00E379BB" w:rsidRPr="00E50D6E" w:rsidRDefault="00E379BB" w:rsidP="0051511D">
            <w:pPr>
              <w:tabs>
                <w:tab w:val="left" w:pos="0"/>
              </w:tabs>
              <w:spacing w:line="276" w:lineRule="auto"/>
              <w:rPr>
                <w:rFonts w:eastAsia="Calibri"/>
                <w:sz w:val="20"/>
              </w:rPr>
            </w:pPr>
          </w:p>
          <w:p w:rsidR="00E379BB" w:rsidRPr="00E50D6E" w:rsidRDefault="00E379BB" w:rsidP="00E379BB">
            <w:pPr>
              <w:numPr>
                <w:ilvl w:val="0"/>
                <w:numId w:val="15"/>
              </w:numPr>
              <w:tabs>
                <w:tab w:val="left" w:pos="0"/>
              </w:tabs>
              <w:rPr>
                <w:sz w:val="20"/>
              </w:rPr>
            </w:pPr>
            <w:r w:rsidRPr="00E50D6E">
              <w:rPr>
                <w:sz w:val="20"/>
              </w:rPr>
              <w:t>Caring: An Introduction to Nursing</w:t>
            </w:r>
          </w:p>
          <w:p w:rsidR="00E379BB" w:rsidRPr="00E50D6E" w:rsidRDefault="00E379BB" w:rsidP="00E379BB">
            <w:pPr>
              <w:numPr>
                <w:ilvl w:val="1"/>
                <w:numId w:val="15"/>
              </w:numPr>
              <w:tabs>
                <w:tab w:val="left" w:pos="0"/>
              </w:tabs>
              <w:rPr>
                <w:sz w:val="20"/>
              </w:rPr>
            </w:pPr>
            <w:r w:rsidRPr="00E50D6E">
              <w:rPr>
                <w:sz w:val="20"/>
              </w:rPr>
              <w:t>Definition of nursing</w:t>
            </w:r>
          </w:p>
          <w:p w:rsidR="00E379BB" w:rsidRPr="00E50D6E" w:rsidRDefault="00E379BB" w:rsidP="00E379BB">
            <w:pPr>
              <w:numPr>
                <w:ilvl w:val="1"/>
                <w:numId w:val="15"/>
              </w:numPr>
              <w:tabs>
                <w:tab w:val="left" w:pos="0"/>
              </w:tabs>
              <w:rPr>
                <w:sz w:val="20"/>
              </w:rPr>
            </w:pPr>
            <w:r w:rsidRPr="00E50D6E">
              <w:rPr>
                <w:sz w:val="20"/>
              </w:rPr>
              <w:t>Historical perspectives</w:t>
            </w:r>
          </w:p>
          <w:p w:rsidR="00E379BB" w:rsidRPr="00E50D6E" w:rsidRDefault="00E379BB" w:rsidP="0051511D">
            <w:pPr>
              <w:tabs>
                <w:tab w:val="left" w:pos="162"/>
              </w:tabs>
              <w:rPr>
                <w:rFonts w:eastAsia="Calibri"/>
                <w:sz w:val="20"/>
              </w:rPr>
            </w:pPr>
          </w:p>
          <w:p w:rsidR="00E379BB" w:rsidRPr="00E50D6E" w:rsidRDefault="00E379BB" w:rsidP="00E379BB">
            <w:pPr>
              <w:numPr>
                <w:ilvl w:val="0"/>
                <w:numId w:val="15"/>
              </w:numPr>
              <w:tabs>
                <w:tab w:val="left" w:pos="0"/>
              </w:tabs>
              <w:rPr>
                <w:sz w:val="20"/>
              </w:rPr>
            </w:pPr>
            <w:r w:rsidRPr="00E50D6E">
              <w:rPr>
                <w:sz w:val="20"/>
              </w:rPr>
              <w:t>Holism: Societal influences on nursing</w:t>
            </w:r>
          </w:p>
          <w:p w:rsidR="00E379BB" w:rsidRPr="00E50D6E" w:rsidRDefault="00E379BB" w:rsidP="0051511D">
            <w:pPr>
              <w:tabs>
                <w:tab w:val="left" w:pos="162"/>
              </w:tabs>
              <w:rPr>
                <w:rFonts w:eastAsia="Calibri"/>
                <w:sz w:val="20"/>
              </w:rPr>
            </w:pPr>
          </w:p>
          <w:p w:rsidR="00E379BB" w:rsidRPr="00E50D6E" w:rsidRDefault="00E379BB" w:rsidP="00E379BB">
            <w:pPr>
              <w:numPr>
                <w:ilvl w:val="0"/>
                <w:numId w:val="15"/>
              </w:numPr>
              <w:tabs>
                <w:tab w:val="left" w:pos="0"/>
              </w:tabs>
              <w:rPr>
                <w:sz w:val="20"/>
              </w:rPr>
            </w:pPr>
            <w:r w:rsidRPr="00E50D6E">
              <w:rPr>
                <w:sz w:val="20"/>
              </w:rPr>
              <w:t>Professionalism: The Role of the Nurse</w:t>
            </w:r>
          </w:p>
          <w:p w:rsidR="00E379BB" w:rsidRPr="00E50D6E" w:rsidRDefault="00E379BB" w:rsidP="0051511D">
            <w:pPr>
              <w:tabs>
                <w:tab w:val="left" w:pos="162"/>
              </w:tabs>
              <w:rPr>
                <w:rFonts w:eastAsia="Calibri"/>
                <w:sz w:val="20"/>
              </w:rPr>
            </w:pPr>
          </w:p>
          <w:p w:rsidR="00E379BB" w:rsidRPr="00E50D6E" w:rsidRDefault="00E379BB" w:rsidP="00E379BB">
            <w:pPr>
              <w:numPr>
                <w:ilvl w:val="0"/>
                <w:numId w:val="15"/>
              </w:numPr>
              <w:tabs>
                <w:tab w:val="left" w:pos="0"/>
              </w:tabs>
              <w:rPr>
                <w:sz w:val="20"/>
              </w:rPr>
            </w:pPr>
            <w:r w:rsidRPr="00E50D6E">
              <w:rPr>
                <w:sz w:val="20"/>
              </w:rPr>
              <w:t>Safe and Competent Practice</w:t>
            </w:r>
          </w:p>
          <w:p w:rsidR="00E379BB" w:rsidRPr="00E50D6E" w:rsidRDefault="00E379BB" w:rsidP="00E379BB">
            <w:pPr>
              <w:numPr>
                <w:ilvl w:val="1"/>
                <w:numId w:val="15"/>
              </w:numPr>
              <w:tabs>
                <w:tab w:val="left" w:pos="162"/>
              </w:tabs>
              <w:rPr>
                <w:sz w:val="20"/>
              </w:rPr>
            </w:pPr>
            <w:r w:rsidRPr="00E50D6E">
              <w:rPr>
                <w:sz w:val="20"/>
              </w:rPr>
              <w:t>Nursing Education</w:t>
            </w:r>
          </w:p>
          <w:p w:rsidR="00E379BB" w:rsidRPr="00E50D6E" w:rsidRDefault="00E379BB" w:rsidP="00E379BB">
            <w:pPr>
              <w:numPr>
                <w:ilvl w:val="1"/>
                <w:numId w:val="15"/>
              </w:numPr>
              <w:tabs>
                <w:tab w:val="left" w:pos="162"/>
              </w:tabs>
              <w:rPr>
                <w:sz w:val="20"/>
              </w:rPr>
            </w:pPr>
            <w:r w:rsidRPr="00E50D6E">
              <w:rPr>
                <w:bCs/>
                <w:sz w:val="20"/>
              </w:rPr>
              <w:t>Nursing Practice</w:t>
            </w:r>
          </w:p>
          <w:p w:rsidR="00E379BB" w:rsidRPr="00E50D6E" w:rsidRDefault="00E379BB" w:rsidP="00E379BB">
            <w:pPr>
              <w:numPr>
                <w:ilvl w:val="0"/>
                <w:numId w:val="16"/>
              </w:numPr>
              <w:tabs>
                <w:tab w:val="left" w:pos="162"/>
              </w:tabs>
              <w:rPr>
                <w:sz w:val="20"/>
              </w:rPr>
            </w:pPr>
            <w:r w:rsidRPr="00E50D6E">
              <w:rPr>
                <w:sz w:val="20"/>
              </w:rPr>
              <w:t>Nurse Practice Acts</w:t>
            </w:r>
          </w:p>
          <w:p w:rsidR="00E379BB" w:rsidRPr="00E50D6E" w:rsidRDefault="00E379BB" w:rsidP="00E379BB">
            <w:pPr>
              <w:numPr>
                <w:ilvl w:val="0"/>
                <w:numId w:val="16"/>
              </w:numPr>
              <w:tabs>
                <w:tab w:val="left" w:pos="162"/>
              </w:tabs>
              <w:rPr>
                <w:sz w:val="20"/>
              </w:rPr>
            </w:pPr>
            <w:r w:rsidRPr="00E50D6E">
              <w:rPr>
                <w:sz w:val="20"/>
              </w:rPr>
              <w:t>Practice Settings</w:t>
            </w:r>
          </w:p>
          <w:p w:rsidR="00E379BB" w:rsidRPr="00E50D6E" w:rsidRDefault="00E379BB" w:rsidP="00E379BB">
            <w:pPr>
              <w:numPr>
                <w:ilvl w:val="0"/>
                <w:numId w:val="16"/>
              </w:numPr>
              <w:tabs>
                <w:tab w:val="left" w:pos="162"/>
              </w:tabs>
              <w:rPr>
                <w:sz w:val="20"/>
              </w:rPr>
            </w:pPr>
            <w:r w:rsidRPr="00E50D6E">
              <w:rPr>
                <w:sz w:val="20"/>
              </w:rPr>
              <w:t>ANA Code of Ethics</w:t>
            </w:r>
          </w:p>
          <w:p w:rsidR="00E379BB" w:rsidRPr="00E50D6E" w:rsidRDefault="00E379BB" w:rsidP="0051511D">
            <w:pPr>
              <w:tabs>
                <w:tab w:val="left" w:pos="162"/>
              </w:tabs>
              <w:ind w:left="1080"/>
              <w:rPr>
                <w:sz w:val="20"/>
              </w:rPr>
            </w:pPr>
          </w:p>
          <w:p w:rsidR="00E379BB" w:rsidRPr="00E50D6E" w:rsidRDefault="00E379BB" w:rsidP="00E379BB">
            <w:pPr>
              <w:numPr>
                <w:ilvl w:val="0"/>
                <w:numId w:val="15"/>
              </w:numPr>
              <w:tabs>
                <w:tab w:val="left" w:pos="0"/>
              </w:tabs>
              <w:rPr>
                <w:sz w:val="20"/>
              </w:rPr>
            </w:pPr>
            <w:r w:rsidRPr="00E50D6E">
              <w:rPr>
                <w:sz w:val="20"/>
              </w:rPr>
              <w:t xml:space="preserve">Critical Thinking: </w:t>
            </w:r>
            <w:r w:rsidRPr="00E50D6E">
              <w:rPr>
                <w:bCs/>
                <w:sz w:val="20"/>
              </w:rPr>
              <w:t>Trends in Nursing</w:t>
            </w:r>
          </w:p>
          <w:p w:rsidR="00E379BB" w:rsidRPr="00E50D6E" w:rsidRDefault="00E379BB" w:rsidP="0051511D">
            <w:pPr>
              <w:tabs>
                <w:tab w:val="left" w:pos="162"/>
              </w:tabs>
              <w:ind w:left="360"/>
              <w:rPr>
                <w:sz w:val="20"/>
              </w:rPr>
            </w:pPr>
          </w:p>
          <w:p w:rsidR="00E379BB" w:rsidRPr="00E50D6E" w:rsidRDefault="00E379BB" w:rsidP="00E379BB">
            <w:pPr>
              <w:numPr>
                <w:ilvl w:val="0"/>
                <w:numId w:val="15"/>
              </w:numPr>
              <w:tabs>
                <w:tab w:val="left" w:pos="0"/>
              </w:tabs>
              <w:rPr>
                <w:sz w:val="20"/>
              </w:rPr>
            </w:pPr>
            <w:r w:rsidRPr="00E50D6E">
              <w:rPr>
                <w:sz w:val="20"/>
              </w:rPr>
              <w:t>Communication: Connecticut Community Colleges Nursing Program (CT-CCNP) Philosophy and Core Values</w:t>
            </w:r>
          </w:p>
          <w:p w:rsidR="00E379BB" w:rsidRPr="00E50D6E" w:rsidRDefault="00E379BB" w:rsidP="0051511D">
            <w:pPr>
              <w:tabs>
                <w:tab w:val="left" w:pos="162"/>
              </w:tabs>
              <w:spacing w:after="200" w:line="276" w:lineRule="auto"/>
              <w:rPr>
                <w:rFonts w:ascii="Calibri" w:eastAsia="Calibri" w:hAnsi="Calibri"/>
                <w:sz w:val="20"/>
              </w:rPr>
            </w:pPr>
          </w:p>
          <w:p w:rsidR="00E379BB" w:rsidRPr="00E50D6E" w:rsidRDefault="00E379BB" w:rsidP="0051511D">
            <w:pPr>
              <w:tabs>
                <w:tab w:val="left" w:pos="162"/>
              </w:tabs>
              <w:spacing w:after="200" w:line="276" w:lineRule="auto"/>
              <w:rPr>
                <w:rFonts w:ascii="Calibri" w:eastAsia="Calibri" w:hAnsi="Calibri"/>
                <w:sz w:val="20"/>
              </w:rPr>
            </w:pPr>
          </w:p>
          <w:p w:rsidR="00E379BB" w:rsidRPr="00E50D6E" w:rsidRDefault="00E379BB" w:rsidP="0051511D">
            <w:pPr>
              <w:tabs>
                <w:tab w:val="left" w:pos="162"/>
              </w:tabs>
              <w:spacing w:after="200" w:line="276" w:lineRule="auto"/>
              <w:rPr>
                <w:rFonts w:ascii="Calibri" w:eastAsia="Calibri" w:hAnsi="Calibri"/>
                <w:sz w:val="20"/>
              </w:rPr>
            </w:pPr>
          </w:p>
        </w:tc>
        <w:tc>
          <w:tcPr>
            <w:tcW w:w="3240" w:type="dxa"/>
          </w:tcPr>
          <w:p w:rsidR="00E379BB" w:rsidRPr="00E50D6E" w:rsidRDefault="00E379BB" w:rsidP="0051511D">
            <w:pPr>
              <w:rPr>
                <w:rFonts w:eastAsia="Calibri"/>
                <w:sz w:val="20"/>
                <w:u w:val="single"/>
              </w:rPr>
            </w:pPr>
          </w:p>
          <w:p w:rsidR="00E379BB" w:rsidRPr="00E50D6E" w:rsidRDefault="00E379BB" w:rsidP="0051511D">
            <w:pPr>
              <w:rPr>
                <w:rFonts w:eastAsia="Calibri"/>
                <w:sz w:val="20"/>
                <w:u w:val="single"/>
              </w:rPr>
            </w:pPr>
            <w:r>
              <w:rPr>
                <w:rFonts w:eastAsia="Calibri"/>
                <w:sz w:val="20"/>
                <w:u w:val="single"/>
              </w:rPr>
              <w:t>Watch the PowerPoint Show before coming to class and as a review. Some students learn through reading, some listening, and some visually.  Learn who you are becoming…the nursing role.</w:t>
            </w:r>
          </w:p>
          <w:p w:rsidR="00E379BB" w:rsidRPr="00E50D6E" w:rsidRDefault="00E379BB" w:rsidP="0051511D">
            <w:pPr>
              <w:rPr>
                <w:rFonts w:eastAsia="Calibri"/>
                <w:sz w:val="20"/>
                <w:u w:val="single"/>
              </w:rPr>
            </w:pPr>
          </w:p>
          <w:p w:rsidR="00E379BB" w:rsidRDefault="00E379BB" w:rsidP="0051511D">
            <w:pPr>
              <w:rPr>
                <w:rFonts w:eastAsia="Calibri"/>
                <w:sz w:val="20"/>
              </w:rPr>
            </w:pPr>
            <w:r w:rsidRPr="00E50D6E">
              <w:rPr>
                <w:rFonts w:eastAsia="Calibri"/>
                <w:sz w:val="20"/>
              </w:rPr>
              <w:t>Assigned Readings:</w:t>
            </w:r>
          </w:p>
          <w:p w:rsidR="00E379BB" w:rsidRDefault="00E379BB" w:rsidP="0051511D">
            <w:pPr>
              <w:rPr>
                <w:rFonts w:eastAsia="Calibri"/>
                <w:sz w:val="20"/>
              </w:rPr>
            </w:pPr>
          </w:p>
          <w:p w:rsidR="00E379BB" w:rsidRPr="00126EAC" w:rsidRDefault="00E379BB" w:rsidP="0051511D">
            <w:pPr>
              <w:rPr>
                <w:rFonts w:eastAsia="Calibri"/>
                <w:sz w:val="20"/>
              </w:rPr>
            </w:pPr>
            <w:r w:rsidRPr="00126EAC">
              <w:rPr>
                <w:rFonts w:eastAsia="Calibri"/>
                <w:sz w:val="20"/>
              </w:rPr>
              <w:t>Potter &amp; Perry, Fundamentals of Nursing 9</w:t>
            </w:r>
            <w:r w:rsidRPr="00126EAC">
              <w:rPr>
                <w:rFonts w:eastAsia="Calibri"/>
                <w:sz w:val="20"/>
                <w:vertAlign w:val="superscript"/>
              </w:rPr>
              <w:t>th</w:t>
            </w:r>
            <w:r w:rsidRPr="00126EAC">
              <w:rPr>
                <w:rFonts w:eastAsia="Calibri"/>
                <w:sz w:val="20"/>
              </w:rPr>
              <w:t xml:space="preserve"> edition, </w:t>
            </w:r>
            <w:r>
              <w:rPr>
                <w:rFonts w:eastAsia="Calibri"/>
                <w:sz w:val="20"/>
              </w:rPr>
              <w:t xml:space="preserve">chapter 1,2, 3,4 </w:t>
            </w:r>
          </w:p>
          <w:p w:rsidR="00E379BB" w:rsidRDefault="00E379BB" w:rsidP="0051511D">
            <w:pPr>
              <w:rPr>
                <w:rFonts w:eastAsia="Calibri"/>
                <w:sz w:val="20"/>
              </w:rPr>
            </w:pPr>
            <w:r w:rsidRPr="00126EAC">
              <w:rPr>
                <w:rFonts w:eastAsia="Calibri"/>
                <w:sz w:val="20"/>
              </w:rPr>
              <w:t>Lewis, Medical-Surgical Nursing, Assessment and Management of Clinical Problems 10</w:t>
            </w:r>
            <w:r w:rsidRPr="00126EAC">
              <w:rPr>
                <w:rFonts w:eastAsia="Calibri"/>
                <w:sz w:val="20"/>
                <w:vertAlign w:val="superscript"/>
              </w:rPr>
              <w:t>th</w:t>
            </w:r>
            <w:r w:rsidRPr="00126EAC">
              <w:rPr>
                <w:rFonts w:eastAsia="Calibri"/>
                <w:sz w:val="20"/>
              </w:rPr>
              <w:t xml:space="preserve"> edition, chapter</w:t>
            </w:r>
            <w:r>
              <w:rPr>
                <w:rFonts w:eastAsia="Calibri"/>
                <w:sz w:val="20"/>
              </w:rPr>
              <w:t xml:space="preserve"> 1</w:t>
            </w:r>
          </w:p>
          <w:p w:rsidR="00E379BB" w:rsidRPr="00E50D6E" w:rsidRDefault="00E379BB" w:rsidP="0051511D">
            <w:pPr>
              <w:rPr>
                <w:rFonts w:eastAsia="Calibri"/>
                <w:sz w:val="20"/>
              </w:rPr>
            </w:pPr>
          </w:p>
          <w:p w:rsidR="00E379BB" w:rsidRPr="00E50D6E" w:rsidRDefault="00E379BB" w:rsidP="0051511D">
            <w:pPr>
              <w:rPr>
                <w:rFonts w:eastAsia="Calibri"/>
                <w:sz w:val="20"/>
              </w:rPr>
            </w:pPr>
            <w:r w:rsidRPr="00E50D6E">
              <w:rPr>
                <w:rFonts w:eastAsia="Calibri"/>
                <w:sz w:val="20"/>
              </w:rPr>
              <w:t>Student Handbook</w:t>
            </w:r>
          </w:p>
          <w:p w:rsidR="00E379BB" w:rsidRPr="00E50D6E" w:rsidRDefault="00E379BB" w:rsidP="00E379BB">
            <w:pPr>
              <w:numPr>
                <w:ilvl w:val="1"/>
                <w:numId w:val="14"/>
              </w:numPr>
              <w:rPr>
                <w:rFonts w:eastAsia="Calibri"/>
                <w:sz w:val="20"/>
              </w:rPr>
            </w:pPr>
            <w:r w:rsidRPr="00E50D6E">
              <w:rPr>
                <w:rFonts w:eastAsia="Calibri"/>
                <w:sz w:val="20"/>
              </w:rPr>
              <w:t>Core Values</w:t>
            </w:r>
          </w:p>
          <w:p w:rsidR="00E379BB" w:rsidRPr="00E50D6E" w:rsidRDefault="00E379BB" w:rsidP="00E379BB">
            <w:pPr>
              <w:numPr>
                <w:ilvl w:val="1"/>
                <w:numId w:val="14"/>
              </w:numPr>
              <w:rPr>
                <w:rFonts w:eastAsia="Calibri"/>
                <w:sz w:val="20"/>
              </w:rPr>
            </w:pPr>
            <w:r w:rsidRPr="00E50D6E">
              <w:rPr>
                <w:rFonts w:eastAsia="Calibri"/>
                <w:sz w:val="20"/>
              </w:rPr>
              <w:t>Program Philosophy</w:t>
            </w:r>
          </w:p>
          <w:p w:rsidR="00E379BB" w:rsidRPr="00E50D6E" w:rsidRDefault="00E379BB" w:rsidP="0051511D">
            <w:pPr>
              <w:rPr>
                <w:rFonts w:eastAsia="Calibri"/>
                <w:sz w:val="20"/>
              </w:rPr>
            </w:pPr>
          </w:p>
          <w:p w:rsidR="00E379BB" w:rsidRDefault="00E379BB" w:rsidP="0051511D">
            <w:pPr>
              <w:rPr>
                <w:rFonts w:eastAsia="Calibri"/>
                <w:sz w:val="20"/>
              </w:rPr>
            </w:pPr>
            <w:r w:rsidRPr="00E50D6E">
              <w:rPr>
                <w:rFonts w:eastAsia="Calibri"/>
                <w:sz w:val="20"/>
              </w:rPr>
              <w:t xml:space="preserve">Formulate </w:t>
            </w:r>
            <w:r>
              <w:rPr>
                <w:rFonts w:eastAsia="Calibri"/>
                <w:sz w:val="20"/>
              </w:rPr>
              <w:t xml:space="preserve">own definition of nursing—we will put it into your </w:t>
            </w:r>
            <w:proofErr w:type="spellStart"/>
            <w:r>
              <w:rPr>
                <w:rFonts w:eastAsia="Calibri"/>
                <w:sz w:val="20"/>
              </w:rPr>
              <w:t>ePortfolio</w:t>
            </w:r>
            <w:proofErr w:type="spellEnd"/>
          </w:p>
          <w:p w:rsidR="00E379BB" w:rsidRPr="00E50D6E" w:rsidRDefault="00E379BB" w:rsidP="0051511D">
            <w:pPr>
              <w:rPr>
                <w:rFonts w:eastAsia="Calibri"/>
                <w:sz w:val="20"/>
              </w:rPr>
            </w:pPr>
          </w:p>
          <w:p w:rsidR="00E379BB" w:rsidRDefault="00E379BB" w:rsidP="0051511D">
            <w:pPr>
              <w:rPr>
                <w:rFonts w:eastAsia="Calibri"/>
                <w:sz w:val="20"/>
              </w:rPr>
            </w:pPr>
            <w:r w:rsidRPr="00E50D6E">
              <w:rPr>
                <w:rFonts w:eastAsia="Calibri"/>
                <w:sz w:val="20"/>
              </w:rPr>
              <w:t>Website</w:t>
            </w:r>
            <w:bookmarkStart w:id="5" w:name="Sec20-89.htm"/>
            <w:bookmarkEnd w:id="5"/>
            <w:r>
              <w:rPr>
                <w:rFonts w:eastAsia="Calibri"/>
                <w:sz w:val="20"/>
              </w:rPr>
              <w:t>:</w:t>
            </w:r>
          </w:p>
          <w:p w:rsidR="00E379BB" w:rsidRDefault="00E379BB" w:rsidP="0051511D">
            <w:pPr>
              <w:rPr>
                <w:rFonts w:eastAsia="Calibri"/>
                <w:sz w:val="20"/>
                <w:u w:val="single"/>
              </w:rPr>
            </w:pPr>
            <w:r>
              <w:rPr>
                <w:rFonts w:eastAsia="Calibri"/>
                <w:sz w:val="20"/>
              </w:rPr>
              <w:t>CT Nurse Practice Act</w:t>
            </w:r>
          </w:p>
          <w:p w:rsidR="00E379BB" w:rsidRPr="00E50D6E" w:rsidRDefault="00AD6AAD" w:rsidP="0051511D">
            <w:pPr>
              <w:rPr>
                <w:rFonts w:eastAsia="Calibri"/>
                <w:sz w:val="20"/>
              </w:rPr>
            </w:pPr>
            <w:hyperlink r:id="rId17" w:history="1">
              <w:r w:rsidR="00E379BB" w:rsidRPr="002C4A81">
                <w:rPr>
                  <w:rStyle w:val="Hyperlink"/>
                  <w:rFonts w:eastAsia="Calibri"/>
                  <w:sz w:val="20"/>
                </w:rPr>
                <w:t>https://www.cga.ct.gov/2017/pub/Chap_378.htm</w:t>
              </w:r>
            </w:hyperlink>
            <w:r w:rsidR="00E379BB">
              <w:rPr>
                <w:rFonts w:eastAsia="Calibri"/>
                <w:sz w:val="20"/>
                <w:u w:val="single"/>
              </w:rPr>
              <w:t xml:space="preserve"> </w:t>
            </w:r>
          </w:p>
        </w:tc>
        <w:tc>
          <w:tcPr>
            <w:tcW w:w="1800" w:type="dxa"/>
          </w:tcPr>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Default="00E379BB" w:rsidP="0051511D">
            <w:pPr>
              <w:rPr>
                <w:rFonts w:eastAsia="Calibri"/>
                <w:sz w:val="20"/>
              </w:rPr>
            </w:pPr>
            <w:r>
              <w:rPr>
                <w:rFonts w:eastAsia="Calibri"/>
                <w:sz w:val="20"/>
              </w:rPr>
              <w:t>Exams and Final</w:t>
            </w:r>
          </w:p>
          <w:p w:rsidR="00E379BB" w:rsidRDefault="00E379BB" w:rsidP="0051511D">
            <w:pPr>
              <w:rPr>
                <w:rFonts w:eastAsia="Calibri"/>
                <w:sz w:val="20"/>
              </w:rPr>
            </w:pPr>
          </w:p>
          <w:p w:rsidR="00E379BB" w:rsidRDefault="00E379BB" w:rsidP="0051511D">
            <w:pPr>
              <w:rPr>
                <w:rFonts w:eastAsia="Calibri"/>
                <w:sz w:val="20"/>
              </w:rPr>
            </w:pPr>
          </w:p>
          <w:p w:rsidR="00E379BB" w:rsidRDefault="00E379BB" w:rsidP="0051511D">
            <w:pPr>
              <w:rPr>
                <w:rFonts w:eastAsia="Calibri"/>
                <w:sz w:val="20"/>
              </w:rPr>
            </w:pPr>
          </w:p>
          <w:p w:rsidR="00E379BB" w:rsidRPr="00D010C0" w:rsidRDefault="00E379BB" w:rsidP="0051511D">
            <w:pPr>
              <w:rPr>
                <w:rFonts w:eastAsia="Calibri"/>
                <w:sz w:val="20"/>
              </w:rPr>
            </w:pPr>
            <w:r w:rsidRPr="00D010C0">
              <w:rPr>
                <w:rFonts w:eastAsia="Calibri"/>
                <w:sz w:val="20"/>
              </w:rPr>
              <w:t>Clinical performance evaluation</w:t>
            </w:r>
          </w:p>
          <w:p w:rsidR="00E379BB" w:rsidRPr="00D010C0" w:rsidRDefault="00E379BB" w:rsidP="0051511D">
            <w:pPr>
              <w:rPr>
                <w:rFonts w:eastAsia="Calibri"/>
                <w:sz w:val="20"/>
              </w:rPr>
            </w:pPr>
          </w:p>
          <w:p w:rsidR="00E379BB" w:rsidRPr="00D010C0" w:rsidRDefault="00E379BB" w:rsidP="0051511D">
            <w:pPr>
              <w:rPr>
                <w:rFonts w:eastAsia="Calibri"/>
                <w:sz w:val="20"/>
              </w:rPr>
            </w:pPr>
          </w:p>
          <w:p w:rsidR="00E379BB" w:rsidRPr="00D010C0" w:rsidRDefault="00E379BB" w:rsidP="0051511D">
            <w:pPr>
              <w:rPr>
                <w:rFonts w:eastAsia="Calibri"/>
                <w:sz w:val="20"/>
              </w:rPr>
            </w:pPr>
            <w:r w:rsidRPr="00D010C0">
              <w:rPr>
                <w:rFonts w:eastAsia="Calibri"/>
                <w:sz w:val="20"/>
              </w:rPr>
              <w:t>CLEW and reflections</w:t>
            </w:r>
          </w:p>
          <w:p w:rsidR="00E379BB" w:rsidRPr="00D010C0" w:rsidRDefault="00E379BB" w:rsidP="0051511D">
            <w:pPr>
              <w:rPr>
                <w:rFonts w:eastAsia="Calibri"/>
                <w:sz w:val="20"/>
              </w:rPr>
            </w:pPr>
            <w:r w:rsidRPr="00D010C0">
              <w:rPr>
                <w:rFonts w:eastAsia="Calibri"/>
                <w:sz w:val="20"/>
              </w:rPr>
              <w:t> </w:t>
            </w:r>
          </w:p>
          <w:p w:rsidR="00E379BB" w:rsidRPr="00E50D6E" w:rsidRDefault="00E379BB" w:rsidP="0051511D">
            <w:pPr>
              <w:rPr>
                <w:rFonts w:eastAsia="Calibri"/>
                <w:sz w:val="20"/>
              </w:rPr>
            </w:pPr>
          </w:p>
          <w:p w:rsidR="00E379BB" w:rsidRDefault="00E379BB" w:rsidP="0051511D">
            <w:pPr>
              <w:rPr>
                <w:rFonts w:eastAsia="Calibri"/>
                <w:sz w:val="20"/>
              </w:rPr>
            </w:pPr>
          </w:p>
          <w:p w:rsidR="00E379BB"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p w:rsidR="00E379BB" w:rsidRPr="00E50D6E" w:rsidRDefault="00E379BB" w:rsidP="0051511D">
            <w:pPr>
              <w:rPr>
                <w:rFonts w:eastAsia="Calibri"/>
                <w:sz w:val="20"/>
              </w:rPr>
            </w:pPr>
          </w:p>
        </w:tc>
      </w:tr>
    </w:tbl>
    <w:p w:rsidR="00B00D4A" w:rsidRDefault="009B21B3" w:rsidP="00FC082A">
      <w:pPr>
        <w:rPr>
          <w:sz w:val="22"/>
          <w:szCs w:val="22"/>
        </w:rPr>
      </w:pPr>
      <w:r>
        <w:rPr>
          <w:sz w:val="22"/>
          <w:szCs w:val="22"/>
        </w:rPr>
        <w:tab/>
      </w:r>
    </w:p>
    <w:tbl>
      <w:tblPr>
        <w:tblW w:w="14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240"/>
        <w:gridCol w:w="4320"/>
        <w:gridCol w:w="3246"/>
        <w:gridCol w:w="1800"/>
      </w:tblGrid>
      <w:tr w:rsidR="00CF2931" w:rsidRPr="003E1567" w:rsidTr="00A27E5A">
        <w:trPr>
          <w:trHeight w:val="259"/>
          <w:jc w:val="center"/>
        </w:trPr>
        <w:tc>
          <w:tcPr>
            <w:tcW w:w="1440" w:type="dxa"/>
            <w:vAlign w:val="center"/>
          </w:tcPr>
          <w:p w:rsidR="00CF2931" w:rsidRPr="003E1567" w:rsidRDefault="00CF2931" w:rsidP="0051511D">
            <w:pPr>
              <w:jc w:val="center"/>
              <w:rPr>
                <w:b/>
                <w:sz w:val="20"/>
              </w:rPr>
            </w:pPr>
            <w:r w:rsidRPr="003E1567">
              <w:br w:type="page"/>
            </w:r>
            <w:r w:rsidRPr="003E1567">
              <w:rPr>
                <w:b/>
                <w:sz w:val="20"/>
              </w:rPr>
              <w:t>HOURS</w:t>
            </w:r>
          </w:p>
        </w:tc>
        <w:tc>
          <w:tcPr>
            <w:tcW w:w="3240" w:type="dxa"/>
            <w:vAlign w:val="center"/>
          </w:tcPr>
          <w:p w:rsidR="00CF2931" w:rsidRPr="003E1567" w:rsidRDefault="00CF2931" w:rsidP="0051511D">
            <w:pPr>
              <w:jc w:val="center"/>
              <w:rPr>
                <w:b/>
                <w:sz w:val="20"/>
              </w:rPr>
            </w:pPr>
            <w:r w:rsidRPr="003E1567">
              <w:rPr>
                <w:b/>
                <w:sz w:val="20"/>
              </w:rPr>
              <w:t>UNIT OBJECTIVES</w:t>
            </w:r>
          </w:p>
        </w:tc>
        <w:tc>
          <w:tcPr>
            <w:tcW w:w="4320" w:type="dxa"/>
            <w:vAlign w:val="center"/>
          </w:tcPr>
          <w:p w:rsidR="00CF2931" w:rsidRPr="003E1567" w:rsidRDefault="00CF2931" w:rsidP="0051511D">
            <w:pPr>
              <w:tabs>
                <w:tab w:val="left" w:pos="162"/>
              </w:tabs>
              <w:jc w:val="center"/>
              <w:rPr>
                <w:b/>
                <w:sz w:val="20"/>
              </w:rPr>
            </w:pPr>
            <w:r w:rsidRPr="003E1567">
              <w:rPr>
                <w:b/>
                <w:sz w:val="20"/>
              </w:rPr>
              <w:t>CONTENT</w:t>
            </w:r>
          </w:p>
        </w:tc>
        <w:tc>
          <w:tcPr>
            <w:tcW w:w="3246" w:type="dxa"/>
            <w:vAlign w:val="center"/>
          </w:tcPr>
          <w:p w:rsidR="00CF2931" w:rsidRPr="003E1567" w:rsidRDefault="00CF2931" w:rsidP="0051511D">
            <w:pPr>
              <w:jc w:val="center"/>
              <w:rPr>
                <w:b/>
                <w:sz w:val="20"/>
              </w:rPr>
            </w:pPr>
            <w:r w:rsidRPr="003E1567">
              <w:rPr>
                <w:b/>
                <w:sz w:val="20"/>
              </w:rPr>
              <w:t>LEARNING ACTIVITIES</w:t>
            </w:r>
          </w:p>
        </w:tc>
        <w:tc>
          <w:tcPr>
            <w:tcW w:w="1800" w:type="dxa"/>
            <w:vAlign w:val="center"/>
          </w:tcPr>
          <w:p w:rsidR="00CF2931" w:rsidRPr="003E1567" w:rsidRDefault="00CF2931" w:rsidP="0051511D">
            <w:pPr>
              <w:jc w:val="center"/>
              <w:rPr>
                <w:b/>
                <w:sz w:val="20"/>
              </w:rPr>
            </w:pPr>
            <w:r w:rsidRPr="003E1567">
              <w:rPr>
                <w:b/>
                <w:sz w:val="20"/>
              </w:rPr>
              <w:t>EVALUATION</w:t>
            </w:r>
          </w:p>
        </w:tc>
      </w:tr>
      <w:tr w:rsidR="00CF2931" w:rsidRPr="003E1567" w:rsidTr="00A27E5A">
        <w:trPr>
          <w:jc w:val="center"/>
        </w:trPr>
        <w:tc>
          <w:tcPr>
            <w:tcW w:w="1440" w:type="dxa"/>
          </w:tcPr>
          <w:p w:rsidR="00CF2931" w:rsidRPr="003E1567" w:rsidRDefault="00CF2931" w:rsidP="0051511D">
            <w:pPr>
              <w:jc w:val="center"/>
              <w:rPr>
                <w:b/>
                <w:sz w:val="20"/>
              </w:rPr>
            </w:pPr>
            <w:r w:rsidRPr="003E1567">
              <w:rPr>
                <w:b/>
                <w:sz w:val="20"/>
              </w:rPr>
              <w:t>3 hours</w:t>
            </w: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r>
              <w:rPr>
                <w:b/>
                <w:sz w:val="20"/>
              </w:rPr>
              <w:t xml:space="preserve">Lili </w:t>
            </w:r>
            <w:proofErr w:type="spellStart"/>
            <w:r>
              <w:rPr>
                <w:b/>
                <w:sz w:val="20"/>
              </w:rPr>
              <w:t>Rafeldt</w:t>
            </w:r>
            <w:proofErr w:type="spellEnd"/>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p w:rsidR="00CF2931" w:rsidRPr="003E1567" w:rsidRDefault="00CF2931" w:rsidP="0051511D">
            <w:pPr>
              <w:jc w:val="center"/>
              <w:rPr>
                <w:b/>
                <w:sz w:val="20"/>
              </w:rPr>
            </w:pPr>
          </w:p>
        </w:tc>
        <w:tc>
          <w:tcPr>
            <w:tcW w:w="3240" w:type="dxa"/>
          </w:tcPr>
          <w:p w:rsidR="00CF2931" w:rsidRPr="003E1567" w:rsidRDefault="00CF2931" w:rsidP="0051511D">
            <w:pPr>
              <w:spacing w:after="240"/>
              <w:rPr>
                <w:b/>
                <w:bCs/>
                <w:sz w:val="20"/>
                <w:u w:val="single"/>
              </w:rPr>
            </w:pPr>
            <w:r w:rsidRPr="003E1567">
              <w:rPr>
                <w:b/>
                <w:bCs/>
                <w:sz w:val="20"/>
                <w:u w:val="single"/>
              </w:rPr>
              <w:t xml:space="preserve">Unit:  Health Protection </w:t>
            </w:r>
            <w:r>
              <w:rPr>
                <w:b/>
                <w:bCs/>
                <w:sz w:val="20"/>
                <w:u w:val="single"/>
              </w:rPr>
              <w:t>&amp;</w:t>
            </w:r>
            <w:r w:rsidRPr="003E1567">
              <w:rPr>
                <w:b/>
                <w:bCs/>
                <w:sz w:val="20"/>
                <w:u w:val="single"/>
              </w:rPr>
              <w:t xml:space="preserve"> Safety</w:t>
            </w:r>
          </w:p>
          <w:p w:rsidR="00CF2931" w:rsidRPr="003E1567" w:rsidRDefault="00CF2931" w:rsidP="0051511D">
            <w:pPr>
              <w:spacing w:after="120"/>
              <w:rPr>
                <w:sz w:val="20"/>
              </w:rPr>
            </w:pPr>
            <w:r>
              <w:rPr>
                <w:sz w:val="20"/>
              </w:rPr>
              <w:t>Use</w:t>
            </w:r>
            <w:r w:rsidRPr="003E1567">
              <w:rPr>
                <w:sz w:val="20"/>
              </w:rPr>
              <w:t xml:space="preserve"> the chain of infection to discuss patient risk factors</w:t>
            </w:r>
          </w:p>
          <w:p w:rsidR="00CF2931" w:rsidRPr="003E1567" w:rsidRDefault="00CF2931" w:rsidP="0051511D">
            <w:pPr>
              <w:spacing w:after="120"/>
              <w:rPr>
                <w:sz w:val="20"/>
              </w:rPr>
            </w:pPr>
            <w:r w:rsidRPr="003E1567">
              <w:rPr>
                <w:sz w:val="20"/>
              </w:rPr>
              <w:t>Describe assessment data with inflammatory response vs. infectious response</w:t>
            </w:r>
          </w:p>
          <w:p w:rsidR="00CF2931" w:rsidRPr="003E1567" w:rsidRDefault="00CF2931" w:rsidP="0051511D">
            <w:pPr>
              <w:spacing w:after="120"/>
              <w:rPr>
                <w:sz w:val="20"/>
              </w:rPr>
            </w:pPr>
            <w:r w:rsidRPr="003E1567">
              <w:rPr>
                <w:sz w:val="20"/>
              </w:rPr>
              <w:t>Discuss interventions to prevent the transmission of pathogens</w:t>
            </w:r>
          </w:p>
          <w:p w:rsidR="00CF2931" w:rsidRPr="003E1567" w:rsidRDefault="00CF2931" w:rsidP="0051511D">
            <w:pPr>
              <w:spacing w:after="120"/>
              <w:rPr>
                <w:sz w:val="20"/>
              </w:rPr>
            </w:pPr>
            <w:r w:rsidRPr="003E1567">
              <w:rPr>
                <w:sz w:val="20"/>
              </w:rPr>
              <w:t>Compare medical</w:t>
            </w:r>
            <w:r>
              <w:rPr>
                <w:sz w:val="20"/>
              </w:rPr>
              <w:t xml:space="preserve"> &amp;</w:t>
            </w:r>
            <w:r w:rsidRPr="003E1567">
              <w:rPr>
                <w:sz w:val="20"/>
              </w:rPr>
              <w:t xml:space="preserve"> surgical asepsis </w:t>
            </w:r>
          </w:p>
          <w:p w:rsidR="00CF2931" w:rsidRPr="003E1567" w:rsidRDefault="00CF2931" w:rsidP="0051511D">
            <w:pPr>
              <w:spacing w:after="120"/>
              <w:rPr>
                <w:sz w:val="20"/>
              </w:rPr>
            </w:pPr>
            <w:r w:rsidRPr="003E1567">
              <w:rPr>
                <w:sz w:val="20"/>
              </w:rPr>
              <w:t>Demonstrate use of personal protective equipment in contact, droplet, and airborne isolation</w:t>
            </w:r>
          </w:p>
          <w:p w:rsidR="00CF2931" w:rsidRPr="003E1567" w:rsidRDefault="00CF2931" w:rsidP="0051511D">
            <w:pPr>
              <w:spacing w:after="120"/>
              <w:rPr>
                <w:sz w:val="20"/>
              </w:rPr>
            </w:pPr>
            <w:r w:rsidRPr="003E1567">
              <w:rPr>
                <w:sz w:val="20"/>
              </w:rPr>
              <w:t>Discuss rationale for standard precautions</w:t>
            </w:r>
          </w:p>
          <w:p w:rsidR="00CF2931" w:rsidRPr="003E1567" w:rsidRDefault="00CF2931" w:rsidP="0051511D">
            <w:pPr>
              <w:spacing w:after="120"/>
              <w:rPr>
                <w:sz w:val="20"/>
              </w:rPr>
            </w:pPr>
            <w:r w:rsidRPr="003E1567">
              <w:rPr>
                <w:sz w:val="20"/>
              </w:rPr>
              <w:t>Demonstrate correct technique for hand hygiene</w:t>
            </w:r>
          </w:p>
          <w:p w:rsidR="00CF2931" w:rsidRPr="003E1567" w:rsidRDefault="00CF2931" w:rsidP="0051511D">
            <w:pPr>
              <w:spacing w:after="120"/>
              <w:rPr>
                <w:sz w:val="20"/>
              </w:rPr>
            </w:pPr>
            <w:r w:rsidRPr="003E1567">
              <w:rPr>
                <w:sz w:val="20"/>
              </w:rPr>
              <w:t>Demonstrate correct application and removal of clean gloves</w:t>
            </w:r>
          </w:p>
          <w:p w:rsidR="00CF2931" w:rsidRPr="003E1567" w:rsidRDefault="00CF2931" w:rsidP="0051511D">
            <w:pPr>
              <w:spacing w:after="120"/>
              <w:rPr>
                <w:sz w:val="20"/>
              </w:rPr>
            </w:pPr>
            <w:r w:rsidRPr="003E1567">
              <w:rPr>
                <w:sz w:val="20"/>
              </w:rPr>
              <w:t>Identify the role of the Center for Disease Control in infection management and environmental safety</w:t>
            </w:r>
          </w:p>
          <w:p w:rsidR="00CF2931" w:rsidRPr="003E1567" w:rsidRDefault="00CF2931" w:rsidP="0051511D">
            <w:pPr>
              <w:spacing w:after="120"/>
              <w:rPr>
                <w:sz w:val="20"/>
              </w:rPr>
            </w:pPr>
            <w:r w:rsidRPr="003E1567">
              <w:rPr>
                <w:sz w:val="20"/>
              </w:rPr>
              <w:t>Discuss the nurse’s role in early identification of data that might suggest epidemic or bioterrorism activity</w:t>
            </w:r>
          </w:p>
          <w:p w:rsidR="00CF2931" w:rsidRPr="003E1567" w:rsidRDefault="00CF2931" w:rsidP="0051511D">
            <w:pPr>
              <w:spacing w:after="120"/>
              <w:rPr>
                <w:sz w:val="20"/>
              </w:rPr>
            </w:pPr>
            <w:r w:rsidRPr="003E1567">
              <w:rPr>
                <w:sz w:val="20"/>
              </w:rPr>
              <w:t>Discuss risks to safety based on developmental stage, lifestyle, and pathophysiology</w:t>
            </w:r>
          </w:p>
          <w:p w:rsidR="00CF2931" w:rsidRPr="003E1567" w:rsidRDefault="00CF2931" w:rsidP="0051511D">
            <w:pPr>
              <w:spacing w:after="120"/>
              <w:rPr>
                <w:b/>
                <w:sz w:val="20"/>
              </w:rPr>
            </w:pPr>
            <w:r w:rsidRPr="003E1567">
              <w:rPr>
                <w:sz w:val="20"/>
              </w:rPr>
              <w:t>Discuss interventions to reduce physical hazards in the health care, home, and community environments</w:t>
            </w:r>
          </w:p>
        </w:tc>
        <w:tc>
          <w:tcPr>
            <w:tcW w:w="4320" w:type="dxa"/>
          </w:tcPr>
          <w:p w:rsidR="00CF2931" w:rsidRPr="003E1567" w:rsidRDefault="00CF2931" w:rsidP="0051511D">
            <w:pPr>
              <w:rPr>
                <w:sz w:val="20"/>
              </w:rPr>
            </w:pPr>
          </w:p>
          <w:p w:rsidR="00CF2931" w:rsidRPr="003E1567" w:rsidRDefault="00CF2931" w:rsidP="0051511D">
            <w:pPr>
              <w:rPr>
                <w:sz w:val="20"/>
              </w:rPr>
            </w:pPr>
          </w:p>
          <w:p w:rsidR="00CF2931" w:rsidRPr="003E1567" w:rsidRDefault="00CF2931" w:rsidP="00CF2931">
            <w:pPr>
              <w:numPr>
                <w:ilvl w:val="0"/>
                <w:numId w:val="30"/>
              </w:numPr>
              <w:rPr>
                <w:sz w:val="20"/>
              </w:rPr>
            </w:pPr>
            <w:r w:rsidRPr="003E1567">
              <w:rPr>
                <w:sz w:val="20"/>
              </w:rPr>
              <w:t xml:space="preserve"> Infection</w:t>
            </w:r>
          </w:p>
          <w:p w:rsidR="00CF2931" w:rsidRPr="003E1567" w:rsidRDefault="00CF2931" w:rsidP="00CF2931">
            <w:pPr>
              <w:numPr>
                <w:ilvl w:val="0"/>
                <w:numId w:val="29"/>
              </w:numPr>
              <w:tabs>
                <w:tab w:val="num" w:pos="0"/>
              </w:tabs>
              <w:rPr>
                <w:sz w:val="20"/>
              </w:rPr>
            </w:pPr>
            <w:r w:rsidRPr="003E1567">
              <w:rPr>
                <w:sz w:val="20"/>
              </w:rPr>
              <w:t>Normal body defenses</w:t>
            </w:r>
          </w:p>
          <w:p w:rsidR="00CF2931" w:rsidRPr="003E1567" w:rsidRDefault="00CF2931" w:rsidP="00CF2931">
            <w:pPr>
              <w:numPr>
                <w:ilvl w:val="0"/>
                <w:numId w:val="29"/>
              </w:numPr>
              <w:rPr>
                <w:sz w:val="20"/>
              </w:rPr>
            </w:pPr>
            <w:r w:rsidRPr="003E1567">
              <w:rPr>
                <w:sz w:val="20"/>
              </w:rPr>
              <w:t>Risk factors for infection</w:t>
            </w:r>
          </w:p>
          <w:p w:rsidR="00CF2931" w:rsidRPr="003E1567" w:rsidRDefault="00CF2931" w:rsidP="00CF2931">
            <w:pPr>
              <w:numPr>
                <w:ilvl w:val="0"/>
                <w:numId w:val="29"/>
              </w:numPr>
              <w:rPr>
                <w:sz w:val="20"/>
              </w:rPr>
            </w:pPr>
            <w:r w:rsidRPr="003E1567">
              <w:rPr>
                <w:sz w:val="20"/>
              </w:rPr>
              <w:t>Chain of infection</w:t>
            </w:r>
          </w:p>
          <w:p w:rsidR="00CF2931" w:rsidRPr="003E1567" w:rsidRDefault="00CF2931" w:rsidP="00CF2931">
            <w:pPr>
              <w:numPr>
                <w:ilvl w:val="0"/>
                <w:numId w:val="29"/>
              </w:numPr>
              <w:tabs>
                <w:tab w:val="num" w:pos="15"/>
              </w:tabs>
              <w:rPr>
                <w:sz w:val="20"/>
              </w:rPr>
            </w:pPr>
            <w:r w:rsidRPr="003E1567">
              <w:rPr>
                <w:sz w:val="20"/>
              </w:rPr>
              <w:t>Immunity</w:t>
            </w:r>
          </w:p>
          <w:p w:rsidR="00CF2931" w:rsidRPr="003E1567" w:rsidRDefault="00CF2931" w:rsidP="00CF2931">
            <w:pPr>
              <w:numPr>
                <w:ilvl w:val="1"/>
                <w:numId w:val="28"/>
              </w:numPr>
              <w:rPr>
                <w:sz w:val="20"/>
              </w:rPr>
            </w:pPr>
            <w:r w:rsidRPr="003E1567">
              <w:rPr>
                <w:sz w:val="20"/>
              </w:rPr>
              <w:t>Active</w:t>
            </w:r>
          </w:p>
          <w:p w:rsidR="00CF2931" w:rsidRPr="003E1567" w:rsidRDefault="00CF2931" w:rsidP="00CF2931">
            <w:pPr>
              <w:numPr>
                <w:ilvl w:val="1"/>
                <w:numId w:val="28"/>
              </w:numPr>
              <w:rPr>
                <w:sz w:val="20"/>
              </w:rPr>
            </w:pPr>
            <w:r w:rsidRPr="003E1567">
              <w:rPr>
                <w:sz w:val="20"/>
              </w:rPr>
              <w:t xml:space="preserve">passive   </w:t>
            </w:r>
          </w:p>
          <w:p w:rsidR="00CF2931" w:rsidRPr="003E1567" w:rsidRDefault="00CF2931" w:rsidP="00CF2931">
            <w:pPr>
              <w:numPr>
                <w:ilvl w:val="0"/>
                <w:numId w:val="29"/>
              </w:numPr>
              <w:rPr>
                <w:sz w:val="20"/>
              </w:rPr>
            </w:pPr>
            <w:r w:rsidRPr="003E1567">
              <w:rPr>
                <w:sz w:val="20"/>
              </w:rPr>
              <w:t>Use of the Nursing Process in infection control</w:t>
            </w:r>
          </w:p>
          <w:p w:rsidR="00CF2931" w:rsidRPr="003E1567" w:rsidRDefault="00CF2931" w:rsidP="0051511D">
            <w:pPr>
              <w:rPr>
                <w:sz w:val="20"/>
              </w:rPr>
            </w:pPr>
          </w:p>
          <w:p w:rsidR="00CF2931" w:rsidRPr="003E1567" w:rsidRDefault="00CF2931" w:rsidP="00CF2931">
            <w:pPr>
              <w:numPr>
                <w:ilvl w:val="0"/>
                <w:numId w:val="30"/>
              </w:numPr>
              <w:rPr>
                <w:sz w:val="20"/>
              </w:rPr>
            </w:pPr>
            <w:r w:rsidRPr="003E1567">
              <w:rPr>
                <w:sz w:val="20"/>
              </w:rPr>
              <w:t>Safety</w:t>
            </w:r>
          </w:p>
          <w:p w:rsidR="00CF2931" w:rsidRPr="003E1567" w:rsidRDefault="00CF2931" w:rsidP="00CF2931">
            <w:pPr>
              <w:numPr>
                <w:ilvl w:val="0"/>
                <w:numId w:val="27"/>
              </w:numPr>
              <w:rPr>
                <w:sz w:val="20"/>
              </w:rPr>
            </w:pPr>
            <w:r w:rsidRPr="003E1567">
              <w:rPr>
                <w:sz w:val="20"/>
              </w:rPr>
              <w:t>Factors that affect safety</w:t>
            </w:r>
          </w:p>
          <w:p w:rsidR="00CF2931" w:rsidRPr="003E1567" w:rsidRDefault="00CF2931" w:rsidP="00CF2931">
            <w:pPr>
              <w:numPr>
                <w:ilvl w:val="1"/>
                <w:numId w:val="27"/>
              </w:numPr>
              <w:tabs>
                <w:tab w:val="num" w:pos="1152"/>
              </w:tabs>
              <w:rPr>
                <w:sz w:val="20"/>
              </w:rPr>
            </w:pPr>
            <w:r w:rsidRPr="003E1567">
              <w:rPr>
                <w:sz w:val="20"/>
              </w:rPr>
              <w:t>developmental / culture</w:t>
            </w:r>
          </w:p>
          <w:p w:rsidR="00CF2931" w:rsidRPr="003E1567" w:rsidRDefault="00CF2931" w:rsidP="00CF2931">
            <w:pPr>
              <w:numPr>
                <w:ilvl w:val="1"/>
                <w:numId w:val="27"/>
              </w:numPr>
              <w:tabs>
                <w:tab w:val="num" w:pos="1152"/>
              </w:tabs>
              <w:rPr>
                <w:sz w:val="20"/>
              </w:rPr>
            </w:pPr>
            <w:r w:rsidRPr="003E1567">
              <w:rPr>
                <w:sz w:val="20"/>
              </w:rPr>
              <w:t xml:space="preserve">individual / pathophysiology  </w:t>
            </w:r>
          </w:p>
          <w:p w:rsidR="00CF2931" w:rsidRPr="003E1567" w:rsidRDefault="00CF2931" w:rsidP="00CF2931">
            <w:pPr>
              <w:numPr>
                <w:ilvl w:val="1"/>
                <w:numId w:val="27"/>
              </w:numPr>
              <w:tabs>
                <w:tab w:val="num" w:pos="1152"/>
              </w:tabs>
              <w:rPr>
                <w:sz w:val="20"/>
              </w:rPr>
            </w:pPr>
            <w:r w:rsidRPr="003E1567">
              <w:rPr>
                <w:sz w:val="20"/>
              </w:rPr>
              <w:t>environmental</w:t>
            </w:r>
          </w:p>
          <w:p w:rsidR="00CF2931" w:rsidRPr="003E1567" w:rsidRDefault="00CF2931" w:rsidP="00CF2931">
            <w:pPr>
              <w:numPr>
                <w:ilvl w:val="0"/>
                <w:numId w:val="27"/>
              </w:numPr>
              <w:rPr>
                <w:sz w:val="20"/>
              </w:rPr>
            </w:pPr>
            <w:r w:rsidRPr="003E1567">
              <w:rPr>
                <w:sz w:val="20"/>
              </w:rPr>
              <w:t>Public safety and bioterrorism</w:t>
            </w:r>
          </w:p>
          <w:p w:rsidR="00CF2931" w:rsidRPr="003E1567" w:rsidRDefault="00CF2931" w:rsidP="00CF2931">
            <w:pPr>
              <w:numPr>
                <w:ilvl w:val="0"/>
                <w:numId w:val="31"/>
              </w:numPr>
              <w:rPr>
                <w:sz w:val="20"/>
              </w:rPr>
            </w:pPr>
            <w:r w:rsidRPr="003E1567">
              <w:rPr>
                <w:sz w:val="20"/>
              </w:rPr>
              <w:t>chemical</w:t>
            </w:r>
          </w:p>
          <w:p w:rsidR="00CF2931" w:rsidRPr="003E1567" w:rsidRDefault="00CF2931" w:rsidP="00CF2931">
            <w:pPr>
              <w:numPr>
                <w:ilvl w:val="0"/>
                <w:numId w:val="31"/>
              </w:numPr>
              <w:rPr>
                <w:sz w:val="20"/>
              </w:rPr>
            </w:pPr>
            <w:r w:rsidRPr="003E1567">
              <w:rPr>
                <w:sz w:val="20"/>
              </w:rPr>
              <w:t>biological</w:t>
            </w:r>
          </w:p>
          <w:p w:rsidR="00CF2931" w:rsidRPr="003E1567" w:rsidRDefault="00CF2931" w:rsidP="00CF2931">
            <w:pPr>
              <w:numPr>
                <w:ilvl w:val="0"/>
                <w:numId w:val="31"/>
              </w:numPr>
              <w:rPr>
                <w:sz w:val="20"/>
              </w:rPr>
            </w:pPr>
            <w:r w:rsidRPr="003E1567">
              <w:rPr>
                <w:sz w:val="20"/>
              </w:rPr>
              <w:t>nuclear</w:t>
            </w:r>
          </w:p>
          <w:p w:rsidR="00CF2931" w:rsidRPr="003E1567" w:rsidRDefault="00CF2931" w:rsidP="00CF2931">
            <w:pPr>
              <w:numPr>
                <w:ilvl w:val="0"/>
                <w:numId w:val="27"/>
              </w:numPr>
              <w:rPr>
                <w:sz w:val="20"/>
              </w:rPr>
            </w:pPr>
            <w:r w:rsidRPr="003E1567">
              <w:rPr>
                <w:sz w:val="20"/>
              </w:rPr>
              <w:t>Promoting safety in health care</w:t>
            </w:r>
          </w:p>
          <w:p w:rsidR="00CF2931" w:rsidRPr="003E1567" w:rsidRDefault="00CF2931" w:rsidP="00CF2931">
            <w:pPr>
              <w:numPr>
                <w:ilvl w:val="1"/>
                <w:numId w:val="27"/>
              </w:numPr>
              <w:rPr>
                <w:sz w:val="20"/>
              </w:rPr>
            </w:pPr>
            <w:r w:rsidRPr="003E1567">
              <w:rPr>
                <w:sz w:val="20"/>
              </w:rPr>
              <w:t>JCAHO 201</w:t>
            </w:r>
            <w:r>
              <w:rPr>
                <w:sz w:val="20"/>
              </w:rPr>
              <w:t>8</w:t>
            </w:r>
            <w:r w:rsidRPr="003E1567">
              <w:rPr>
                <w:sz w:val="20"/>
              </w:rPr>
              <w:t xml:space="preserve"> National Patient safety goals and sentinel events</w:t>
            </w:r>
          </w:p>
          <w:p w:rsidR="00CF2931" w:rsidRPr="003E1567" w:rsidRDefault="00CF2931" w:rsidP="00CF2931">
            <w:pPr>
              <w:numPr>
                <w:ilvl w:val="1"/>
                <w:numId w:val="27"/>
              </w:numPr>
              <w:rPr>
                <w:sz w:val="20"/>
              </w:rPr>
            </w:pPr>
            <w:r w:rsidRPr="003E1567">
              <w:rPr>
                <w:sz w:val="20"/>
              </w:rPr>
              <w:t xml:space="preserve">QSEN (Quality &amp; Safety Ed for </w:t>
            </w:r>
          </w:p>
          <w:p w:rsidR="00CF2931" w:rsidRDefault="00CF2931" w:rsidP="0051511D">
            <w:pPr>
              <w:ind w:left="1152"/>
              <w:rPr>
                <w:sz w:val="20"/>
              </w:rPr>
            </w:pPr>
            <w:r w:rsidRPr="003E1567">
              <w:rPr>
                <w:sz w:val="20"/>
              </w:rPr>
              <w:t xml:space="preserve"> Nurses)</w:t>
            </w:r>
          </w:p>
          <w:p w:rsidR="00CF2931" w:rsidRPr="008622C5" w:rsidRDefault="00CF2931" w:rsidP="00CF2931">
            <w:pPr>
              <w:pStyle w:val="ListParagraph0"/>
              <w:numPr>
                <w:ilvl w:val="1"/>
                <w:numId w:val="27"/>
              </w:numPr>
              <w:contextualSpacing w:val="0"/>
              <w:rPr>
                <w:sz w:val="20"/>
              </w:rPr>
            </w:pPr>
            <w:r>
              <w:rPr>
                <w:sz w:val="20"/>
              </w:rPr>
              <w:t>Creating a “just culture of safety”</w:t>
            </w:r>
          </w:p>
          <w:p w:rsidR="00CF2931" w:rsidRPr="003E1567" w:rsidRDefault="00CF2931" w:rsidP="00CF2931">
            <w:pPr>
              <w:numPr>
                <w:ilvl w:val="0"/>
                <w:numId w:val="27"/>
              </w:numPr>
              <w:rPr>
                <w:sz w:val="20"/>
              </w:rPr>
            </w:pPr>
            <w:r w:rsidRPr="003E1567">
              <w:rPr>
                <w:sz w:val="20"/>
              </w:rPr>
              <w:t>Nursing Process and safety</w:t>
            </w:r>
          </w:p>
          <w:p w:rsidR="00CF2931" w:rsidRPr="003E1567" w:rsidRDefault="00CF2931" w:rsidP="00CF2931">
            <w:pPr>
              <w:numPr>
                <w:ilvl w:val="1"/>
                <w:numId w:val="27"/>
              </w:numPr>
              <w:rPr>
                <w:sz w:val="20"/>
              </w:rPr>
            </w:pPr>
            <w:r w:rsidRPr="003E1567">
              <w:rPr>
                <w:sz w:val="20"/>
              </w:rPr>
              <w:t>Assessment: risk assessment tools</w:t>
            </w:r>
          </w:p>
          <w:p w:rsidR="00CF2931" w:rsidRPr="003E1567" w:rsidRDefault="00CF2931" w:rsidP="00CF2931">
            <w:pPr>
              <w:numPr>
                <w:ilvl w:val="1"/>
                <w:numId w:val="27"/>
              </w:numPr>
              <w:rPr>
                <w:sz w:val="20"/>
              </w:rPr>
            </w:pPr>
            <w:r w:rsidRPr="003E1567">
              <w:rPr>
                <w:sz w:val="20"/>
              </w:rPr>
              <w:t>Diagnosing: risk for injury, risk for poisoning, deficient knowledge (accident prevention)</w:t>
            </w:r>
          </w:p>
          <w:p w:rsidR="00CF2931" w:rsidRPr="003E1567" w:rsidRDefault="00CF2931" w:rsidP="00CF2931">
            <w:pPr>
              <w:numPr>
                <w:ilvl w:val="1"/>
                <w:numId w:val="27"/>
              </w:numPr>
              <w:rPr>
                <w:sz w:val="20"/>
              </w:rPr>
            </w:pPr>
            <w:r w:rsidRPr="003E1567">
              <w:rPr>
                <w:sz w:val="20"/>
              </w:rPr>
              <w:t>planning and implementation: call bells, falls, burns, fire safety, reduction of electrical hazards, bed, chair monitoring devices and restraints</w:t>
            </w:r>
          </w:p>
          <w:p w:rsidR="00CF2931" w:rsidRPr="003E1567" w:rsidRDefault="00CF2931" w:rsidP="00CF2931">
            <w:pPr>
              <w:numPr>
                <w:ilvl w:val="1"/>
                <w:numId w:val="27"/>
              </w:numPr>
              <w:rPr>
                <w:b/>
                <w:sz w:val="20"/>
              </w:rPr>
            </w:pPr>
            <w:r w:rsidRPr="003E1567">
              <w:rPr>
                <w:sz w:val="20"/>
              </w:rPr>
              <w:t xml:space="preserve">evaluation: in clinical settings and the home </w:t>
            </w:r>
          </w:p>
        </w:tc>
        <w:tc>
          <w:tcPr>
            <w:tcW w:w="3246" w:type="dxa"/>
          </w:tcPr>
          <w:p w:rsidR="00CF2931" w:rsidRPr="003E1567" w:rsidRDefault="00CF2931" w:rsidP="0051511D">
            <w:pPr>
              <w:rPr>
                <w:sz w:val="20"/>
              </w:rPr>
            </w:pPr>
          </w:p>
          <w:p w:rsidR="00CF2931" w:rsidRPr="003E1567" w:rsidRDefault="00CF2931" w:rsidP="0051511D">
            <w:pPr>
              <w:rPr>
                <w:sz w:val="20"/>
              </w:rPr>
            </w:pPr>
          </w:p>
          <w:p w:rsidR="00CF2931" w:rsidRPr="003E1567" w:rsidRDefault="00CF2931" w:rsidP="0051511D">
            <w:pPr>
              <w:rPr>
                <w:sz w:val="20"/>
              </w:rPr>
            </w:pPr>
          </w:p>
          <w:p w:rsidR="00CF2931" w:rsidRPr="003E1567" w:rsidRDefault="00CF2931" w:rsidP="0051511D">
            <w:pPr>
              <w:rPr>
                <w:sz w:val="20"/>
              </w:rPr>
            </w:pPr>
            <w:r w:rsidRPr="003E1567">
              <w:rPr>
                <w:sz w:val="20"/>
              </w:rPr>
              <w:t>Assigned Readings:</w:t>
            </w:r>
          </w:p>
          <w:p w:rsidR="00CF2931" w:rsidRPr="003E1567" w:rsidRDefault="00CF2931" w:rsidP="0051511D">
            <w:pPr>
              <w:spacing w:after="120"/>
              <w:rPr>
                <w:sz w:val="20"/>
              </w:rPr>
            </w:pPr>
            <w:r w:rsidRPr="003E1567">
              <w:rPr>
                <w:sz w:val="20"/>
              </w:rPr>
              <w:t>Potter &amp; Perry Text</w:t>
            </w:r>
            <w:r>
              <w:rPr>
                <w:sz w:val="20"/>
              </w:rPr>
              <w:t>: Chapter 29</w:t>
            </w:r>
            <w:r w:rsidRPr="003E1567">
              <w:rPr>
                <w:sz w:val="20"/>
              </w:rPr>
              <w:t xml:space="preserve"> “Infection Prevention and Control” (stop at Surgical Asepsis) and Chapter 27 “Patient Safety”</w:t>
            </w:r>
          </w:p>
          <w:p w:rsidR="00CF2931" w:rsidRDefault="00CF2931" w:rsidP="0051511D">
            <w:pPr>
              <w:spacing w:after="120"/>
              <w:rPr>
                <w:sz w:val="20"/>
              </w:rPr>
            </w:pPr>
            <w:r w:rsidRPr="003E1567">
              <w:rPr>
                <w:sz w:val="20"/>
              </w:rPr>
              <w:t xml:space="preserve">Use the Center of Disease Control website to access guidelines for infection control.  </w:t>
            </w:r>
          </w:p>
          <w:p w:rsidR="00CF2931" w:rsidRPr="003E1567" w:rsidRDefault="00CF2931" w:rsidP="0051511D">
            <w:pPr>
              <w:spacing w:after="120"/>
              <w:rPr>
                <w:sz w:val="20"/>
              </w:rPr>
            </w:pPr>
            <w:r>
              <w:rPr>
                <w:sz w:val="20"/>
              </w:rPr>
              <w:t>Review</w:t>
            </w:r>
            <w:r w:rsidRPr="003E1567">
              <w:rPr>
                <w:sz w:val="20"/>
              </w:rPr>
              <w:t xml:space="preserve"> the CT Hospital Association patient orientation packet and posttest (CHA Test </w:t>
            </w:r>
            <w:r>
              <w:rPr>
                <w:sz w:val="20"/>
              </w:rPr>
              <w:t>will be due before or by 9/27</w:t>
            </w:r>
            <w:r w:rsidRPr="003E1567">
              <w:rPr>
                <w:sz w:val="20"/>
              </w:rPr>
              <w:t>)</w:t>
            </w:r>
          </w:p>
          <w:p w:rsidR="00CF2931" w:rsidRPr="003E1567" w:rsidRDefault="00CF2931" w:rsidP="0051511D">
            <w:pPr>
              <w:rPr>
                <w:sz w:val="20"/>
              </w:rPr>
            </w:pPr>
            <w:r w:rsidRPr="003E1567">
              <w:rPr>
                <w:sz w:val="20"/>
              </w:rPr>
              <w:t>Review the QSEN link about pre-licensure knowledge, skills and values of safe nursing practice.</w:t>
            </w:r>
            <w:r>
              <w:rPr>
                <w:sz w:val="20"/>
              </w:rPr>
              <w:t xml:space="preserve"> Note the similarities with our outcomes and core values. </w:t>
            </w:r>
          </w:p>
          <w:p w:rsidR="00CF2931" w:rsidRPr="003E1567" w:rsidRDefault="00AD6AAD" w:rsidP="0051511D">
            <w:pPr>
              <w:spacing w:after="120"/>
              <w:rPr>
                <w:sz w:val="20"/>
              </w:rPr>
            </w:pPr>
            <w:hyperlink r:id="rId18" w:history="1">
              <w:r w:rsidR="00CF2931" w:rsidRPr="003E1567">
                <w:rPr>
                  <w:color w:val="0000FF"/>
                  <w:sz w:val="20"/>
                  <w:u w:val="single"/>
                </w:rPr>
                <w:t>http://qsen.org/competencies/pre-licensure-ksas/</w:t>
              </w:r>
            </w:hyperlink>
            <w:r w:rsidR="00CF2931" w:rsidRPr="003E1567">
              <w:rPr>
                <w:sz w:val="20"/>
              </w:rPr>
              <w:t xml:space="preserve"> </w:t>
            </w:r>
          </w:p>
          <w:p w:rsidR="00CF2931" w:rsidRDefault="00CF2931" w:rsidP="0051511D">
            <w:pPr>
              <w:spacing w:after="120"/>
              <w:rPr>
                <w:sz w:val="20"/>
              </w:rPr>
            </w:pPr>
            <w:r>
              <w:rPr>
                <w:sz w:val="20"/>
              </w:rPr>
              <w:t>Review JCAHO 2018</w:t>
            </w:r>
            <w:r w:rsidRPr="003E1567">
              <w:rPr>
                <w:sz w:val="20"/>
              </w:rPr>
              <w:t xml:space="preserve"> National Patient Safety Goals for hospitals </w:t>
            </w:r>
            <w:r>
              <w:rPr>
                <w:sz w:val="20"/>
              </w:rPr>
              <w:t>and Nursing Care Centers.</w:t>
            </w:r>
          </w:p>
          <w:p w:rsidR="00CF2931" w:rsidRDefault="00AD6AAD" w:rsidP="0051511D">
            <w:pPr>
              <w:spacing w:after="120"/>
              <w:rPr>
                <w:sz w:val="20"/>
              </w:rPr>
            </w:pPr>
            <w:hyperlink r:id="rId19" w:history="1">
              <w:r w:rsidR="00CF2931" w:rsidRPr="003D6FA7">
                <w:rPr>
                  <w:rStyle w:val="Hyperlink"/>
                  <w:sz w:val="20"/>
                </w:rPr>
                <w:t>https://www.jointcommission.org/standards_information/npsgs.aspx</w:t>
              </w:r>
            </w:hyperlink>
          </w:p>
          <w:p w:rsidR="00CF2931" w:rsidRDefault="00CF2931" w:rsidP="0051511D">
            <w:pPr>
              <w:spacing w:after="120"/>
              <w:rPr>
                <w:sz w:val="20"/>
              </w:rPr>
            </w:pPr>
          </w:p>
          <w:p w:rsidR="00CF2931" w:rsidRPr="003E1567" w:rsidRDefault="00CF2931" w:rsidP="0051511D">
            <w:pPr>
              <w:spacing w:after="120"/>
              <w:rPr>
                <w:color w:val="FF0000"/>
                <w:sz w:val="20"/>
              </w:rPr>
            </w:pPr>
            <w:r w:rsidRPr="003E1567">
              <w:rPr>
                <w:sz w:val="20"/>
              </w:rPr>
              <w:t xml:space="preserve">Review sentinel event link. </w:t>
            </w:r>
          </w:p>
          <w:p w:rsidR="00CF2931" w:rsidRDefault="00AD6AAD" w:rsidP="0051511D">
            <w:pPr>
              <w:spacing w:after="120"/>
              <w:rPr>
                <w:b/>
                <w:sz w:val="20"/>
              </w:rPr>
            </w:pPr>
            <w:hyperlink r:id="rId20" w:history="1">
              <w:r w:rsidR="00CF2931" w:rsidRPr="00B0030D">
                <w:rPr>
                  <w:rStyle w:val="Hyperlink"/>
                  <w:sz w:val="20"/>
                </w:rPr>
                <w:t>http://www.jointcommission.org/sentinel_event.aspx</w:t>
              </w:r>
            </w:hyperlink>
          </w:p>
          <w:p w:rsidR="00CF2931" w:rsidRPr="003E1567" w:rsidRDefault="00CF2931" w:rsidP="0051511D">
            <w:pPr>
              <w:spacing w:after="120"/>
              <w:rPr>
                <w:b/>
                <w:sz w:val="20"/>
              </w:rPr>
            </w:pPr>
          </w:p>
        </w:tc>
        <w:tc>
          <w:tcPr>
            <w:tcW w:w="1800" w:type="dxa"/>
          </w:tcPr>
          <w:p w:rsidR="00CF2931" w:rsidRPr="003E1567" w:rsidRDefault="00CF2931" w:rsidP="0051511D">
            <w:pPr>
              <w:rPr>
                <w:sz w:val="20"/>
              </w:rPr>
            </w:pPr>
          </w:p>
          <w:p w:rsidR="00CF2931" w:rsidRPr="003E1567" w:rsidRDefault="00CF2931" w:rsidP="0051511D">
            <w:pPr>
              <w:rPr>
                <w:sz w:val="20"/>
              </w:rPr>
            </w:pPr>
          </w:p>
          <w:p w:rsidR="00CF2931" w:rsidRPr="003E1567" w:rsidRDefault="00CF2931" w:rsidP="0051511D">
            <w:pPr>
              <w:rPr>
                <w:sz w:val="20"/>
              </w:rPr>
            </w:pPr>
          </w:p>
          <w:p w:rsidR="00CF2931" w:rsidRPr="003E1567" w:rsidRDefault="00CF2931" w:rsidP="0051511D">
            <w:pPr>
              <w:rPr>
                <w:sz w:val="20"/>
              </w:rPr>
            </w:pPr>
            <w:r w:rsidRPr="003E1567">
              <w:rPr>
                <w:sz w:val="20"/>
              </w:rPr>
              <w:t>Exam</w:t>
            </w:r>
          </w:p>
          <w:p w:rsidR="00CF2931" w:rsidRPr="003E1567" w:rsidRDefault="00CF2931" w:rsidP="0051511D">
            <w:pPr>
              <w:rPr>
                <w:sz w:val="20"/>
              </w:rPr>
            </w:pPr>
          </w:p>
          <w:p w:rsidR="00CF2931" w:rsidRPr="003E1567" w:rsidRDefault="00CF2931" w:rsidP="0051511D">
            <w:pPr>
              <w:rPr>
                <w:sz w:val="20"/>
              </w:rPr>
            </w:pPr>
            <w:r w:rsidRPr="003E1567">
              <w:rPr>
                <w:sz w:val="20"/>
              </w:rPr>
              <w:t>Nursing Skills Lab performance</w:t>
            </w:r>
          </w:p>
          <w:p w:rsidR="00CF2931" w:rsidRPr="003E1567" w:rsidRDefault="00CF2931" w:rsidP="0051511D">
            <w:pPr>
              <w:rPr>
                <w:sz w:val="20"/>
              </w:rPr>
            </w:pPr>
          </w:p>
          <w:p w:rsidR="00CF2931" w:rsidRPr="003E1567" w:rsidRDefault="00CF2931" w:rsidP="0051511D">
            <w:pPr>
              <w:rPr>
                <w:sz w:val="20"/>
              </w:rPr>
            </w:pPr>
            <w:r w:rsidRPr="003E1567">
              <w:rPr>
                <w:sz w:val="20"/>
              </w:rPr>
              <w:t>Clinical performance evaluation</w:t>
            </w:r>
          </w:p>
          <w:p w:rsidR="00CF2931" w:rsidRPr="003E1567" w:rsidRDefault="00CF2931" w:rsidP="0051511D">
            <w:pPr>
              <w:rPr>
                <w:sz w:val="20"/>
              </w:rPr>
            </w:pPr>
          </w:p>
          <w:p w:rsidR="00CF2931" w:rsidRPr="003E1567" w:rsidRDefault="00CF2931" w:rsidP="0051511D">
            <w:pPr>
              <w:rPr>
                <w:b/>
                <w:sz w:val="20"/>
              </w:rPr>
            </w:pPr>
            <w:r>
              <w:rPr>
                <w:sz w:val="20"/>
              </w:rPr>
              <w:t>CLEW</w:t>
            </w:r>
            <w:r w:rsidRPr="003E1567">
              <w:rPr>
                <w:sz w:val="20"/>
              </w:rPr>
              <w:t>/ Reflections</w:t>
            </w:r>
          </w:p>
        </w:tc>
      </w:tr>
    </w:tbl>
    <w:p w:rsidR="00CF2931" w:rsidRDefault="00CF2931" w:rsidP="00FC082A">
      <w:pPr>
        <w:rPr>
          <w:sz w:val="22"/>
          <w:szCs w:val="22"/>
        </w:rPr>
      </w:pPr>
      <w:r>
        <w:rPr>
          <w:sz w:val="22"/>
          <w:szCs w:val="22"/>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0"/>
        <w:gridCol w:w="3240"/>
        <w:gridCol w:w="4320"/>
        <w:gridCol w:w="3240"/>
        <w:gridCol w:w="1800"/>
      </w:tblGrid>
      <w:tr w:rsidR="00CF2931" w:rsidRPr="001C13F7" w:rsidTr="00A27E5A">
        <w:trPr>
          <w:trHeight w:val="259"/>
          <w:jc w:val="center"/>
        </w:trPr>
        <w:tc>
          <w:tcPr>
            <w:tcW w:w="1440" w:type="dxa"/>
            <w:tcMar>
              <w:top w:w="0" w:type="dxa"/>
              <w:left w:w="108" w:type="dxa"/>
              <w:bottom w:w="0" w:type="dxa"/>
              <w:right w:w="108" w:type="dxa"/>
            </w:tcMar>
            <w:vAlign w:val="center"/>
            <w:hideMark/>
          </w:tcPr>
          <w:p w:rsidR="00CF2931" w:rsidRPr="001C13F7" w:rsidRDefault="00CF2931" w:rsidP="0051511D">
            <w:pPr>
              <w:jc w:val="center"/>
              <w:rPr>
                <w:rFonts w:ascii="inherit" w:hAnsi="inherit"/>
                <w:color w:val="111111"/>
                <w:sz w:val="20"/>
                <w:szCs w:val="20"/>
              </w:rPr>
            </w:pPr>
            <w:r w:rsidRPr="001C13F7">
              <w:rPr>
                <w:b/>
                <w:bCs/>
                <w:color w:val="111111"/>
                <w:sz w:val="20"/>
                <w:szCs w:val="20"/>
                <w:bdr w:val="none" w:sz="0" w:space="0" w:color="auto" w:frame="1"/>
              </w:rPr>
              <w:t>HOURS</w:t>
            </w:r>
          </w:p>
        </w:tc>
        <w:tc>
          <w:tcPr>
            <w:tcW w:w="3240" w:type="dxa"/>
            <w:tcMar>
              <w:top w:w="0" w:type="dxa"/>
              <w:left w:w="108" w:type="dxa"/>
              <w:bottom w:w="0" w:type="dxa"/>
              <w:right w:w="108" w:type="dxa"/>
            </w:tcMar>
            <w:vAlign w:val="center"/>
            <w:hideMark/>
          </w:tcPr>
          <w:p w:rsidR="00CF2931" w:rsidRPr="001C13F7" w:rsidRDefault="00CF2931" w:rsidP="0051511D">
            <w:pPr>
              <w:jc w:val="center"/>
              <w:rPr>
                <w:rFonts w:ascii="inherit" w:hAnsi="inherit"/>
                <w:color w:val="111111"/>
                <w:sz w:val="20"/>
                <w:szCs w:val="20"/>
              </w:rPr>
            </w:pPr>
            <w:r w:rsidRPr="001C13F7">
              <w:rPr>
                <w:b/>
                <w:bCs/>
                <w:color w:val="111111"/>
                <w:sz w:val="20"/>
                <w:szCs w:val="20"/>
                <w:bdr w:val="none" w:sz="0" w:space="0" w:color="auto" w:frame="1"/>
              </w:rPr>
              <w:t>UNIT OBJECTIVES</w:t>
            </w:r>
          </w:p>
        </w:tc>
        <w:tc>
          <w:tcPr>
            <w:tcW w:w="4320" w:type="dxa"/>
            <w:tcMar>
              <w:top w:w="0" w:type="dxa"/>
              <w:left w:w="108" w:type="dxa"/>
              <w:bottom w:w="0" w:type="dxa"/>
              <w:right w:w="108" w:type="dxa"/>
            </w:tcMar>
            <w:vAlign w:val="center"/>
            <w:hideMark/>
          </w:tcPr>
          <w:p w:rsidR="00CF2931" w:rsidRPr="001C13F7" w:rsidRDefault="00CF2931" w:rsidP="0051511D">
            <w:pPr>
              <w:jc w:val="center"/>
              <w:rPr>
                <w:rFonts w:ascii="inherit" w:hAnsi="inherit"/>
                <w:color w:val="111111"/>
                <w:sz w:val="20"/>
                <w:szCs w:val="20"/>
              </w:rPr>
            </w:pPr>
            <w:r w:rsidRPr="001C13F7">
              <w:rPr>
                <w:b/>
                <w:bCs/>
                <w:color w:val="111111"/>
                <w:sz w:val="20"/>
                <w:szCs w:val="20"/>
                <w:bdr w:val="none" w:sz="0" w:space="0" w:color="auto" w:frame="1"/>
              </w:rPr>
              <w:t>CONTENT</w:t>
            </w:r>
          </w:p>
        </w:tc>
        <w:tc>
          <w:tcPr>
            <w:tcW w:w="3240" w:type="dxa"/>
            <w:tcMar>
              <w:top w:w="0" w:type="dxa"/>
              <w:left w:w="108" w:type="dxa"/>
              <w:bottom w:w="0" w:type="dxa"/>
              <w:right w:w="108" w:type="dxa"/>
            </w:tcMar>
            <w:vAlign w:val="center"/>
            <w:hideMark/>
          </w:tcPr>
          <w:p w:rsidR="00CF2931" w:rsidRPr="001C13F7" w:rsidRDefault="00CF2931" w:rsidP="0051511D">
            <w:pPr>
              <w:jc w:val="center"/>
              <w:rPr>
                <w:rFonts w:ascii="inherit" w:hAnsi="inherit"/>
                <w:color w:val="111111"/>
                <w:sz w:val="20"/>
                <w:szCs w:val="20"/>
              </w:rPr>
            </w:pPr>
            <w:r w:rsidRPr="001C13F7">
              <w:rPr>
                <w:b/>
                <w:bCs/>
                <w:color w:val="111111"/>
                <w:sz w:val="20"/>
                <w:szCs w:val="20"/>
                <w:bdr w:val="none" w:sz="0" w:space="0" w:color="auto" w:frame="1"/>
              </w:rPr>
              <w:t>LEARNING ACTIVITIES</w:t>
            </w:r>
          </w:p>
        </w:tc>
        <w:tc>
          <w:tcPr>
            <w:tcW w:w="1800" w:type="dxa"/>
            <w:tcMar>
              <w:top w:w="0" w:type="dxa"/>
              <w:left w:w="108" w:type="dxa"/>
              <w:bottom w:w="0" w:type="dxa"/>
              <w:right w:w="108" w:type="dxa"/>
            </w:tcMar>
            <w:vAlign w:val="center"/>
            <w:hideMark/>
          </w:tcPr>
          <w:p w:rsidR="00CF2931" w:rsidRPr="001C13F7" w:rsidRDefault="00CF2931" w:rsidP="0051511D">
            <w:pPr>
              <w:jc w:val="center"/>
              <w:rPr>
                <w:rFonts w:ascii="inherit" w:hAnsi="inherit"/>
                <w:color w:val="111111"/>
                <w:sz w:val="20"/>
                <w:szCs w:val="20"/>
              </w:rPr>
            </w:pPr>
            <w:r w:rsidRPr="001C13F7">
              <w:rPr>
                <w:b/>
                <w:bCs/>
                <w:color w:val="111111"/>
                <w:sz w:val="20"/>
                <w:szCs w:val="20"/>
                <w:bdr w:val="none" w:sz="0" w:space="0" w:color="auto" w:frame="1"/>
              </w:rPr>
              <w:t>EVALUATION</w:t>
            </w:r>
          </w:p>
        </w:tc>
      </w:tr>
      <w:tr w:rsidR="00CF2931" w:rsidRPr="001C13F7" w:rsidTr="00A27E5A">
        <w:trPr>
          <w:jc w:val="center"/>
        </w:trPr>
        <w:tc>
          <w:tcPr>
            <w:tcW w:w="1440" w:type="dxa"/>
            <w:tcMar>
              <w:top w:w="0" w:type="dxa"/>
              <w:left w:w="108" w:type="dxa"/>
              <w:bottom w:w="0" w:type="dxa"/>
              <w:right w:w="108" w:type="dxa"/>
            </w:tcMar>
            <w:hideMark/>
          </w:tcPr>
          <w:p w:rsidR="00CF2931" w:rsidRPr="001C13F7" w:rsidRDefault="00CF2931" w:rsidP="0051511D">
            <w:pPr>
              <w:jc w:val="center"/>
              <w:rPr>
                <w:rFonts w:ascii="inherit" w:hAnsi="inherit"/>
                <w:color w:val="111111"/>
                <w:sz w:val="20"/>
                <w:szCs w:val="20"/>
              </w:rPr>
            </w:pPr>
            <w:r w:rsidRPr="001C13F7">
              <w:rPr>
                <w:b/>
                <w:bCs/>
                <w:color w:val="111111"/>
                <w:sz w:val="20"/>
                <w:szCs w:val="20"/>
                <w:bdr w:val="none" w:sz="0" w:space="0" w:color="auto" w:frame="1"/>
              </w:rPr>
              <w:t>3 hours</w:t>
            </w:r>
          </w:p>
          <w:p w:rsidR="00CF2931" w:rsidRPr="001C13F7" w:rsidRDefault="00CF2931" w:rsidP="0051511D">
            <w:pPr>
              <w:spacing w:after="240"/>
              <w:rPr>
                <w:rFonts w:ascii="inherit" w:hAnsi="inherit" w:cs="Arial"/>
                <w:color w:val="111111"/>
                <w:sz w:val="20"/>
                <w:szCs w:val="20"/>
              </w:rPr>
            </w:pPr>
            <w:r w:rsidRPr="001C13F7">
              <w:rPr>
                <w:rFonts w:ascii="inherit" w:hAnsi="inherit" w:cs="Arial"/>
                <w:b/>
                <w:bCs/>
                <w:color w:val="111111"/>
                <w:sz w:val="20"/>
                <w:szCs w:val="20"/>
              </w:rPr>
              <w:t> </w:t>
            </w:r>
          </w:p>
          <w:p w:rsidR="00CF2931" w:rsidRPr="008830FE" w:rsidRDefault="00CF2931" w:rsidP="0051511D">
            <w:pPr>
              <w:rPr>
                <w:rFonts w:ascii="inherit" w:hAnsi="inherit" w:cs="Arial"/>
                <w:b/>
                <w:color w:val="111111"/>
                <w:sz w:val="20"/>
                <w:szCs w:val="20"/>
              </w:rPr>
            </w:pPr>
            <w:r w:rsidRPr="001C13F7">
              <w:rPr>
                <w:rFonts w:ascii="inherit" w:hAnsi="inherit" w:cs="Arial"/>
                <w:color w:val="111111"/>
                <w:sz w:val="20"/>
                <w:szCs w:val="20"/>
              </w:rPr>
              <w:br/>
            </w:r>
          </w:p>
          <w:p w:rsidR="00CF2931" w:rsidRPr="001C13F7" w:rsidRDefault="00CF2931" w:rsidP="0051511D">
            <w:pPr>
              <w:jc w:val="center"/>
              <w:rPr>
                <w:rFonts w:ascii="inherit" w:hAnsi="inherit"/>
                <w:color w:val="111111"/>
                <w:sz w:val="20"/>
                <w:szCs w:val="20"/>
              </w:rPr>
            </w:pPr>
            <w:r w:rsidRPr="001C13F7">
              <w:rPr>
                <w:b/>
                <w:bCs/>
                <w:color w:val="111111"/>
                <w:sz w:val="20"/>
                <w:szCs w:val="20"/>
                <w:bdr w:val="none" w:sz="0" w:space="0" w:color="auto" w:frame="1"/>
              </w:rPr>
              <w:t xml:space="preserve">Lili </w:t>
            </w:r>
            <w:proofErr w:type="spellStart"/>
            <w:r w:rsidRPr="001C13F7">
              <w:rPr>
                <w:b/>
                <w:bCs/>
                <w:color w:val="111111"/>
                <w:sz w:val="20"/>
                <w:szCs w:val="20"/>
                <w:bdr w:val="none" w:sz="0" w:space="0" w:color="auto" w:frame="1"/>
              </w:rPr>
              <w:t>Rafeldt</w:t>
            </w:r>
            <w:proofErr w:type="spellEnd"/>
          </w:p>
        </w:tc>
        <w:tc>
          <w:tcPr>
            <w:tcW w:w="3240" w:type="dxa"/>
            <w:tcMar>
              <w:top w:w="0" w:type="dxa"/>
              <w:left w:w="108" w:type="dxa"/>
              <w:bottom w:w="0" w:type="dxa"/>
              <w:right w:w="108" w:type="dxa"/>
            </w:tcMar>
            <w:hideMark/>
          </w:tcPr>
          <w:p w:rsidR="00CF2931" w:rsidRPr="001C13F7" w:rsidRDefault="00CF2931" w:rsidP="0051511D">
            <w:pPr>
              <w:rPr>
                <w:rFonts w:ascii="inherit" w:hAnsi="inherit"/>
                <w:color w:val="111111"/>
                <w:sz w:val="20"/>
                <w:szCs w:val="20"/>
              </w:rPr>
            </w:pPr>
            <w:r w:rsidRPr="001C13F7">
              <w:rPr>
                <w:b/>
                <w:bCs/>
                <w:color w:val="111111"/>
                <w:sz w:val="20"/>
                <w:szCs w:val="20"/>
                <w:u w:val="single"/>
                <w:bdr w:val="none" w:sz="0" w:space="0" w:color="auto" w:frame="1"/>
              </w:rPr>
              <w:t>Unit: Therapeutic and Professional Communication</w:t>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Identify the elements of effective communication</w:t>
            </w:r>
          </w:p>
          <w:p w:rsidR="00CF2931" w:rsidRPr="001C13F7" w:rsidRDefault="00CF2931" w:rsidP="0051511D">
            <w:pPr>
              <w:rPr>
                <w:rFonts w:ascii="inherit" w:hAnsi="inherit" w:cs="Arial"/>
                <w:color w:val="111111"/>
                <w:sz w:val="20"/>
                <w:szCs w:val="20"/>
              </w:rPr>
            </w:pPr>
            <w:r w:rsidRPr="001C13F7">
              <w:rPr>
                <w:color w:val="111111"/>
                <w:sz w:val="20"/>
                <w:szCs w:val="20"/>
                <w:bdr w:val="none" w:sz="0" w:space="0" w:color="auto" w:frame="1"/>
              </w:rPr>
              <w:t>Identify the different forms of communication</w:t>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Explain the nursing focus in each of the four phases of communication</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Describe the importance of effective communication in the delivery of nursing care</w:t>
            </w:r>
          </w:p>
          <w:p w:rsidR="00CF2931" w:rsidRPr="001C13F7" w:rsidRDefault="00CF2931" w:rsidP="0051511D">
            <w:pPr>
              <w:rPr>
                <w:rFonts w:ascii="inherit" w:hAnsi="inherit" w:cs="Arial"/>
                <w:color w:val="111111"/>
                <w:sz w:val="20"/>
                <w:szCs w:val="20"/>
              </w:rPr>
            </w:pPr>
            <w:r w:rsidRPr="001C13F7">
              <w:rPr>
                <w:color w:val="111111"/>
                <w:sz w:val="20"/>
                <w:szCs w:val="20"/>
                <w:bdr w:val="none" w:sz="0" w:space="0" w:color="auto" w:frame="1"/>
              </w:rPr>
              <w:t>Identify behaviors and techniques that impact client/nurse communication</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Demonstrate communication techniques for healthcare professionals that enhance and promote client/nurse relationships and the delivery of holistic care</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Describe effective communication between healthcare professionals</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Identify nursing outcomes of effective and therapeutic communication</w:t>
            </w:r>
          </w:p>
          <w:p w:rsidR="00CF2931" w:rsidRPr="001C13F7" w:rsidRDefault="00CF2931" w:rsidP="0051511D">
            <w:pPr>
              <w:rPr>
                <w:rFonts w:ascii="inherit" w:hAnsi="inherit" w:cs="Arial"/>
                <w:color w:val="111111"/>
                <w:sz w:val="20"/>
                <w:szCs w:val="20"/>
              </w:rPr>
            </w:pPr>
            <w:r w:rsidRPr="001C13F7">
              <w:rPr>
                <w:color w:val="111111"/>
                <w:sz w:val="20"/>
                <w:szCs w:val="20"/>
                <w:bdr w:val="none" w:sz="0" w:space="0" w:color="auto" w:frame="1"/>
              </w:rPr>
              <w:t>Identify barriers to therapeutic communication</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Discuss the application of therapeutic communication techniques in each phase of the nursing process</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Apply the nursing process to clients with specific</w:t>
            </w:r>
            <w:r w:rsidRPr="001C13F7">
              <w:rPr>
                <w:rFonts w:ascii="inherit" w:hAnsi="inherit"/>
                <w:color w:val="111111"/>
                <w:sz w:val="20"/>
                <w:szCs w:val="20"/>
                <w:bdr w:val="none" w:sz="0" w:space="0" w:color="auto" w:frame="1"/>
              </w:rPr>
              <w:t> </w:t>
            </w:r>
            <w:r w:rsidRPr="001C13F7">
              <w:rPr>
                <w:color w:val="111111"/>
                <w:sz w:val="20"/>
                <w:szCs w:val="20"/>
                <w:bdr w:val="none" w:sz="0" w:space="0" w:color="auto" w:frame="1"/>
              </w:rPr>
              <w:t>barriers to effective communication</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spacing w:after="240"/>
              <w:rPr>
                <w:rFonts w:ascii="inherit" w:hAnsi="inherit" w:cs="Arial"/>
                <w:color w:val="111111"/>
                <w:sz w:val="20"/>
                <w:szCs w:val="20"/>
              </w:rPr>
            </w:pPr>
            <w:r w:rsidRPr="001C13F7">
              <w:rPr>
                <w:rFonts w:ascii="inherit" w:hAnsi="inherit" w:cs="Arial"/>
                <w:b/>
                <w:bCs/>
                <w:color w:val="111111"/>
                <w:sz w:val="20"/>
                <w:szCs w:val="20"/>
              </w:rPr>
              <w:t> </w:t>
            </w:r>
          </w:p>
        </w:tc>
        <w:tc>
          <w:tcPr>
            <w:tcW w:w="4320" w:type="dxa"/>
            <w:tcMar>
              <w:top w:w="0" w:type="dxa"/>
              <w:left w:w="108" w:type="dxa"/>
              <w:bottom w:w="0" w:type="dxa"/>
              <w:right w:w="108" w:type="dxa"/>
            </w:tcMar>
            <w:hideMark/>
          </w:tcPr>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olor w:val="111111"/>
                <w:sz w:val="20"/>
                <w:szCs w:val="20"/>
                <w:bdr w:val="none" w:sz="0" w:space="0" w:color="auto" w:frame="1"/>
              </w:rPr>
              <w:t>A.</w:t>
            </w:r>
            <w:r w:rsidRPr="001C13F7">
              <w:rPr>
                <w:color w:val="111111"/>
                <w:sz w:val="14"/>
                <w:szCs w:val="14"/>
                <w:bdr w:val="none" w:sz="0" w:space="0" w:color="auto" w:frame="1"/>
              </w:rPr>
              <w:t>   </w:t>
            </w:r>
            <w:r w:rsidRPr="001C13F7">
              <w:rPr>
                <w:rFonts w:ascii="inherit" w:hAnsi="inherit" w:cs="Arial"/>
                <w:color w:val="111111"/>
                <w:sz w:val="20"/>
                <w:szCs w:val="20"/>
              </w:rPr>
              <w:t> </w:t>
            </w:r>
            <w:r w:rsidRPr="001C13F7">
              <w:rPr>
                <w:color w:val="111111"/>
                <w:sz w:val="20"/>
                <w:szCs w:val="20"/>
                <w:bdr w:val="none" w:sz="0" w:space="0" w:color="auto" w:frame="1"/>
              </w:rPr>
              <w:t>Elements of effective communication</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1.</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Sender</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2.</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Receiver</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3.</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Message</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4.</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Feedback</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t> </w:t>
            </w:r>
            <w:r w:rsidRPr="001C13F7">
              <w:rPr>
                <w:rFonts w:ascii="inherit" w:hAnsi="inherit"/>
                <w:color w:val="111111"/>
                <w:sz w:val="20"/>
                <w:szCs w:val="20"/>
                <w:bdr w:val="none" w:sz="0" w:space="0" w:color="auto" w:frame="1"/>
              </w:rPr>
              <w:t>B.</w:t>
            </w:r>
            <w:r w:rsidRPr="001C13F7">
              <w:rPr>
                <w:color w:val="111111"/>
                <w:sz w:val="14"/>
                <w:szCs w:val="14"/>
                <w:bdr w:val="none" w:sz="0" w:space="0" w:color="auto" w:frame="1"/>
              </w:rPr>
              <w:t>   </w:t>
            </w:r>
            <w:r w:rsidRPr="001C13F7">
              <w:rPr>
                <w:rFonts w:ascii="inherit" w:hAnsi="inherit" w:cs="Arial"/>
                <w:color w:val="111111"/>
                <w:sz w:val="20"/>
                <w:szCs w:val="20"/>
              </w:rPr>
              <w:t> </w:t>
            </w:r>
            <w:r w:rsidRPr="001C13F7">
              <w:rPr>
                <w:color w:val="111111"/>
                <w:sz w:val="20"/>
                <w:szCs w:val="20"/>
                <w:bdr w:val="none" w:sz="0" w:space="0" w:color="auto" w:frame="1"/>
              </w:rPr>
              <w:t>Phases of Communication</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1.</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Pre-interaction</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a.</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Goals</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b.</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Focus</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2.</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Introductory</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a.</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Goals</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b.</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Focus</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3.</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Working</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a.</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Goals</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b.</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Focus</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4.</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Termination</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a.</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Goals</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b.</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Focus</w:t>
            </w:r>
            <w:r w:rsidRPr="001C13F7">
              <w:rPr>
                <w:rFonts w:ascii="inherit" w:hAnsi="inherit"/>
                <w:color w:val="111111"/>
                <w:sz w:val="20"/>
                <w:szCs w:val="20"/>
                <w:bdr w:val="none" w:sz="0" w:space="0" w:color="auto" w:frame="1"/>
              </w:rPr>
              <w:t>   </w:t>
            </w:r>
          </w:p>
          <w:p w:rsidR="00CF2931" w:rsidRPr="001C13F7" w:rsidRDefault="00CF2931" w:rsidP="0051511D">
            <w:pPr>
              <w:rPr>
                <w:rFonts w:ascii="inherit" w:hAnsi="inherit" w:cs="Arial"/>
                <w:color w:val="111111"/>
                <w:sz w:val="20"/>
                <w:szCs w:val="20"/>
              </w:rPr>
            </w:pPr>
            <w:r w:rsidRPr="001C13F7">
              <w:rPr>
                <w:rFonts w:ascii="inherit" w:hAnsi="inherit"/>
                <w:color w:val="111111"/>
                <w:sz w:val="20"/>
                <w:szCs w:val="20"/>
                <w:bdr w:val="none" w:sz="0" w:space="0" w:color="auto" w:frame="1"/>
              </w:rPr>
              <w:t>C.</w:t>
            </w:r>
            <w:r w:rsidRPr="001C13F7">
              <w:rPr>
                <w:color w:val="111111"/>
                <w:sz w:val="14"/>
                <w:szCs w:val="14"/>
                <w:bdr w:val="none" w:sz="0" w:space="0" w:color="auto" w:frame="1"/>
              </w:rPr>
              <w:t>   </w:t>
            </w:r>
            <w:r w:rsidRPr="001C13F7">
              <w:rPr>
                <w:rFonts w:ascii="inherit" w:hAnsi="inherit" w:cs="Arial"/>
                <w:color w:val="111111"/>
                <w:sz w:val="20"/>
                <w:szCs w:val="20"/>
              </w:rPr>
              <w:t> </w:t>
            </w:r>
            <w:r w:rsidRPr="001C13F7">
              <w:rPr>
                <w:color w:val="111111"/>
                <w:sz w:val="20"/>
                <w:szCs w:val="20"/>
                <w:bdr w:val="none" w:sz="0" w:space="0" w:color="auto" w:frame="1"/>
              </w:rPr>
              <w:t>Characteristics of verbal communication</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1.</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Pace and Intonation</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2.</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Simplicity</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3.</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Clarity and brevity</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4.</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Timing and relevance</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5.</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Adaptability</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6.</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Credibility</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7.</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Humor</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t> </w:t>
            </w:r>
            <w:r w:rsidRPr="001C13F7">
              <w:rPr>
                <w:rFonts w:ascii="inherit" w:hAnsi="inherit"/>
                <w:color w:val="111111"/>
                <w:sz w:val="20"/>
                <w:szCs w:val="20"/>
                <w:bdr w:val="none" w:sz="0" w:space="0" w:color="auto" w:frame="1"/>
              </w:rPr>
              <w:t>D.</w:t>
            </w:r>
            <w:r w:rsidRPr="001C13F7">
              <w:rPr>
                <w:color w:val="111111"/>
                <w:sz w:val="14"/>
                <w:szCs w:val="14"/>
                <w:bdr w:val="none" w:sz="0" w:space="0" w:color="auto" w:frame="1"/>
              </w:rPr>
              <w:t>   </w:t>
            </w:r>
            <w:r w:rsidRPr="001C13F7">
              <w:rPr>
                <w:rFonts w:ascii="inherit" w:hAnsi="inherit" w:cs="Arial"/>
                <w:color w:val="111111"/>
                <w:sz w:val="20"/>
                <w:szCs w:val="20"/>
              </w:rPr>
              <w:t> </w:t>
            </w:r>
            <w:r w:rsidRPr="001C13F7">
              <w:rPr>
                <w:color w:val="111111"/>
                <w:sz w:val="20"/>
                <w:szCs w:val="20"/>
                <w:bdr w:val="none" w:sz="0" w:space="0" w:color="auto" w:frame="1"/>
              </w:rPr>
              <w:t>Characteristics of</w:t>
            </w:r>
            <w:r w:rsidRPr="001C13F7">
              <w:rPr>
                <w:rFonts w:ascii="inherit" w:hAnsi="inherit"/>
                <w:color w:val="111111"/>
                <w:sz w:val="20"/>
                <w:szCs w:val="20"/>
                <w:bdr w:val="none" w:sz="0" w:space="0" w:color="auto" w:frame="1"/>
              </w:rPr>
              <w:t> </w:t>
            </w:r>
            <w:r w:rsidRPr="001C13F7">
              <w:rPr>
                <w:color w:val="111111"/>
                <w:sz w:val="20"/>
                <w:szCs w:val="20"/>
                <w:bdr w:val="none" w:sz="0" w:space="0" w:color="auto" w:frame="1"/>
              </w:rPr>
              <w:t>nonverbal communication</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1.</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Reinforcement or contraction of verbal communication</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2.</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Personal Appearance</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3.</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Posture and Gait</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4.</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Facial Expression</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5.</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Gestures</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t> </w:t>
            </w:r>
            <w:r w:rsidRPr="001C13F7">
              <w:rPr>
                <w:rFonts w:ascii="inherit" w:hAnsi="inherit"/>
                <w:color w:val="111111"/>
                <w:sz w:val="20"/>
                <w:szCs w:val="20"/>
                <w:bdr w:val="none" w:sz="0" w:space="0" w:color="auto" w:frame="1"/>
              </w:rPr>
              <w:t>E.</w:t>
            </w:r>
            <w:r w:rsidRPr="001C13F7">
              <w:rPr>
                <w:color w:val="111111"/>
                <w:sz w:val="14"/>
                <w:szCs w:val="14"/>
                <w:bdr w:val="none" w:sz="0" w:space="0" w:color="auto" w:frame="1"/>
              </w:rPr>
              <w:t>   </w:t>
            </w:r>
            <w:r w:rsidRPr="001C13F7">
              <w:rPr>
                <w:rFonts w:ascii="inherit" w:hAnsi="inherit" w:cs="Arial"/>
                <w:color w:val="111111"/>
                <w:sz w:val="20"/>
                <w:szCs w:val="20"/>
              </w:rPr>
              <w:t> </w:t>
            </w:r>
            <w:r w:rsidRPr="001C13F7">
              <w:rPr>
                <w:color w:val="111111"/>
                <w:sz w:val="20"/>
                <w:szCs w:val="20"/>
                <w:bdr w:val="none" w:sz="0" w:space="0" w:color="auto" w:frame="1"/>
              </w:rPr>
              <w:t>Factors influencing Communication</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1.</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Nature of relationship</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1.</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Social vs. professional</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2.</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Level of trust</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3.</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Power differentials</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4.</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Individual factors: Client</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a.</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Developmental/Lifespan</w:t>
            </w:r>
          </w:p>
          <w:p w:rsidR="00CF2931" w:rsidRPr="001C13F7" w:rsidRDefault="00CF2931" w:rsidP="0051511D">
            <w:pPr>
              <w:ind w:left="1584" w:hanging="1584"/>
              <w:rPr>
                <w:rFonts w:ascii="inherit" w:hAnsi="inherit"/>
                <w:color w:val="111111"/>
                <w:sz w:val="20"/>
                <w:szCs w:val="20"/>
              </w:rPr>
            </w:pPr>
            <w:r w:rsidRPr="001C13F7">
              <w:rPr>
                <w:color w:val="111111"/>
                <w:sz w:val="14"/>
                <w:szCs w:val="14"/>
                <w:bdr w:val="none" w:sz="0" w:space="0" w:color="auto" w:frame="1"/>
              </w:rPr>
              <w:t>                                       </w:t>
            </w:r>
            <w:r w:rsidRPr="001C13F7">
              <w:rPr>
                <w:rFonts w:ascii="inherit" w:hAnsi="inherit"/>
                <w:color w:val="111111"/>
                <w:sz w:val="20"/>
                <w:szCs w:val="20"/>
                <w:bdr w:val="none" w:sz="0" w:space="0" w:color="auto" w:frame="1"/>
              </w:rPr>
              <w:t> </w:t>
            </w:r>
            <w:proofErr w:type="spellStart"/>
            <w:r w:rsidRPr="001C13F7">
              <w:rPr>
                <w:rFonts w:ascii="inherit" w:hAnsi="inherit"/>
                <w:color w:val="111111"/>
                <w:sz w:val="20"/>
                <w:szCs w:val="20"/>
                <w:bdr w:val="none" w:sz="0" w:space="0" w:color="auto" w:frame="1"/>
              </w:rPr>
              <w:t>i</w:t>
            </w:r>
            <w:proofErr w:type="spellEnd"/>
            <w:r w:rsidRPr="001C13F7">
              <w:rPr>
                <w:rFonts w:ascii="inherit" w:hAnsi="inherit"/>
                <w:color w:val="111111"/>
                <w:sz w:val="20"/>
                <w:szCs w:val="20"/>
                <w:bdr w:val="none" w:sz="0" w:space="0" w:color="auto" w:frame="1"/>
              </w:rPr>
              <w:t>.</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Age/Stage</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b.</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Socio-cultural</w:t>
            </w:r>
          </w:p>
          <w:p w:rsidR="00CF2931" w:rsidRPr="001C13F7" w:rsidRDefault="00CF2931" w:rsidP="0051511D">
            <w:pPr>
              <w:ind w:left="1584" w:hanging="1584"/>
              <w:rPr>
                <w:rFonts w:ascii="inherit" w:hAnsi="inherit"/>
                <w:color w:val="111111"/>
                <w:sz w:val="20"/>
                <w:szCs w:val="20"/>
              </w:rPr>
            </w:pPr>
            <w:r w:rsidRPr="001C13F7">
              <w:rPr>
                <w:color w:val="111111"/>
                <w:sz w:val="14"/>
                <w:szCs w:val="14"/>
                <w:bdr w:val="none" w:sz="0" w:space="0" w:color="auto" w:frame="1"/>
              </w:rPr>
              <w:t>                                       </w:t>
            </w:r>
            <w:r w:rsidRPr="001C13F7">
              <w:rPr>
                <w:rFonts w:ascii="inherit" w:hAnsi="inherit"/>
                <w:color w:val="111111"/>
                <w:sz w:val="20"/>
                <w:szCs w:val="20"/>
                <w:bdr w:val="none" w:sz="0" w:space="0" w:color="auto" w:frame="1"/>
              </w:rPr>
              <w:t> </w:t>
            </w:r>
            <w:proofErr w:type="spellStart"/>
            <w:r w:rsidRPr="001C13F7">
              <w:rPr>
                <w:rFonts w:ascii="inherit" w:hAnsi="inherit"/>
                <w:color w:val="111111"/>
                <w:sz w:val="20"/>
                <w:szCs w:val="20"/>
                <w:bdr w:val="none" w:sz="0" w:space="0" w:color="auto" w:frame="1"/>
              </w:rPr>
              <w:t>i</w:t>
            </w:r>
            <w:proofErr w:type="spellEnd"/>
            <w:r w:rsidRPr="001C13F7">
              <w:rPr>
                <w:rFonts w:ascii="inherit" w:hAnsi="inherit"/>
                <w:color w:val="111111"/>
                <w:sz w:val="20"/>
                <w:szCs w:val="20"/>
                <w:bdr w:val="none" w:sz="0" w:space="0" w:color="auto" w:frame="1"/>
              </w:rPr>
              <w:t>.</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Language</w:t>
            </w:r>
          </w:p>
          <w:p w:rsidR="00CF2931" w:rsidRPr="001C13F7" w:rsidRDefault="00CF2931" w:rsidP="0051511D">
            <w:pPr>
              <w:ind w:left="1584" w:hanging="1584"/>
              <w:rPr>
                <w:rFonts w:ascii="inherit" w:hAnsi="inherit"/>
                <w:color w:val="111111"/>
                <w:sz w:val="20"/>
                <w:szCs w:val="20"/>
              </w:rPr>
            </w:pPr>
            <w:r w:rsidRPr="001C13F7">
              <w:rPr>
                <w:color w:val="111111"/>
                <w:sz w:val="14"/>
                <w:szCs w:val="14"/>
                <w:bdr w:val="none" w:sz="0" w:space="0" w:color="auto" w:frame="1"/>
              </w:rPr>
              <w:t>                                      </w:t>
            </w:r>
            <w:r w:rsidRPr="001C13F7">
              <w:rPr>
                <w:rFonts w:ascii="inherit" w:hAnsi="inherit"/>
                <w:color w:val="111111"/>
                <w:sz w:val="20"/>
                <w:szCs w:val="20"/>
                <w:bdr w:val="none" w:sz="0" w:space="0" w:color="auto" w:frame="1"/>
              </w:rPr>
              <w:t> ii.</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Customs</w:t>
            </w:r>
          </w:p>
          <w:p w:rsidR="00CF2931" w:rsidRPr="001C13F7" w:rsidRDefault="00CF2931" w:rsidP="0051511D">
            <w:pPr>
              <w:ind w:left="1584" w:hanging="1584"/>
              <w:rPr>
                <w:rFonts w:ascii="inherit" w:hAnsi="inherit"/>
                <w:color w:val="111111"/>
                <w:sz w:val="20"/>
                <w:szCs w:val="20"/>
              </w:rPr>
            </w:pPr>
            <w:r w:rsidRPr="001C13F7">
              <w:rPr>
                <w:color w:val="111111"/>
                <w:sz w:val="14"/>
                <w:szCs w:val="14"/>
                <w:bdr w:val="none" w:sz="0" w:space="0" w:color="auto" w:frame="1"/>
              </w:rPr>
              <w:t>                                    </w:t>
            </w:r>
            <w:r w:rsidRPr="001C13F7">
              <w:rPr>
                <w:rFonts w:ascii="inherit" w:hAnsi="inherit"/>
                <w:color w:val="111111"/>
                <w:sz w:val="20"/>
                <w:szCs w:val="20"/>
                <w:bdr w:val="none" w:sz="0" w:space="0" w:color="auto" w:frame="1"/>
              </w:rPr>
              <w:t> iii.</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Level of education</w:t>
            </w:r>
          </w:p>
          <w:p w:rsidR="00CF2931" w:rsidRPr="001C13F7" w:rsidRDefault="00CF2931" w:rsidP="0051511D">
            <w:pPr>
              <w:ind w:left="1584" w:hanging="1584"/>
              <w:rPr>
                <w:rFonts w:ascii="inherit" w:hAnsi="inherit"/>
                <w:color w:val="111111"/>
                <w:sz w:val="20"/>
                <w:szCs w:val="20"/>
              </w:rPr>
            </w:pPr>
            <w:r w:rsidRPr="001C13F7">
              <w:rPr>
                <w:color w:val="111111"/>
                <w:sz w:val="14"/>
                <w:szCs w:val="14"/>
                <w:bdr w:val="none" w:sz="0" w:space="0" w:color="auto" w:frame="1"/>
              </w:rPr>
              <w:t>                                    </w:t>
            </w:r>
            <w:r w:rsidRPr="001C13F7">
              <w:rPr>
                <w:rFonts w:ascii="inherit" w:hAnsi="inherit"/>
                <w:color w:val="111111"/>
                <w:sz w:val="20"/>
                <w:szCs w:val="20"/>
                <w:bdr w:val="none" w:sz="0" w:space="0" w:color="auto" w:frame="1"/>
              </w:rPr>
              <w:t> iv.</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Attitudes, beliefs, values</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c.</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Mood and emotional/mental state</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d.</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Personality Characteristics</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e.</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Physical health factors</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f.</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Pain/Comfort</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5.</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Client perceptions</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6.</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Environmental factors</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a.</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Noise</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b.</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Privacy</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c.</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Distractions</w:t>
            </w:r>
          </w:p>
          <w:p w:rsidR="00CF2931" w:rsidRPr="001C13F7" w:rsidRDefault="00CF2931" w:rsidP="0051511D">
            <w:pPr>
              <w:ind w:left="288" w:hanging="288"/>
              <w:rPr>
                <w:rFonts w:ascii="inherit" w:hAnsi="inherit"/>
                <w:color w:val="111111"/>
                <w:sz w:val="20"/>
                <w:szCs w:val="20"/>
              </w:rPr>
            </w:pPr>
            <w:r w:rsidRPr="001C13F7">
              <w:rPr>
                <w:rFonts w:ascii="inherit" w:hAnsi="inherit"/>
                <w:color w:val="111111"/>
                <w:sz w:val="20"/>
                <w:szCs w:val="20"/>
                <w:bdr w:val="none" w:sz="0" w:space="0" w:color="auto" w:frame="1"/>
              </w:rPr>
              <w:t>F.</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Communication techniques that demonstrate and accomplish therapeutic communication:</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1.</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Active listening</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2.</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Acceptance</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3.</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Respect</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4.</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Clarification</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5.</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Support and Comfort</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6.</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Delivery of information</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7.</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Diversion</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8.</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Assistance with problem solving</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9.</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Assertiveness</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t> </w:t>
            </w:r>
            <w:r w:rsidRPr="001C13F7">
              <w:rPr>
                <w:rFonts w:ascii="inherit" w:hAnsi="inherit"/>
                <w:color w:val="111111"/>
                <w:sz w:val="20"/>
                <w:szCs w:val="20"/>
                <w:bdr w:val="none" w:sz="0" w:space="0" w:color="auto" w:frame="1"/>
              </w:rPr>
              <w:t>G.</w:t>
            </w:r>
            <w:r w:rsidRPr="001C13F7">
              <w:rPr>
                <w:color w:val="111111"/>
                <w:sz w:val="14"/>
                <w:szCs w:val="14"/>
                <w:bdr w:val="none" w:sz="0" w:space="0" w:color="auto" w:frame="1"/>
              </w:rPr>
              <w:t>   </w:t>
            </w:r>
            <w:r w:rsidRPr="001C13F7">
              <w:rPr>
                <w:rFonts w:ascii="inherit" w:hAnsi="inherit" w:cs="Arial"/>
                <w:color w:val="111111"/>
                <w:sz w:val="20"/>
                <w:szCs w:val="20"/>
              </w:rPr>
              <w:t> </w:t>
            </w:r>
            <w:r w:rsidRPr="001C13F7">
              <w:rPr>
                <w:color w:val="111111"/>
                <w:sz w:val="20"/>
                <w:szCs w:val="20"/>
                <w:bdr w:val="none" w:sz="0" w:space="0" w:color="auto" w:frame="1"/>
              </w:rPr>
              <w:t>Barriers to effective communication</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1.</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Specific client communication problems</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a.</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Aphasia</w:t>
            </w:r>
          </w:p>
          <w:p w:rsidR="00CF2931" w:rsidRPr="001C13F7" w:rsidRDefault="00CF2931" w:rsidP="0051511D">
            <w:pPr>
              <w:ind w:left="1584" w:hanging="1584"/>
              <w:rPr>
                <w:rFonts w:ascii="inherit" w:hAnsi="inherit"/>
                <w:color w:val="111111"/>
                <w:sz w:val="20"/>
                <w:szCs w:val="20"/>
              </w:rPr>
            </w:pPr>
            <w:r w:rsidRPr="001C13F7">
              <w:rPr>
                <w:color w:val="111111"/>
                <w:sz w:val="14"/>
                <w:szCs w:val="14"/>
                <w:bdr w:val="none" w:sz="0" w:space="0" w:color="auto" w:frame="1"/>
              </w:rPr>
              <w:t>                                       </w:t>
            </w:r>
            <w:r w:rsidRPr="001C13F7">
              <w:rPr>
                <w:rFonts w:ascii="inherit" w:hAnsi="inherit"/>
                <w:color w:val="111111"/>
                <w:sz w:val="20"/>
                <w:szCs w:val="20"/>
                <w:bdr w:val="none" w:sz="0" w:space="0" w:color="auto" w:frame="1"/>
              </w:rPr>
              <w:t> </w:t>
            </w:r>
            <w:proofErr w:type="spellStart"/>
            <w:r w:rsidRPr="001C13F7">
              <w:rPr>
                <w:rFonts w:ascii="inherit" w:hAnsi="inherit"/>
                <w:color w:val="111111"/>
                <w:sz w:val="20"/>
                <w:szCs w:val="20"/>
                <w:bdr w:val="none" w:sz="0" w:space="0" w:color="auto" w:frame="1"/>
              </w:rPr>
              <w:t>i</w:t>
            </w:r>
            <w:proofErr w:type="spellEnd"/>
            <w:r w:rsidRPr="001C13F7">
              <w:rPr>
                <w:rFonts w:ascii="inherit" w:hAnsi="inherit"/>
                <w:color w:val="111111"/>
                <w:sz w:val="20"/>
                <w:szCs w:val="20"/>
                <w:bdr w:val="none" w:sz="0" w:space="0" w:color="auto" w:frame="1"/>
              </w:rPr>
              <w:t>.</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Expressive</w:t>
            </w:r>
          </w:p>
          <w:p w:rsidR="00CF2931" w:rsidRPr="001C13F7" w:rsidRDefault="00CF2931" w:rsidP="0051511D">
            <w:pPr>
              <w:ind w:left="1584" w:hanging="1584"/>
              <w:rPr>
                <w:rFonts w:ascii="inherit" w:hAnsi="inherit"/>
                <w:color w:val="111111"/>
                <w:sz w:val="20"/>
                <w:szCs w:val="20"/>
              </w:rPr>
            </w:pPr>
            <w:r w:rsidRPr="001C13F7">
              <w:rPr>
                <w:color w:val="111111"/>
                <w:sz w:val="14"/>
                <w:szCs w:val="14"/>
                <w:bdr w:val="none" w:sz="0" w:space="0" w:color="auto" w:frame="1"/>
              </w:rPr>
              <w:t>                                      </w:t>
            </w:r>
            <w:r w:rsidRPr="001C13F7">
              <w:rPr>
                <w:rFonts w:ascii="inherit" w:hAnsi="inherit"/>
                <w:color w:val="111111"/>
                <w:sz w:val="20"/>
                <w:szCs w:val="20"/>
                <w:bdr w:val="none" w:sz="0" w:space="0" w:color="auto" w:frame="1"/>
              </w:rPr>
              <w:t> ii.</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Receptive</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b.</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Language Differenced</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c.</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Alterations in mental status</w:t>
            </w:r>
          </w:p>
          <w:p w:rsidR="00CF2931" w:rsidRPr="001C13F7" w:rsidRDefault="00CF2931" w:rsidP="0051511D">
            <w:pPr>
              <w:ind w:left="1584" w:hanging="1584"/>
              <w:rPr>
                <w:rFonts w:ascii="inherit" w:hAnsi="inherit"/>
                <w:color w:val="111111"/>
                <w:sz w:val="20"/>
                <w:szCs w:val="20"/>
              </w:rPr>
            </w:pPr>
            <w:r w:rsidRPr="001C13F7">
              <w:rPr>
                <w:color w:val="111111"/>
                <w:sz w:val="14"/>
                <w:szCs w:val="14"/>
                <w:bdr w:val="none" w:sz="0" w:space="0" w:color="auto" w:frame="1"/>
              </w:rPr>
              <w:t>                                       </w:t>
            </w:r>
            <w:r w:rsidRPr="001C13F7">
              <w:rPr>
                <w:rFonts w:ascii="inherit" w:hAnsi="inherit"/>
                <w:color w:val="111111"/>
                <w:sz w:val="20"/>
                <w:szCs w:val="20"/>
                <w:bdr w:val="none" w:sz="0" w:space="0" w:color="auto" w:frame="1"/>
              </w:rPr>
              <w:t> </w:t>
            </w:r>
            <w:proofErr w:type="spellStart"/>
            <w:r w:rsidRPr="001C13F7">
              <w:rPr>
                <w:rFonts w:ascii="inherit" w:hAnsi="inherit"/>
                <w:color w:val="111111"/>
                <w:sz w:val="20"/>
                <w:szCs w:val="20"/>
                <w:bdr w:val="none" w:sz="0" w:space="0" w:color="auto" w:frame="1"/>
              </w:rPr>
              <w:t>i</w:t>
            </w:r>
            <w:proofErr w:type="spellEnd"/>
            <w:r w:rsidRPr="001C13F7">
              <w:rPr>
                <w:rFonts w:ascii="inherit" w:hAnsi="inherit"/>
                <w:color w:val="111111"/>
                <w:sz w:val="20"/>
                <w:szCs w:val="20"/>
                <w:bdr w:val="none" w:sz="0" w:space="0" w:color="auto" w:frame="1"/>
              </w:rPr>
              <w:t>.</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Confusion</w:t>
            </w:r>
          </w:p>
          <w:p w:rsidR="00CF2931" w:rsidRPr="001C13F7" w:rsidRDefault="00CF2931" w:rsidP="0051511D">
            <w:pPr>
              <w:ind w:left="1584" w:hanging="1584"/>
              <w:rPr>
                <w:rFonts w:ascii="inherit" w:hAnsi="inherit"/>
                <w:color w:val="111111"/>
                <w:sz w:val="20"/>
                <w:szCs w:val="20"/>
              </w:rPr>
            </w:pPr>
            <w:r w:rsidRPr="001C13F7">
              <w:rPr>
                <w:color w:val="111111"/>
                <w:sz w:val="14"/>
                <w:szCs w:val="14"/>
                <w:bdr w:val="none" w:sz="0" w:space="0" w:color="auto" w:frame="1"/>
              </w:rPr>
              <w:t>                                      </w:t>
            </w:r>
            <w:r w:rsidRPr="001C13F7">
              <w:rPr>
                <w:rFonts w:ascii="inherit" w:hAnsi="inherit"/>
                <w:color w:val="111111"/>
                <w:sz w:val="20"/>
                <w:szCs w:val="20"/>
                <w:bdr w:val="none" w:sz="0" w:space="0" w:color="auto" w:frame="1"/>
              </w:rPr>
              <w:t> ii.</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Unresponsiveness</w:t>
            </w:r>
          </w:p>
          <w:p w:rsidR="00CF2931" w:rsidRPr="001C13F7" w:rsidRDefault="00CF2931" w:rsidP="0051511D">
            <w:pPr>
              <w:rPr>
                <w:rFonts w:ascii="inherit" w:hAnsi="inherit" w:cs="Arial"/>
                <w:color w:val="111111"/>
                <w:sz w:val="20"/>
                <w:szCs w:val="20"/>
              </w:rPr>
            </w:pPr>
            <w:r w:rsidRPr="001C13F7">
              <w:rPr>
                <w:rFonts w:ascii="inherit" w:hAnsi="inherit"/>
                <w:color w:val="111111"/>
                <w:sz w:val="20"/>
                <w:szCs w:val="20"/>
                <w:bdr w:val="none" w:sz="0" w:space="0" w:color="auto" w:frame="1"/>
              </w:rPr>
              <w:t>H.</w:t>
            </w:r>
            <w:r w:rsidRPr="001C13F7">
              <w:rPr>
                <w:color w:val="111111"/>
                <w:sz w:val="14"/>
                <w:szCs w:val="14"/>
                <w:bdr w:val="none" w:sz="0" w:space="0" w:color="auto" w:frame="1"/>
              </w:rPr>
              <w:t>  </w:t>
            </w:r>
            <w:r w:rsidRPr="001C13F7">
              <w:rPr>
                <w:rFonts w:ascii="inherit" w:hAnsi="inherit" w:cs="Arial"/>
                <w:color w:val="111111"/>
                <w:sz w:val="20"/>
                <w:szCs w:val="20"/>
              </w:rPr>
              <w:t> </w:t>
            </w:r>
            <w:r w:rsidRPr="001C13F7">
              <w:rPr>
                <w:color w:val="111111"/>
                <w:sz w:val="20"/>
                <w:szCs w:val="20"/>
                <w:bdr w:val="none" w:sz="0" w:space="0" w:color="auto" w:frame="1"/>
              </w:rPr>
              <w:t>Communication as part of the phases of the nursing process</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1.</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Assessment</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2.</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Analysis/Diagnosis</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3.</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Planning</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4.</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Implementation</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5.</w:t>
            </w:r>
            <w:r w:rsidRPr="001C13F7">
              <w:rPr>
                <w:color w:val="111111"/>
                <w:sz w:val="14"/>
                <w:szCs w:val="14"/>
                <w:bdr w:val="none" w:sz="0" w:space="0" w:color="auto" w:frame="1"/>
              </w:rPr>
              <w:t>    </w:t>
            </w:r>
            <w:r w:rsidRPr="001C13F7">
              <w:rPr>
                <w:rFonts w:ascii="inherit" w:hAnsi="inherit"/>
                <w:color w:val="111111"/>
                <w:sz w:val="20"/>
                <w:szCs w:val="20"/>
              </w:rPr>
              <w:t> </w:t>
            </w:r>
            <w:r w:rsidRPr="001C13F7">
              <w:rPr>
                <w:rFonts w:ascii="inherit" w:hAnsi="inherit"/>
                <w:color w:val="111111"/>
                <w:sz w:val="20"/>
                <w:szCs w:val="20"/>
                <w:bdr w:val="none" w:sz="0" w:space="0" w:color="auto" w:frame="1"/>
              </w:rPr>
              <w:t> </w:t>
            </w:r>
            <w:r w:rsidRPr="001C13F7">
              <w:rPr>
                <w:color w:val="111111"/>
                <w:sz w:val="20"/>
                <w:szCs w:val="20"/>
                <w:bdr w:val="none" w:sz="0" w:space="0" w:color="auto" w:frame="1"/>
              </w:rPr>
              <w:t>Evaluation</w:t>
            </w:r>
          </w:p>
          <w:p w:rsidR="00CF2931" w:rsidRPr="001C13F7" w:rsidRDefault="00CF2931" w:rsidP="0051511D">
            <w:pPr>
              <w:rPr>
                <w:rFonts w:ascii="inherit" w:hAnsi="inherit" w:cs="Arial"/>
                <w:color w:val="111111"/>
                <w:sz w:val="20"/>
                <w:szCs w:val="20"/>
              </w:rPr>
            </w:pPr>
            <w:r w:rsidRPr="001C13F7">
              <w:rPr>
                <w:rFonts w:ascii="inherit" w:hAnsi="inherit"/>
                <w:color w:val="111111"/>
                <w:sz w:val="20"/>
                <w:szCs w:val="20"/>
                <w:bdr w:val="none" w:sz="0" w:space="0" w:color="auto" w:frame="1"/>
              </w:rPr>
              <w:t>I.</w:t>
            </w:r>
            <w:r w:rsidRPr="001C13F7">
              <w:rPr>
                <w:color w:val="111111"/>
                <w:sz w:val="14"/>
                <w:szCs w:val="14"/>
                <w:bdr w:val="none" w:sz="0" w:space="0" w:color="auto" w:frame="1"/>
              </w:rPr>
              <w:t>     </w:t>
            </w:r>
            <w:r w:rsidRPr="001C13F7">
              <w:rPr>
                <w:rFonts w:ascii="inherit" w:hAnsi="inherit" w:cs="Arial"/>
                <w:color w:val="111111"/>
                <w:sz w:val="20"/>
                <w:szCs w:val="20"/>
              </w:rPr>
              <w:t> </w:t>
            </w:r>
            <w:r w:rsidRPr="001C13F7">
              <w:rPr>
                <w:color w:val="111111"/>
                <w:sz w:val="20"/>
                <w:szCs w:val="20"/>
                <w:bdr w:val="none" w:sz="0" w:space="0" w:color="auto" w:frame="1"/>
              </w:rPr>
              <w:t>Desired outcomes for communication between nurse and client/families</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1.</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Value of Process Recordings for growth in communication skills</w:t>
            </w:r>
          </w:p>
          <w:p w:rsidR="00CF2931" w:rsidRPr="001C13F7" w:rsidRDefault="00CF2931" w:rsidP="0051511D">
            <w:pPr>
              <w:rPr>
                <w:rFonts w:ascii="inherit" w:hAnsi="inherit" w:cs="Arial"/>
                <w:color w:val="111111"/>
                <w:sz w:val="20"/>
                <w:szCs w:val="20"/>
              </w:rPr>
            </w:pPr>
            <w:r w:rsidRPr="001C13F7">
              <w:rPr>
                <w:rFonts w:ascii="inherit" w:hAnsi="inherit"/>
                <w:color w:val="111111"/>
                <w:sz w:val="20"/>
                <w:szCs w:val="20"/>
                <w:bdr w:val="none" w:sz="0" w:space="0" w:color="auto" w:frame="1"/>
              </w:rPr>
              <w:t>J.</w:t>
            </w:r>
            <w:r w:rsidRPr="001C13F7">
              <w:rPr>
                <w:color w:val="111111"/>
                <w:sz w:val="14"/>
                <w:szCs w:val="14"/>
                <w:bdr w:val="none" w:sz="0" w:space="0" w:color="auto" w:frame="1"/>
              </w:rPr>
              <w:t>     </w:t>
            </w:r>
            <w:r w:rsidRPr="001C13F7">
              <w:rPr>
                <w:rFonts w:ascii="inherit" w:hAnsi="inherit" w:cs="Arial"/>
                <w:color w:val="111111"/>
                <w:sz w:val="20"/>
                <w:szCs w:val="20"/>
              </w:rPr>
              <w:t> </w:t>
            </w:r>
            <w:r w:rsidRPr="001C13F7">
              <w:rPr>
                <w:color w:val="111111"/>
                <w:sz w:val="20"/>
                <w:szCs w:val="20"/>
                <w:bdr w:val="none" w:sz="0" w:space="0" w:color="auto" w:frame="1"/>
              </w:rPr>
              <w:t>Process, Structure and Outcomes of communication among health care providers</w:t>
            </w:r>
          </w:p>
          <w:p w:rsidR="00CF2931" w:rsidRPr="001C13F7" w:rsidRDefault="00CF2931" w:rsidP="0051511D">
            <w:pPr>
              <w:ind w:left="720" w:hanging="288"/>
              <w:rPr>
                <w:rFonts w:ascii="inherit" w:hAnsi="inherit"/>
                <w:color w:val="111111"/>
                <w:sz w:val="20"/>
                <w:szCs w:val="20"/>
              </w:rPr>
            </w:pPr>
            <w:r w:rsidRPr="001C13F7">
              <w:rPr>
                <w:rFonts w:ascii="inherit" w:hAnsi="inherit"/>
                <w:color w:val="111111"/>
                <w:sz w:val="20"/>
                <w:szCs w:val="20"/>
                <w:bdr w:val="none" w:sz="0" w:space="0" w:color="auto" w:frame="1"/>
              </w:rPr>
              <w:t>1.</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SBAR</w:t>
            </w:r>
            <w:r>
              <w:rPr>
                <w:color w:val="111111"/>
                <w:sz w:val="20"/>
                <w:szCs w:val="20"/>
                <w:bdr w:val="none" w:sz="0" w:space="0" w:color="auto" w:frame="1"/>
              </w:rPr>
              <w:t xml:space="preserve"> as a tool, will expand in documentation class</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a.</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Situation</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b.</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Background</w:t>
            </w:r>
          </w:p>
          <w:p w:rsidR="00CF2931" w:rsidRPr="001C13F7" w:rsidRDefault="00CF2931" w:rsidP="0051511D">
            <w:pPr>
              <w:ind w:left="1152" w:hanging="288"/>
              <w:rPr>
                <w:rFonts w:ascii="inherit" w:hAnsi="inherit"/>
                <w:color w:val="111111"/>
                <w:sz w:val="20"/>
                <w:szCs w:val="20"/>
              </w:rPr>
            </w:pPr>
            <w:r w:rsidRPr="001C13F7">
              <w:rPr>
                <w:rFonts w:ascii="inherit" w:hAnsi="inherit"/>
                <w:color w:val="111111"/>
                <w:sz w:val="20"/>
                <w:szCs w:val="20"/>
                <w:bdr w:val="none" w:sz="0" w:space="0" w:color="auto" w:frame="1"/>
              </w:rPr>
              <w:t>c.</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Assessment</w:t>
            </w:r>
          </w:p>
          <w:p w:rsidR="00CF2931" w:rsidRPr="001C13F7" w:rsidRDefault="00CF2931" w:rsidP="0051511D">
            <w:pPr>
              <w:ind w:left="1152" w:hanging="288"/>
              <w:rPr>
                <w:rFonts w:ascii="inherit" w:hAnsi="inherit"/>
                <w:color w:val="111111"/>
                <w:sz w:val="20"/>
                <w:szCs w:val="20"/>
              </w:rPr>
            </w:pPr>
            <w:r w:rsidRPr="001C13F7">
              <w:rPr>
                <w:rFonts w:ascii="Calibri" w:hAnsi="Calibri"/>
                <w:color w:val="111111"/>
                <w:sz w:val="20"/>
                <w:szCs w:val="20"/>
                <w:bdr w:val="none" w:sz="0" w:space="0" w:color="auto" w:frame="1"/>
              </w:rPr>
              <w:t>d.</w:t>
            </w:r>
            <w:r w:rsidRPr="001C13F7">
              <w:rPr>
                <w:color w:val="111111"/>
                <w:sz w:val="14"/>
                <w:szCs w:val="14"/>
                <w:bdr w:val="none" w:sz="0" w:space="0" w:color="auto" w:frame="1"/>
              </w:rPr>
              <w:t>    </w:t>
            </w:r>
            <w:r w:rsidRPr="001C13F7">
              <w:rPr>
                <w:rFonts w:ascii="inherit" w:hAnsi="inherit"/>
                <w:color w:val="111111"/>
                <w:sz w:val="20"/>
                <w:szCs w:val="20"/>
              </w:rPr>
              <w:t> </w:t>
            </w:r>
            <w:r w:rsidRPr="001C13F7">
              <w:rPr>
                <w:color w:val="111111"/>
                <w:sz w:val="20"/>
                <w:szCs w:val="20"/>
                <w:bdr w:val="none" w:sz="0" w:space="0" w:color="auto" w:frame="1"/>
              </w:rPr>
              <w:t>Recommendation</w:t>
            </w:r>
          </w:p>
        </w:tc>
        <w:tc>
          <w:tcPr>
            <w:tcW w:w="3240" w:type="dxa"/>
            <w:tcMar>
              <w:top w:w="0" w:type="dxa"/>
              <w:left w:w="108" w:type="dxa"/>
              <w:bottom w:w="0" w:type="dxa"/>
              <w:right w:w="108" w:type="dxa"/>
            </w:tcMar>
            <w:hideMark/>
          </w:tcPr>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color w:val="111111"/>
                <w:sz w:val="20"/>
                <w:szCs w:val="20"/>
                <w:bdr w:val="none" w:sz="0" w:space="0" w:color="auto" w:frame="1"/>
              </w:rPr>
              <w:t>Assigned Readings:</w:t>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 xml:space="preserve">A. Potter &amp; </w:t>
            </w:r>
            <w:r>
              <w:rPr>
                <w:color w:val="111111"/>
                <w:sz w:val="20"/>
                <w:szCs w:val="20"/>
                <w:bdr w:val="none" w:sz="0" w:space="0" w:color="auto" w:frame="1"/>
              </w:rPr>
              <w:t>Perry, Fundamentals of Nursing 9</w:t>
            </w:r>
            <w:r w:rsidRPr="001C13F7">
              <w:rPr>
                <w:rFonts w:ascii="inherit" w:hAnsi="inherit"/>
                <w:color w:val="111111"/>
                <w:sz w:val="20"/>
                <w:szCs w:val="20"/>
                <w:bdr w:val="none" w:sz="0" w:space="0" w:color="auto" w:frame="1"/>
                <w:vertAlign w:val="superscript"/>
              </w:rPr>
              <w:t>th</w:t>
            </w:r>
            <w:r w:rsidRPr="001C13F7">
              <w:rPr>
                <w:color w:val="111111"/>
                <w:sz w:val="20"/>
                <w:szCs w:val="20"/>
                <w:bdr w:val="none" w:sz="0" w:space="0" w:color="auto" w:frame="1"/>
              </w:rPr>
              <w:t> edition, chapter 24</w:t>
            </w:r>
          </w:p>
          <w:p w:rsidR="00CF2931" w:rsidRPr="001C13F7" w:rsidRDefault="00CF2931" w:rsidP="0051511D">
            <w:pPr>
              <w:rPr>
                <w:rFonts w:ascii="inherit" w:hAnsi="inherit" w:cs="Arial"/>
                <w:color w:val="111111"/>
                <w:sz w:val="20"/>
                <w:szCs w:val="20"/>
              </w:rPr>
            </w:pPr>
            <w:r w:rsidRPr="001C13F7">
              <w:rPr>
                <w:color w:val="111111"/>
                <w:sz w:val="20"/>
                <w:szCs w:val="20"/>
                <w:bdr w:val="none" w:sz="0" w:space="0" w:color="auto" w:frame="1"/>
              </w:rPr>
              <w:t>B. Perry &amp; Potter, Clinic</w:t>
            </w:r>
            <w:r>
              <w:rPr>
                <w:color w:val="111111"/>
                <w:sz w:val="20"/>
                <w:szCs w:val="20"/>
                <w:bdr w:val="none" w:sz="0" w:space="0" w:color="auto" w:frame="1"/>
              </w:rPr>
              <w:t xml:space="preserve">al Nursing Skills &amp; Techniques </w:t>
            </w:r>
            <w:r w:rsidRPr="001C13F7">
              <w:rPr>
                <w:color w:val="111111"/>
                <w:sz w:val="20"/>
                <w:szCs w:val="20"/>
                <w:bdr w:val="none" w:sz="0" w:space="0" w:color="auto" w:frame="1"/>
              </w:rPr>
              <w:t>C. Foundations of Psychiatric Mental Health Nursing, A Clinical Approach </w:t>
            </w:r>
          </w:p>
          <w:p w:rsidR="00CF2931" w:rsidRPr="001C13F7" w:rsidRDefault="00CF2931" w:rsidP="0051511D">
            <w:pPr>
              <w:spacing w:after="240"/>
              <w:rPr>
                <w:rFonts w:ascii="inherit" w:hAnsi="inherit"/>
                <w:color w:val="111111"/>
                <w:sz w:val="20"/>
                <w:szCs w:val="20"/>
              </w:rPr>
            </w:pPr>
            <w:r w:rsidRPr="001C13F7">
              <w:rPr>
                <w:color w:val="111111"/>
                <w:sz w:val="20"/>
                <w:szCs w:val="20"/>
                <w:bdr w:val="none" w:sz="0" w:space="0" w:color="auto" w:frame="1"/>
              </w:rPr>
              <w:t>D. Nursing Diagnosis Handbook</w:t>
            </w:r>
            <w:r>
              <w:rPr>
                <w:color w:val="111111"/>
                <w:sz w:val="20"/>
                <w:szCs w:val="20"/>
                <w:bdr w:val="none" w:sz="0" w:space="0" w:color="auto" w:frame="1"/>
              </w:rPr>
              <w:t xml:space="preserve"> </w:t>
            </w:r>
            <w:r w:rsidRPr="001C13F7">
              <w:rPr>
                <w:color w:val="111111"/>
                <w:sz w:val="20"/>
                <w:szCs w:val="20"/>
                <w:bdr w:val="none" w:sz="0" w:space="0" w:color="auto" w:frame="1"/>
              </w:rPr>
              <w:t>Ackley</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p>
          <w:p w:rsidR="00CF2931" w:rsidRDefault="00CF2931" w:rsidP="0051511D">
            <w:pPr>
              <w:rPr>
                <w:color w:val="111111"/>
                <w:sz w:val="20"/>
                <w:szCs w:val="20"/>
                <w:bdr w:val="none" w:sz="0" w:space="0" w:color="auto" w:frame="1"/>
              </w:rPr>
            </w:pPr>
            <w:r>
              <w:rPr>
                <w:color w:val="111111"/>
                <w:sz w:val="20"/>
                <w:szCs w:val="20"/>
                <w:bdr w:val="none" w:sz="0" w:space="0" w:color="auto" w:frame="1"/>
              </w:rPr>
              <w:t xml:space="preserve">Review readings, the Big Picture, and Communication Power Point Part One prior to </w:t>
            </w:r>
            <w:r w:rsidRPr="001C13F7">
              <w:rPr>
                <w:color w:val="111111"/>
                <w:sz w:val="20"/>
                <w:szCs w:val="20"/>
                <w:bdr w:val="none" w:sz="0" w:space="0" w:color="auto" w:frame="1"/>
              </w:rPr>
              <w:t>class.</w:t>
            </w:r>
          </w:p>
          <w:p w:rsidR="00CF2931" w:rsidRPr="001C13F7" w:rsidRDefault="00CF2931" w:rsidP="0051511D">
            <w:pPr>
              <w:rPr>
                <w:rFonts w:ascii="inherit" w:hAnsi="inherit"/>
                <w:color w:val="111111"/>
                <w:sz w:val="20"/>
                <w:szCs w:val="20"/>
              </w:rPr>
            </w:pPr>
          </w:p>
          <w:p w:rsidR="00CF2931" w:rsidRDefault="00CF2931" w:rsidP="0051511D">
            <w:pPr>
              <w:rPr>
                <w:color w:val="111111"/>
                <w:sz w:val="20"/>
                <w:szCs w:val="20"/>
                <w:bdr w:val="none" w:sz="0" w:space="0" w:color="auto" w:frame="1"/>
              </w:rPr>
            </w:pPr>
            <w:r>
              <w:rPr>
                <w:color w:val="111111"/>
                <w:sz w:val="20"/>
                <w:szCs w:val="20"/>
                <w:bdr w:val="none" w:sz="0" w:space="0" w:color="auto" w:frame="1"/>
              </w:rPr>
              <w:t>In class: Interact with Power Point Parts Two, Three and Four</w:t>
            </w:r>
          </w:p>
          <w:p w:rsidR="00CF2931" w:rsidRPr="001C13F7" w:rsidRDefault="00CF2931" w:rsidP="0051511D">
            <w:pPr>
              <w:rPr>
                <w:rFonts w:ascii="inherit" w:hAnsi="inherit" w:cs="Arial"/>
                <w:color w:val="111111"/>
                <w:sz w:val="20"/>
                <w:szCs w:val="20"/>
              </w:rPr>
            </w:pPr>
          </w:p>
          <w:p w:rsidR="00CF2931" w:rsidRDefault="00CF2931" w:rsidP="0051511D">
            <w:pPr>
              <w:rPr>
                <w:color w:val="111111"/>
                <w:sz w:val="20"/>
                <w:szCs w:val="20"/>
                <w:bdr w:val="none" w:sz="0" w:space="0" w:color="auto" w:frame="1"/>
              </w:rPr>
            </w:pPr>
            <w:r w:rsidRPr="001C13F7">
              <w:rPr>
                <w:color w:val="111111"/>
                <w:sz w:val="20"/>
                <w:szCs w:val="20"/>
                <w:bdr w:val="none" w:sz="0" w:space="0" w:color="auto" w:frame="1"/>
              </w:rPr>
              <w:t>Discuss how communication has changed in the 21</w:t>
            </w:r>
            <w:r w:rsidRPr="001C13F7">
              <w:rPr>
                <w:rFonts w:ascii="inherit" w:hAnsi="inherit"/>
                <w:color w:val="111111"/>
                <w:sz w:val="20"/>
                <w:szCs w:val="20"/>
                <w:bdr w:val="none" w:sz="0" w:space="0" w:color="auto" w:frame="1"/>
                <w:vertAlign w:val="superscript"/>
              </w:rPr>
              <w:t>st</w:t>
            </w:r>
            <w:r w:rsidRPr="001C13F7">
              <w:rPr>
                <w:color w:val="111111"/>
                <w:sz w:val="20"/>
                <w:szCs w:val="20"/>
                <w:bdr w:val="none" w:sz="0" w:space="0" w:color="auto" w:frame="1"/>
              </w:rPr>
              <w:t> century</w:t>
            </w:r>
          </w:p>
          <w:p w:rsidR="00CF2931" w:rsidRDefault="00CF2931" w:rsidP="0051511D">
            <w:pPr>
              <w:rPr>
                <w:color w:val="111111"/>
                <w:sz w:val="20"/>
                <w:szCs w:val="20"/>
                <w:bdr w:val="none" w:sz="0" w:space="0" w:color="auto" w:frame="1"/>
              </w:rPr>
            </w:pPr>
          </w:p>
          <w:p w:rsidR="00CF2931" w:rsidRDefault="00CF2931" w:rsidP="0051511D">
            <w:pPr>
              <w:rPr>
                <w:color w:val="111111"/>
                <w:sz w:val="20"/>
                <w:szCs w:val="20"/>
                <w:bdr w:val="none" w:sz="0" w:space="0" w:color="auto" w:frame="1"/>
              </w:rPr>
            </w:pPr>
            <w:r>
              <w:rPr>
                <w:color w:val="111111"/>
                <w:sz w:val="20"/>
                <w:szCs w:val="20"/>
                <w:bdr w:val="none" w:sz="0" w:space="0" w:color="auto" w:frame="1"/>
              </w:rPr>
              <w:t>Apply HIPAA principles</w:t>
            </w:r>
          </w:p>
          <w:p w:rsidR="00CF2931" w:rsidRPr="001C13F7" w:rsidRDefault="00CF2931" w:rsidP="0051511D">
            <w:pPr>
              <w:rPr>
                <w:rFonts w:ascii="inherit" w:hAnsi="inherit" w:cs="Arial"/>
                <w:color w:val="111111"/>
                <w:sz w:val="20"/>
                <w:szCs w:val="20"/>
              </w:rPr>
            </w:pPr>
          </w:p>
          <w:p w:rsidR="00CF2931" w:rsidRPr="001C13F7" w:rsidRDefault="00CF2931" w:rsidP="0051511D">
            <w:pPr>
              <w:rPr>
                <w:rFonts w:ascii="inherit" w:hAnsi="inherit" w:cs="Arial"/>
                <w:color w:val="111111"/>
                <w:sz w:val="20"/>
                <w:szCs w:val="20"/>
              </w:rPr>
            </w:pPr>
            <w:r w:rsidRPr="001C13F7">
              <w:rPr>
                <w:color w:val="111111"/>
                <w:sz w:val="20"/>
                <w:szCs w:val="20"/>
                <w:bdr w:val="none" w:sz="0" w:space="0" w:color="auto" w:frame="1"/>
              </w:rPr>
              <w:t>Discuss impact of language barriers and possible interventions</w:t>
            </w:r>
          </w:p>
          <w:p w:rsidR="00CF2931" w:rsidRPr="00356079"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 xml:space="preserve">Case Study: Communication </w:t>
            </w:r>
            <w:r>
              <w:rPr>
                <w:color w:val="111111"/>
                <w:sz w:val="20"/>
                <w:szCs w:val="20"/>
                <w:bdr w:val="none" w:sz="0" w:space="0" w:color="auto" w:frame="1"/>
              </w:rPr>
              <w:t>with Patients, Staff, and Faculty</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Default="00CF2931" w:rsidP="0051511D">
            <w:pPr>
              <w:rPr>
                <w:color w:val="111111"/>
                <w:sz w:val="20"/>
                <w:szCs w:val="20"/>
                <w:bdr w:val="none" w:sz="0" w:space="0" w:color="auto" w:frame="1"/>
              </w:rPr>
            </w:pP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Reflective practice</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Case Studies/Use of Process Recording Form</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Develop a Process Recording of a nurse/client interaction</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Use of SBAR, preconference preparation sheet</w:t>
            </w:r>
          </w:p>
          <w:p w:rsidR="00CF2931" w:rsidRPr="001C13F7" w:rsidRDefault="00CF2931" w:rsidP="0051511D">
            <w:pPr>
              <w:spacing w:after="240"/>
              <w:rPr>
                <w:rFonts w:ascii="inherit" w:hAnsi="inherit" w:cs="Arial"/>
                <w:color w:val="111111"/>
                <w:sz w:val="20"/>
                <w:szCs w:val="20"/>
              </w:rPr>
            </w:pPr>
            <w:r w:rsidRPr="001C13F7">
              <w:rPr>
                <w:rFonts w:ascii="inherit" w:hAnsi="inherit" w:cs="Arial"/>
                <w:b/>
                <w:bCs/>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spacing w:after="240"/>
              <w:rPr>
                <w:rFonts w:ascii="inherit" w:hAnsi="inherit" w:cs="Arial"/>
                <w:color w:val="111111"/>
                <w:sz w:val="20"/>
                <w:szCs w:val="20"/>
              </w:rPr>
            </w:pPr>
            <w:r>
              <w:rPr>
                <w:rFonts w:ascii="inherit" w:hAnsi="inherit" w:cs="Arial"/>
                <w:color w:val="111111"/>
                <w:sz w:val="20"/>
                <w:szCs w:val="20"/>
              </w:rPr>
              <w:t>Practice questions</w:t>
            </w: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After class</w:t>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Review Process Recording and content of unit.</w:t>
            </w:r>
            <w:r w:rsidRPr="001C13F7">
              <w:rPr>
                <w:rFonts w:ascii="inherit" w:hAnsi="inherit"/>
                <w:color w:val="111111"/>
                <w:sz w:val="20"/>
                <w:szCs w:val="20"/>
                <w:bdr w:val="none" w:sz="0" w:space="0" w:color="auto" w:frame="1"/>
              </w:rPr>
              <w:t> </w:t>
            </w:r>
            <w:r w:rsidRPr="001C13F7">
              <w:rPr>
                <w:color w:val="111111"/>
                <w:sz w:val="20"/>
                <w:szCs w:val="20"/>
                <w:bdr w:val="none" w:sz="0" w:space="0" w:color="auto" w:frame="1"/>
              </w:rPr>
              <w:t> Utilizing principle of reviewing within 24 hours to increase recall, application and learning</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rPr>
                <w:rFonts w:ascii="inherit" w:hAnsi="inherit"/>
                <w:color w:val="111111"/>
                <w:sz w:val="20"/>
                <w:szCs w:val="20"/>
              </w:rPr>
            </w:pPr>
            <w:r w:rsidRPr="001C13F7">
              <w:rPr>
                <w:color w:val="111111"/>
                <w:sz w:val="20"/>
                <w:szCs w:val="20"/>
                <w:bdr w:val="none" w:sz="0" w:space="0" w:color="auto" w:frame="1"/>
              </w:rPr>
              <w:t>Are you using a system of organization to retrieve content for easier application of learning in the future?</w:t>
            </w:r>
            <w:r w:rsidRPr="001C13F7">
              <w:rPr>
                <w:rFonts w:ascii="inherit" w:hAnsi="inherit"/>
                <w:color w:val="111111"/>
                <w:sz w:val="20"/>
                <w:szCs w:val="20"/>
                <w:bdr w:val="none" w:sz="0" w:space="0" w:color="auto" w:frame="1"/>
              </w:rPr>
              <w:t> </w:t>
            </w:r>
            <w:r w:rsidRPr="001C13F7">
              <w:rPr>
                <w:color w:val="111111"/>
                <w:sz w:val="20"/>
                <w:szCs w:val="20"/>
                <w:bdr w:val="none" w:sz="0" w:space="0" w:color="auto" w:frame="1"/>
              </w:rPr>
              <w:t> Help is available in the nursing lab and through faculty too!</w:t>
            </w:r>
            <w:r w:rsidRPr="001C13F7">
              <w:rPr>
                <w:rFonts w:ascii="inherit" w:hAnsi="inherit"/>
                <w:color w:val="111111"/>
                <w:sz w:val="20"/>
                <w:szCs w:val="20"/>
                <w:bdr w:val="none" w:sz="0" w:space="0" w:color="auto" w:frame="1"/>
              </w:rPr>
              <w:t> </w:t>
            </w:r>
          </w:p>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rPr>
              <w:br/>
            </w:r>
            <w:r w:rsidRPr="001C13F7">
              <w:rPr>
                <w:rFonts w:ascii="inherit" w:hAnsi="inherit" w:cs="Arial"/>
                <w:color w:val="111111"/>
                <w:sz w:val="20"/>
                <w:szCs w:val="20"/>
              </w:rPr>
              <w:br/>
            </w:r>
          </w:p>
          <w:p w:rsidR="00CF2931" w:rsidRPr="001C13F7" w:rsidRDefault="00CF2931" w:rsidP="0051511D">
            <w:pPr>
              <w:rPr>
                <w:rFonts w:ascii="inherit" w:hAnsi="inherit" w:cs="Arial"/>
                <w:color w:val="111111"/>
                <w:sz w:val="20"/>
                <w:szCs w:val="20"/>
              </w:rPr>
            </w:pPr>
            <w:r w:rsidRPr="001C13F7">
              <w:rPr>
                <w:rFonts w:ascii="inherit" w:hAnsi="inherit" w:cs="Arial"/>
                <w:color w:val="111111"/>
                <w:sz w:val="20"/>
                <w:szCs w:val="20"/>
                <w:bdr w:val="none" w:sz="0" w:space="0" w:color="auto" w:frame="1"/>
              </w:rPr>
              <w:t> </w:t>
            </w:r>
          </w:p>
        </w:tc>
        <w:tc>
          <w:tcPr>
            <w:tcW w:w="1800" w:type="dxa"/>
            <w:tcMar>
              <w:top w:w="0" w:type="dxa"/>
              <w:left w:w="108" w:type="dxa"/>
              <w:bottom w:w="0" w:type="dxa"/>
              <w:right w:w="108" w:type="dxa"/>
            </w:tcMar>
            <w:hideMark/>
          </w:tcPr>
          <w:p w:rsidR="00CF2931" w:rsidRPr="001C13F7" w:rsidRDefault="00CF2931" w:rsidP="0051511D">
            <w:pPr>
              <w:spacing w:after="240"/>
              <w:rPr>
                <w:rFonts w:ascii="inherit" w:hAnsi="inherit" w:cs="Arial"/>
                <w:color w:val="111111"/>
                <w:sz w:val="20"/>
                <w:szCs w:val="20"/>
              </w:rPr>
            </w:pPr>
            <w:r w:rsidRPr="001C13F7">
              <w:rPr>
                <w:rFonts w:ascii="inherit" w:hAnsi="inherit" w:cs="Arial"/>
                <w:color w:val="111111"/>
                <w:sz w:val="20"/>
                <w:szCs w:val="20"/>
              </w:rPr>
              <w:t> </w:t>
            </w:r>
          </w:p>
          <w:p w:rsidR="00CF2931" w:rsidRPr="001C13F7" w:rsidRDefault="00CF2931" w:rsidP="0051511D">
            <w:pPr>
              <w:rPr>
                <w:rFonts w:ascii="inherit" w:hAnsi="inherit" w:cs="Arial"/>
                <w:color w:val="111111"/>
                <w:sz w:val="20"/>
                <w:szCs w:val="20"/>
              </w:rPr>
            </w:pPr>
            <w:r w:rsidRPr="001C13F7">
              <w:rPr>
                <w:color w:val="111111"/>
                <w:sz w:val="20"/>
                <w:szCs w:val="20"/>
                <w:bdr w:val="none" w:sz="0" w:space="0" w:color="auto" w:frame="1"/>
              </w:rPr>
              <w:t>Exam</w:t>
            </w:r>
          </w:p>
          <w:p w:rsidR="00CF2931" w:rsidRPr="001C13F7" w:rsidRDefault="00CF2931" w:rsidP="0051511D">
            <w:pPr>
              <w:rPr>
                <w:rFonts w:ascii="inherit" w:hAnsi="inherit" w:cs="Arial"/>
                <w:color w:val="111111"/>
                <w:sz w:val="20"/>
                <w:szCs w:val="20"/>
              </w:rPr>
            </w:pPr>
            <w:r w:rsidRPr="001C13F7">
              <w:rPr>
                <w:color w:val="111111"/>
                <w:sz w:val="20"/>
                <w:szCs w:val="20"/>
                <w:bdr w:val="none" w:sz="0" w:space="0" w:color="auto" w:frame="1"/>
              </w:rPr>
              <w:t>Nursing Skills Lab performance</w:t>
            </w:r>
          </w:p>
          <w:p w:rsidR="00CF2931" w:rsidRPr="001C13F7" w:rsidRDefault="00CF2931" w:rsidP="0051511D">
            <w:pPr>
              <w:rPr>
                <w:rFonts w:ascii="inherit" w:hAnsi="inherit" w:cs="Arial"/>
                <w:color w:val="111111"/>
                <w:sz w:val="20"/>
                <w:szCs w:val="20"/>
              </w:rPr>
            </w:pPr>
            <w:r w:rsidRPr="001C13F7">
              <w:rPr>
                <w:color w:val="111111"/>
                <w:sz w:val="20"/>
                <w:szCs w:val="20"/>
                <w:bdr w:val="none" w:sz="0" w:space="0" w:color="auto" w:frame="1"/>
              </w:rPr>
              <w:t>Clinical performance evaluation</w:t>
            </w:r>
          </w:p>
          <w:p w:rsidR="00CF2931" w:rsidRPr="001C13F7" w:rsidRDefault="00CF2931" w:rsidP="0051511D">
            <w:pPr>
              <w:rPr>
                <w:rFonts w:ascii="inherit" w:hAnsi="inherit" w:cs="Arial"/>
                <w:color w:val="111111"/>
                <w:sz w:val="20"/>
                <w:szCs w:val="20"/>
              </w:rPr>
            </w:pPr>
            <w:r>
              <w:rPr>
                <w:color w:val="111111"/>
                <w:sz w:val="20"/>
                <w:szCs w:val="20"/>
                <w:bdr w:val="none" w:sz="0" w:space="0" w:color="auto" w:frame="1"/>
              </w:rPr>
              <w:t>CLEW</w:t>
            </w:r>
            <w:r w:rsidRPr="001C13F7">
              <w:rPr>
                <w:color w:val="111111"/>
                <w:sz w:val="20"/>
                <w:szCs w:val="20"/>
                <w:bdr w:val="none" w:sz="0" w:space="0" w:color="auto" w:frame="1"/>
              </w:rPr>
              <w:t xml:space="preserve"> / Reflections</w:t>
            </w:r>
          </w:p>
          <w:p w:rsidR="00CF2931" w:rsidRPr="001C13F7" w:rsidRDefault="00CF2931" w:rsidP="0051511D">
            <w:pPr>
              <w:rPr>
                <w:rFonts w:ascii="inherit" w:hAnsi="inherit" w:cs="Arial"/>
                <w:color w:val="111111"/>
                <w:sz w:val="20"/>
                <w:szCs w:val="20"/>
              </w:rPr>
            </w:pPr>
            <w:r w:rsidRPr="001C13F7">
              <w:rPr>
                <w:color w:val="111111"/>
                <w:sz w:val="20"/>
                <w:szCs w:val="20"/>
                <w:bdr w:val="none" w:sz="0" w:space="0" w:color="auto" w:frame="1"/>
              </w:rPr>
              <w:t>Clinical Process Recording</w:t>
            </w:r>
          </w:p>
        </w:tc>
      </w:tr>
    </w:tbl>
    <w:p w:rsidR="0051511D" w:rsidRDefault="0051511D" w:rsidP="00FC082A">
      <w:pPr>
        <w:rPr>
          <w:sz w:val="22"/>
          <w:szCs w:val="22"/>
        </w:rPr>
      </w:pPr>
      <w:r>
        <w:rPr>
          <w:sz w:val="22"/>
          <w:szCs w:val="22"/>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51511D" w:rsidRPr="00DA3036" w:rsidTr="00A27E5A">
        <w:trPr>
          <w:trHeight w:val="259"/>
          <w:jc w:val="center"/>
        </w:trPr>
        <w:tc>
          <w:tcPr>
            <w:tcW w:w="1440" w:type="dxa"/>
            <w:vAlign w:val="center"/>
          </w:tcPr>
          <w:p w:rsidR="0051511D" w:rsidRPr="00DA3036" w:rsidRDefault="0051511D" w:rsidP="0051511D">
            <w:pPr>
              <w:jc w:val="center"/>
              <w:rPr>
                <w:b/>
                <w:sz w:val="20"/>
              </w:rPr>
            </w:pPr>
            <w:r w:rsidRPr="00DA3036">
              <w:rPr>
                <w:b/>
                <w:sz w:val="20"/>
              </w:rPr>
              <w:t>HOURS</w:t>
            </w:r>
          </w:p>
        </w:tc>
        <w:tc>
          <w:tcPr>
            <w:tcW w:w="3240" w:type="dxa"/>
            <w:vAlign w:val="center"/>
          </w:tcPr>
          <w:p w:rsidR="0051511D" w:rsidRPr="00DA3036" w:rsidRDefault="0051511D" w:rsidP="0051511D">
            <w:pPr>
              <w:jc w:val="center"/>
              <w:rPr>
                <w:b/>
                <w:sz w:val="20"/>
              </w:rPr>
            </w:pPr>
            <w:r w:rsidRPr="00DA3036">
              <w:rPr>
                <w:b/>
                <w:sz w:val="20"/>
              </w:rPr>
              <w:t>UNIT OBJECTIVES</w:t>
            </w:r>
          </w:p>
        </w:tc>
        <w:tc>
          <w:tcPr>
            <w:tcW w:w="4320" w:type="dxa"/>
            <w:vAlign w:val="center"/>
          </w:tcPr>
          <w:p w:rsidR="0051511D" w:rsidRPr="00DA3036" w:rsidRDefault="0051511D" w:rsidP="0051511D">
            <w:pPr>
              <w:tabs>
                <w:tab w:val="left" w:pos="162"/>
              </w:tabs>
              <w:jc w:val="center"/>
              <w:rPr>
                <w:b/>
                <w:sz w:val="20"/>
              </w:rPr>
            </w:pPr>
            <w:r w:rsidRPr="00DA3036">
              <w:rPr>
                <w:b/>
                <w:sz w:val="20"/>
              </w:rPr>
              <w:t>CONTENT</w:t>
            </w:r>
          </w:p>
        </w:tc>
        <w:tc>
          <w:tcPr>
            <w:tcW w:w="3240" w:type="dxa"/>
            <w:vAlign w:val="center"/>
          </w:tcPr>
          <w:p w:rsidR="0051511D" w:rsidRPr="00DA3036" w:rsidRDefault="0051511D" w:rsidP="0051511D">
            <w:pPr>
              <w:jc w:val="center"/>
              <w:rPr>
                <w:b/>
                <w:sz w:val="20"/>
              </w:rPr>
            </w:pPr>
            <w:r w:rsidRPr="00DA3036">
              <w:rPr>
                <w:b/>
                <w:sz w:val="20"/>
              </w:rPr>
              <w:t>LEARNING ACTIVITIES</w:t>
            </w:r>
          </w:p>
        </w:tc>
        <w:tc>
          <w:tcPr>
            <w:tcW w:w="1800" w:type="dxa"/>
            <w:vAlign w:val="center"/>
          </w:tcPr>
          <w:p w:rsidR="0051511D" w:rsidRPr="00DA3036" w:rsidRDefault="0051511D" w:rsidP="0051511D">
            <w:pPr>
              <w:jc w:val="center"/>
              <w:rPr>
                <w:b/>
                <w:sz w:val="20"/>
              </w:rPr>
            </w:pPr>
            <w:r w:rsidRPr="00DA3036">
              <w:rPr>
                <w:b/>
                <w:sz w:val="20"/>
              </w:rPr>
              <w:t>EVALUATION</w:t>
            </w:r>
          </w:p>
        </w:tc>
      </w:tr>
      <w:tr w:rsidR="0051511D" w:rsidRPr="00DA3036" w:rsidTr="00A27E5A">
        <w:trPr>
          <w:jc w:val="center"/>
        </w:trPr>
        <w:tc>
          <w:tcPr>
            <w:tcW w:w="1440" w:type="dxa"/>
          </w:tcPr>
          <w:p w:rsidR="0051511D" w:rsidRPr="00DA3036" w:rsidRDefault="0051511D" w:rsidP="0051511D">
            <w:pPr>
              <w:jc w:val="center"/>
              <w:rPr>
                <w:b/>
                <w:sz w:val="20"/>
              </w:rPr>
            </w:pPr>
            <w:r w:rsidRPr="00DA3036">
              <w:rPr>
                <w:b/>
                <w:sz w:val="20"/>
              </w:rPr>
              <w:t>2 h</w:t>
            </w:r>
            <w:r>
              <w:rPr>
                <w:b/>
                <w:sz w:val="20"/>
              </w:rPr>
              <w:t>ou</w:t>
            </w:r>
            <w:r w:rsidRPr="00DA3036">
              <w:rPr>
                <w:b/>
                <w:sz w:val="20"/>
              </w:rPr>
              <w:t>rs</w:t>
            </w:r>
          </w:p>
          <w:p w:rsidR="0051511D" w:rsidRPr="00DA3036" w:rsidRDefault="0051511D" w:rsidP="0051511D">
            <w:pPr>
              <w:jc w:val="center"/>
              <w:rPr>
                <w:b/>
                <w:sz w:val="20"/>
              </w:rPr>
            </w:pPr>
          </w:p>
          <w:p w:rsidR="0051511D" w:rsidRPr="00DA3036" w:rsidRDefault="0051511D" w:rsidP="0051511D">
            <w:pPr>
              <w:jc w:val="center"/>
              <w:rPr>
                <w:b/>
                <w:sz w:val="20"/>
              </w:rPr>
            </w:pPr>
          </w:p>
          <w:p w:rsidR="0051511D" w:rsidRPr="00DA3036" w:rsidRDefault="0051511D" w:rsidP="0051511D">
            <w:pPr>
              <w:jc w:val="center"/>
              <w:rPr>
                <w:b/>
                <w:sz w:val="20"/>
              </w:rPr>
            </w:pPr>
          </w:p>
          <w:p w:rsidR="0051511D" w:rsidRDefault="0051511D" w:rsidP="0051511D">
            <w:pPr>
              <w:jc w:val="center"/>
              <w:rPr>
                <w:b/>
                <w:sz w:val="20"/>
              </w:rPr>
            </w:pPr>
            <w:r>
              <w:rPr>
                <w:b/>
                <w:sz w:val="20"/>
              </w:rPr>
              <w:t>Krista</w:t>
            </w:r>
          </w:p>
          <w:p w:rsidR="0051511D" w:rsidRPr="00DA3036" w:rsidRDefault="0051511D" w:rsidP="0051511D">
            <w:pPr>
              <w:jc w:val="center"/>
              <w:rPr>
                <w:b/>
                <w:sz w:val="20"/>
              </w:rPr>
            </w:pPr>
            <w:r>
              <w:rPr>
                <w:b/>
                <w:sz w:val="20"/>
              </w:rPr>
              <w:t>Prendergast</w:t>
            </w:r>
          </w:p>
        </w:tc>
        <w:tc>
          <w:tcPr>
            <w:tcW w:w="3240" w:type="dxa"/>
          </w:tcPr>
          <w:p w:rsidR="0051511D" w:rsidRPr="00DA3036" w:rsidRDefault="0051511D" w:rsidP="0051511D">
            <w:pPr>
              <w:rPr>
                <w:b/>
                <w:sz w:val="20"/>
                <w:u w:val="single"/>
              </w:rPr>
            </w:pPr>
            <w:r w:rsidRPr="00DA3036">
              <w:rPr>
                <w:b/>
                <w:sz w:val="20"/>
                <w:u w:val="single"/>
              </w:rPr>
              <w:t>Unit</w:t>
            </w:r>
            <w:r>
              <w:rPr>
                <w:b/>
                <w:sz w:val="20"/>
                <w:u w:val="single"/>
              </w:rPr>
              <w:t xml:space="preserve">: </w:t>
            </w:r>
            <w:r w:rsidRPr="00DA3036">
              <w:rPr>
                <w:b/>
                <w:sz w:val="20"/>
                <w:u w:val="single"/>
              </w:rPr>
              <w:t>Activity and Exercise</w:t>
            </w:r>
          </w:p>
          <w:p w:rsidR="0051511D" w:rsidRPr="00DA3036" w:rsidRDefault="0051511D" w:rsidP="0051511D">
            <w:pPr>
              <w:rPr>
                <w:sz w:val="20"/>
                <w:u w:val="single"/>
              </w:rPr>
            </w:pPr>
          </w:p>
          <w:p w:rsidR="0051511D" w:rsidRPr="00DA3036" w:rsidRDefault="0051511D" w:rsidP="0051511D">
            <w:pPr>
              <w:rPr>
                <w:sz w:val="20"/>
              </w:rPr>
            </w:pPr>
            <w:r w:rsidRPr="00DA3036">
              <w:rPr>
                <w:sz w:val="20"/>
              </w:rPr>
              <w:t xml:space="preserve">Discuss the benefits of exercise on physiological and psychological functioning </w:t>
            </w:r>
          </w:p>
          <w:p w:rsidR="0051511D" w:rsidRPr="00DA3036" w:rsidRDefault="0051511D" w:rsidP="0051511D">
            <w:pPr>
              <w:rPr>
                <w:sz w:val="20"/>
              </w:rPr>
            </w:pPr>
          </w:p>
          <w:p w:rsidR="0051511D" w:rsidRPr="00DA3036" w:rsidRDefault="0051511D" w:rsidP="0051511D">
            <w:pPr>
              <w:rPr>
                <w:sz w:val="20"/>
              </w:rPr>
            </w:pPr>
            <w:r w:rsidRPr="00DA3036">
              <w:rPr>
                <w:sz w:val="20"/>
              </w:rPr>
              <w:t>Demonstrate the principles of body mechanics</w:t>
            </w:r>
          </w:p>
          <w:p w:rsidR="0051511D" w:rsidRPr="00DA3036" w:rsidRDefault="0051511D" w:rsidP="0051511D">
            <w:pPr>
              <w:rPr>
                <w:sz w:val="20"/>
              </w:rPr>
            </w:pPr>
          </w:p>
          <w:p w:rsidR="0051511D" w:rsidRPr="00DA3036" w:rsidRDefault="0051511D" w:rsidP="0051511D">
            <w:pPr>
              <w:rPr>
                <w:sz w:val="20"/>
              </w:rPr>
            </w:pPr>
            <w:r w:rsidRPr="00DA3036">
              <w:rPr>
                <w:sz w:val="20"/>
              </w:rPr>
              <w:t>Describe/demonstrate active and passive range of motion exercises</w:t>
            </w:r>
          </w:p>
          <w:p w:rsidR="0051511D" w:rsidRPr="00DA3036" w:rsidRDefault="0051511D" w:rsidP="0051511D">
            <w:pPr>
              <w:ind w:left="360"/>
              <w:rPr>
                <w:sz w:val="20"/>
              </w:rPr>
            </w:pPr>
          </w:p>
          <w:p w:rsidR="0051511D" w:rsidRPr="00DA3036" w:rsidRDefault="0051511D" w:rsidP="0051511D">
            <w:pPr>
              <w:rPr>
                <w:sz w:val="20"/>
              </w:rPr>
            </w:pPr>
            <w:r w:rsidRPr="00DA3036">
              <w:rPr>
                <w:sz w:val="20"/>
              </w:rPr>
              <w:t>Describe/demonstrate safe practices when positioning,</w:t>
            </w:r>
            <w:r w:rsidRPr="00DA3036">
              <w:rPr>
                <w:b/>
                <w:sz w:val="20"/>
              </w:rPr>
              <w:t xml:space="preserve"> </w:t>
            </w:r>
            <w:r w:rsidRPr="00DA3036">
              <w:rPr>
                <w:sz w:val="20"/>
              </w:rPr>
              <w:t>moving, lifting, and ambulating patients</w:t>
            </w:r>
          </w:p>
          <w:p w:rsidR="0051511D" w:rsidRPr="00DA3036" w:rsidRDefault="0051511D" w:rsidP="0051511D">
            <w:pPr>
              <w:rPr>
                <w:sz w:val="20"/>
              </w:rPr>
            </w:pPr>
          </w:p>
          <w:p w:rsidR="0051511D" w:rsidRPr="00DA3036" w:rsidRDefault="0051511D" w:rsidP="0051511D">
            <w:pPr>
              <w:rPr>
                <w:sz w:val="20"/>
              </w:rPr>
            </w:pPr>
            <w:r w:rsidRPr="00DA3036">
              <w:rPr>
                <w:sz w:val="20"/>
              </w:rPr>
              <w:t>Discuss the causes and hazards of immobility on body systems</w:t>
            </w:r>
          </w:p>
          <w:p w:rsidR="0051511D" w:rsidRPr="00DA3036" w:rsidRDefault="0051511D" w:rsidP="0051511D">
            <w:pPr>
              <w:ind w:left="360"/>
              <w:rPr>
                <w:sz w:val="20"/>
              </w:rPr>
            </w:pPr>
          </w:p>
          <w:p w:rsidR="0051511D" w:rsidRPr="00DA3036" w:rsidRDefault="0051511D" w:rsidP="0051511D">
            <w:pPr>
              <w:rPr>
                <w:b/>
                <w:sz w:val="20"/>
              </w:rPr>
            </w:pPr>
            <w:r w:rsidRPr="00DA3036">
              <w:rPr>
                <w:sz w:val="20"/>
              </w:rPr>
              <w:t>List nursing interventions for an immobilized patient</w:t>
            </w:r>
          </w:p>
          <w:p w:rsidR="0051511D" w:rsidRPr="00DA3036" w:rsidRDefault="0051511D" w:rsidP="0051511D">
            <w:pPr>
              <w:rPr>
                <w:b/>
                <w:sz w:val="20"/>
                <w:u w:val="single"/>
              </w:rPr>
            </w:pPr>
          </w:p>
        </w:tc>
        <w:tc>
          <w:tcPr>
            <w:tcW w:w="4320" w:type="dxa"/>
          </w:tcPr>
          <w:p w:rsidR="0051511D" w:rsidRPr="00DA3036" w:rsidRDefault="0051511D" w:rsidP="0051511D">
            <w:pPr>
              <w:rPr>
                <w:sz w:val="20"/>
                <w:szCs w:val="20"/>
              </w:rPr>
            </w:pPr>
          </w:p>
          <w:p w:rsidR="0051511D" w:rsidRPr="00DA3036" w:rsidRDefault="0051511D" w:rsidP="0051511D">
            <w:pPr>
              <w:rPr>
                <w:sz w:val="20"/>
                <w:szCs w:val="20"/>
              </w:rPr>
            </w:pPr>
          </w:p>
          <w:p w:rsidR="0051511D" w:rsidRPr="00DA3036" w:rsidRDefault="0051511D" w:rsidP="0051511D">
            <w:pPr>
              <w:numPr>
                <w:ilvl w:val="0"/>
                <w:numId w:val="4"/>
              </w:numPr>
              <w:rPr>
                <w:sz w:val="20"/>
                <w:szCs w:val="20"/>
              </w:rPr>
            </w:pPr>
            <w:r w:rsidRPr="00DA3036">
              <w:rPr>
                <w:sz w:val="20"/>
                <w:szCs w:val="20"/>
              </w:rPr>
              <w:t>Normal Movement and Exercise</w:t>
            </w:r>
          </w:p>
          <w:p w:rsidR="0051511D" w:rsidRPr="00DA3036" w:rsidRDefault="0051511D" w:rsidP="0051511D">
            <w:pPr>
              <w:ind w:left="288"/>
              <w:rPr>
                <w:sz w:val="20"/>
                <w:szCs w:val="20"/>
              </w:rPr>
            </w:pPr>
            <w:r w:rsidRPr="00DA3036">
              <w:rPr>
                <w:sz w:val="20"/>
                <w:szCs w:val="20"/>
              </w:rPr>
              <w:t>1. Health promotion in the 21</w:t>
            </w:r>
            <w:r w:rsidRPr="00DA3036">
              <w:rPr>
                <w:sz w:val="20"/>
                <w:szCs w:val="20"/>
                <w:vertAlign w:val="superscript"/>
              </w:rPr>
              <w:t>st</w:t>
            </w:r>
            <w:r w:rsidRPr="00DA3036">
              <w:rPr>
                <w:sz w:val="20"/>
                <w:szCs w:val="20"/>
              </w:rPr>
              <w:t xml:space="preserve"> century</w:t>
            </w:r>
          </w:p>
          <w:p w:rsidR="0051511D" w:rsidRPr="00DA3036" w:rsidRDefault="0051511D" w:rsidP="0051511D">
            <w:pPr>
              <w:ind w:left="288"/>
              <w:rPr>
                <w:sz w:val="20"/>
                <w:szCs w:val="20"/>
              </w:rPr>
            </w:pPr>
          </w:p>
          <w:p w:rsidR="0051511D" w:rsidRPr="00DA3036" w:rsidRDefault="0051511D" w:rsidP="0051511D">
            <w:pPr>
              <w:numPr>
                <w:ilvl w:val="0"/>
                <w:numId w:val="4"/>
              </w:numPr>
              <w:rPr>
                <w:sz w:val="20"/>
                <w:szCs w:val="20"/>
              </w:rPr>
            </w:pPr>
            <w:r w:rsidRPr="00DA3036">
              <w:rPr>
                <w:sz w:val="20"/>
                <w:szCs w:val="20"/>
              </w:rPr>
              <w:t>Range-of-Motion Exercises</w:t>
            </w:r>
          </w:p>
          <w:p w:rsidR="0051511D" w:rsidRPr="00DA3036" w:rsidRDefault="0051511D" w:rsidP="0051511D">
            <w:pPr>
              <w:numPr>
                <w:ilvl w:val="0"/>
                <w:numId w:val="5"/>
              </w:numPr>
              <w:rPr>
                <w:sz w:val="20"/>
                <w:szCs w:val="20"/>
              </w:rPr>
            </w:pPr>
            <w:r w:rsidRPr="00DA3036">
              <w:rPr>
                <w:sz w:val="20"/>
                <w:szCs w:val="20"/>
              </w:rPr>
              <w:t>Active ROM</w:t>
            </w:r>
          </w:p>
          <w:p w:rsidR="0051511D" w:rsidRPr="00DA3036" w:rsidRDefault="0051511D" w:rsidP="0051511D">
            <w:pPr>
              <w:numPr>
                <w:ilvl w:val="0"/>
                <w:numId w:val="5"/>
              </w:numPr>
              <w:rPr>
                <w:sz w:val="20"/>
                <w:szCs w:val="20"/>
              </w:rPr>
            </w:pPr>
            <w:r w:rsidRPr="00DA3036">
              <w:rPr>
                <w:sz w:val="20"/>
                <w:szCs w:val="20"/>
              </w:rPr>
              <w:t>Passive ROM</w:t>
            </w:r>
          </w:p>
          <w:p w:rsidR="0051511D" w:rsidRPr="00DA3036" w:rsidRDefault="0051511D" w:rsidP="0051511D">
            <w:pPr>
              <w:ind w:left="720"/>
              <w:rPr>
                <w:sz w:val="20"/>
                <w:szCs w:val="20"/>
              </w:rPr>
            </w:pPr>
          </w:p>
          <w:p w:rsidR="0051511D" w:rsidRPr="00DA3036" w:rsidRDefault="0051511D" w:rsidP="0051511D">
            <w:pPr>
              <w:numPr>
                <w:ilvl w:val="0"/>
                <w:numId w:val="4"/>
              </w:numPr>
              <w:rPr>
                <w:sz w:val="20"/>
                <w:szCs w:val="20"/>
              </w:rPr>
            </w:pPr>
            <w:r w:rsidRPr="00DA3036">
              <w:rPr>
                <w:sz w:val="20"/>
                <w:szCs w:val="20"/>
              </w:rPr>
              <w:t>Factors Affecting Alignment and Activity</w:t>
            </w:r>
          </w:p>
          <w:p w:rsidR="0051511D" w:rsidRPr="00DA3036" w:rsidRDefault="0051511D" w:rsidP="0051511D">
            <w:pPr>
              <w:numPr>
                <w:ilvl w:val="0"/>
                <w:numId w:val="6"/>
              </w:numPr>
              <w:rPr>
                <w:sz w:val="20"/>
                <w:szCs w:val="20"/>
              </w:rPr>
            </w:pPr>
            <w:r w:rsidRPr="00DA3036">
              <w:rPr>
                <w:sz w:val="20"/>
                <w:szCs w:val="20"/>
              </w:rPr>
              <w:t>Growth and development</w:t>
            </w:r>
          </w:p>
          <w:p w:rsidR="0051511D" w:rsidRPr="00DA3036" w:rsidRDefault="0051511D" w:rsidP="0051511D">
            <w:pPr>
              <w:numPr>
                <w:ilvl w:val="0"/>
                <w:numId w:val="6"/>
              </w:numPr>
              <w:rPr>
                <w:sz w:val="20"/>
                <w:szCs w:val="20"/>
              </w:rPr>
            </w:pPr>
            <w:r w:rsidRPr="00DA3036">
              <w:rPr>
                <w:sz w:val="20"/>
                <w:szCs w:val="20"/>
              </w:rPr>
              <w:t>Nutrition</w:t>
            </w:r>
          </w:p>
          <w:p w:rsidR="0051511D" w:rsidRPr="00DA3036" w:rsidRDefault="0051511D" w:rsidP="0051511D">
            <w:pPr>
              <w:numPr>
                <w:ilvl w:val="0"/>
                <w:numId w:val="6"/>
              </w:numPr>
              <w:rPr>
                <w:sz w:val="20"/>
                <w:szCs w:val="20"/>
              </w:rPr>
            </w:pPr>
            <w:r w:rsidRPr="00DA3036">
              <w:rPr>
                <w:sz w:val="20"/>
                <w:szCs w:val="20"/>
              </w:rPr>
              <w:t>Personal values and attitudes</w:t>
            </w:r>
          </w:p>
          <w:p w:rsidR="0051511D" w:rsidRPr="00DA3036" w:rsidRDefault="0051511D" w:rsidP="0051511D">
            <w:pPr>
              <w:numPr>
                <w:ilvl w:val="0"/>
                <w:numId w:val="6"/>
              </w:numPr>
              <w:rPr>
                <w:sz w:val="20"/>
                <w:szCs w:val="20"/>
              </w:rPr>
            </w:pPr>
            <w:r w:rsidRPr="00DA3036">
              <w:rPr>
                <w:sz w:val="20"/>
                <w:szCs w:val="20"/>
              </w:rPr>
              <w:t>External factors</w:t>
            </w:r>
          </w:p>
          <w:p w:rsidR="0051511D" w:rsidRPr="00DA3036" w:rsidRDefault="0051511D" w:rsidP="0051511D">
            <w:pPr>
              <w:numPr>
                <w:ilvl w:val="0"/>
                <w:numId w:val="6"/>
              </w:numPr>
              <w:rPr>
                <w:sz w:val="20"/>
                <w:szCs w:val="20"/>
              </w:rPr>
            </w:pPr>
            <w:r w:rsidRPr="00DA3036">
              <w:rPr>
                <w:sz w:val="20"/>
                <w:szCs w:val="20"/>
              </w:rPr>
              <w:t>Prescribed limitation</w:t>
            </w:r>
          </w:p>
          <w:p w:rsidR="0051511D" w:rsidRPr="00DA3036" w:rsidRDefault="0051511D" w:rsidP="0051511D">
            <w:pPr>
              <w:ind w:left="720"/>
              <w:rPr>
                <w:sz w:val="20"/>
                <w:szCs w:val="20"/>
              </w:rPr>
            </w:pPr>
          </w:p>
          <w:p w:rsidR="0051511D" w:rsidRPr="00DA3036" w:rsidRDefault="0051511D" w:rsidP="0051511D">
            <w:pPr>
              <w:numPr>
                <w:ilvl w:val="0"/>
                <w:numId w:val="4"/>
              </w:numPr>
              <w:rPr>
                <w:sz w:val="20"/>
                <w:szCs w:val="20"/>
              </w:rPr>
            </w:pPr>
            <w:r w:rsidRPr="00DA3036">
              <w:rPr>
                <w:sz w:val="20"/>
                <w:szCs w:val="20"/>
              </w:rPr>
              <w:t>Effects of Immobility</w:t>
            </w:r>
          </w:p>
          <w:p w:rsidR="0051511D" w:rsidRPr="00DA3036" w:rsidRDefault="0051511D" w:rsidP="0051511D">
            <w:pPr>
              <w:numPr>
                <w:ilvl w:val="0"/>
                <w:numId w:val="7"/>
              </w:numPr>
              <w:rPr>
                <w:sz w:val="20"/>
                <w:szCs w:val="20"/>
              </w:rPr>
            </w:pPr>
            <w:r w:rsidRPr="00DA3036">
              <w:rPr>
                <w:sz w:val="20"/>
                <w:szCs w:val="20"/>
              </w:rPr>
              <w:t>Musculoskeletal system</w:t>
            </w:r>
          </w:p>
          <w:p w:rsidR="0051511D" w:rsidRPr="00DA3036" w:rsidRDefault="0051511D" w:rsidP="0051511D">
            <w:pPr>
              <w:numPr>
                <w:ilvl w:val="0"/>
                <w:numId w:val="7"/>
              </w:numPr>
              <w:rPr>
                <w:sz w:val="20"/>
                <w:szCs w:val="20"/>
              </w:rPr>
            </w:pPr>
            <w:r w:rsidRPr="00DA3036">
              <w:rPr>
                <w:sz w:val="20"/>
                <w:szCs w:val="20"/>
              </w:rPr>
              <w:t>Cardiovascular system</w:t>
            </w:r>
          </w:p>
          <w:p w:rsidR="0051511D" w:rsidRPr="00DA3036" w:rsidRDefault="0051511D" w:rsidP="0051511D">
            <w:pPr>
              <w:numPr>
                <w:ilvl w:val="0"/>
                <w:numId w:val="7"/>
              </w:numPr>
              <w:rPr>
                <w:sz w:val="20"/>
                <w:szCs w:val="20"/>
              </w:rPr>
            </w:pPr>
            <w:r w:rsidRPr="00DA3036">
              <w:rPr>
                <w:sz w:val="20"/>
                <w:szCs w:val="20"/>
              </w:rPr>
              <w:t>Respiratory system</w:t>
            </w:r>
          </w:p>
          <w:p w:rsidR="0051511D" w:rsidRPr="00DA3036" w:rsidRDefault="0051511D" w:rsidP="0051511D">
            <w:pPr>
              <w:numPr>
                <w:ilvl w:val="0"/>
                <w:numId w:val="7"/>
              </w:numPr>
              <w:rPr>
                <w:sz w:val="20"/>
                <w:szCs w:val="20"/>
              </w:rPr>
            </w:pPr>
            <w:r w:rsidRPr="00DA3036">
              <w:rPr>
                <w:sz w:val="20"/>
                <w:szCs w:val="20"/>
              </w:rPr>
              <w:t>Metabolic system</w:t>
            </w:r>
          </w:p>
          <w:p w:rsidR="0051511D" w:rsidRPr="00DA3036" w:rsidRDefault="0051511D" w:rsidP="0051511D">
            <w:pPr>
              <w:numPr>
                <w:ilvl w:val="0"/>
                <w:numId w:val="7"/>
              </w:numPr>
              <w:rPr>
                <w:sz w:val="20"/>
                <w:szCs w:val="20"/>
              </w:rPr>
            </w:pPr>
            <w:r w:rsidRPr="00DA3036">
              <w:rPr>
                <w:sz w:val="20"/>
                <w:szCs w:val="20"/>
              </w:rPr>
              <w:t>Urinary system</w:t>
            </w:r>
          </w:p>
          <w:p w:rsidR="0051511D" w:rsidRPr="00DA3036" w:rsidRDefault="0051511D" w:rsidP="0051511D">
            <w:pPr>
              <w:numPr>
                <w:ilvl w:val="0"/>
                <w:numId w:val="7"/>
              </w:numPr>
              <w:rPr>
                <w:sz w:val="20"/>
                <w:szCs w:val="20"/>
              </w:rPr>
            </w:pPr>
            <w:r w:rsidRPr="00DA3036">
              <w:rPr>
                <w:sz w:val="20"/>
                <w:szCs w:val="20"/>
              </w:rPr>
              <w:t>Gastrointestinal system</w:t>
            </w:r>
          </w:p>
          <w:p w:rsidR="0051511D" w:rsidRPr="00DA3036" w:rsidRDefault="0051511D" w:rsidP="0051511D">
            <w:pPr>
              <w:numPr>
                <w:ilvl w:val="0"/>
                <w:numId w:val="7"/>
              </w:numPr>
              <w:rPr>
                <w:sz w:val="20"/>
                <w:szCs w:val="20"/>
              </w:rPr>
            </w:pPr>
            <w:r w:rsidRPr="00DA3036">
              <w:rPr>
                <w:sz w:val="20"/>
                <w:szCs w:val="20"/>
              </w:rPr>
              <w:t>Integumentary system</w:t>
            </w:r>
          </w:p>
          <w:p w:rsidR="0051511D" w:rsidRPr="00DA3036" w:rsidRDefault="00AE0346" w:rsidP="0051511D">
            <w:pPr>
              <w:numPr>
                <w:ilvl w:val="0"/>
                <w:numId w:val="7"/>
              </w:numPr>
              <w:rPr>
                <w:sz w:val="20"/>
                <w:szCs w:val="20"/>
              </w:rPr>
            </w:pPr>
            <w:r w:rsidRPr="00DA3036">
              <w:rPr>
                <w:sz w:val="20"/>
                <w:szCs w:val="20"/>
              </w:rPr>
              <w:t>Psychoneurological</w:t>
            </w:r>
            <w:r w:rsidR="0051511D" w:rsidRPr="00DA3036">
              <w:rPr>
                <w:sz w:val="20"/>
                <w:szCs w:val="20"/>
              </w:rPr>
              <w:t xml:space="preserve"> system</w:t>
            </w:r>
          </w:p>
          <w:p w:rsidR="0051511D" w:rsidRPr="00DA3036" w:rsidRDefault="0051511D" w:rsidP="0051511D">
            <w:pPr>
              <w:numPr>
                <w:ilvl w:val="0"/>
                <w:numId w:val="7"/>
              </w:numPr>
              <w:rPr>
                <w:sz w:val="20"/>
                <w:szCs w:val="20"/>
              </w:rPr>
            </w:pPr>
            <w:r w:rsidRPr="00DA3036">
              <w:rPr>
                <w:sz w:val="20"/>
                <w:szCs w:val="20"/>
              </w:rPr>
              <w:t>Safety</w:t>
            </w:r>
          </w:p>
          <w:p w:rsidR="0051511D" w:rsidRPr="00DA3036" w:rsidRDefault="0051511D" w:rsidP="0051511D">
            <w:pPr>
              <w:ind w:left="738"/>
              <w:rPr>
                <w:sz w:val="20"/>
                <w:szCs w:val="20"/>
              </w:rPr>
            </w:pPr>
          </w:p>
          <w:p w:rsidR="0051511D" w:rsidRPr="00DA3036" w:rsidRDefault="0051511D" w:rsidP="0051511D">
            <w:pPr>
              <w:numPr>
                <w:ilvl w:val="0"/>
                <w:numId w:val="4"/>
              </w:numPr>
              <w:rPr>
                <w:sz w:val="20"/>
                <w:szCs w:val="20"/>
              </w:rPr>
            </w:pPr>
            <w:r w:rsidRPr="00DA3036">
              <w:rPr>
                <w:sz w:val="20"/>
                <w:szCs w:val="20"/>
              </w:rPr>
              <w:t>Nursing Process and Activity</w:t>
            </w:r>
          </w:p>
          <w:p w:rsidR="0051511D" w:rsidRPr="00DA3036" w:rsidRDefault="0051511D" w:rsidP="0051511D">
            <w:pPr>
              <w:numPr>
                <w:ilvl w:val="0"/>
                <w:numId w:val="8"/>
              </w:numPr>
              <w:rPr>
                <w:sz w:val="20"/>
                <w:szCs w:val="20"/>
              </w:rPr>
            </w:pPr>
            <w:r w:rsidRPr="00DA3036">
              <w:rPr>
                <w:sz w:val="20"/>
                <w:szCs w:val="20"/>
              </w:rPr>
              <w:t>assessment data</w:t>
            </w:r>
          </w:p>
          <w:p w:rsidR="0051511D" w:rsidRPr="00DA3036" w:rsidRDefault="0051511D" w:rsidP="0051511D">
            <w:pPr>
              <w:numPr>
                <w:ilvl w:val="0"/>
                <w:numId w:val="9"/>
              </w:numPr>
              <w:rPr>
                <w:sz w:val="20"/>
                <w:szCs w:val="20"/>
              </w:rPr>
            </w:pPr>
            <w:r w:rsidRPr="00DA3036">
              <w:rPr>
                <w:sz w:val="20"/>
                <w:szCs w:val="20"/>
              </w:rPr>
              <w:t>alignment</w:t>
            </w:r>
          </w:p>
          <w:p w:rsidR="0051511D" w:rsidRPr="00DA3036" w:rsidRDefault="0051511D" w:rsidP="0051511D">
            <w:pPr>
              <w:numPr>
                <w:ilvl w:val="0"/>
                <w:numId w:val="9"/>
              </w:numPr>
              <w:rPr>
                <w:sz w:val="20"/>
                <w:szCs w:val="20"/>
              </w:rPr>
            </w:pPr>
            <w:r w:rsidRPr="00DA3036">
              <w:rPr>
                <w:sz w:val="20"/>
                <w:szCs w:val="20"/>
              </w:rPr>
              <w:t>gait</w:t>
            </w:r>
          </w:p>
          <w:p w:rsidR="0051511D" w:rsidRPr="00DA3036" w:rsidRDefault="0051511D" w:rsidP="0051511D">
            <w:pPr>
              <w:numPr>
                <w:ilvl w:val="0"/>
                <w:numId w:val="9"/>
              </w:numPr>
              <w:rPr>
                <w:sz w:val="20"/>
                <w:szCs w:val="20"/>
              </w:rPr>
            </w:pPr>
            <w:r w:rsidRPr="00DA3036">
              <w:rPr>
                <w:sz w:val="20"/>
                <w:szCs w:val="20"/>
              </w:rPr>
              <w:t>joint appearance and movement</w:t>
            </w:r>
          </w:p>
          <w:p w:rsidR="0051511D" w:rsidRPr="00DA3036" w:rsidRDefault="0051511D" w:rsidP="0051511D">
            <w:pPr>
              <w:numPr>
                <w:ilvl w:val="0"/>
                <w:numId w:val="9"/>
              </w:numPr>
              <w:rPr>
                <w:sz w:val="20"/>
                <w:szCs w:val="20"/>
              </w:rPr>
            </w:pPr>
            <w:r w:rsidRPr="00DA3036">
              <w:rPr>
                <w:sz w:val="20"/>
                <w:szCs w:val="20"/>
              </w:rPr>
              <w:t>limitations and capabilities for movement</w:t>
            </w:r>
          </w:p>
          <w:p w:rsidR="0051511D" w:rsidRPr="00DA3036" w:rsidRDefault="0051511D" w:rsidP="0051511D">
            <w:pPr>
              <w:numPr>
                <w:ilvl w:val="0"/>
                <w:numId w:val="9"/>
              </w:numPr>
              <w:rPr>
                <w:sz w:val="20"/>
                <w:szCs w:val="20"/>
              </w:rPr>
            </w:pPr>
            <w:r w:rsidRPr="00DA3036">
              <w:rPr>
                <w:sz w:val="20"/>
                <w:szCs w:val="20"/>
              </w:rPr>
              <w:t>muscle mass and strength</w:t>
            </w:r>
          </w:p>
          <w:p w:rsidR="0051511D" w:rsidRPr="00DA3036" w:rsidRDefault="0051511D" w:rsidP="0051511D">
            <w:pPr>
              <w:numPr>
                <w:ilvl w:val="0"/>
                <w:numId w:val="9"/>
              </w:numPr>
              <w:rPr>
                <w:sz w:val="20"/>
                <w:szCs w:val="20"/>
              </w:rPr>
            </w:pPr>
            <w:r w:rsidRPr="00DA3036">
              <w:rPr>
                <w:sz w:val="20"/>
                <w:szCs w:val="20"/>
              </w:rPr>
              <w:t>activity tolerance</w:t>
            </w:r>
          </w:p>
          <w:p w:rsidR="0051511D" w:rsidRPr="00DA3036" w:rsidRDefault="0051511D" w:rsidP="0051511D">
            <w:pPr>
              <w:numPr>
                <w:ilvl w:val="0"/>
                <w:numId w:val="9"/>
              </w:numPr>
              <w:rPr>
                <w:sz w:val="20"/>
                <w:szCs w:val="20"/>
              </w:rPr>
            </w:pPr>
            <w:r w:rsidRPr="00DA3036">
              <w:rPr>
                <w:sz w:val="20"/>
                <w:szCs w:val="20"/>
              </w:rPr>
              <w:t>implications for safety</w:t>
            </w:r>
          </w:p>
          <w:p w:rsidR="0051511D" w:rsidRPr="00DA3036" w:rsidRDefault="0051511D" w:rsidP="0051511D">
            <w:pPr>
              <w:numPr>
                <w:ilvl w:val="0"/>
                <w:numId w:val="9"/>
              </w:numPr>
              <w:rPr>
                <w:sz w:val="20"/>
                <w:szCs w:val="20"/>
              </w:rPr>
            </w:pPr>
            <w:r w:rsidRPr="00DA3036">
              <w:rPr>
                <w:sz w:val="20"/>
                <w:szCs w:val="20"/>
              </w:rPr>
              <w:t>risk for obesity and comorbidities</w:t>
            </w:r>
          </w:p>
          <w:p w:rsidR="0051511D" w:rsidRPr="00DA3036" w:rsidRDefault="0051511D" w:rsidP="0051511D">
            <w:pPr>
              <w:numPr>
                <w:ilvl w:val="0"/>
                <w:numId w:val="10"/>
              </w:numPr>
              <w:rPr>
                <w:sz w:val="20"/>
                <w:szCs w:val="20"/>
              </w:rPr>
            </w:pPr>
            <w:r w:rsidRPr="00DA3036">
              <w:rPr>
                <w:sz w:val="20"/>
                <w:szCs w:val="20"/>
              </w:rPr>
              <w:t>Diagnosis</w:t>
            </w:r>
          </w:p>
          <w:p w:rsidR="0051511D" w:rsidRPr="00DA3036" w:rsidRDefault="0051511D" w:rsidP="0051511D">
            <w:pPr>
              <w:numPr>
                <w:ilvl w:val="0"/>
                <w:numId w:val="10"/>
              </w:numPr>
              <w:rPr>
                <w:sz w:val="20"/>
                <w:szCs w:val="20"/>
              </w:rPr>
            </w:pPr>
            <w:r w:rsidRPr="00DA3036">
              <w:rPr>
                <w:sz w:val="20"/>
                <w:szCs w:val="20"/>
              </w:rPr>
              <w:t>Planning—safe clinical reasoning as a priority</w:t>
            </w:r>
          </w:p>
          <w:p w:rsidR="0051511D" w:rsidRPr="00DA3036" w:rsidRDefault="0051511D" w:rsidP="0051511D">
            <w:pPr>
              <w:numPr>
                <w:ilvl w:val="0"/>
                <w:numId w:val="10"/>
              </w:numPr>
              <w:rPr>
                <w:sz w:val="20"/>
                <w:szCs w:val="20"/>
              </w:rPr>
            </w:pPr>
            <w:r w:rsidRPr="00DA3036">
              <w:rPr>
                <w:sz w:val="20"/>
                <w:szCs w:val="20"/>
              </w:rPr>
              <w:t>Implementation</w:t>
            </w:r>
          </w:p>
          <w:p w:rsidR="0051511D" w:rsidRPr="00DA3036" w:rsidRDefault="0051511D" w:rsidP="0051511D">
            <w:pPr>
              <w:numPr>
                <w:ilvl w:val="0"/>
                <w:numId w:val="11"/>
              </w:numPr>
              <w:rPr>
                <w:sz w:val="20"/>
                <w:szCs w:val="20"/>
              </w:rPr>
            </w:pPr>
            <w:r w:rsidRPr="00DA3036">
              <w:rPr>
                <w:sz w:val="20"/>
                <w:szCs w:val="20"/>
              </w:rPr>
              <w:t>body mechanics</w:t>
            </w:r>
          </w:p>
          <w:p w:rsidR="0051511D" w:rsidRPr="00DA3036" w:rsidRDefault="0051511D" w:rsidP="0051511D">
            <w:pPr>
              <w:numPr>
                <w:ilvl w:val="0"/>
                <w:numId w:val="11"/>
              </w:numPr>
              <w:rPr>
                <w:sz w:val="20"/>
                <w:szCs w:val="20"/>
              </w:rPr>
            </w:pPr>
            <w:r w:rsidRPr="00DA3036">
              <w:rPr>
                <w:sz w:val="20"/>
                <w:szCs w:val="20"/>
              </w:rPr>
              <w:t>positioning patients</w:t>
            </w:r>
          </w:p>
          <w:p w:rsidR="0051511D" w:rsidRPr="00DA3036" w:rsidRDefault="0051511D" w:rsidP="0051511D">
            <w:pPr>
              <w:numPr>
                <w:ilvl w:val="0"/>
                <w:numId w:val="11"/>
              </w:numPr>
              <w:rPr>
                <w:sz w:val="20"/>
                <w:szCs w:val="20"/>
              </w:rPr>
            </w:pPr>
            <w:r w:rsidRPr="00DA3036">
              <w:rPr>
                <w:sz w:val="20"/>
                <w:szCs w:val="20"/>
              </w:rPr>
              <w:t>moving and turning patients</w:t>
            </w:r>
          </w:p>
          <w:p w:rsidR="0051511D" w:rsidRPr="00DA3036" w:rsidRDefault="0051511D" w:rsidP="0051511D">
            <w:pPr>
              <w:numPr>
                <w:ilvl w:val="0"/>
                <w:numId w:val="11"/>
              </w:numPr>
              <w:rPr>
                <w:sz w:val="20"/>
                <w:szCs w:val="20"/>
              </w:rPr>
            </w:pPr>
            <w:r w:rsidRPr="00DA3036">
              <w:rPr>
                <w:sz w:val="20"/>
                <w:szCs w:val="20"/>
              </w:rPr>
              <w:t>transferring patients</w:t>
            </w:r>
          </w:p>
          <w:p w:rsidR="0051511D" w:rsidRPr="00DA3036" w:rsidRDefault="0051511D" w:rsidP="0051511D">
            <w:pPr>
              <w:numPr>
                <w:ilvl w:val="0"/>
                <w:numId w:val="11"/>
              </w:numPr>
              <w:rPr>
                <w:sz w:val="20"/>
                <w:szCs w:val="20"/>
              </w:rPr>
            </w:pPr>
            <w:r w:rsidRPr="00DA3036">
              <w:rPr>
                <w:sz w:val="20"/>
                <w:szCs w:val="20"/>
              </w:rPr>
              <w:t>ambulating patients</w:t>
            </w:r>
          </w:p>
          <w:p w:rsidR="0051511D" w:rsidRPr="00DA3036" w:rsidRDefault="0051511D" w:rsidP="0051511D">
            <w:pPr>
              <w:numPr>
                <w:ilvl w:val="0"/>
                <w:numId w:val="12"/>
              </w:numPr>
              <w:rPr>
                <w:sz w:val="20"/>
              </w:rPr>
            </w:pPr>
            <w:r w:rsidRPr="00DA3036">
              <w:rPr>
                <w:sz w:val="20"/>
                <w:szCs w:val="20"/>
              </w:rPr>
              <w:t>Evaluating</w:t>
            </w:r>
          </w:p>
          <w:p w:rsidR="0051511D" w:rsidRPr="00DA3036" w:rsidRDefault="0051511D" w:rsidP="0051511D">
            <w:pPr>
              <w:ind w:left="738"/>
              <w:rPr>
                <w:sz w:val="20"/>
              </w:rPr>
            </w:pPr>
          </w:p>
          <w:p w:rsidR="0051511D" w:rsidRPr="00DA3036" w:rsidRDefault="0051511D" w:rsidP="0051511D">
            <w:pPr>
              <w:numPr>
                <w:ilvl w:val="0"/>
                <w:numId w:val="13"/>
              </w:numPr>
              <w:rPr>
                <w:sz w:val="20"/>
              </w:rPr>
            </w:pPr>
            <w:r w:rsidRPr="00DA3036">
              <w:rPr>
                <w:sz w:val="20"/>
              </w:rPr>
              <w:t>Preventing Lift Injuries in Health Care Workers</w:t>
            </w:r>
          </w:p>
        </w:tc>
        <w:tc>
          <w:tcPr>
            <w:tcW w:w="3240" w:type="dxa"/>
          </w:tcPr>
          <w:p w:rsidR="0051511D" w:rsidRPr="00DA3036" w:rsidRDefault="0051511D" w:rsidP="0051511D">
            <w:pPr>
              <w:rPr>
                <w:sz w:val="20"/>
                <w:u w:val="single"/>
              </w:rPr>
            </w:pPr>
          </w:p>
          <w:p w:rsidR="0051511D" w:rsidRPr="00DA3036" w:rsidRDefault="0051511D" w:rsidP="0051511D">
            <w:pPr>
              <w:rPr>
                <w:sz w:val="20"/>
                <w:u w:val="single"/>
              </w:rPr>
            </w:pPr>
          </w:p>
          <w:p w:rsidR="0051511D" w:rsidRDefault="0051511D" w:rsidP="0051511D">
            <w:pPr>
              <w:rPr>
                <w:sz w:val="20"/>
              </w:rPr>
            </w:pPr>
            <w:r w:rsidRPr="006042BE">
              <w:rPr>
                <w:sz w:val="20"/>
                <w:u w:val="single"/>
              </w:rPr>
              <w:t>Assigned Readings</w:t>
            </w:r>
            <w:r w:rsidRPr="00DA3036">
              <w:rPr>
                <w:sz w:val="20"/>
              </w:rPr>
              <w:t>:</w:t>
            </w:r>
          </w:p>
          <w:p w:rsidR="0051511D" w:rsidRPr="00DA3036" w:rsidRDefault="0051511D" w:rsidP="0051511D">
            <w:pPr>
              <w:rPr>
                <w:sz w:val="20"/>
              </w:rPr>
            </w:pPr>
          </w:p>
          <w:p w:rsidR="0051511D" w:rsidRDefault="0051511D" w:rsidP="0051511D">
            <w:pPr>
              <w:contextualSpacing/>
              <w:rPr>
                <w:sz w:val="20"/>
                <w:szCs w:val="20"/>
              </w:rPr>
            </w:pPr>
            <w:r w:rsidRPr="00962B65">
              <w:rPr>
                <w:sz w:val="20"/>
                <w:szCs w:val="20"/>
              </w:rPr>
              <w:t>Potte</w:t>
            </w:r>
            <w:r>
              <w:rPr>
                <w:sz w:val="20"/>
                <w:szCs w:val="20"/>
              </w:rPr>
              <w:t>r &amp; Perry Fundamentals 9</w:t>
            </w:r>
            <w:r w:rsidRPr="00962B65">
              <w:rPr>
                <w:sz w:val="20"/>
                <w:szCs w:val="20"/>
                <w:vertAlign w:val="superscript"/>
              </w:rPr>
              <w:t>th</w:t>
            </w:r>
            <w:r>
              <w:rPr>
                <w:sz w:val="20"/>
                <w:szCs w:val="20"/>
              </w:rPr>
              <w:t xml:space="preserve"> ed. </w:t>
            </w:r>
            <w:r w:rsidRPr="00962B65">
              <w:rPr>
                <w:sz w:val="20"/>
                <w:szCs w:val="20"/>
              </w:rPr>
              <w:t>chapters 28 &amp; 39</w:t>
            </w:r>
          </w:p>
          <w:p w:rsidR="0051511D" w:rsidRDefault="0051511D" w:rsidP="0051511D">
            <w:pPr>
              <w:contextualSpacing/>
              <w:rPr>
                <w:sz w:val="20"/>
                <w:szCs w:val="20"/>
              </w:rPr>
            </w:pPr>
          </w:p>
          <w:p w:rsidR="0051511D" w:rsidRPr="00DA3036" w:rsidRDefault="0051511D" w:rsidP="0051511D">
            <w:pPr>
              <w:contextualSpacing/>
              <w:rPr>
                <w:sz w:val="20"/>
                <w:szCs w:val="20"/>
              </w:rPr>
            </w:pPr>
            <w:r w:rsidRPr="00962B65">
              <w:rPr>
                <w:sz w:val="20"/>
                <w:szCs w:val="20"/>
              </w:rPr>
              <w:t>Ackley Nursing Diagnosis 11th ed.-Impaired Mobility and Activity Intolerance</w:t>
            </w:r>
          </w:p>
          <w:p w:rsidR="0051511D" w:rsidRPr="00DA3036" w:rsidRDefault="0051511D" w:rsidP="0051511D">
            <w:pPr>
              <w:rPr>
                <w:sz w:val="20"/>
              </w:rPr>
            </w:pPr>
          </w:p>
          <w:p w:rsidR="0051511D" w:rsidRDefault="0051511D" w:rsidP="0051511D">
            <w:pPr>
              <w:rPr>
                <w:sz w:val="20"/>
              </w:rPr>
            </w:pPr>
            <w:r w:rsidRPr="00DA3036">
              <w:rPr>
                <w:sz w:val="20"/>
              </w:rPr>
              <w:t>Evidence based practice article</w:t>
            </w:r>
            <w:r>
              <w:rPr>
                <w:sz w:val="20"/>
              </w:rPr>
              <w:t xml:space="preserve">: </w:t>
            </w:r>
          </w:p>
          <w:p w:rsidR="0051511D" w:rsidRPr="00DA3036" w:rsidRDefault="0051511D" w:rsidP="0051511D">
            <w:pPr>
              <w:rPr>
                <w:sz w:val="20"/>
              </w:rPr>
            </w:pPr>
            <w:r>
              <w:rPr>
                <w:sz w:val="20"/>
              </w:rPr>
              <w:t>Wood, W. et al. (2014) A mobility program for an inpatient acute care medical unit. American Journal of Nursing, 114 (10), 34-42.</w:t>
            </w:r>
          </w:p>
          <w:p w:rsidR="0051511D" w:rsidRPr="00DA3036" w:rsidRDefault="0051511D" w:rsidP="0051511D">
            <w:pPr>
              <w:rPr>
                <w:sz w:val="20"/>
              </w:rPr>
            </w:pPr>
            <w:r w:rsidRPr="00DA3036">
              <w:rPr>
                <w:sz w:val="20"/>
              </w:rPr>
              <w:t> </w:t>
            </w:r>
          </w:p>
          <w:p w:rsidR="0051511D" w:rsidRDefault="0051511D" w:rsidP="0051511D">
            <w:pPr>
              <w:rPr>
                <w:sz w:val="20"/>
              </w:rPr>
            </w:pPr>
            <w:r w:rsidRPr="006042BE">
              <w:rPr>
                <w:sz w:val="20"/>
                <w:u w:val="single"/>
              </w:rPr>
              <w:t>In class</w:t>
            </w:r>
            <w:r>
              <w:rPr>
                <w:sz w:val="20"/>
              </w:rPr>
              <w:t>:</w:t>
            </w:r>
          </w:p>
          <w:p w:rsidR="0051511D" w:rsidRDefault="0051511D" w:rsidP="0051511D">
            <w:pPr>
              <w:rPr>
                <w:sz w:val="20"/>
              </w:rPr>
            </w:pPr>
          </w:p>
          <w:p w:rsidR="0051511D" w:rsidRPr="00DA3036" w:rsidRDefault="0051511D" w:rsidP="0051511D">
            <w:pPr>
              <w:rPr>
                <w:sz w:val="20"/>
              </w:rPr>
            </w:pPr>
            <w:r w:rsidRPr="00DA3036">
              <w:rPr>
                <w:sz w:val="20"/>
              </w:rPr>
              <w:t xml:space="preserve">Application of safe movement and transfer algorithms </w:t>
            </w:r>
          </w:p>
          <w:p w:rsidR="0051511D" w:rsidRPr="00DA3036" w:rsidRDefault="0051511D" w:rsidP="0051511D">
            <w:pPr>
              <w:rPr>
                <w:sz w:val="20"/>
              </w:rPr>
            </w:pPr>
            <w:r w:rsidRPr="00DA3036">
              <w:rPr>
                <w:sz w:val="20"/>
              </w:rPr>
              <w:t> </w:t>
            </w:r>
          </w:p>
          <w:p w:rsidR="0051511D" w:rsidRPr="00DA3036" w:rsidRDefault="0051511D" w:rsidP="0051511D">
            <w:pPr>
              <w:rPr>
                <w:sz w:val="20"/>
              </w:rPr>
            </w:pPr>
            <w:proofErr w:type="spellStart"/>
            <w:r w:rsidRPr="00DA3036">
              <w:rPr>
                <w:sz w:val="20"/>
              </w:rPr>
              <w:t>iClicker</w:t>
            </w:r>
            <w:proofErr w:type="spellEnd"/>
            <w:r w:rsidRPr="00DA3036">
              <w:rPr>
                <w:sz w:val="20"/>
              </w:rPr>
              <w:t xml:space="preserve"> question </w:t>
            </w:r>
            <w:r>
              <w:rPr>
                <w:sz w:val="20"/>
              </w:rPr>
              <w:t>activity</w:t>
            </w:r>
          </w:p>
          <w:p w:rsidR="0051511D" w:rsidRPr="00DA3036" w:rsidRDefault="0051511D" w:rsidP="0051511D">
            <w:pPr>
              <w:rPr>
                <w:sz w:val="20"/>
              </w:rPr>
            </w:pPr>
            <w:r w:rsidRPr="00DA3036">
              <w:rPr>
                <w:sz w:val="20"/>
              </w:rPr>
              <w:t> </w:t>
            </w:r>
          </w:p>
          <w:p w:rsidR="0051511D" w:rsidRDefault="0051511D" w:rsidP="0051511D">
            <w:pPr>
              <w:rPr>
                <w:sz w:val="20"/>
              </w:rPr>
            </w:pPr>
            <w:r w:rsidRPr="006042BE">
              <w:rPr>
                <w:sz w:val="20"/>
                <w:u w:val="single"/>
              </w:rPr>
              <w:t>After class application</w:t>
            </w:r>
            <w:r w:rsidRPr="00DA3036">
              <w:rPr>
                <w:sz w:val="20"/>
              </w:rPr>
              <w:t>:</w:t>
            </w:r>
          </w:p>
          <w:p w:rsidR="0051511D" w:rsidRPr="00DA3036" w:rsidRDefault="0051511D" w:rsidP="0051511D">
            <w:pPr>
              <w:rPr>
                <w:sz w:val="20"/>
              </w:rPr>
            </w:pPr>
          </w:p>
          <w:p w:rsidR="0051511D" w:rsidRDefault="0051511D" w:rsidP="0051511D">
            <w:pPr>
              <w:rPr>
                <w:sz w:val="20"/>
              </w:rPr>
            </w:pPr>
            <w:r w:rsidRPr="00DA3036">
              <w:rPr>
                <w:sz w:val="20"/>
              </w:rPr>
              <w:t xml:space="preserve">Reinforce content in </w:t>
            </w:r>
            <w:r>
              <w:rPr>
                <w:sz w:val="20"/>
              </w:rPr>
              <w:t xml:space="preserve">Transfer and Mobility with Body Mechanics lab stations </w:t>
            </w:r>
          </w:p>
          <w:p w:rsidR="0051511D" w:rsidRDefault="0051511D" w:rsidP="0051511D">
            <w:pPr>
              <w:rPr>
                <w:sz w:val="20"/>
              </w:rPr>
            </w:pPr>
          </w:p>
          <w:p w:rsidR="0051511D" w:rsidRPr="00DA3036" w:rsidRDefault="0051511D" w:rsidP="0051511D">
            <w:pPr>
              <w:rPr>
                <w:sz w:val="20"/>
              </w:rPr>
            </w:pPr>
            <w:r>
              <w:rPr>
                <w:sz w:val="20"/>
              </w:rPr>
              <w:t>Participate in patient mobility activities in the clinical setting</w:t>
            </w:r>
          </w:p>
          <w:p w:rsidR="0051511D" w:rsidRPr="00DA3036" w:rsidRDefault="0051511D" w:rsidP="0051511D">
            <w:pPr>
              <w:rPr>
                <w:sz w:val="20"/>
              </w:rPr>
            </w:pPr>
            <w:r w:rsidRPr="00DA3036">
              <w:rPr>
                <w:sz w:val="20"/>
              </w:rPr>
              <w:t> </w:t>
            </w:r>
          </w:p>
          <w:p w:rsidR="0051511D" w:rsidRPr="00DA3036" w:rsidRDefault="0051511D" w:rsidP="0051511D">
            <w:pPr>
              <w:rPr>
                <w:sz w:val="20"/>
                <w:u w:val="single"/>
              </w:rPr>
            </w:pPr>
            <w:r w:rsidRPr="00DA3036">
              <w:rPr>
                <w:sz w:val="20"/>
              </w:rPr>
              <w:t>Observe a patient working with a Physical</w:t>
            </w:r>
            <w:r>
              <w:rPr>
                <w:sz w:val="20"/>
              </w:rPr>
              <w:t xml:space="preserve"> and Occupational</w:t>
            </w:r>
            <w:r w:rsidRPr="00DA3036">
              <w:rPr>
                <w:sz w:val="20"/>
              </w:rPr>
              <w:t xml:space="preserve"> Therapist in the clinical setting</w:t>
            </w:r>
          </w:p>
        </w:tc>
        <w:tc>
          <w:tcPr>
            <w:tcW w:w="1800" w:type="dxa"/>
          </w:tcPr>
          <w:p w:rsidR="0051511D" w:rsidRPr="00DA3036" w:rsidRDefault="0051511D" w:rsidP="0051511D">
            <w:pPr>
              <w:rPr>
                <w:sz w:val="20"/>
              </w:rPr>
            </w:pPr>
          </w:p>
          <w:p w:rsidR="0051511D" w:rsidRPr="00DA3036" w:rsidRDefault="0051511D" w:rsidP="0051511D">
            <w:pPr>
              <w:rPr>
                <w:sz w:val="20"/>
              </w:rPr>
            </w:pPr>
          </w:p>
          <w:p w:rsidR="0051511D" w:rsidRPr="00DA3036" w:rsidRDefault="0051511D" w:rsidP="0051511D">
            <w:pPr>
              <w:rPr>
                <w:sz w:val="20"/>
              </w:rPr>
            </w:pPr>
            <w:r w:rsidRPr="00DA3036">
              <w:rPr>
                <w:sz w:val="20"/>
              </w:rPr>
              <w:t>Exam</w:t>
            </w:r>
          </w:p>
          <w:p w:rsidR="0051511D" w:rsidRPr="00DA3036" w:rsidRDefault="0051511D" w:rsidP="0051511D">
            <w:pPr>
              <w:rPr>
                <w:sz w:val="20"/>
              </w:rPr>
            </w:pPr>
          </w:p>
          <w:p w:rsidR="0051511D" w:rsidRPr="00DA3036" w:rsidRDefault="0051511D" w:rsidP="0051511D">
            <w:pPr>
              <w:rPr>
                <w:sz w:val="20"/>
              </w:rPr>
            </w:pPr>
            <w:r w:rsidRPr="00DA3036">
              <w:rPr>
                <w:sz w:val="20"/>
              </w:rPr>
              <w:t xml:space="preserve">Clinical </w:t>
            </w:r>
            <w:r>
              <w:rPr>
                <w:sz w:val="20"/>
              </w:rPr>
              <w:t xml:space="preserve">&amp; Nursing Lab </w:t>
            </w:r>
            <w:r w:rsidRPr="00DA3036">
              <w:rPr>
                <w:sz w:val="20"/>
              </w:rPr>
              <w:t>performance evaluation</w:t>
            </w:r>
          </w:p>
          <w:p w:rsidR="0051511D" w:rsidRPr="00DA3036" w:rsidRDefault="0051511D" w:rsidP="0051511D">
            <w:pPr>
              <w:rPr>
                <w:sz w:val="20"/>
              </w:rPr>
            </w:pPr>
          </w:p>
          <w:p w:rsidR="0051511D" w:rsidRPr="00DA3036" w:rsidRDefault="0051511D" w:rsidP="0051511D">
            <w:pPr>
              <w:rPr>
                <w:sz w:val="20"/>
              </w:rPr>
            </w:pPr>
          </w:p>
        </w:tc>
      </w:tr>
    </w:tbl>
    <w:p w:rsidR="0051511D" w:rsidRDefault="00C914E5"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C914E5" w:rsidRPr="003E1567" w:rsidTr="00A27E5A">
        <w:trPr>
          <w:trHeight w:val="259"/>
          <w:jc w:val="center"/>
        </w:trPr>
        <w:tc>
          <w:tcPr>
            <w:tcW w:w="1440" w:type="dxa"/>
            <w:vAlign w:val="center"/>
          </w:tcPr>
          <w:p w:rsidR="00C914E5" w:rsidRPr="003E1567" w:rsidRDefault="00C914E5" w:rsidP="00C914E5">
            <w:pPr>
              <w:jc w:val="center"/>
              <w:rPr>
                <w:b/>
                <w:sz w:val="20"/>
              </w:rPr>
            </w:pPr>
            <w:bookmarkStart w:id="6" w:name="_Hlk521323880"/>
            <w:r w:rsidRPr="003E1567">
              <w:rPr>
                <w:b/>
                <w:sz w:val="20"/>
              </w:rPr>
              <w:t>HOURS</w:t>
            </w:r>
          </w:p>
        </w:tc>
        <w:tc>
          <w:tcPr>
            <w:tcW w:w="3240" w:type="dxa"/>
            <w:vAlign w:val="center"/>
          </w:tcPr>
          <w:p w:rsidR="00C914E5" w:rsidRPr="003E1567" w:rsidRDefault="00C914E5" w:rsidP="00C914E5">
            <w:pPr>
              <w:jc w:val="center"/>
              <w:rPr>
                <w:b/>
                <w:sz w:val="20"/>
              </w:rPr>
            </w:pPr>
            <w:r w:rsidRPr="003E1567">
              <w:rPr>
                <w:b/>
                <w:sz w:val="20"/>
              </w:rPr>
              <w:t>UNIT OBJECTIVES</w:t>
            </w:r>
          </w:p>
        </w:tc>
        <w:tc>
          <w:tcPr>
            <w:tcW w:w="4320" w:type="dxa"/>
            <w:vAlign w:val="center"/>
          </w:tcPr>
          <w:p w:rsidR="00C914E5" w:rsidRPr="003E1567" w:rsidRDefault="00C914E5" w:rsidP="00C914E5">
            <w:pPr>
              <w:tabs>
                <w:tab w:val="left" w:pos="162"/>
              </w:tabs>
              <w:jc w:val="center"/>
              <w:rPr>
                <w:b/>
                <w:sz w:val="20"/>
              </w:rPr>
            </w:pPr>
            <w:r w:rsidRPr="003E1567">
              <w:rPr>
                <w:b/>
                <w:sz w:val="20"/>
              </w:rPr>
              <w:t>CONTENT</w:t>
            </w:r>
          </w:p>
        </w:tc>
        <w:tc>
          <w:tcPr>
            <w:tcW w:w="3240" w:type="dxa"/>
            <w:vAlign w:val="center"/>
          </w:tcPr>
          <w:p w:rsidR="00C914E5" w:rsidRPr="003E1567" w:rsidRDefault="00C914E5" w:rsidP="00C914E5">
            <w:pPr>
              <w:jc w:val="center"/>
              <w:rPr>
                <w:b/>
                <w:sz w:val="20"/>
              </w:rPr>
            </w:pPr>
            <w:r w:rsidRPr="003E1567">
              <w:rPr>
                <w:b/>
                <w:sz w:val="20"/>
              </w:rPr>
              <w:t>LEARNING ACTIVITIES</w:t>
            </w:r>
          </w:p>
        </w:tc>
        <w:tc>
          <w:tcPr>
            <w:tcW w:w="1800" w:type="dxa"/>
            <w:vAlign w:val="center"/>
          </w:tcPr>
          <w:p w:rsidR="00C914E5" w:rsidRPr="003E1567" w:rsidRDefault="00C914E5" w:rsidP="00C914E5">
            <w:pPr>
              <w:jc w:val="center"/>
              <w:rPr>
                <w:b/>
                <w:sz w:val="20"/>
              </w:rPr>
            </w:pPr>
            <w:r w:rsidRPr="003E1567">
              <w:rPr>
                <w:b/>
                <w:sz w:val="20"/>
              </w:rPr>
              <w:t>EVALUATION</w:t>
            </w:r>
          </w:p>
        </w:tc>
      </w:tr>
      <w:tr w:rsidR="00C914E5" w:rsidRPr="003E1567" w:rsidTr="00A27E5A">
        <w:trPr>
          <w:jc w:val="center"/>
        </w:trPr>
        <w:tc>
          <w:tcPr>
            <w:tcW w:w="1440" w:type="dxa"/>
          </w:tcPr>
          <w:p w:rsidR="00C914E5" w:rsidRDefault="00C914E5" w:rsidP="00C914E5">
            <w:pPr>
              <w:jc w:val="center"/>
              <w:rPr>
                <w:b/>
                <w:sz w:val="20"/>
              </w:rPr>
            </w:pPr>
            <w:r w:rsidRPr="003E1567">
              <w:rPr>
                <w:b/>
                <w:sz w:val="20"/>
              </w:rPr>
              <w:t>3 hours</w:t>
            </w:r>
          </w:p>
          <w:p w:rsidR="00C914E5" w:rsidRDefault="00C914E5" w:rsidP="00C914E5">
            <w:pPr>
              <w:jc w:val="center"/>
              <w:rPr>
                <w:b/>
                <w:sz w:val="20"/>
              </w:rPr>
            </w:pPr>
          </w:p>
          <w:p w:rsidR="00C914E5" w:rsidRDefault="00C914E5" w:rsidP="00C914E5">
            <w:pPr>
              <w:jc w:val="center"/>
              <w:rPr>
                <w:b/>
                <w:sz w:val="20"/>
              </w:rPr>
            </w:pPr>
          </w:p>
          <w:p w:rsidR="00C914E5" w:rsidRDefault="00C914E5" w:rsidP="00C914E5">
            <w:pPr>
              <w:jc w:val="center"/>
              <w:rPr>
                <w:b/>
                <w:sz w:val="20"/>
              </w:rPr>
            </w:pPr>
          </w:p>
          <w:p w:rsidR="00C914E5" w:rsidRDefault="00C914E5" w:rsidP="00C914E5">
            <w:pPr>
              <w:jc w:val="center"/>
              <w:rPr>
                <w:b/>
                <w:sz w:val="20"/>
              </w:rPr>
            </w:pPr>
            <w:r>
              <w:rPr>
                <w:b/>
                <w:sz w:val="20"/>
              </w:rPr>
              <w:t>Krista</w:t>
            </w:r>
          </w:p>
          <w:p w:rsidR="00C914E5" w:rsidRPr="003E1567" w:rsidRDefault="00C914E5" w:rsidP="00C914E5">
            <w:pPr>
              <w:jc w:val="center"/>
              <w:rPr>
                <w:b/>
                <w:sz w:val="20"/>
              </w:rPr>
            </w:pPr>
            <w:r>
              <w:rPr>
                <w:b/>
                <w:sz w:val="20"/>
              </w:rPr>
              <w:t>Prendergast</w:t>
            </w:r>
          </w:p>
          <w:p w:rsidR="00C914E5" w:rsidRPr="003E1567" w:rsidRDefault="00C914E5" w:rsidP="00C914E5">
            <w:pPr>
              <w:jc w:val="center"/>
              <w:rPr>
                <w:b/>
                <w:sz w:val="20"/>
              </w:rPr>
            </w:pPr>
          </w:p>
          <w:p w:rsidR="00C914E5" w:rsidRPr="003E1567" w:rsidRDefault="00C914E5" w:rsidP="00C914E5">
            <w:pPr>
              <w:jc w:val="center"/>
              <w:rPr>
                <w:b/>
                <w:sz w:val="20"/>
              </w:rPr>
            </w:pPr>
          </w:p>
          <w:p w:rsidR="00C914E5" w:rsidRPr="003E1567" w:rsidRDefault="00C914E5" w:rsidP="00C914E5">
            <w:pPr>
              <w:rPr>
                <w:b/>
                <w:sz w:val="20"/>
              </w:rPr>
            </w:pPr>
          </w:p>
          <w:p w:rsidR="00C914E5" w:rsidRPr="003E1567" w:rsidRDefault="00C914E5" w:rsidP="00C914E5">
            <w:pPr>
              <w:jc w:val="center"/>
              <w:rPr>
                <w:b/>
                <w:sz w:val="20"/>
              </w:rPr>
            </w:pPr>
          </w:p>
          <w:p w:rsidR="00C914E5" w:rsidRPr="003E1567" w:rsidRDefault="00C914E5" w:rsidP="00C914E5">
            <w:pPr>
              <w:jc w:val="center"/>
              <w:rPr>
                <w:b/>
                <w:sz w:val="20"/>
              </w:rPr>
            </w:pPr>
          </w:p>
        </w:tc>
        <w:tc>
          <w:tcPr>
            <w:tcW w:w="3240" w:type="dxa"/>
          </w:tcPr>
          <w:p w:rsidR="00C914E5" w:rsidRPr="003E1567" w:rsidRDefault="00C914E5" w:rsidP="00C914E5">
            <w:pPr>
              <w:rPr>
                <w:b/>
                <w:sz w:val="20"/>
                <w:u w:val="single"/>
              </w:rPr>
            </w:pPr>
            <w:r w:rsidRPr="003E1567">
              <w:rPr>
                <w:b/>
                <w:sz w:val="20"/>
                <w:u w:val="single"/>
              </w:rPr>
              <w:t>Unit: Vital signs</w:t>
            </w:r>
          </w:p>
          <w:p w:rsidR="00C914E5" w:rsidRPr="003E1567" w:rsidRDefault="00C914E5" w:rsidP="00C914E5">
            <w:pPr>
              <w:rPr>
                <w:sz w:val="20"/>
              </w:rPr>
            </w:pPr>
          </w:p>
          <w:p w:rsidR="00C914E5" w:rsidRPr="003E1567" w:rsidRDefault="00C914E5" w:rsidP="00B4492C">
            <w:pPr>
              <w:spacing w:after="120"/>
              <w:rPr>
                <w:sz w:val="20"/>
              </w:rPr>
            </w:pPr>
            <w:r w:rsidRPr="003E1567">
              <w:rPr>
                <w:sz w:val="20"/>
              </w:rPr>
              <w:t>Define vital signs</w:t>
            </w:r>
          </w:p>
          <w:p w:rsidR="00C914E5" w:rsidRPr="003E1567" w:rsidRDefault="00C914E5" w:rsidP="00B4492C">
            <w:pPr>
              <w:spacing w:after="120"/>
              <w:rPr>
                <w:sz w:val="20"/>
              </w:rPr>
            </w:pPr>
            <w:r w:rsidRPr="003E1567">
              <w:rPr>
                <w:sz w:val="20"/>
              </w:rPr>
              <w:t>Discuss risk factors, incidence, prevalence and significance of hypertension of hypertension</w:t>
            </w:r>
          </w:p>
          <w:p w:rsidR="00C914E5" w:rsidRPr="003E1567" w:rsidRDefault="00C914E5" w:rsidP="00B4492C">
            <w:pPr>
              <w:spacing w:after="120"/>
              <w:rPr>
                <w:sz w:val="20"/>
              </w:rPr>
            </w:pPr>
            <w:r w:rsidRPr="003E1567">
              <w:rPr>
                <w:sz w:val="20"/>
              </w:rPr>
              <w:t>Discuss the impact of hypertension on wellness</w:t>
            </w:r>
          </w:p>
          <w:p w:rsidR="00C914E5" w:rsidRPr="003E1567" w:rsidRDefault="00C914E5" w:rsidP="00B4492C">
            <w:pPr>
              <w:spacing w:after="120"/>
              <w:rPr>
                <w:sz w:val="20"/>
              </w:rPr>
            </w:pPr>
            <w:r w:rsidRPr="003E1567">
              <w:rPr>
                <w:sz w:val="20"/>
              </w:rPr>
              <w:t>Discuss the importance of early recognition and treatment of hypertension to wellness/health maintenance</w:t>
            </w:r>
          </w:p>
          <w:p w:rsidR="00C914E5" w:rsidRPr="003E1567" w:rsidRDefault="00C914E5" w:rsidP="00B4492C">
            <w:pPr>
              <w:spacing w:after="120"/>
              <w:rPr>
                <w:sz w:val="20"/>
              </w:rPr>
            </w:pPr>
            <w:r w:rsidRPr="003E1567">
              <w:rPr>
                <w:sz w:val="20"/>
              </w:rPr>
              <w:t>Discuss the basic goals of the treatment(s) for early stage hypertension</w:t>
            </w:r>
          </w:p>
          <w:p w:rsidR="00C914E5" w:rsidRPr="003E1567" w:rsidRDefault="00C914E5" w:rsidP="00B4492C">
            <w:pPr>
              <w:spacing w:after="120"/>
              <w:rPr>
                <w:sz w:val="20"/>
              </w:rPr>
            </w:pPr>
            <w:r w:rsidRPr="003E1567">
              <w:rPr>
                <w:sz w:val="20"/>
              </w:rPr>
              <w:t>Describe factors that affect vital signs and accurate measurement of them</w:t>
            </w:r>
          </w:p>
          <w:p w:rsidR="00C914E5" w:rsidRPr="003E1567" w:rsidRDefault="00C914E5" w:rsidP="00B4492C">
            <w:pPr>
              <w:spacing w:after="120"/>
              <w:rPr>
                <w:sz w:val="20"/>
              </w:rPr>
            </w:pPr>
            <w:r w:rsidRPr="003E1567">
              <w:rPr>
                <w:sz w:val="20"/>
              </w:rPr>
              <w:t>Identify peripheral pulse sites</w:t>
            </w:r>
          </w:p>
          <w:p w:rsidR="00C914E5" w:rsidRPr="003E1567" w:rsidRDefault="00C914E5" w:rsidP="00B4492C">
            <w:pPr>
              <w:spacing w:after="120"/>
              <w:rPr>
                <w:sz w:val="20"/>
              </w:rPr>
            </w:pPr>
            <w:r w:rsidRPr="003E1567">
              <w:rPr>
                <w:sz w:val="20"/>
              </w:rPr>
              <w:t>Identify variations in vital signs according to age</w:t>
            </w:r>
          </w:p>
          <w:p w:rsidR="00C914E5" w:rsidRPr="003E1567" w:rsidRDefault="00C914E5" w:rsidP="00B4492C">
            <w:pPr>
              <w:spacing w:after="120"/>
              <w:rPr>
                <w:sz w:val="20"/>
              </w:rPr>
            </w:pPr>
            <w:r w:rsidRPr="003E1567">
              <w:rPr>
                <w:sz w:val="20"/>
              </w:rPr>
              <w:t>Measure vital signs in an organized, accurate manner</w:t>
            </w:r>
          </w:p>
          <w:p w:rsidR="00C914E5" w:rsidRPr="003E1567" w:rsidRDefault="00C914E5" w:rsidP="00C914E5">
            <w:pPr>
              <w:rPr>
                <w:sz w:val="20"/>
              </w:rPr>
            </w:pPr>
          </w:p>
        </w:tc>
        <w:tc>
          <w:tcPr>
            <w:tcW w:w="4320" w:type="dxa"/>
          </w:tcPr>
          <w:p w:rsidR="00C914E5" w:rsidRPr="003E1567" w:rsidRDefault="00C914E5" w:rsidP="00C914E5">
            <w:pPr>
              <w:numPr>
                <w:ilvl w:val="0"/>
                <w:numId w:val="32"/>
              </w:numPr>
              <w:spacing w:before="400"/>
              <w:rPr>
                <w:sz w:val="20"/>
              </w:rPr>
            </w:pPr>
            <w:r w:rsidRPr="003E1567">
              <w:rPr>
                <w:sz w:val="20"/>
              </w:rPr>
              <w:t>Critical Thinking</w:t>
            </w:r>
          </w:p>
          <w:p w:rsidR="00C914E5" w:rsidRPr="003E1567" w:rsidRDefault="00C914E5" w:rsidP="00C914E5">
            <w:pPr>
              <w:numPr>
                <w:ilvl w:val="2"/>
                <w:numId w:val="28"/>
              </w:numPr>
              <w:rPr>
                <w:sz w:val="20"/>
              </w:rPr>
            </w:pPr>
            <w:r w:rsidRPr="003E1567">
              <w:rPr>
                <w:sz w:val="20"/>
              </w:rPr>
              <w:t>Definition of Vital Signs</w:t>
            </w:r>
          </w:p>
          <w:p w:rsidR="00C914E5" w:rsidRPr="003E1567" w:rsidRDefault="00C914E5" w:rsidP="00B4492C">
            <w:pPr>
              <w:numPr>
                <w:ilvl w:val="2"/>
                <w:numId w:val="28"/>
              </w:numPr>
              <w:spacing w:after="120"/>
              <w:rPr>
                <w:sz w:val="20"/>
              </w:rPr>
            </w:pPr>
            <w:r w:rsidRPr="003E1567">
              <w:rPr>
                <w:sz w:val="20"/>
              </w:rPr>
              <w:t>Factors Affecting Vital Signs</w:t>
            </w:r>
          </w:p>
          <w:p w:rsidR="00C914E5" w:rsidRPr="003E1567" w:rsidRDefault="00C914E5" w:rsidP="00C914E5">
            <w:pPr>
              <w:numPr>
                <w:ilvl w:val="0"/>
                <w:numId w:val="32"/>
              </w:numPr>
              <w:rPr>
                <w:sz w:val="20"/>
              </w:rPr>
            </w:pPr>
            <w:r w:rsidRPr="003E1567">
              <w:rPr>
                <w:sz w:val="20"/>
              </w:rPr>
              <w:t>Implementing Safe and Competent Care: Accurate Assessment of Vital Signs</w:t>
            </w:r>
          </w:p>
          <w:p w:rsidR="00C914E5" w:rsidRPr="003E1567" w:rsidRDefault="00C914E5" w:rsidP="00C914E5">
            <w:pPr>
              <w:numPr>
                <w:ilvl w:val="0"/>
                <w:numId w:val="35"/>
              </w:numPr>
              <w:rPr>
                <w:sz w:val="20"/>
              </w:rPr>
            </w:pPr>
            <w:r w:rsidRPr="003E1567">
              <w:rPr>
                <w:sz w:val="20"/>
              </w:rPr>
              <w:t xml:space="preserve">Temperature </w:t>
            </w:r>
          </w:p>
          <w:p w:rsidR="00C914E5" w:rsidRPr="003E1567" w:rsidRDefault="00C914E5" w:rsidP="00C914E5">
            <w:pPr>
              <w:numPr>
                <w:ilvl w:val="0"/>
                <w:numId w:val="35"/>
              </w:numPr>
              <w:rPr>
                <w:sz w:val="20"/>
              </w:rPr>
            </w:pPr>
            <w:r w:rsidRPr="003E1567">
              <w:rPr>
                <w:sz w:val="20"/>
              </w:rPr>
              <w:t>Pulse</w:t>
            </w:r>
          </w:p>
          <w:p w:rsidR="00C914E5" w:rsidRPr="003E1567" w:rsidRDefault="00C914E5" w:rsidP="00C914E5">
            <w:pPr>
              <w:numPr>
                <w:ilvl w:val="0"/>
                <w:numId w:val="35"/>
              </w:numPr>
              <w:rPr>
                <w:sz w:val="20"/>
              </w:rPr>
            </w:pPr>
            <w:r w:rsidRPr="003E1567">
              <w:rPr>
                <w:sz w:val="20"/>
              </w:rPr>
              <w:t>Respiration</w:t>
            </w:r>
          </w:p>
          <w:p w:rsidR="00C914E5" w:rsidRPr="003E1567" w:rsidRDefault="00C914E5" w:rsidP="00C914E5">
            <w:pPr>
              <w:numPr>
                <w:ilvl w:val="0"/>
                <w:numId w:val="35"/>
              </w:numPr>
              <w:rPr>
                <w:sz w:val="20"/>
              </w:rPr>
            </w:pPr>
            <w:r w:rsidRPr="003E1567">
              <w:rPr>
                <w:sz w:val="20"/>
              </w:rPr>
              <w:t>Blood Pressure</w:t>
            </w:r>
          </w:p>
          <w:p w:rsidR="00C914E5" w:rsidRPr="003E1567" w:rsidRDefault="00C914E5" w:rsidP="00B4492C">
            <w:pPr>
              <w:numPr>
                <w:ilvl w:val="0"/>
                <w:numId w:val="35"/>
              </w:numPr>
              <w:spacing w:after="120"/>
              <w:rPr>
                <w:sz w:val="20"/>
              </w:rPr>
            </w:pPr>
            <w:r w:rsidRPr="003E1567">
              <w:rPr>
                <w:sz w:val="20"/>
              </w:rPr>
              <w:t>Oxygen Saturation</w:t>
            </w:r>
          </w:p>
          <w:p w:rsidR="00C914E5" w:rsidRPr="003E1567" w:rsidRDefault="00C914E5" w:rsidP="00C914E5">
            <w:pPr>
              <w:numPr>
                <w:ilvl w:val="0"/>
                <w:numId w:val="32"/>
              </w:numPr>
              <w:rPr>
                <w:sz w:val="20"/>
              </w:rPr>
            </w:pPr>
            <w:r w:rsidRPr="003E1567">
              <w:rPr>
                <w:sz w:val="20"/>
              </w:rPr>
              <w:t>Nursing Process related to Hypertension</w:t>
            </w:r>
          </w:p>
          <w:p w:rsidR="00C914E5" w:rsidRPr="003E1567" w:rsidRDefault="00C914E5" w:rsidP="00C914E5">
            <w:pPr>
              <w:numPr>
                <w:ilvl w:val="0"/>
                <w:numId w:val="33"/>
              </w:numPr>
              <w:rPr>
                <w:sz w:val="20"/>
              </w:rPr>
            </w:pPr>
            <w:r w:rsidRPr="003E1567">
              <w:rPr>
                <w:sz w:val="20"/>
              </w:rPr>
              <w:t>Risk Factors</w:t>
            </w:r>
          </w:p>
          <w:p w:rsidR="00C914E5" w:rsidRPr="003E1567" w:rsidRDefault="00C914E5" w:rsidP="00C914E5">
            <w:pPr>
              <w:numPr>
                <w:ilvl w:val="0"/>
                <w:numId w:val="33"/>
              </w:numPr>
              <w:rPr>
                <w:sz w:val="20"/>
              </w:rPr>
            </w:pPr>
            <w:r w:rsidRPr="003E1567">
              <w:rPr>
                <w:sz w:val="20"/>
              </w:rPr>
              <w:t xml:space="preserve">Incidence </w:t>
            </w:r>
          </w:p>
          <w:p w:rsidR="00C914E5" w:rsidRPr="003E1567" w:rsidRDefault="00C914E5" w:rsidP="00C914E5">
            <w:pPr>
              <w:numPr>
                <w:ilvl w:val="0"/>
                <w:numId w:val="33"/>
              </w:numPr>
              <w:rPr>
                <w:sz w:val="20"/>
              </w:rPr>
            </w:pPr>
            <w:r w:rsidRPr="003E1567">
              <w:rPr>
                <w:sz w:val="20"/>
              </w:rPr>
              <w:t>Prevalence</w:t>
            </w:r>
          </w:p>
          <w:p w:rsidR="00C914E5" w:rsidRPr="003E1567" w:rsidRDefault="00C914E5" w:rsidP="00C914E5">
            <w:pPr>
              <w:numPr>
                <w:ilvl w:val="0"/>
                <w:numId w:val="33"/>
              </w:numPr>
              <w:rPr>
                <w:sz w:val="20"/>
              </w:rPr>
            </w:pPr>
            <w:r w:rsidRPr="003E1567">
              <w:rPr>
                <w:sz w:val="20"/>
              </w:rPr>
              <w:t>Significance/impact on health status/wellness</w:t>
            </w:r>
          </w:p>
          <w:p w:rsidR="00C914E5" w:rsidRPr="003E1567" w:rsidRDefault="00C914E5" w:rsidP="00C914E5">
            <w:pPr>
              <w:numPr>
                <w:ilvl w:val="0"/>
                <w:numId w:val="33"/>
              </w:numPr>
              <w:rPr>
                <w:sz w:val="20"/>
              </w:rPr>
            </w:pPr>
            <w:r w:rsidRPr="003E1567">
              <w:rPr>
                <w:sz w:val="20"/>
              </w:rPr>
              <w:t>Importance of early recognition and treatment</w:t>
            </w:r>
          </w:p>
          <w:p w:rsidR="00C914E5" w:rsidRPr="003E1567" w:rsidRDefault="00C914E5" w:rsidP="00C914E5">
            <w:pPr>
              <w:numPr>
                <w:ilvl w:val="0"/>
                <w:numId w:val="33"/>
              </w:numPr>
              <w:rPr>
                <w:sz w:val="20"/>
              </w:rPr>
            </w:pPr>
            <w:r w:rsidRPr="003E1567">
              <w:rPr>
                <w:sz w:val="20"/>
              </w:rPr>
              <w:t>Goals of Treatment (i.e. Drug Therapy, diet, life style modification):</w:t>
            </w:r>
          </w:p>
          <w:p w:rsidR="00C914E5" w:rsidRPr="003E1567" w:rsidRDefault="00C914E5" w:rsidP="00C914E5">
            <w:pPr>
              <w:numPr>
                <w:ilvl w:val="0"/>
                <w:numId w:val="34"/>
              </w:numPr>
              <w:ind w:left="1080"/>
              <w:rPr>
                <w:sz w:val="20"/>
              </w:rPr>
            </w:pPr>
            <w:r w:rsidRPr="003E1567">
              <w:rPr>
                <w:sz w:val="20"/>
              </w:rPr>
              <w:t>Decreasing peripheral resistance</w:t>
            </w:r>
          </w:p>
          <w:p w:rsidR="00C914E5" w:rsidRPr="003E1567" w:rsidRDefault="00C914E5" w:rsidP="00C914E5">
            <w:pPr>
              <w:numPr>
                <w:ilvl w:val="0"/>
                <w:numId w:val="34"/>
              </w:numPr>
              <w:ind w:left="1080"/>
              <w:rPr>
                <w:sz w:val="20"/>
              </w:rPr>
            </w:pPr>
            <w:r w:rsidRPr="003E1567">
              <w:rPr>
                <w:sz w:val="20"/>
              </w:rPr>
              <w:t>Decreasing blood volume</w:t>
            </w:r>
          </w:p>
          <w:p w:rsidR="00C914E5" w:rsidRPr="00B4492C" w:rsidRDefault="00C914E5" w:rsidP="00B4492C">
            <w:pPr>
              <w:numPr>
                <w:ilvl w:val="0"/>
                <w:numId w:val="34"/>
              </w:numPr>
              <w:ind w:left="1080"/>
              <w:rPr>
                <w:sz w:val="20"/>
              </w:rPr>
            </w:pPr>
            <w:r w:rsidRPr="00B4492C">
              <w:rPr>
                <w:sz w:val="20"/>
              </w:rPr>
              <w:t xml:space="preserve">Altering the strength and/or rate of cardiac contraction </w:t>
            </w:r>
          </w:p>
          <w:p w:rsidR="00C914E5" w:rsidRPr="003E1567" w:rsidRDefault="00C914E5" w:rsidP="00C914E5">
            <w:pPr>
              <w:rPr>
                <w:sz w:val="20"/>
              </w:rPr>
            </w:pPr>
          </w:p>
        </w:tc>
        <w:tc>
          <w:tcPr>
            <w:tcW w:w="3240" w:type="dxa"/>
          </w:tcPr>
          <w:p w:rsidR="00C914E5" w:rsidRPr="003E1567" w:rsidRDefault="00C914E5" w:rsidP="00C914E5">
            <w:pPr>
              <w:rPr>
                <w:sz w:val="20"/>
                <w:u w:val="single"/>
              </w:rPr>
            </w:pPr>
          </w:p>
          <w:p w:rsidR="00C914E5" w:rsidRPr="003E1567" w:rsidRDefault="00C914E5" w:rsidP="00C914E5">
            <w:pPr>
              <w:rPr>
                <w:sz w:val="20"/>
                <w:u w:val="single"/>
              </w:rPr>
            </w:pPr>
          </w:p>
          <w:p w:rsidR="00C914E5" w:rsidRPr="003B7037" w:rsidRDefault="00C914E5" w:rsidP="00B4492C">
            <w:pPr>
              <w:spacing w:after="120"/>
              <w:rPr>
                <w:sz w:val="20"/>
                <w:u w:val="single"/>
              </w:rPr>
            </w:pPr>
            <w:r w:rsidRPr="003B7037">
              <w:rPr>
                <w:sz w:val="20"/>
                <w:u w:val="single"/>
              </w:rPr>
              <w:t>Assigned Readings:</w:t>
            </w:r>
          </w:p>
          <w:p w:rsidR="00C914E5" w:rsidRPr="003E6FDA" w:rsidRDefault="00C914E5" w:rsidP="00B4492C">
            <w:pPr>
              <w:spacing w:after="120"/>
              <w:rPr>
                <w:sz w:val="20"/>
              </w:rPr>
            </w:pPr>
            <w:r w:rsidRPr="003E6FDA">
              <w:rPr>
                <w:sz w:val="20"/>
              </w:rPr>
              <w:t xml:space="preserve">Potter &amp; Perry Fundamentals 9th ed.- Chapter 30  </w:t>
            </w:r>
          </w:p>
          <w:p w:rsidR="00C914E5" w:rsidRPr="003E6FDA" w:rsidRDefault="00C914E5" w:rsidP="00B4492C">
            <w:pPr>
              <w:spacing w:after="120"/>
              <w:rPr>
                <w:sz w:val="20"/>
              </w:rPr>
            </w:pPr>
            <w:r>
              <w:rPr>
                <w:sz w:val="20"/>
              </w:rPr>
              <w:t>Lewis Med/Surg. 10</w:t>
            </w:r>
            <w:r w:rsidRPr="00B216A5">
              <w:rPr>
                <w:sz w:val="20"/>
                <w:vertAlign w:val="superscript"/>
              </w:rPr>
              <w:t>th</w:t>
            </w:r>
            <w:r>
              <w:rPr>
                <w:sz w:val="20"/>
              </w:rPr>
              <w:t xml:space="preserve"> ed.- Chapters 31 and 32</w:t>
            </w:r>
          </w:p>
          <w:p w:rsidR="00C914E5" w:rsidRDefault="00C914E5" w:rsidP="00B4492C">
            <w:pPr>
              <w:spacing w:after="120"/>
              <w:rPr>
                <w:sz w:val="20"/>
              </w:rPr>
            </w:pPr>
            <w:r w:rsidRPr="003E6FDA">
              <w:rPr>
                <w:sz w:val="20"/>
              </w:rPr>
              <w:t xml:space="preserve">Evidence </w:t>
            </w:r>
            <w:r>
              <w:rPr>
                <w:sz w:val="20"/>
              </w:rPr>
              <w:t>b</w:t>
            </w:r>
            <w:r w:rsidRPr="003E6FDA">
              <w:rPr>
                <w:sz w:val="20"/>
              </w:rPr>
              <w:t xml:space="preserve">ased </w:t>
            </w:r>
            <w:r>
              <w:rPr>
                <w:sz w:val="20"/>
              </w:rPr>
              <w:t>p</w:t>
            </w:r>
            <w:r w:rsidRPr="003E6FDA">
              <w:rPr>
                <w:sz w:val="20"/>
              </w:rPr>
              <w:t xml:space="preserve">ractice </w:t>
            </w:r>
            <w:r>
              <w:rPr>
                <w:sz w:val="20"/>
              </w:rPr>
              <w:t>a</w:t>
            </w:r>
            <w:r w:rsidRPr="003E6FDA">
              <w:rPr>
                <w:sz w:val="20"/>
              </w:rPr>
              <w:t>rticle</w:t>
            </w:r>
            <w:r>
              <w:rPr>
                <w:sz w:val="20"/>
              </w:rPr>
              <w:t xml:space="preserve">: </w:t>
            </w:r>
            <w:proofErr w:type="spellStart"/>
            <w:r>
              <w:rPr>
                <w:sz w:val="20"/>
              </w:rPr>
              <w:t>DeMeester</w:t>
            </w:r>
            <w:proofErr w:type="spellEnd"/>
            <w:r>
              <w:rPr>
                <w:sz w:val="20"/>
              </w:rPr>
              <w:t xml:space="preserve"> et al. (2012) In-hospital mortality after serious adverse events on medical and surgical units: a mixed methods study. Journal of Clinical Nursing, 22, 2308-2317</w:t>
            </w:r>
          </w:p>
          <w:p w:rsidR="00C914E5" w:rsidRDefault="00C914E5" w:rsidP="00B4492C">
            <w:pPr>
              <w:spacing w:after="120"/>
              <w:rPr>
                <w:sz w:val="20"/>
                <w:u w:val="single"/>
              </w:rPr>
            </w:pPr>
            <w:r w:rsidRPr="003B7037">
              <w:rPr>
                <w:sz w:val="20"/>
                <w:u w:val="single"/>
              </w:rPr>
              <w:t xml:space="preserve">In class: </w:t>
            </w:r>
          </w:p>
          <w:p w:rsidR="00C914E5" w:rsidRDefault="00C914E5" w:rsidP="00B4492C">
            <w:pPr>
              <w:spacing w:after="120"/>
              <w:rPr>
                <w:sz w:val="20"/>
              </w:rPr>
            </w:pPr>
            <w:r>
              <w:rPr>
                <w:sz w:val="20"/>
              </w:rPr>
              <w:t>Case study activity</w:t>
            </w:r>
          </w:p>
          <w:p w:rsidR="00C914E5" w:rsidRPr="00DA3036" w:rsidRDefault="00C914E5" w:rsidP="00B4492C">
            <w:pPr>
              <w:spacing w:after="120"/>
              <w:rPr>
                <w:sz w:val="20"/>
              </w:rPr>
            </w:pPr>
            <w:proofErr w:type="spellStart"/>
            <w:r w:rsidRPr="00DA3036">
              <w:rPr>
                <w:sz w:val="20"/>
              </w:rPr>
              <w:t>iClicker</w:t>
            </w:r>
            <w:proofErr w:type="spellEnd"/>
            <w:r w:rsidRPr="00DA3036">
              <w:rPr>
                <w:sz w:val="20"/>
              </w:rPr>
              <w:t xml:space="preserve"> question </w:t>
            </w:r>
            <w:r>
              <w:rPr>
                <w:sz w:val="20"/>
              </w:rPr>
              <w:t>activity</w:t>
            </w:r>
          </w:p>
          <w:p w:rsidR="00C914E5" w:rsidRDefault="00C914E5" w:rsidP="00B4492C">
            <w:pPr>
              <w:spacing w:after="120"/>
              <w:rPr>
                <w:sz w:val="20"/>
              </w:rPr>
            </w:pPr>
            <w:r w:rsidRPr="006042BE">
              <w:rPr>
                <w:sz w:val="20"/>
                <w:u w:val="single"/>
              </w:rPr>
              <w:t>After class application</w:t>
            </w:r>
            <w:r w:rsidRPr="00DA3036">
              <w:rPr>
                <w:sz w:val="20"/>
              </w:rPr>
              <w:t>:</w:t>
            </w:r>
          </w:p>
          <w:p w:rsidR="00C914E5" w:rsidRDefault="00C914E5" w:rsidP="00B4492C">
            <w:pPr>
              <w:spacing w:after="120"/>
              <w:rPr>
                <w:sz w:val="20"/>
              </w:rPr>
            </w:pPr>
            <w:r>
              <w:rPr>
                <w:sz w:val="20"/>
              </w:rPr>
              <w:t>Practice vital signs skills in lab stations</w:t>
            </w:r>
          </w:p>
          <w:p w:rsidR="00C914E5" w:rsidRPr="003E1567" w:rsidRDefault="00C914E5" w:rsidP="00B4492C">
            <w:pPr>
              <w:spacing w:after="120"/>
              <w:rPr>
                <w:sz w:val="20"/>
              </w:rPr>
            </w:pPr>
            <w:r>
              <w:rPr>
                <w:sz w:val="20"/>
              </w:rPr>
              <w:t>Assess patient vital signs in the clinical setting and discuss implications of normal and abnormal signs with instructor</w:t>
            </w:r>
          </w:p>
        </w:tc>
        <w:tc>
          <w:tcPr>
            <w:tcW w:w="1800" w:type="dxa"/>
          </w:tcPr>
          <w:p w:rsidR="00C914E5" w:rsidRPr="003E1567" w:rsidRDefault="00C914E5" w:rsidP="00C914E5">
            <w:pPr>
              <w:rPr>
                <w:sz w:val="20"/>
              </w:rPr>
            </w:pPr>
          </w:p>
          <w:p w:rsidR="00C914E5" w:rsidRPr="003E1567" w:rsidRDefault="00C914E5" w:rsidP="00C914E5">
            <w:pPr>
              <w:rPr>
                <w:sz w:val="20"/>
              </w:rPr>
            </w:pPr>
          </w:p>
          <w:p w:rsidR="00C914E5" w:rsidRPr="003E1567" w:rsidRDefault="00C914E5" w:rsidP="00C914E5">
            <w:pPr>
              <w:rPr>
                <w:sz w:val="20"/>
              </w:rPr>
            </w:pPr>
            <w:r w:rsidRPr="003E1567">
              <w:rPr>
                <w:sz w:val="20"/>
              </w:rPr>
              <w:t>Exam</w:t>
            </w:r>
          </w:p>
          <w:p w:rsidR="00C914E5" w:rsidRPr="003E1567" w:rsidRDefault="00C914E5" w:rsidP="00C914E5">
            <w:pPr>
              <w:rPr>
                <w:sz w:val="20"/>
              </w:rPr>
            </w:pPr>
          </w:p>
          <w:p w:rsidR="00C914E5" w:rsidRPr="003E1567" w:rsidRDefault="00C914E5" w:rsidP="00C914E5">
            <w:pPr>
              <w:rPr>
                <w:sz w:val="20"/>
              </w:rPr>
            </w:pPr>
            <w:r w:rsidRPr="003E1567">
              <w:rPr>
                <w:sz w:val="20"/>
              </w:rPr>
              <w:t>Nursing Skills Lab performance</w:t>
            </w:r>
          </w:p>
          <w:p w:rsidR="00C914E5" w:rsidRPr="003E1567" w:rsidRDefault="00C914E5" w:rsidP="00C914E5">
            <w:pPr>
              <w:rPr>
                <w:sz w:val="20"/>
              </w:rPr>
            </w:pPr>
          </w:p>
          <w:p w:rsidR="00C914E5" w:rsidRDefault="00C914E5" w:rsidP="00C914E5">
            <w:pPr>
              <w:rPr>
                <w:sz w:val="20"/>
              </w:rPr>
            </w:pPr>
            <w:r w:rsidRPr="003E1567">
              <w:rPr>
                <w:sz w:val="20"/>
              </w:rPr>
              <w:t>Clinical performance evaluation</w:t>
            </w:r>
          </w:p>
          <w:p w:rsidR="00C914E5" w:rsidRDefault="00C914E5" w:rsidP="00C914E5">
            <w:pPr>
              <w:rPr>
                <w:sz w:val="20"/>
              </w:rPr>
            </w:pPr>
          </w:p>
          <w:p w:rsidR="00C914E5" w:rsidRPr="003E1567" w:rsidRDefault="00C914E5" w:rsidP="00C914E5">
            <w:pPr>
              <w:rPr>
                <w:sz w:val="20"/>
              </w:rPr>
            </w:pPr>
            <w:r>
              <w:rPr>
                <w:sz w:val="20"/>
              </w:rPr>
              <w:t>Vital signs validation</w:t>
            </w:r>
          </w:p>
          <w:p w:rsidR="00C914E5" w:rsidRPr="003E1567" w:rsidRDefault="00C914E5" w:rsidP="00C914E5">
            <w:pPr>
              <w:rPr>
                <w:sz w:val="20"/>
              </w:rPr>
            </w:pPr>
          </w:p>
          <w:p w:rsidR="00C914E5" w:rsidRPr="003E1567" w:rsidRDefault="00C914E5" w:rsidP="00C914E5">
            <w:pPr>
              <w:rPr>
                <w:sz w:val="20"/>
              </w:rPr>
            </w:pPr>
          </w:p>
          <w:p w:rsidR="00C914E5" w:rsidRPr="003E1567" w:rsidRDefault="00C914E5" w:rsidP="00C914E5">
            <w:pPr>
              <w:rPr>
                <w:sz w:val="20"/>
              </w:rPr>
            </w:pPr>
          </w:p>
          <w:p w:rsidR="00C914E5" w:rsidRPr="003E1567" w:rsidRDefault="00C914E5" w:rsidP="00C914E5">
            <w:pPr>
              <w:rPr>
                <w:sz w:val="20"/>
              </w:rPr>
            </w:pPr>
          </w:p>
          <w:p w:rsidR="00C914E5" w:rsidRPr="003E1567" w:rsidRDefault="00C914E5" w:rsidP="00C914E5">
            <w:pPr>
              <w:rPr>
                <w:sz w:val="20"/>
              </w:rPr>
            </w:pPr>
          </w:p>
        </w:tc>
      </w:tr>
      <w:bookmarkEnd w:id="6"/>
    </w:tbl>
    <w:p w:rsidR="0016691A" w:rsidRDefault="0016691A" w:rsidP="00FC082A">
      <w:pPr>
        <w:rPr>
          <w:sz w:val="22"/>
          <w:szCs w:val="22"/>
        </w:rPr>
      </w:pPr>
    </w:p>
    <w:p w:rsidR="0016691A" w:rsidRDefault="0016691A" w:rsidP="00FC082A">
      <w:pPr>
        <w:rPr>
          <w:sz w:val="22"/>
          <w:szCs w:val="22"/>
        </w:rPr>
      </w:pPr>
    </w:p>
    <w:p w:rsidR="0016691A" w:rsidRDefault="0016691A" w:rsidP="00FC082A">
      <w:pPr>
        <w:rPr>
          <w:sz w:val="22"/>
          <w:szCs w:val="22"/>
        </w:rPr>
      </w:pPr>
    </w:p>
    <w:p w:rsidR="0051511D" w:rsidRDefault="00AE0346"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Style w:val="TableGrid"/>
        <w:tblW w:w="14040" w:type="dxa"/>
        <w:jc w:val="center"/>
        <w:tblLayout w:type="fixed"/>
        <w:tblCellMar>
          <w:left w:w="115" w:type="dxa"/>
          <w:right w:w="115" w:type="dxa"/>
        </w:tblCellMar>
        <w:tblLook w:val="04A0" w:firstRow="1" w:lastRow="0" w:firstColumn="1" w:lastColumn="0" w:noHBand="0" w:noVBand="1"/>
      </w:tblPr>
      <w:tblGrid>
        <w:gridCol w:w="1440"/>
        <w:gridCol w:w="3240"/>
        <w:gridCol w:w="4320"/>
        <w:gridCol w:w="3240"/>
        <w:gridCol w:w="1800"/>
      </w:tblGrid>
      <w:tr w:rsidR="00AE0346" w:rsidRPr="00D777BF" w:rsidTr="0016691A">
        <w:trPr>
          <w:trHeight w:val="259"/>
          <w:jc w:val="center"/>
        </w:trPr>
        <w:tc>
          <w:tcPr>
            <w:tcW w:w="1440" w:type="dxa"/>
          </w:tcPr>
          <w:p w:rsidR="00AE0346" w:rsidRPr="005410B1" w:rsidRDefault="00AE0346" w:rsidP="0016691A">
            <w:pPr>
              <w:jc w:val="center"/>
              <w:rPr>
                <w:b/>
                <w:sz w:val="20"/>
                <w:szCs w:val="20"/>
              </w:rPr>
            </w:pPr>
            <w:r w:rsidRPr="005410B1">
              <w:rPr>
                <w:b/>
                <w:sz w:val="20"/>
                <w:szCs w:val="20"/>
              </w:rPr>
              <w:t>HOURS</w:t>
            </w:r>
          </w:p>
        </w:tc>
        <w:tc>
          <w:tcPr>
            <w:tcW w:w="3240" w:type="dxa"/>
          </w:tcPr>
          <w:p w:rsidR="00AE0346" w:rsidRPr="005410B1" w:rsidRDefault="00AE0346" w:rsidP="00AE0346">
            <w:pPr>
              <w:jc w:val="center"/>
              <w:rPr>
                <w:b/>
                <w:sz w:val="20"/>
                <w:szCs w:val="20"/>
              </w:rPr>
            </w:pPr>
            <w:r w:rsidRPr="005410B1">
              <w:rPr>
                <w:b/>
                <w:sz w:val="20"/>
                <w:szCs w:val="20"/>
              </w:rPr>
              <w:t>UNIT OBJECTIVES</w:t>
            </w:r>
          </w:p>
        </w:tc>
        <w:tc>
          <w:tcPr>
            <w:tcW w:w="4320" w:type="dxa"/>
          </w:tcPr>
          <w:p w:rsidR="00AE0346" w:rsidRPr="005410B1" w:rsidRDefault="00AE0346" w:rsidP="00AE0346">
            <w:pPr>
              <w:jc w:val="center"/>
              <w:rPr>
                <w:b/>
                <w:sz w:val="20"/>
                <w:szCs w:val="20"/>
              </w:rPr>
            </w:pPr>
            <w:r w:rsidRPr="005410B1">
              <w:rPr>
                <w:b/>
                <w:sz w:val="20"/>
                <w:szCs w:val="20"/>
              </w:rPr>
              <w:t>CONTENT</w:t>
            </w:r>
          </w:p>
        </w:tc>
        <w:tc>
          <w:tcPr>
            <w:tcW w:w="3240" w:type="dxa"/>
          </w:tcPr>
          <w:p w:rsidR="00AE0346" w:rsidRPr="005410B1" w:rsidRDefault="00AE0346" w:rsidP="00AE0346">
            <w:pPr>
              <w:jc w:val="center"/>
              <w:rPr>
                <w:b/>
                <w:sz w:val="20"/>
                <w:szCs w:val="20"/>
              </w:rPr>
            </w:pPr>
            <w:r w:rsidRPr="005410B1">
              <w:rPr>
                <w:b/>
                <w:sz w:val="20"/>
                <w:szCs w:val="20"/>
              </w:rPr>
              <w:t>LEARNING ACTIVITIES</w:t>
            </w:r>
          </w:p>
        </w:tc>
        <w:tc>
          <w:tcPr>
            <w:tcW w:w="1800" w:type="dxa"/>
          </w:tcPr>
          <w:p w:rsidR="00AE0346" w:rsidRPr="005410B1" w:rsidRDefault="00AE0346" w:rsidP="00AE0346">
            <w:pPr>
              <w:jc w:val="center"/>
              <w:rPr>
                <w:b/>
                <w:sz w:val="20"/>
                <w:szCs w:val="20"/>
              </w:rPr>
            </w:pPr>
            <w:r w:rsidRPr="005410B1">
              <w:rPr>
                <w:b/>
                <w:sz w:val="20"/>
                <w:szCs w:val="20"/>
              </w:rPr>
              <w:t>EVALUATION</w:t>
            </w:r>
          </w:p>
        </w:tc>
      </w:tr>
      <w:tr w:rsidR="00AE0346" w:rsidRPr="00D777BF" w:rsidTr="0016691A">
        <w:trPr>
          <w:jc w:val="center"/>
        </w:trPr>
        <w:tc>
          <w:tcPr>
            <w:tcW w:w="1440" w:type="dxa"/>
          </w:tcPr>
          <w:p w:rsidR="00AE0346" w:rsidRPr="005410B1" w:rsidRDefault="00AE0346" w:rsidP="0016691A">
            <w:pPr>
              <w:jc w:val="center"/>
              <w:rPr>
                <w:b/>
                <w:sz w:val="20"/>
                <w:szCs w:val="20"/>
              </w:rPr>
            </w:pPr>
            <w:r w:rsidRPr="005410B1">
              <w:rPr>
                <w:b/>
                <w:sz w:val="20"/>
                <w:szCs w:val="20"/>
              </w:rPr>
              <w:t>2 hours</w:t>
            </w:r>
          </w:p>
          <w:p w:rsidR="00AE0346" w:rsidRPr="005410B1" w:rsidRDefault="00AE0346" w:rsidP="0016691A">
            <w:pPr>
              <w:jc w:val="center"/>
              <w:rPr>
                <w:b/>
                <w:sz w:val="20"/>
                <w:szCs w:val="20"/>
              </w:rPr>
            </w:pPr>
          </w:p>
          <w:p w:rsidR="00AE0346" w:rsidRPr="005410B1" w:rsidRDefault="00AE0346" w:rsidP="0016691A">
            <w:pPr>
              <w:jc w:val="center"/>
              <w:rPr>
                <w:b/>
                <w:sz w:val="20"/>
                <w:szCs w:val="20"/>
              </w:rPr>
            </w:pPr>
          </w:p>
          <w:p w:rsidR="00AE0346" w:rsidRPr="005410B1" w:rsidRDefault="00AE0346" w:rsidP="0016691A">
            <w:pPr>
              <w:jc w:val="center"/>
              <w:rPr>
                <w:sz w:val="20"/>
                <w:szCs w:val="20"/>
              </w:rPr>
            </w:pPr>
            <w:r w:rsidRPr="005410B1">
              <w:rPr>
                <w:b/>
                <w:sz w:val="20"/>
                <w:szCs w:val="20"/>
              </w:rPr>
              <w:t xml:space="preserve">Cheryl </w:t>
            </w:r>
            <w:proofErr w:type="spellStart"/>
            <w:r w:rsidRPr="005410B1">
              <w:rPr>
                <w:b/>
                <w:sz w:val="20"/>
                <w:szCs w:val="20"/>
              </w:rPr>
              <w:t>Gilot</w:t>
            </w:r>
            <w:proofErr w:type="spellEnd"/>
          </w:p>
        </w:tc>
        <w:tc>
          <w:tcPr>
            <w:tcW w:w="3240" w:type="dxa"/>
          </w:tcPr>
          <w:p w:rsidR="00AE0346" w:rsidRPr="005410B1" w:rsidRDefault="00AE0346" w:rsidP="00AE0346">
            <w:pPr>
              <w:rPr>
                <w:b/>
                <w:sz w:val="20"/>
                <w:szCs w:val="20"/>
                <w:u w:val="single"/>
              </w:rPr>
            </w:pPr>
            <w:r w:rsidRPr="005410B1">
              <w:rPr>
                <w:b/>
                <w:sz w:val="20"/>
                <w:szCs w:val="20"/>
                <w:u w:val="single"/>
              </w:rPr>
              <w:t>Unit: Oxygenation</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Describe normal assessment data related to oxygenation</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Explain factors that alter respiratory and cardiac function</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Describe assessment findings in patients with altered cardiopulmonary function</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List appropriate nursing diagnoses for the patient with cardiopulmonary dysfunction</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List nursing intervention that support respiratory and cardiac function</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Evaluate outcomes that define patient progress in the promotion of cardiac and respiratory function</w:t>
            </w:r>
          </w:p>
        </w:tc>
        <w:tc>
          <w:tcPr>
            <w:tcW w:w="4320" w:type="dxa"/>
          </w:tcPr>
          <w:p w:rsidR="00AE0346" w:rsidRDefault="00AE0346" w:rsidP="00AE0346">
            <w:pPr>
              <w:rPr>
                <w:sz w:val="20"/>
                <w:szCs w:val="20"/>
              </w:rPr>
            </w:pPr>
          </w:p>
          <w:p w:rsidR="00AE0346" w:rsidRDefault="00AE0346" w:rsidP="00AE0346">
            <w:pPr>
              <w:rPr>
                <w:sz w:val="20"/>
                <w:szCs w:val="20"/>
              </w:rPr>
            </w:pPr>
          </w:p>
          <w:p w:rsidR="00AE0346" w:rsidRPr="005410B1" w:rsidRDefault="00AE0346" w:rsidP="00AE0346">
            <w:pPr>
              <w:rPr>
                <w:sz w:val="20"/>
                <w:szCs w:val="20"/>
              </w:rPr>
            </w:pPr>
            <w:r w:rsidRPr="005410B1">
              <w:rPr>
                <w:sz w:val="20"/>
                <w:szCs w:val="20"/>
              </w:rPr>
              <w:t>A. Factors that Affect Respiratory Function</w:t>
            </w:r>
          </w:p>
          <w:p w:rsidR="00AE0346" w:rsidRPr="005410B1" w:rsidRDefault="00AE0346" w:rsidP="00AE0346">
            <w:pPr>
              <w:rPr>
                <w:sz w:val="20"/>
                <w:szCs w:val="20"/>
              </w:rPr>
            </w:pPr>
            <w:r w:rsidRPr="005410B1">
              <w:rPr>
                <w:sz w:val="20"/>
                <w:szCs w:val="20"/>
              </w:rPr>
              <w:t>1. Alterations in respiratory function</w:t>
            </w:r>
          </w:p>
          <w:p w:rsidR="00AE0346" w:rsidRPr="005410B1" w:rsidRDefault="00AE0346" w:rsidP="00AE0346">
            <w:pPr>
              <w:rPr>
                <w:sz w:val="20"/>
                <w:szCs w:val="20"/>
              </w:rPr>
            </w:pPr>
            <w:r w:rsidRPr="005410B1">
              <w:rPr>
                <w:sz w:val="20"/>
                <w:szCs w:val="20"/>
              </w:rPr>
              <w:t>2. Developmental factors</w:t>
            </w:r>
          </w:p>
          <w:p w:rsidR="00AE0346" w:rsidRPr="005410B1" w:rsidRDefault="00AE0346" w:rsidP="00AE0346">
            <w:pPr>
              <w:rPr>
                <w:sz w:val="20"/>
                <w:szCs w:val="20"/>
              </w:rPr>
            </w:pPr>
            <w:r w:rsidRPr="005410B1">
              <w:rPr>
                <w:sz w:val="20"/>
                <w:szCs w:val="20"/>
              </w:rPr>
              <w:t>3. Lifestyle factors</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B. Assessment Data</w:t>
            </w:r>
          </w:p>
          <w:p w:rsidR="00AE0346" w:rsidRPr="005410B1" w:rsidRDefault="00AE0346" w:rsidP="00AE0346">
            <w:pPr>
              <w:rPr>
                <w:sz w:val="20"/>
                <w:szCs w:val="20"/>
              </w:rPr>
            </w:pPr>
            <w:r w:rsidRPr="005410B1">
              <w:rPr>
                <w:sz w:val="20"/>
                <w:szCs w:val="20"/>
              </w:rPr>
              <w:t>1. Physical exam</w:t>
            </w:r>
          </w:p>
          <w:p w:rsidR="00AE0346" w:rsidRPr="005410B1" w:rsidRDefault="00AE0346" w:rsidP="00AE0346">
            <w:pPr>
              <w:rPr>
                <w:sz w:val="20"/>
                <w:szCs w:val="20"/>
              </w:rPr>
            </w:pPr>
            <w:r w:rsidRPr="005410B1">
              <w:rPr>
                <w:sz w:val="20"/>
                <w:szCs w:val="20"/>
              </w:rPr>
              <w:t>2. Diagnostic data</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C. Nursing diagnoses and altered respiratory Function</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D. Planning outcomes for a patient with altered respiratory function</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E. Implementing Nursing Interventions</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F. Factors that Affect Cardiac Function</w:t>
            </w:r>
          </w:p>
          <w:p w:rsidR="00AE0346" w:rsidRPr="005410B1" w:rsidRDefault="00AE0346" w:rsidP="00AE0346">
            <w:pPr>
              <w:rPr>
                <w:sz w:val="20"/>
                <w:szCs w:val="20"/>
              </w:rPr>
            </w:pPr>
            <w:r w:rsidRPr="005410B1">
              <w:rPr>
                <w:sz w:val="20"/>
                <w:szCs w:val="20"/>
              </w:rPr>
              <w:t>1. Alterations in cardiac function</w:t>
            </w:r>
          </w:p>
          <w:p w:rsidR="00AE0346" w:rsidRPr="005410B1" w:rsidRDefault="00AE0346" w:rsidP="00AE0346">
            <w:pPr>
              <w:rPr>
                <w:sz w:val="20"/>
                <w:szCs w:val="20"/>
              </w:rPr>
            </w:pPr>
            <w:r w:rsidRPr="005410B1">
              <w:rPr>
                <w:sz w:val="20"/>
                <w:szCs w:val="20"/>
              </w:rPr>
              <w:t>2. Developmental factors</w:t>
            </w:r>
          </w:p>
          <w:p w:rsidR="00AE0346" w:rsidRPr="005410B1" w:rsidRDefault="00AE0346" w:rsidP="00AE0346">
            <w:pPr>
              <w:rPr>
                <w:sz w:val="20"/>
                <w:szCs w:val="20"/>
              </w:rPr>
            </w:pPr>
            <w:r w:rsidRPr="005410B1">
              <w:rPr>
                <w:sz w:val="20"/>
                <w:szCs w:val="20"/>
              </w:rPr>
              <w:t>3. Lifestyle factors</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G. Assessment Data</w:t>
            </w:r>
          </w:p>
          <w:p w:rsidR="00AE0346" w:rsidRPr="005410B1" w:rsidRDefault="00AE0346" w:rsidP="00AE0346">
            <w:pPr>
              <w:rPr>
                <w:sz w:val="20"/>
                <w:szCs w:val="20"/>
              </w:rPr>
            </w:pPr>
            <w:r w:rsidRPr="005410B1">
              <w:rPr>
                <w:sz w:val="20"/>
                <w:szCs w:val="20"/>
              </w:rPr>
              <w:t>1. Physical exam</w:t>
            </w:r>
          </w:p>
          <w:p w:rsidR="00AE0346" w:rsidRPr="005410B1" w:rsidRDefault="00AE0346" w:rsidP="00AE0346">
            <w:pPr>
              <w:rPr>
                <w:sz w:val="20"/>
                <w:szCs w:val="20"/>
              </w:rPr>
            </w:pPr>
            <w:r w:rsidRPr="005410B1">
              <w:rPr>
                <w:sz w:val="20"/>
                <w:szCs w:val="20"/>
              </w:rPr>
              <w:t>2. Diagnostic data</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H. Nursing diagnoses and altered cardiac</w:t>
            </w:r>
          </w:p>
          <w:p w:rsidR="00AE0346" w:rsidRPr="005410B1" w:rsidRDefault="00AE0346" w:rsidP="00AE0346">
            <w:pPr>
              <w:rPr>
                <w:sz w:val="20"/>
                <w:szCs w:val="20"/>
              </w:rPr>
            </w:pPr>
            <w:r w:rsidRPr="005410B1">
              <w:rPr>
                <w:sz w:val="20"/>
                <w:szCs w:val="20"/>
              </w:rPr>
              <w:t>Function</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I. Planning outcomes for a patient with altered cardiac function</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J. Implementing Nursing Interventions</w:t>
            </w:r>
          </w:p>
        </w:tc>
        <w:tc>
          <w:tcPr>
            <w:tcW w:w="3240" w:type="dxa"/>
          </w:tcPr>
          <w:p w:rsidR="00AE0346" w:rsidRPr="005410B1" w:rsidRDefault="00AE0346" w:rsidP="00AE0346">
            <w:pPr>
              <w:rPr>
                <w:sz w:val="20"/>
                <w:szCs w:val="20"/>
              </w:rPr>
            </w:pPr>
          </w:p>
          <w:p w:rsidR="00AE0346" w:rsidRDefault="00AE0346" w:rsidP="00AE0346">
            <w:pPr>
              <w:rPr>
                <w:b/>
                <w:sz w:val="20"/>
                <w:szCs w:val="20"/>
              </w:rPr>
            </w:pPr>
          </w:p>
          <w:p w:rsidR="00AE0346" w:rsidRPr="005410B1" w:rsidRDefault="00AE0346" w:rsidP="00AE0346">
            <w:pPr>
              <w:rPr>
                <w:b/>
                <w:sz w:val="20"/>
                <w:szCs w:val="20"/>
              </w:rPr>
            </w:pPr>
            <w:r w:rsidRPr="005410B1">
              <w:rPr>
                <w:b/>
                <w:sz w:val="20"/>
                <w:szCs w:val="20"/>
              </w:rPr>
              <w:t xml:space="preserve">Assigned Readings: </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Potter &amp; Perry Text: Chapter 41 pg. 880-906</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Potter &amp; Perry Skills:</w:t>
            </w:r>
          </w:p>
          <w:p w:rsidR="00AE0346" w:rsidRPr="005410B1" w:rsidRDefault="00AE0346" w:rsidP="00AE0346">
            <w:pPr>
              <w:rPr>
                <w:sz w:val="20"/>
                <w:szCs w:val="20"/>
              </w:rPr>
            </w:pPr>
            <w:r w:rsidRPr="005410B1">
              <w:rPr>
                <w:sz w:val="20"/>
                <w:szCs w:val="20"/>
              </w:rPr>
              <w:t>Chapter 23, pg. 627-648</w:t>
            </w:r>
          </w:p>
          <w:p w:rsidR="00AE0346" w:rsidRPr="005410B1" w:rsidRDefault="00AE0346" w:rsidP="00AE0346">
            <w:pPr>
              <w:rPr>
                <w:sz w:val="20"/>
                <w:szCs w:val="20"/>
              </w:rPr>
            </w:pPr>
          </w:p>
          <w:p w:rsidR="00AE0346" w:rsidRPr="005410B1" w:rsidRDefault="00AE0346" w:rsidP="00AE0346">
            <w:pPr>
              <w:rPr>
                <w:b/>
                <w:sz w:val="20"/>
                <w:szCs w:val="20"/>
              </w:rPr>
            </w:pPr>
            <w:r w:rsidRPr="005410B1">
              <w:rPr>
                <w:b/>
                <w:sz w:val="20"/>
                <w:szCs w:val="20"/>
              </w:rPr>
              <w:t>Review:</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 xml:space="preserve">You tube video: </w:t>
            </w:r>
          </w:p>
          <w:p w:rsidR="00AE0346" w:rsidRPr="005410B1" w:rsidRDefault="00AE0346" w:rsidP="00AE0346">
            <w:pPr>
              <w:rPr>
                <w:sz w:val="20"/>
                <w:szCs w:val="20"/>
              </w:rPr>
            </w:pPr>
            <w:r w:rsidRPr="005410B1">
              <w:rPr>
                <w:sz w:val="20"/>
                <w:szCs w:val="20"/>
              </w:rPr>
              <w:t>Congestive Heart Failure</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Article Review:</w:t>
            </w:r>
          </w:p>
          <w:p w:rsidR="00AE0346" w:rsidRPr="005410B1" w:rsidRDefault="00AE0346" w:rsidP="00AE0346">
            <w:pPr>
              <w:rPr>
                <w:i/>
                <w:sz w:val="20"/>
                <w:szCs w:val="20"/>
              </w:rPr>
            </w:pPr>
            <w:r w:rsidRPr="005410B1">
              <w:rPr>
                <w:i/>
                <w:sz w:val="20"/>
                <w:szCs w:val="20"/>
              </w:rPr>
              <w:t>Obesity weighs heavily on lung function</w:t>
            </w:r>
          </w:p>
          <w:p w:rsidR="00AE0346" w:rsidRPr="005410B1" w:rsidRDefault="00AE0346" w:rsidP="00AE0346">
            <w:pPr>
              <w:rPr>
                <w:i/>
                <w:sz w:val="20"/>
                <w:szCs w:val="20"/>
              </w:rPr>
            </w:pPr>
          </w:p>
          <w:p w:rsidR="00AE0346" w:rsidRPr="005410B1" w:rsidRDefault="00AE0346" w:rsidP="00AE0346">
            <w:pPr>
              <w:rPr>
                <w:i/>
                <w:sz w:val="20"/>
                <w:szCs w:val="20"/>
              </w:rPr>
            </w:pPr>
          </w:p>
          <w:p w:rsidR="00AE0346" w:rsidRPr="005410B1" w:rsidRDefault="00AE0346" w:rsidP="00AE0346">
            <w:pPr>
              <w:rPr>
                <w:sz w:val="20"/>
                <w:szCs w:val="20"/>
              </w:rPr>
            </w:pPr>
            <w:r w:rsidRPr="005410B1">
              <w:rPr>
                <w:b/>
                <w:sz w:val="20"/>
                <w:szCs w:val="20"/>
              </w:rPr>
              <w:t>Simulation in Lab:</w:t>
            </w:r>
            <w:r w:rsidRPr="005410B1">
              <w:rPr>
                <w:sz w:val="20"/>
                <w:szCs w:val="20"/>
              </w:rPr>
              <w:t xml:space="preserve"> Asthmatic patient</w:t>
            </w:r>
          </w:p>
          <w:p w:rsidR="00AE0346" w:rsidRPr="005410B1" w:rsidRDefault="00AE0346" w:rsidP="00AE0346">
            <w:pPr>
              <w:rPr>
                <w:sz w:val="20"/>
                <w:szCs w:val="20"/>
              </w:rPr>
            </w:pPr>
          </w:p>
        </w:tc>
        <w:tc>
          <w:tcPr>
            <w:tcW w:w="1800" w:type="dxa"/>
          </w:tcPr>
          <w:p w:rsidR="00AE0346" w:rsidRDefault="00AE0346" w:rsidP="00AE0346">
            <w:pPr>
              <w:rPr>
                <w:sz w:val="20"/>
                <w:szCs w:val="20"/>
              </w:rPr>
            </w:pPr>
          </w:p>
          <w:p w:rsidR="00AE0346" w:rsidRDefault="00AE0346" w:rsidP="00AE0346">
            <w:pPr>
              <w:rPr>
                <w:sz w:val="20"/>
                <w:szCs w:val="20"/>
              </w:rPr>
            </w:pPr>
          </w:p>
          <w:p w:rsidR="00AE0346" w:rsidRPr="005410B1" w:rsidRDefault="00AE0346" w:rsidP="00AE0346">
            <w:pPr>
              <w:rPr>
                <w:sz w:val="20"/>
                <w:szCs w:val="20"/>
              </w:rPr>
            </w:pPr>
            <w:r w:rsidRPr="005410B1">
              <w:rPr>
                <w:sz w:val="20"/>
                <w:szCs w:val="20"/>
              </w:rPr>
              <w:t>Exam</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Nursing Skills Lab</w:t>
            </w:r>
          </w:p>
          <w:p w:rsidR="00AE0346" w:rsidRPr="005410B1" w:rsidRDefault="00AE0346" w:rsidP="00AE0346">
            <w:pPr>
              <w:rPr>
                <w:sz w:val="20"/>
                <w:szCs w:val="20"/>
              </w:rPr>
            </w:pPr>
            <w:r w:rsidRPr="005410B1">
              <w:rPr>
                <w:sz w:val="20"/>
                <w:szCs w:val="20"/>
              </w:rPr>
              <w:t>Performance</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Skill Validation</w:t>
            </w:r>
          </w:p>
          <w:p w:rsidR="00AE0346" w:rsidRPr="005410B1" w:rsidRDefault="00AE0346" w:rsidP="00AE0346">
            <w:pPr>
              <w:rPr>
                <w:sz w:val="20"/>
                <w:szCs w:val="20"/>
              </w:rPr>
            </w:pPr>
          </w:p>
          <w:p w:rsidR="00AE0346" w:rsidRPr="005410B1" w:rsidRDefault="00AE0346" w:rsidP="00AE0346">
            <w:pPr>
              <w:rPr>
                <w:sz w:val="20"/>
                <w:szCs w:val="20"/>
              </w:rPr>
            </w:pPr>
            <w:r w:rsidRPr="005410B1">
              <w:rPr>
                <w:sz w:val="20"/>
                <w:szCs w:val="20"/>
              </w:rPr>
              <w:t>Clinical</w:t>
            </w:r>
          </w:p>
          <w:p w:rsidR="00AE0346" w:rsidRPr="005410B1" w:rsidRDefault="00AE0346" w:rsidP="00AE0346">
            <w:pPr>
              <w:rPr>
                <w:sz w:val="20"/>
                <w:szCs w:val="20"/>
              </w:rPr>
            </w:pPr>
            <w:r w:rsidRPr="005410B1">
              <w:rPr>
                <w:sz w:val="20"/>
                <w:szCs w:val="20"/>
              </w:rPr>
              <w:t>performance</w:t>
            </w:r>
          </w:p>
          <w:p w:rsidR="00AE0346" w:rsidRPr="005410B1" w:rsidRDefault="00AE0346" w:rsidP="00AE0346">
            <w:pPr>
              <w:rPr>
                <w:sz w:val="20"/>
                <w:szCs w:val="20"/>
              </w:rPr>
            </w:pPr>
            <w:r w:rsidRPr="005410B1">
              <w:rPr>
                <w:sz w:val="20"/>
                <w:szCs w:val="20"/>
              </w:rPr>
              <w:t>evaluation</w:t>
            </w:r>
          </w:p>
        </w:tc>
      </w:tr>
    </w:tbl>
    <w:p w:rsidR="0051511D" w:rsidRDefault="0051511D" w:rsidP="00FC082A">
      <w:pPr>
        <w:rPr>
          <w:sz w:val="22"/>
          <w:szCs w:val="2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CB05FB" w:rsidRPr="0022424E" w:rsidTr="0016691A">
        <w:trPr>
          <w:trHeight w:val="259"/>
          <w:jc w:val="center"/>
        </w:trPr>
        <w:tc>
          <w:tcPr>
            <w:tcW w:w="1440" w:type="dxa"/>
            <w:vAlign w:val="center"/>
          </w:tcPr>
          <w:p w:rsidR="00CB05FB" w:rsidRPr="0022424E" w:rsidRDefault="00CB05FB" w:rsidP="00C914E5">
            <w:pPr>
              <w:jc w:val="center"/>
              <w:rPr>
                <w:b/>
                <w:sz w:val="20"/>
              </w:rPr>
            </w:pPr>
            <w:r w:rsidRPr="0022424E">
              <w:rPr>
                <w:b/>
                <w:sz w:val="20"/>
              </w:rPr>
              <w:t>HOURS</w:t>
            </w:r>
          </w:p>
        </w:tc>
        <w:tc>
          <w:tcPr>
            <w:tcW w:w="3240" w:type="dxa"/>
            <w:vAlign w:val="center"/>
          </w:tcPr>
          <w:p w:rsidR="00CB05FB" w:rsidRPr="0022424E" w:rsidRDefault="00CB05FB" w:rsidP="00C914E5">
            <w:pPr>
              <w:jc w:val="center"/>
              <w:rPr>
                <w:b/>
                <w:sz w:val="20"/>
              </w:rPr>
            </w:pPr>
            <w:r w:rsidRPr="0022424E">
              <w:rPr>
                <w:b/>
                <w:sz w:val="20"/>
              </w:rPr>
              <w:t>UNIT OBJECTIVES</w:t>
            </w:r>
          </w:p>
        </w:tc>
        <w:tc>
          <w:tcPr>
            <w:tcW w:w="4320" w:type="dxa"/>
            <w:vAlign w:val="center"/>
          </w:tcPr>
          <w:p w:rsidR="00CB05FB" w:rsidRPr="0022424E" w:rsidRDefault="00CB05FB" w:rsidP="00C914E5">
            <w:pPr>
              <w:tabs>
                <w:tab w:val="left" w:pos="162"/>
              </w:tabs>
              <w:jc w:val="center"/>
              <w:rPr>
                <w:b/>
                <w:sz w:val="20"/>
              </w:rPr>
            </w:pPr>
            <w:r w:rsidRPr="0022424E">
              <w:rPr>
                <w:b/>
                <w:sz w:val="20"/>
              </w:rPr>
              <w:t>CONTENT</w:t>
            </w:r>
          </w:p>
        </w:tc>
        <w:tc>
          <w:tcPr>
            <w:tcW w:w="3240" w:type="dxa"/>
            <w:vAlign w:val="center"/>
          </w:tcPr>
          <w:p w:rsidR="00CB05FB" w:rsidRPr="0022424E" w:rsidRDefault="00CB05FB" w:rsidP="00C914E5">
            <w:pPr>
              <w:jc w:val="center"/>
              <w:rPr>
                <w:b/>
                <w:sz w:val="20"/>
              </w:rPr>
            </w:pPr>
            <w:r>
              <w:rPr>
                <w:b/>
                <w:sz w:val="20"/>
              </w:rPr>
              <w:t>LEARNING ACTIVITIES</w:t>
            </w:r>
          </w:p>
        </w:tc>
        <w:tc>
          <w:tcPr>
            <w:tcW w:w="1800" w:type="dxa"/>
            <w:vAlign w:val="center"/>
          </w:tcPr>
          <w:p w:rsidR="00CB05FB" w:rsidRPr="0022424E" w:rsidRDefault="00CB05FB" w:rsidP="00C914E5">
            <w:pPr>
              <w:jc w:val="center"/>
              <w:rPr>
                <w:b/>
                <w:sz w:val="20"/>
              </w:rPr>
            </w:pPr>
            <w:r w:rsidRPr="0022424E">
              <w:rPr>
                <w:b/>
                <w:sz w:val="20"/>
              </w:rPr>
              <w:t>EVALUATION</w:t>
            </w:r>
          </w:p>
        </w:tc>
      </w:tr>
      <w:tr w:rsidR="00CB05FB" w:rsidRPr="0022424E" w:rsidTr="0016691A">
        <w:trPr>
          <w:jc w:val="center"/>
        </w:trPr>
        <w:tc>
          <w:tcPr>
            <w:tcW w:w="1440" w:type="dxa"/>
          </w:tcPr>
          <w:p w:rsidR="00CB05FB" w:rsidRDefault="00CB05FB" w:rsidP="00C914E5">
            <w:pPr>
              <w:jc w:val="center"/>
              <w:rPr>
                <w:b/>
                <w:sz w:val="20"/>
              </w:rPr>
            </w:pPr>
            <w:r w:rsidRPr="001F68CF">
              <w:rPr>
                <w:b/>
              </w:rPr>
              <w:br w:type="page"/>
            </w:r>
            <w:r w:rsidRPr="0022424E">
              <w:rPr>
                <w:b/>
                <w:sz w:val="20"/>
              </w:rPr>
              <w:t>4 hours</w:t>
            </w:r>
          </w:p>
          <w:p w:rsidR="00CB05FB" w:rsidRDefault="00CB05FB" w:rsidP="00C914E5">
            <w:pPr>
              <w:jc w:val="center"/>
              <w:rPr>
                <w:b/>
                <w:sz w:val="20"/>
              </w:rPr>
            </w:pPr>
          </w:p>
          <w:p w:rsidR="00CB05FB" w:rsidRDefault="00CB05FB" w:rsidP="00C914E5">
            <w:pPr>
              <w:jc w:val="center"/>
              <w:rPr>
                <w:b/>
                <w:sz w:val="20"/>
              </w:rPr>
            </w:pPr>
          </w:p>
          <w:p w:rsidR="00CB05FB" w:rsidRDefault="00CB05FB" w:rsidP="00C914E5">
            <w:pPr>
              <w:jc w:val="center"/>
              <w:rPr>
                <w:b/>
                <w:sz w:val="20"/>
              </w:rPr>
            </w:pPr>
          </w:p>
          <w:p w:rsidR="00CB05FB" w:rsidRDefault="00CB05FB" w:rsidP="00611F8D">
            <w:pPr>
              <w:jc w:val="center"/>
              <w:rPr>
                <w:b/>
                <w:sz w:val="20"/>
              </w:rPr>
            </w:pPr>
            <w:r>
              <w:rPr>
                <w:b/>
                <w:sz w:val="20"/>
              </w:rPr>
              <w:t>Krista</w:t>
            </w:r>
          </w:p>
          <w:p w:rsidR="00CB05FB" w:rsidRDefault="00CB05FB" w:rsidP="00611F8D">
            <w:pPr>
              <w:jc w:val="center"/>
              <w:rPr>
                <w:b/>
                <w:sz w:val="20"/>
              </w:rPr>
            </w:pPr>
            <w:r>
              <w:rPr>
                <w:b/>
                <w:sz w:val="20"/>
              </w:rPr>
              <w:t>Prendergast</w:t>
            </w:r>
          </w:p>
          <w:p w:rsidR="00CB05FB" w:rsidRDefault="00CB05FB" w:rsidP="00C914E5">
            <w:pPr>
              <w:jc w:val="center"/>
              <w:rPr>
                <w:b/>
                <w:sz w:val="20"/>
              </w:rPr>
            </w:pPr>
          </w:p>
          <w:p w:rsidR="00CB05FB" w:rsidRDefault="00CB05FB" w:rsidP="00C914E5">
            <w:pPr>
              <w:jc w:val="center"/>
              <w:rPr>
                <w:b/>
                <w:sz w:val="20"/>
              </w:rPr>
            </w:pPr>
          </w:p>
          <w:p w:rsidR="00CB05FB" w:rsidRDefault="00CB05FB" w:rsidP="00C914E5">
            <w:pPr>
              <w:jc w:val="center"/>
              <w:rPr>
                <w:b/>
                <w:sz w:val="20"/>
              </w:rPr>
            </w:pPr>
          </w:p>
          <w:p w:rsidR="00CB05FB" w:rsidRPr="00C8015F" w:rsidRDefault="00CB05FB" w:rsidP="00C914E5">
            <w:pPr>
              <w:jc w:val="center"/>
              <w:rPr>
                <w:b/>
                <w:sz w:val="20"/>
              </w:rPr>
            </w:pPr>
          </w:p>
        </w:tc>
        <w:tc>
          <w:tcPr>
            <w:tcW w:w="3240" w:type="dxa"/>
          </w:tcPr>
          <w:p w:rsidR="00CB05FB" w:rsidRPr="0022424E" w:rsidRDefault="00CB05FB" w:rsidP="00C914E5">
            <w:pPr>
              <w:rPr>
                <w:b/>
                <w:sz w:val="20"/>
                <w:u w:val="single"/>
              </w:rPr>
            </w:pPr>
            <w:r w:rsidRPr="0022424E">
              <w:rPr>
                <w:b/>
                <w:sz w:val="20"/>
                <w:u w:val="single"/>
              </w:rPr>
              <w:t>Unit:  Safe and Competent Practice Medication Administration</w:t>
            </w:r>
          </w:p>
          <w:p w:rsidR="00CB05FB" w:rsidRPr="0022424E" w:rsidRDefault="00CB05FB" w:rsidP="00C914E5">
            <w:pPr>
              <w:rPr>
                <w:b/>
                <w:sz w:val="20"/>
                <w:u w:val="single"/>
              </w:rPr>
            </w:pPr>
          </w:p>
          <w:p w:rsidR="00CB05FB" w:rsidRPr="0022424E" w:rsidRDefault="00CB05FB" w:rsidP="00C914E5">
            <w:pPr>
              <w:rPr>
                <w:sz w:val="20"/>
              </w:rPr>
            </w:pPr>
            <w:r w:rsidRPr="0022424E">
              <w:rPr>
                <w:sz w:val="20"/>
              </w:rPr>
              <w:t>Define selected terms related to the administration of medications.</w:t>
            </w:r>
          </w:p>
          <w:p w:rsidR="00CB05FB" w:rsidRPr="0022424E" w:rsidRDefault="00CB05FB" w:rsidP="00C914E5">
            <w:pPr>
              <w:rPr>
                <w:sz w:val="20"/>
              </w:rPr>
            </w:pPr>
          </w:p>
          <w:p w:rsidR="00CB05FB" w:rsidRPr="0022424E" w:rsidRDefault="00CB05FB" w:rsidP="00C914E5">
            <w:pPr>
              <w:rPr>
                <w:sz w:val="20"/>
              </w:rPr>
            </w:pPr>
            <w:r w:rsidRPr="0022424E">
              <w:rPr>
                <w:sz w:val="20"/>
              </w:rPr>
              <w:t>Describe the legal aspects of administering medications.</w:t>
            </w:r>
          </w:p>
          <w:p w:rsidR="00CB05FB" w:rsidRPr="0022424E" w:rsidRDefault="00CB05FB" w:rsidP="00C914E5">
            <w:pPr>
              <w:rPr>
                <w:sz w:val="20"/>
              </w:rPr>
            </w:pPr>
          </w:p>
          <w:p w:rsidR="00CB05FB" w:rsidRPr="0022424E" w:rsidRDefault="00CB05FB" w:rsidP="00C914E5">
            <w:pPr>
              <w:rPr>
                <w:sz w:val="20"/>
              </w:rPr>
            </w:pPr>
            <w:r w:rsidRPr="0022424E">
              <w:rPr>
                <w:sz w:val="20"/>
              </w:rPr>
              <w:t>Describe various routes of medication administration.</w:t>
            </w:r>
          </w:p>
          <w:p w:rsidR="00CB05FB" w:rsidRPr="0022424E" w:rsidRDefault="00CB05FB" w:rsidP="00C914E5">
            <w:pPr>
              <w:rPr>
                <w:sz w:val="20"/>
              </w:rPr>
            </w:pPr>
          </w:p>
          <w:p w:rsidR="00CB05FB" w:rsidRPr="0022424E" w:rsidRDefault="00CB05FB" w:rsidP="00C914E5">
            <w:pPr>
              <w:rPr>
                <w:sz w:val="20"/>
              </w:rPr>
            </w:pPr>
            <w:r w:rsidRPr="0022424E">
              <w:rPr>
                <w:sz w:val="20"/>
              </w:rPr>
              <w:t>Identify factors affecting medications actions.</w:t>
            </w:r>
          </w:p>
          <w:p w:rsidR="00CB05FB" w:rsidRPr="0022424E" w:rsidRDefault="00CB05FB" w:rsidP="00C914E5">
            <w:pPr>
              <w:rPr>
                <w:sz w:val="20"/>
              </w:rPr>
            </w:pPr>
          </w:p>
          <w:p w:rsidR="00CB05FB" w:rsidRPr="0022424E" w:rsidRDefault="00CB05FB" w:rsidP="00C914E5">
            <w:pPr>
              <w:rPr>
                <w:sz w:val="20"/>
              </w:rPr>
            </w:pPr>
            <w:r w:rsidRPr="0022424E">
              <w:rPr>
                <w:sz w:val="20"/>
              </w:rPr>
              <w:t>Review systems of measure in medication administration.</w:t>
            </w:r>
          </w:p>
          <w:p w:rsidR="00CB05FB" w:rsidRPr="0022424E" w:rsidRDefault="00CB05FB" w:rsidP="00C914E5">
            <w:pPr>
              <w:rPr>
                <w:sz w:val="20"/>
              </w:rPr>
            </w:pPr>
          </w:p>
          <w:p w:rsidR="00CB05FB" w:rsidRPr="0022424E" w:rsidRDefault="00CB05FB" w:rsidP="00C914E5">
            <w:pPr>
              <w:rPr>
                <w:sz w:val="20"/>
              </w:rPr>
            </w:pPr>
            <w:r w:rsidRPr="0022424E">
              <w:rPr>
                <w:sz w:val="20"/>
              </w:rPr>
              <w:t>State rights of medication administration.</w:t>
            </w:r>
          </w:p>
          <w:p w:rsidR="00CB05FB" w:rsidRPr="0022424E" w:rsidRDefault="00CB05FB" w:rsidP="00C914E5">
            <w:pPr>
              <w:rPr>
                <w:sz w:val="20"/>
              </w:rPr>
            </w:pPr>
          </w:p>
          <w:p w:rsidR="00CB05FB" w:rsidRPr="0022424E" w:rsidRDefault="00CB05FB" w:rsidP="00C914E5">
            <w:pPr>
              <w:rPr>
                <w:sz w:val="20"/>
              </w:rPr>
            </w:pPr>
            <w:r w:rsidRPr="0022424E">
              <w:rPr>
                <w:sz w:val="20"/>
              </w:rPr>
              <w:t>Identify implications associated with drug therapy in the older adult.</w:t>
            </w:r>
          </w:p>
          <w:p w:rsidR="00CB05FB" w:rsidRPr="0022424E" w:rsidRDefault="00CB05FB" w:rsidP="00C914E5">
            <w:pPr>
              <w:rPr>
                <w:sz w:val="20"/>
              </w:rPr>
            </w:pPr>
          </w:p>
          <w:p w:rsidR="00CB05FB" w:rsidRPr="0022424E" w:rsidRDefault="00CB05FB" w:rsidP="00C914E5">
            <w:pPr>
              <w:rPr>
                <w:sz w:val="20"/>
              </w:rPr>
            </w:pPr>
            <w:r w:rsidRPr="0022424E">
              <w:rPr>
                <w:sz w:val="20"/>
              </w:rPr>
              <w:t>Review various medication administration routes.</w:t>
            </w:r>
          </w:p>
          <w:p w:rsidR="00CB05FB" w:rsidRPr="0022424E" w:rsidRDefault="00CB05FB" w:rsidP="00C914E5">
            <w:pPr>
              <w:rPr>
                <w:sz w:val="20"/>
              </w:rPr>
            </w:pPr>
          </w:p>
          <w:p w:rsidR="00CB05FB" w:rsidRPr="0022424E" w:rsidRDefault="00CB05FB" w:rsidP="00C914E5">
            <w:pPr>
              <w:rPr>
                <w:sz w:val="20"/>
              </w:rPr>
            </w:pPr>
            <w:r w:rsidRPr="0022424E">
              <w:rPr>
                <w:sz w:val="20"/>
              </w:rPr>
              <w:t>Describe sites used for subcutaneous and intramuscular injections.</w:t>
            </w:r>
          </w:p>
          <w:p w:rsidR="00CB05FB" w:rsidRPr="0022424E" w:rsidRDefault="00CB05FB" w:rsidP="00C914E5">
            <w:pPr>
              <w:rPr>
                <w:sz w:val="20"/>
              </w:rPr>
            </w:pPr>
          </w:p>
          <w:p w:rsidR="00CB05FB" w:rsidRPr="0022424E" w:rsidRDefault="00CB05FB" w:rsidP="00C914E5">
            <w:pPr>
              <w:rPr>
                <w:sz w:val="20"/>
              </w:rPr>
            </w:pPr>
            <w:r w:rsidRPr="0022424E">
              <w:rPr>
                <w:sz w:val="20"/>
              </w:rPr>
              <w:t>Review documentation of medication administration</w:t>
            </w:r>
          </w:p>
          <w:p w:rsidR="00CB05FB" w:rsidRPr="0022424E" w:rsidRDefault="00CB05FB" w:rsidP="00C914E5">
            <w:pPr>
              <w:rPr>
                <w:sz w:val="20"/>
              </w:rPr>
            </w:pPr>
          </w:p>
          <w:p w:rsidR="00CB05FB" w:rsidRPr="0022424E" w:rsidRDefault="00CB05FB" w:rsidP="00C914E5">
            <w:pPr>
              <w:rPr>
                <w:b/>
                <w:sz w:val="20"/>
                <w:u w:val="single"/>
              </w:rPr>
            </w:pPr>
            <w:r w:rsidRPr="0022424E">
              <w:rPr>
                <w:sz w:val="20"/>
              </w:rPr>
              <w:t>Identify parts of a medication order</w:t>
            </w:r>
          </w:p>
        </w:tc>
        <w:tc>
          <w:tcPr>
            <w:tcW w:w="4320" w:type="dxa"/>
          </w:tcPr>
          <w:p w:rsidR="00CB05FB" w:rsidRDefault="00CB05FB" w:rsidP="00C914E5">
            <w:pPr>
              <w:rPr>
                <w:sz w:val="20"/>
                <w:szCs w:val="20"/>
              </w:rPr>
            </w:pPr>
          </w:p>
          <w:p w:rsidR="00CB05FB" w:rsidRDefault="00CB05FB" w:rsidP="00C914E5">
            <w:pPr>
              <w:rPr>
                <w:sz w:val="20"/>
                <w:szCs w:val="20"/>
              </w:rPr>
            </w:pPr>
          </w:p>
          <w:p w:rsidR="00CB05FB" w:rsidRPr="0022424E" w:rsidRDefault="00CB05FB" w:rsidP="00C914E5">
            <w:pPr>
              <w:rPr>
                <w:sz w:val="20"/>
                <w:szCs w:val="20"/>
              </w:rPr>
            </w:pPr>
          </w:p>
          <w:p w:rsidR="00CB05FB" w:rsidRPr="00E34F42" w:rsidRDefault="00CB05FB" w:rsidP="00C914E5">
            <w:pPr>
              <w:ind w:left="360"/>
              <w:rPr>
                <w:sz w:val="20"/>
                <w:szCs w:val="20"/>
              </w:rPr>
            </w:pPr>
          </w:p>
          <w:p w:rsidR="00CB05FB" w:rsidRPr="00E34F42" w:rsidRDefault="00CB05FB" w:rsidP="00CB05FB">
            <w:pPr>
              <w:numPr>
                <w:ilvl w:val="0"/>
                <w:numId w:val="36"/>
              </w:numPr>
              <w:rPr>
                <w:sz w:val="20"/>
                <w:szCs w:val="20"/>
              </w:rPr>
            </w:pPr>
            <w:r w:rsidRPr="00E34F42">
              <w:rPr>
                <w:sz w:val="20"/>
                <w:szCs w:val="20"/>
              </w:rPr>
              <w:t>Providing safe, holistic, culturally competent nursing care</w:t>
            </w:r>
          </w:p>
          <w:p w:rsidR="00CB05FB" w:rsidRPr="00E34F42" w:rsidRDefault="00CB05FB" w:rsidP="00CB05FB">
            <w:pPr>
              <w:numPr>
                <w:ilvl w:val="0"/>
                <w:numId w:val="37"/>
              </w:numPr>
              <w:rPr>
                <w:sz w:val="20"/>
                <w:szCs w:val="20"/>
              </w:rPr>
            </w:pPr>
            <w:r w:rsidRPr="00E34F42">
              <w:rPr>
                <w:sz w:val="20"/>
                <w:szCs w:val="20"/>
              </w:rPr>
              <w:t>Pharmacology</w:t>
            </w:r>
          </w:p>
          <w:p w:rsidR="00CB05FB" w:rsidRPr="00E34F42" w:rsidRDefault="00CB05FB" w:rsidP="00CB05FB">
            <w:pPr>
              <w:numPr>
                <w:ilvl w:val="0"/>
                <w:numId w:val="38"/>
              </w:numPr>
              <w:rPr>
                <w:sz w:val="20"/>
                <w:szCs w:val="20"/>
              </w:rPr>
            </w:pPr>
            <w:r w:rsidRPr="00E34F42">
              <w:rPr>
                <w:sz w:val="20"/>
                <w:szCs w:val="20"/>
              </w:rPr>
              <w:t>Medications</w:t>
            </w:r>
          </w:p>
          <w:p w:rsidR="00CB05FB" w:rsidRPr="00E34F42" w:rsidRDefault="00CB05FB" w:rsidP="00CB05FB">
            <w:pPr>
              <w:numPr>
                <w:ilvl w:val="0"/>
                <w:numId w:val="38"/>
              </w:numPr>
              <w:rPr>
                <w:sz w:val="20"/>
                <w:szCs w:val="20"/>
              </w:rPr>
            </w:pPr>
            <w:r w:rsidRPr="00E34F42">
              <w:rPr>
                <w:sz w:val="20"/>
                <w:szCs w:val="20"/>
              </w:rPr>
              <w:t>Therapeutics</w:t>
            </w:r>
          </w:p>
          <w:p w:rsidR="00CB05FB" w:rsidRPr="00E34F42" w:rsidRDefault="00CB05FB" w:rsidP="00CB05FB">
            <w:pPr>
              <w:numPr>
                <w:ilvl w:val="0"/>
                <w:numId w:val="37"/>
              </w:numPr>
              <w:rPr>
                <w:sz w:val="20"/>
                <w:szCs w:val="20"/>
              </w:rPr>
            </w:pPr>
            <w:r w:rsidRPr="00E34F42">
              <w:rPr>
                <w:sz w:val="20"/>
                <w:szCs w:val="20"/>
              </w:rPr>
              <w:t>Classification of therapeutics</w:t>
            </w:r>
          </w:p>
          <w:p w:rsidR="00CB05FB" w:rsidRPr="00E34F42" w:rsidRDefault="00CB05FB" w:rsidP="00CB05FB">
            <w:pPr>
              <w:numPr>
                <w:ilvl w:val="0"/>
                <w:numId w:val="37"/>
              </w:numPr>
              <w:rPr>
                <w:sz w:val="20"/>
                <w:szCs w:val="20"/>
              </w:rPr>
            </w:pPr>
            <w:r w:rsidRPr="00E34F42">
              <w:rPr>
                <w:sz w:val="20"/>
                <w:szCs w:val="20"/>
              </w:rPr>
              <w:t>Prescription and over the counter (OTC) drugs</w:t>
            </w:r>
          </w:p>
          <w:p w:rsidR="00CB05FB" w:rsidRPr="00E34F42" w:rsidRDefault="00CB05FB" w:rsidP="00CB05FB">
            <w:pPr>
              <w:numPr>
                <w:ilvl w:val="0"/>
                <w:numId w:val="37"/>
              </w:numPr>
              <w:rPr>
                <w:sz w:val="20"/>
                <w:szCs w:val="20"/>
              </w:rPr>
            </w:pPr>
            <w:r w:rsidRPr="00E34F42">
              <w:rPr>
                <w:sz w:val="20"/>
                <w:szCs w:val="20"/>
              </w:rPr>
              <w:t>Drug regulations and standards</w:t>
            </w:r>
          </w:p>
          <w:p w:rsidR="00CB05FB" w:rsidRPr="00E34F42" w:rsidRDefault="00CB05FB" w:rsidP="00CB05FB">
            <w:pPr>
              <w:numPr>
                <w:ilvl w:val="0"/>
                <w:numId w:val="39"/>
              </w:numPr>
              <w:spacing w:after="200"/>
              <w:rPr>
                <w:sz w:val="20"/>
                <w:szCs w:val="20"/>
              </w:rPr>
            </w:pPr>
            <w:r w:rsidRPr="00E34F42">
              <w:rPr>
                <w:sz w:val="20"/>
                <w:szCs w:val="20"/>
              </w:rPr>
              <w:t>FDA stages of approval for therapeutic and biologic drugs</w:t>
            </w:r>
          </w:p>
          <w:p w:rsidR="00CB05FB" w:rsidRPr="00E34F42" w:rsidRDefault="00CB05FB" w:rsidP="00CB05FB">
            <w:pPr>
              <w:numPr>
                <w:ilvl w:val="0"/>
                <w:numId w:val="36"/>
              </w:numPr>
              <w:rPr>
                <w:sz w:val="20"/>
                <w:szCs w:val="20"/>
              </w:rPr>
            </w:pPr>
            <w:r w:rsidRPr="00E34F42">
              <w:rPr>
                <w:sz w:val="20"/>
                <w:szCs w:val="20"/>
              </w:rPr>
              <w:t>Critical thinking: classifications of drugs</w:t>
            </w:r>
          </w:p>
          <w:p w:rsidR="00CB05FB" w:rsidRPr="00E34F42" w:rsidRDefault="00CB05FB" w:rsidP="00CB05FB">
            <w:pPr>
              <w:numPr>
                <w:ilvl w:val="0"/>
                <w:numId w:val="40"/>
              </w:numPr>
              <w:rPr>
                <w:sz w:val="20"/>
                <w:szCs w:val="20"/>
              </w:rPr>
            </w:pPr>
            <w:r w:rsidRPr="00E34F42">
              <w:rPr>
                <w:sz w:val="20"/>
                <w:szCs w:val="20"/>
              </w:rPr>
              <w:t>Pharmacologic, therapeutic</w:t>
            </w:r>
          </w:p>
          <w:p w:rsidR="00CB05FB" w:rsidRPr="00E34F42" w:rsidRDefault="00CB05FB" w:rsidP="00CB05FB">
            <w:pPr>
              <w:numPr>
                <w:ilvl w:val="0"/>
                <w:numId w:val="41"/>
              </w:numPr>
              <w:rPr>
                <w:sz w:val="20"/>
                <w:szCs w:val="20"/>
              </w:rPr>
            </w:pPr>
            <w:r w:rsidRPr="00E34F42">
              <w:rPr>
                <w:sz w:val="20"/>
                <w:szCs w:val="20"/>
              </w:rPr>
              <w:t>Chemical</w:t>
            </w:r>
          </w:p>
          <w:p w:rsidR="00CB05FB" w:rsidRPr="00E34F42" w:rsidRDefault="00CB05FB" w:rsidP="00CB05FB">
            <w:pPr>
              <w:numPr>
                <w:ilvl w:val="0"/>
                <w:numId w:val="41"/>
              </w:numPr>
              <w:rPr>
                <w:sz w:val="20"/>
                <w:szCs w:val="20"/>
              </w:rPr>
            </w:pPr>
            <w:r w:rsidRPr="00E34F42">
              <w:rPr>
                <w:sz w:val="20"/>
                <w:szCs w:val="20"/>
              </w:rPr>
              <w:t>Generic</w:t>
            </w:r>
          </w:p>
          <w:p w:rsidR="00CB05FB" w:rsidRPr="00E34F42" w:rsidRDefault="00CB05FB" w:rsidP="00CB05FB">
            <w:pPr>
              <w:numPr>
                <w:ilvl w:val="0"/>
                <w:numId w:val="41"/>
              </w:numPr>
              <w:rPr>
                <w:sz w:val="20"/>
                <w:szCs w:val="20"/>
              </w:rPr>
            </w:pPr>
            <w:r w:rsidRPr="00E34F42">
              <w:rPr>
                <w:sz w:val="20"/>
                <w:szCs w:val="20"/>
              </w:rPr>
              <w:t>Trade name</w:t>
            </w:r>
          </w:p>
          <w:p w:rsidR="00CB05FB" w:rsidRPr="00E34F42" w:rsidRDefault="00CB05FB" w:rsidP="00CB05FB">
            <w:pPr>
              <w:numPr>
                <w:ilvl w:val="0"/>
                <w:numId w:val="40"/>
              </w:numPr>
              <w:rPr>
                <w:sz w:val="20"/>
                <w:szCs w:val="20"/>
              </w:rPr>
            </w:pPr>
            <w:r w:rsidRPr="00E34F42">
              <w:rPr>
                <w:sz w:val="20"/>
                <w:szCs w:val="20"/>
              </w:rPr>
              <w:t>Brand names vs. generic equivalents</w:t>
            </w:r>
          </w:p>
          <w:p w:rsidR="00CB05FB" w:rsidRPr="00E34F42" w:rsidRDefault="00CB05FB" w:rsidP="00CB05FB">
            <w:pPr>
              <w:numPr>
                <w:ilvl w:val="0"/>
                <w:numId w:val="40"/>
              </w:numPr>
              <w:spacing w:after="200"/>
              <w:rPr>
                <w:sz w:val="20"/>
                <w:szCs w:val="20"/>
              </w:rPr>
            </w:pPr>
            <w:r w:rsidRPr="00E34F42">
              <w:rPr>
                <w:sz w:val="20"/>
                <w:szCs w:val="20"/>
              </w:rPr>
              <w:t>Controlled substances and drug schedules</w:t>
            </w:r>
          </w:p>
          <w:p w:rsidR="00CB05FB" w:rsidRPr="00E34F42" w:rsidRDefault="00CB05FB" w:rsidP="00CB05FB">
            <w:pPr>
              <w:numPr>
                <w:ilvl w:val="0"/>
                <w:numId w:val="36"/>
              </w:numPr>
              <w:rPr>
                <w:sz w:val="20"/>
                <w:szCs w:val="20"/>
              </w:rPr>
            </w:pPr>
            <w:r w:rsidRPr="00E34F42">
              <w:rPr>
                <w:sz w:val="20"/>
                <w:szCs w:val="20"/>
              </w:rPr>
              <w:t>Critical thinking: pharmacokinetics</w:t>
            </w:r>
          </w:p>
          <w:p w:rsidR="00CB05FB" w:rsidRPr="00E34F42" w:rsidRDefault="00CB05FB" w:rsidP="00CB05FB">
            <w:pPr>
              <w:numPr>
                <w:ilvl w:val="0"/>
                <w:numId w:val="42"/>
              </w:numPr>
              <w:rPr>
                <w:sz w:val="20"/>
                <w:szCs w:val="20"/>
              </w:rPr>
            </w:pPr>
            <w:r w:rsidRPr="00E34F42">
              <w:rPr>
                <w:sz w:val="20"/>
                <w:szCs w:val="20"/>
              </w:rPr>
              <w:t>Passage of drugs through plasma membranes</w:t>
            </w:r>
          </w:p>
          <w:p w:rsidR="00CB05FB" w:rsidRPr="00E34F42" w:rsidRDefault="00CB05FB" w:rsidP="00CB05FB">
            <w:pPr>
              <w:numPr>
                <w:ilvl w:val="0"/>
                <w:numId w:val="43"/>
              </w:numPr>
              <w:rPr>
                <w:sz w:val="20"/>
                <w:szCs w:val="20"/>
              </w:rPr>
            </w:pPr>
            <w:r w:rsidRPr="00E34F42">
              <w:rPr>
                <w:sz w:val="20"/>
                <w:szCs w:val="20"/>
              </w:rPr>
              <w:t>Absorption</w:t>
            </w:r>
          </w:p>
          <w:p w:rsidR="00CB05FB" w:rsidRPr="00E34F42" w:rsidRDefault="00CB05FB" w:rsidP="00CB05FB">
            <w:pPr>
              <w:numPr>
                <w:ilvl w:val="0"/>
                <w:numId w:val="43"/>
              </w:numPr>
              <w:rPr>
                <w:sz w:val="20"/>
                <w:szCs w:val="20"/>
              </w:rPr>
            </w:pPr>
            <w:r w:rsidRPr="00E34F42">
              <w:rPr>
                <w:sz w:val="20"/>
                <w:szCs w:val="20"/>
              </w:rPr>
              <w:t>Distribution</w:t>
            </w:r>
          </w:p>
          <w:p w:rsidR="00CB05FB" w:rsidRPr="00E34F42" w:rsidRDefault="00CB05FB" w:rsidP="00CB05FB">
            <w:pPr>
              <w:numPr>
                <w:ilvl w:val="0"/>
                <w:numId w:val="43"/>
              </w:numPr>
              <w:rPr>
                <w:sz w:val="20"/>
                <w:szCs w:val="20"/>
              </w:rPr>
            </w:pPr>
            <w:r w:rsidRPr="00E34F42">
              <w:rPr>
                <w:sz w:val="20"/>
                <w:szCs w:val="20"/>
              </w:rPr>
              <w:t>Metabolism</w:t>
            </w:r>
          </w:p>
          <w:p w:rsidR="00CB05FB" w:rsidRPr="00E34F42" w:rsidRDefault="00CB05FB" w:rsidP="00CB05FB">
            <w:pPr>
              <w:numPr>
                <w:ilvl w:val="0"/>
                <w:numId w:val="43"/>
              </w:numPr>
              <w:rPr>
                <w:sz w:val="20"/>
                <w:szCs w:val="20"/>
              </w:rPr>
            </w:pPr>
            <w:r w:rsidRPr="00E34F42">
              <w:rPr>
                <w:sz w:val="20"/>
                <w:szCs w:val="20"/>
              </w:rPr>
              <w:t>Excretion</w:t>
            </w:r>
          </w:p>
          <w:p w:rsidR="00CB05FB" w:rsidRPr="00E34F42" w:rsidRDefault="00CB05FB" w:rsidP="00CB05FB">
            <w:pPr>
              <w:numPr>
                <w:ilvl w:val="0"/>
                <w:numId w:val="42"/>
              </w:numPr>
              <w:rPr>
                <w:sz w:val="20"/>
                <w:szCs w:val="20"/>
              </w:rPr>
            </w:pPr>
            <w:r w:rsidRPr="00E34F42">
              <w:rPr>
                <w:sz w:val="20"/>
                <w:szCs w:val="20"/>
              </w:rPr>
              <w:t>Plasma concentration of therapeutic response</w:t>
            </w:r>
          </w:p>
          <w:p w:rsidR="00CB05FB" w:rsidRPr="00E34F42" w:rsidRDefault="00CB05FB" w:rsidP="00CB05FB">
            <w:pPr>
              <w:numPr>
                <w:ilvl w:val="0"/>
                <w:numId w:val="42"/>
              </w:numPr>
              <w:rPr>
                <w:sz w:val="20"/>
                <w:szCs w:val="20"/>
              </w:rPr>
            </w:pPr>
            <w:r w:rsidRPr="00E34F42">
              <w:rPr>
                <w:sz w:val="20"/>
                <w:szCs w:val="20"/>
              </w:rPr>
              <w:t>Half-life and duration of drug action</w:t>
            </w:r>
          </w:p>
          <w:p w:rsidR="00CB05FB" w:rsidRPr="00E34F42" w:rsidRDefault="00CB05FB" w:rsidP="00CB05FB">
            <w:pPr>
              <w:numPr>
                <w:ilvl w:val="0"/>
                <w:numId w:val="42"/>
              </w:numPr>
              <w:spacing w:after="200"/>
              <w:rPr>
                <w:sz w:val="20"/>
                <w:szCs w:val="20"/>
              </w:rPr>
            </w:pPr>
            <w:r w:rsidRPr="00E34F42">
              <w:rPr>
                <w:sz w:val="20"/>
                <w:szCs w:val="20"/>
              </w:rPr>
              <w:t>Loading and maintenance doses</w:t>
            </w:r>
          </w:p>
          <w:p w:rsidR="00CB05FB" w:rsidRPr="00E34F42" w:rsidRDefault="00CB05FB" w:rsidP="00CB05FB">
            <w:pPr>
              <w:numPr>
                <w:ilvl w:val="0"/>
                <w:numId w:val="36"/>
              </w:numPr>
              <w:rPr>
                <w:sz w:val="20"/>
                <w:szCs w:val="20"/>
              </w:rPr>
            </w:pPr>
            <w:r w:rsidRPr="00E34F42">
              <w:rPr>
                <w:sz w:val="20"/>
                <w:szCs w:val="20"/>
              </w:rPr>
              <w:t>Critical thinking: pharmacodynamics</w:t>
            </w:r>
          </w:p>
          <w:p w:rsidR="00CB05FB" w:rsidRPr="00E34F42" w:rsidRDefault="00CB05FB" w:rsidP="00CB05FB">
            <w:pPr>
              <w:numPr>
                <w:ilvl w:val="0"/>
                <w:numId w:val="44"/>
              </w:numPr>
              <w:rPr>
                <w:sz w:val="20"/>
                <w:szCs w:val="20"/>
              </w:rPr>
            </w:pPr>
            <w:r w:rsidRPr="00E34F42">
              <w:rPr>
                <w:sz w:val="20"/>
                <w:szCs w:val="20"/>
              </w:rPr>
              <w:t>Inter-</w:t>
            </w:r>
            <w:r>
              <w:rPr>
                <w:sz w:val="20"/>
                <w:szCs w:val="20"/>
              </w:rPr>
              <w:t>patient</w:t>
            </w:r>
            <w:r w:rsidRPr="00E34F42">
              <w:rPr>
                <w:sz w:val="20"/>
                <w:szCs w:val="20"/>
              </w:rPr>
              <w:t xml:space="preserve"> variability</w:t>
            </w:r>
          </w:p>
          <w:p w:rsidR="00CB05FB" w:rsidRPr="00E34F42" w:rsidRDefault="00CB05FB" w:rsidP="00CB05FB">
            <w:pPr>
              <w:numPr>
                <w:ilvl w:val="0"/>
                <w:numId w:val="44"/>
              </w:numPr>
              <w:rPr>
                <w:sz w:val="20"/>
                <w:szCs w:val="20"/>
              </w:rPr>
            </w:pPr>
            <w:r w:rsidRPr="00E34F42">
              <w:rPr>
                <w:sz w:val="20"/>
                <w:szCs w:val="20"/>
              </w:rPr>
              <w:t>Therapeutic index and drug safety</w:t>
            </w:r>
          </w:p>
          <w:p w:rsidR="00CB05FB" w:rsidRPr="00E34F42" w:rsidRDefault="00CB05FB" w:rsidP="00CB05FB">
            <w:pPr>
              <w:numPr>
                <w:ilvl w:val="0"/>
                <w:numId w:val="44"/>
              </w:numPr>
              <w:rPr>
                <w:sz w:val="20"/>
                <w:szCs w:val="20"/>
              </w:rPr>
            </w:pPr>
            <w:r w:rsidRPr="00E34F42">
              <w:rPr>
                <w:sz w:val="20"/>
                <w:szCs w:val="20"/>
              </w:rPr>
              <w:t>Graded dose response and therapeutic response</w:t>
            </w:r>
          </w:p>
          <w:p w:rsidR="00CB05FB" w:rsidRPr="00E34F42" w:rsidRDefault="00CB05FB" w:rsidP="00CB05FB">
            <w:pPr>
              <w:numPr>
                <w:ilvl w:val="0"/>
                <w:numId w:val="44"/>
              </w:numPr>
              <w:rPr>
                <w:sz w:val="20"/>
                <w:szCs w:val="20"/>
              </w:rPr>
            </w:pPr>
            <w:r w:rsidRPr="00E34F42">
              <w:rPr>
                <w:sz w:val="20"/>
                <w:szCs w:val="20"/>
              </w:rPr>
              <w:t>Potency and efficacy</w:t>
            </w:r>
          </w:p>
          <w:p w:rsidR="00CB05FB" w:rsidRPr="00E34F42" w:rsidRDefault="00CB05FB" w:rsidP="00CB05FB">
            <w:pPr>
              <w:numPr>
                <w:ilvl w:val="0"/>
                <w:numId w:val="44"/>
              </w:numPr>
              <w:spacing w:after="200"/>
              <w:rPr>
                <w:sz w:val="20"/>
                <w:szCs w:val="20"/>
              </w:rPr>
            </w:pPr>
            <w:r w:rsidRPr="00E34F42">
              <w:rPr>
                <w:sz w:val="20"/>
                <w:szCs w:val="20"/>
              </w:rPr>
              <w:t>Cellular receptors</w:t>
            </w:r>
          </w:p>
          <w:p w:rsidR="00CB05FB" w:rsidRPr="00E34F42" w:rsidRDefault="00CB05FB" w:rsidP="00CB05FB">
            <w:pPr>
              <w:numPr>
                <w:ilvl w:val="0"/>
                <w:numId w:val="36"/>
              </w:numPr>
              <w:rPr>
                <w:sz w:val="20"/>
                <w:szCs w:val="20"/>
              </w:rPr>
            </w:pPr>
            <w:r w:rsidRPr="00E34F42">
              <w:rPr>
                <w:sz w:val="20"/>
                <w:szCs w:val="20"/>
              </w:rPr>
              <w:t>Critical thinking: drug-drug interactions</w:t>
            </w:r>
          </w:p>
          <w:p w:rsidR="00CB05FB" w:rsidRPr="00E34F42" w:rsidRDefault="00CB05FB" w:rsidP="00CB05FB">
            <w:pPr>
              <w:numPr>
                <w:ilvl w:val="0"/>
                <w:numId w:val="45"/>
              </w:numPr>
              <w:rPr>
                <w:sz w:val="20"/>
                <w:szCs w:val="20"/>
              </w:rPr>
            </w:pPr>
            <w:r w:rsidRPr="00E34F42">
              <w:rPr>
                <w:sz w:val="20"/>
                <w:szCs w:val="20"/>
              </w:rPr>
              <w:t>Consequences</w:t>
            </w:r>
          </w:p>
          <w:p w:rsidR="00CB05FB" w:rsidRPr="00E34F42" w:rsidRDefault="00CB05FB" w:rsidP="00CB05FB">
            <w:pPr>
              <w:numPr>
                <w:ilvl w:val="0"/>
                <w:numId w:val="45"/>
              </w:numPr>
              <w:rPr>
                <w:sz w:val="20"/>
                <w:szCs w:val="20"/>
              </w:rPr>
            </w:pPr>
            <w:r w:rsidRPr="00E34F42">
              <w:rPr>
                <w:sz w:val="20"/>
                <w:szCs w:val="20"/>
              </w:rPr>
              <w:t>Basic mechanisms</w:t>
            </w:r>
          </w:p>
          <w:p w:rsidR="00CB05FB" w:rsidRPr="00E34F42" w:rsidRDefault="00CB05FB" w:rsidP="00CB05FB">
            <w:pPr>
              <w:numPr>
                <w:ilvl w:val="0"/>
                <w:numId w:val="46"/>
              </w:numPr>
              <w:rPr>
                <w:sz w:val="20"/>
                <w:szCs w:val="20"/>
              </w:rPr>
            </w:pPr>
            <w:r w:rsidRPr="00E34F42">
              <w:rPr>
                <w:sz w:val="20"/>
                <w:szCs w:val="20"/>
              </w:rPr>
              <w:t>Physical attributes</w:t>
            </w:r>
          </w:p>
          <w:p w:rsidR="00CB05FB" w:rsidRPr="00E34F42" w:rsidRDefault="00CB05FB" w:rsidP="00CB05FB">
            <w:pPr>
              <w:numPr>
                <w:ilvl w:val="0"/>
                <w:numId w:val="46"/>
              </w:numPr>
              <w:rPr>
                <w:sz w:val="20"/>
                <w:szCs w:val="20"/>
              </w:rPr>
            </w:pPr>
            <w:r w:rsidRPr="00E34F42">
              <w:rPr>
                <w:sz w:val="20"/>
                <w:szCs w:val="20"/>
              </w:rPr>
              <w:t>Pathophysiology</w:t>
            </w:r>
          </w:p>
          <w:p w:rsidR="00CB05FB" w:rsidRPr="00E34F42" w:rsidRDefault="00CB05FB" w:rsidP="00CB05FB">
            <w:pPr>
              <w:numPr>
                <w:ilvl w:val="0"/>
                <w:numId w:val="46"/>
              </w:numPr>
              <w:rPr>
                <w:sz w:val="20"/>
                <w:szCs w:val="20"/>
              </w:rPr>
            </w:pPr>
            <w:r w:rsidRPr="00E34F42">
              <w:rPr>
                <w:sz w:val="20"/>
                <w:szCs w:val="20"/>
              </w:rPr>
              <w:t>Renal, hepatic function</w:t>
            </w:r>
          </w:p>
          <w:p w:rsidR="00CB05FB" w:rsidRPr="00E34F42" w:rsidRDefault="00CB05FB" w:rsidP="00CB05FB">
            <w:pPr>
              <w:numPr>
                <w:ilvl w:val="0"/>
                <w:numId w:val="46"/>
              </w:numPr>
              <w:rPr>
                <w:sz w:val="20"/>
                <w:szCs w:val="20"/>
              </w:rPr>
            </w:pPr>
            <w:r w:rsidRPr="00E34F42">
              <w:rPr>
                <w:sz w:val="20"/>
                <w:szCs w:val="20"/>
              </w:rPr>
              <w:t>Acid-base balance</w:t>
            </w:r>
          </w:p>
          <w:p w:rsidR="00CB05FB" w:rsidRPr="00E34F42" w:rsidRDefault="00CB05FB" w:rsidP="00CB05FB">
            <w:pPr>
              <w:numPr>
                <w:ilvl w:val="0"/>
                <w:numId w:val="46"/>
              </w:numPr>
              <w:rPr>
                <w:sz w:val="20"/>
                <w:szCs w:val="20"/>
              </w:rPr>
            </w:pPr>
            <w:r w:rsidRPr="00E34F42">
              <w:rPr>
                <w:sz w:val="20"/>
                <w:szCs w:val="20"/>
              </w:rPr>
              <w:t>Electrolyte imbalance</w:t>
            </w:r>
          </w:p>
          <w:p w:rsidR="00CB05FB" w:rsidRPr="00E34F42" w:rsidRDefault="00CB05FB" w:rsidP="00CB05FB">
            <w:pPr>
              <w:numPr>
                <w:ilvl w:val="0"/>
                <w:numId w:val="45"/>
              </w:numPr>
              <w:rPr>
                <w:sz w:val="20"/>
                <w:szCs w:val="20"/>
              </w:rPr>
            </w:pPr>
            <w:r w:rsidRPr="00E34F42">
              <w:rPr>
                <w:sz w:val="20"/>
                <w:szCs w:val="20"/>
              </w:rPr>
              <w:t>Clinical significance of drug-food interactions</w:t>
            </w:r>
          </w:p>
          <w:p w:rsidR="00CB05FB" w:rsidRPr="00E34F42" w:rsidRDefault="00CB05FB" w:rsidP="00CB05FB">
            <w:pPr>
              <w:numPr>
                <w:ilvl w:val="0"/>
                <w:numId w:val="45"/>
              </w:numPr>
              <w:rPr>
                <w:sz w:val="20"/>
                <w:szCs w:val="20"/>
              </w:rPr>
            </w:pPr>
            <w:r w:rsidRPr="00E34F42">
              <w:rPr>
                <w:sz w:val="20"/>
                <w:szCs w:val="20"/>
              </w:rPr>
              <w:t>Drug tolerance</w:t>
            </w:r>
          </w:p>
          <w:p w:rsidR="00CB05FB" w:rsidRPr="00E34F42" w:rsidRDefault="00CB05FB" w:rsidP="00CB05FB">
            <w:pPr>
              <w:numPr>
                <w:ilvl w:val="0"/>
                <w:numId w:val="45"/>
              </w:numPr>
              <w:spacing w:after="200"/>
              <w:rPr>
                <w:sz w:val="20"/>
                <w:szCs w:val="20"/>
              </w:rPr>
            </w:pPr>
            <w:r w:rsidRPr="00E34F42">
              <w:rPr>
                <w:sz w:val="20"/>
                <w:szCs w:val="20"/>
              </w:rPr>
              <w:t>Placebo effect</w:t>
            </w:r>
          </w:p>
          <w:p w:rsidR="00CB05FB" w:rsidRPr="00E34F42" w:rsidRDefault="00CB05FB" w:rsidP="00CB05FB">
            <w:pPr>
              <w:numPr>
                <w:ilvl w:val="0"/>
                <w:numId w:val="36"/>
              </w:numPr>
              <w:rPr>
                <w:sz w:val="20"/>
                <w:szCs w:val="20"/>
              </w:rPr>
            </w:pPr>
            <w:r w:rsidRPr="00E34F42">
              <w:rPr>
                <w:sz w:val="20"/>
                <w:szCs w:val="20"/>
              </w:rPr>
              <w:t>Safe and Competent Practice: medication delivery</w:t>
            </w:r>
          </w:p>
          <w:p w:rsidR="00CB05FB" w:rsidRPr="00E34F42" w:rsidRDefault="00CB05FB" w:rsidP="00CB05FB">
            <w:pPr>
              <w:numPr>
                <w:ilvl w:val="0"/>
                <w:numId w:val="47"/>
              </w:numPr>
              <w:rPr>
                <w:sz w:val="20"/>
                <w:szCs w:val="20"/>
              </w:rPr>
            </w:pPr>
            <w:r w:rsidRPr="00E34F42">
              <w:rPr>
                <w:sz w:val="20"/>
                <w:szCs w:val="20"/>
              </w:rPr>
              <w:t>Nursing implications of medication administrations (e.g. checks and rights)</w:t>
            </w:r>
          </w:p>
          <w:p w:rsidR="00CB05FB" w:rsidRPr="00E34F42" w:rsidRDefault="00CB05FB" w:rsidP="00CB05FB">
            <w:pPr>
              <w:numPr>
                <w:ilvl w:val="0"/>
                <w:numId w:val="47"/>
              </w:numPr>
              <w:rPr>
                <w:sz w:val="20"/>
                <w:szCs w:val="20"/>
              </w:rPr>
            </w:pPr>
            <w:r w:rsidRPr="00E34F42">
              <w:rPr>
                <w:sz w:val="20"/>
                <w:szCs w:val="20"/>
              </w:rPr>
              <w:t>Parts of a medication order</w:t>
            </w:r>
          </w:p>
          <w:p w:rsidR="00CB05FB" w:rsidRPr="00E34F42" w:rsidRDefault="00CB05FB" w:rsidP="00CB05FB">
            <w:pPr>
              <w:numPr>
                <w:ilvl w:val="0"/>
                <w:numId w:val="47"/>
              </w:numPr>
              <w:rPr>
                <w:sz w:val="20"/>
                <w:szCs w:val="20"/>
              </w:rPr>
            </w:pPr>
            <w:r w:rsidRPr="00E34F42">
              <w:rPr>
                <w:sz w:val="20"/>
                <w:szCs w:val="20"/>
              </w:rPr>
              <w:t>Routes of administration</w:t>
            </w:r>
          </w:p>
          <w:p w:rsidR="00CB05FB" w:rsidRPr="00E34F42" w:rsidRDefault="00CB05FB" w:rsidP="00CB05FB">
            <w:pPr>
              <w:numPr>
                <w:ilvl w:val="0"/>
                <w:numId w:val="47"/>
              </w:numPr>
              <w:rPr>
                <w:sz w:val="20"/>
                <w:szCs w:val="20"/>
              </w:rPr>
            </w:pPr>
            <w:r w:rsidRPr="00E34F42">
              <w:rPr>
                <w:sz w:val="20"/>
                <w:szCs w:val="20"/>
              </w:rPr>
              <w:t>Documentation of medications administration</w:t>
            </w:r>
          </w:p>
          <w:p w:rsidR="00CB05FB" w:rsidRPr="00476922" w:rsidRDefault="00CB05FB" w:rsidP="00C914E5">
            <w:pPr>
              <w:numPr>
                <w:ilvl w:val="0"/>
                <w:numId w:val="47"/>
              </w:numPr>
              <w:rPr>
                <w:sz w:val="20"/>
                <w:szCs w:val="20"/>
              </w:rPr>
            </w:pPr>
            <w:r w:rsidRPr="00E34F42">
              <w:rPr>
                <w:sz w:val="20"/>
                <w:szCs w:val="20"/>
              </w:rPr>
              <w:t>Verbal vs. telephone orders</w:t>
            </w:r>
          </w:p>
        </w:tc>
        <w:tc>
          <w:tcPr>
            <w:tcW w:w="3240" w:type="dxa"/>
          </w:tcPr>
          <w:p w:rsidR="00CB05FB" w:rsidRPr="0022424E" w:rsidRDefault="00CB05FB" w:rsidP="00C914E5">
            <w:pPr>
              <w:rPr>
                <w:sz w:val="20"/>
                <w:u w:val="single"/>
              </w:rPr>
            </w:pPr>
          </w:p>
          <w:p w:rsidR="00CB05FB" w:rsidRPr="0022424E" w:rsidRDefault="00CB05FB" w:rsidP="00C914E5">
            <w:pPr>
              <w:rPr>
                <w:sz w:val="20"/>
                <w:u w:val="single"/>
              </w:rPr>
            </w:pPr>
          </w:p>
          <w:p w:rsidR="00CB05FB" w:rsidRPr="0022424E" w:rsidRDefault="00CB05FB" w:rsidP="00C914E5">
            <w:pPr>
              <w:rPr>
                <w:sz w:val="20"/>
                <w:u w:val="single"/>
              </w:rPr>
            </w:pPr>
          </w:p>
          <w:p w:rsidR="00CB05FB" w:rsidRPr="0022424E" w:rsidRDefault="00CB05FB" w:rsidP="00C914E5">
            <w:pPr>
              <w:rPr>
                <w:sz w:val="20"/>
                <w:u w:val="single"/>
              </w:rPr>
            </w:pPr>
          </w:p>
          <w:p w:rsidR="00CB05FB" w:rsidRDefault="00CB05FB" w:rsidP="00C914E5">
            <w:pPr>
              <w:rPr>
                <w:sz w:val="20"/>
              </w:rPr>
            </w:pPr>
            <w:r w:rsidRPr="00737EEA">
              <w:rPr>
                <w:sz w:val="20"/>
                <w:u w:val="single"/>
              </w:rPr>
              <w:t xml:space="preserve">Assigned </w:t>
            </w:r>
            <w:smartTag w:uri="urn:schemas-microsoft-com:office:smarttags" w:element="City">
              <w:smartTag w:uri="urn:schemas-microsoft-com:office:smarttags" w:element="place">
                <w:r w:rsidRPr="00737EEA">
                  <w:rPr>
                    <w:sz w:val="20"/>
                    <w:u w:val="single"/>
                  </w:rPr>
                  <w:t>Readings</w:t>
                </w:r>
              </w:smartTag>
            </w:smartTag>
            <w:r>
              <w:rPr>
                <w:sz w:val="20"/>
              </w:rPr>
              <w:t>:</w:t>
            </w:r>
          </w:p>
          <w:p w:rsidR="00CB05FB" w:rsidRDefault="00CB05FB" w:rsidP="00C914E5">
            <w:pPr>
              <w:rPr>
                <w:sz w:val="20"/>
              </w:rPr>
            </w:pPr>
            <w:r w:rsidRPr="00295416">
              <w:rPr>
                <w:sz w:val="20"/>
              </w:rPr>
              <w:t>Potter and Perry Fundamentals 9th ed., Chapt</w:t>
            </w:r>
            <w:r>
              <w:rPr>
                <w:sz w:val="20"/>
              </w:rPr>
              <w:t xml:space="preserve">er 32                 </w:t>
            </w:r>
          </w:p>
          <w:p w:rsidR="00CB05FB" w:rsidRDefault="00CB05FB" w:rsidP="00C914E5">
            <w:pPr>
              <w:rPr>
                <w:sz w:val="20"/>
              </w:rPr>
            </w:pPr>
          </w:p>
          <w:p w:rsidR="00CB05FB" w:rsidRDefault="00CB05FB" w:rsidP="00C914E5">
            <w:pPr>
              <w:rPr>
                <w:sz w:val="20"/>
              </w:rPr>
            </w:pPr>
            <w:proofErr w:type="spellStart"/>
            <w:r w:rsidRPr="00295416">
              <w:rPr>
                <w:sz w:val="20"/>
              </w:rPr>
              <w:t>Pickar</w:t>
            </w:r>
            <w:proofErr w:type="spellEnd"/>
            <w:r w:rsidRPr="00295416">
              <w:rPr>
                <w:sz w:val="20"/>
              </w:rPr>
              <w:t xml:space="preserve"> Dosage Calculations 9th ed., Chapters 6,7,8,9,11            </w:t>
            </w:r>
            <w:r>
              <w:rPr>
                <w:sz w:val="20"/>
              </w:rPr>
              <w:t xml:space="preserve">                       </w:t>
            </w:r>
          </w:p>
          <w:p w:rsidR="00CB05FB" w:rsidRDefault="00CB05FB" w:rsidP="00C914E5">
            <w:pPr>
              <w:rPr>
                <w:sz w:val="20"/>
              </w:rPr>
            </w:pPr>
          </w:p>
          <w:p w:rsidR="00CB05FB" w:rsidRDefault="00CB05FB" w:rsidP="00C914E5">
            <w:pPr>
              <w:rPr>
                <w:sz w:val="20"/>
              </w:rPr>
            </w:pPr>
            <w:r w:rsidRPr="00295416">
              <w:rPr>
                <w:sz w:val="20"/>
              </w:rPr>
              <w:t>Complete Pharmacology Made Easy</w:t>
            </w:r>
            <w:r>
              <w:rPr>
                <w:sz w:val="20"/>
              </w:rPr>
              <w:t>-</w:t>
            </w:r>
            <w:r w:rsidRPr="00295416">
              <w:rPr>
                <w:sz w:val="20"/>
              </w:rPr>
              <w:t xml:space="preserve"> Module</w:t>
            </w:r>
            <w:r>
              <w:rPr>
                <w:sz w:val="20"/>
              </w:rPr>
              <w:t xml:space="preserve"> One:</w:t>
            </w:r>
            <w:r w:rsidRPr="00295416">
              <w:rPr>
                <w:sz w:val="20"/>
              </w:rPr>
              <w:t xml:space="preserve"> Introduction to Pharmacology</w:t>
            </w:r>
          </w:p>
          <w:p w:rsidR="00CB05FB" w:rsidRDefault="00CB05FB" w:rsidP="00C914E5">
            <w:pPr>
              <w:rPr>
                <w:sz w:val="20"/>
              </w:rPr>
            </w:pPr>
          </w:p>
          <w:p w:rsidR="00CB05FB" w:rsidRPr="00E34F42" w:rsidRDefault="00CB05FB" w:rsidP="00C914E5">
            <w:pPr>
              <w:rPr>
                <w:sz w:val="20"/>
              </w:rPr>
            </w:pPr>
            <w:r w:rsidRPr="00E34F42">
              <w:rPr>
                <w:sz w:val="20"/>
              </w:rPr>
              <w:t>D</w:t>
            </w:r>
            <w:r>
              <w:rPr>
                <w:sz w:val="20"/>
              </w:rPr>
              <w:t>rug Guide- How to Use the D</w:t>
            </w:r>
            <w:r w:rsidRPr="00E34F42">
              <w:rPr>
                <w:sz w:val="20"/>
              </w:rPr>
              <w:t>rug Guide</w:t>
            </w:r>
            <w:r>
              <w:rPr>
                <w:sz w:val="20"/>
              </w:rPr>
              <w:t xml:space="preserve"> section</w:t>
            </w:r>
          </w:p>
          <w:p w:rsidR="00CB05FB" w:rsidRPr="00E34F42" w:rsidRDefault="00CB05FB" w:rsidP="00C914E5">
            <w:pPr>
              <w:rPr>
                <w:sz w:val="20"/>
              </w:rPr>
            </w:pPr>
          </w:p>
          <w:p w:rsidR="00CB05FB" w:rsidRDefault="00CB05FB" w:rsidP="00C914E5">
            <w:pPr>
              <w:rPr>
                <w:sz w:val="20"/>
              </w:rPr>
            </w:pPr>
            <w:r w:rsidRPr="00A86EF3">
              <w:rPr>
                <w:sz w:val="20"/>
                <w:u w:val="single"/>
              </w:rPr>
              <w:t>In class</w:t>
            </w:r>
            <w:r>
              <w:rPr>
                <w:sz w:val="20"/>
              </w:rPr>
              <w:t>:</w:t>
            </w:r>
          </w:p>
          <w:p w:rsidR="00CB05FB" w:rsidRDefault="00CB05FB" w:rsidP="00C914E5">
            <w:pPr>
              <w:rPr>
                <w:sz w:val="20"/>
              </w:rPr>
            </w:pPr>
          </w:p>
          <w:p w:rsidR="00CB05FB" w:rsidRDefault="00CB05FB" w:rsidP="00C914E5">
            <w:pPr>
              <w:rPr>
                <w:sz w:val="20"/>
              </w:rPr>
            </w:pPr>
            <w:r>
              <w:rPr>
                <w:sz w:val="20"/>
              </w:rPr>
              <w:t>Group activity- teach class how to administer a certain drug route</w:t>
            </w:r>
          </w:p>
          <w:p w:rsidR="00CB05FB" w:rsidRDefault="00CB05FB" w:rsidP="00C914E5">
            <w:pPr>
              <w:rPr>
                <w:sz w:val="20"/>
              </w:rPr>
            </w:pPr>
          </w:p>
          <w:p w:rsidR="00CB05FB" w:rsidRDefault="00CB05FB" w:rsidP="00C914E5">
            <w:pPr>
              <w:rPr>
                <w:sz w:val="20"/>
              </w:rPr>
            </w:pPr>
            <w:proofErr w:type="spellStart"/>
            <w:r w:rsidRPr="00DA3036">
              <w:rPr>
                <w:sz w:val="20"/>
              </w:rPr>
              <w:t>iClicker</w:t>
            </w:r>
            <w:proofErr w:type="spellEnd"/>
            <w:r w:rsidRPr="00DA3036">
              <w:rPr>
                <w:sz w:val="20"/>
              </w:rPr>
              <w:t xml:space="preserve"> question </w:t>
            </w:r>
            <w:r>
              <w:rPr>
                <w:sz w:val="20"/>
              </w:rPr>
              <w:t>activity</w:t>
            </w:r>
          </w:p>
          <w:p w:rsidR="00CB05FB" w:rsidRDefault="00CB05FB" w:rsidP="00C914E5">
            <w:pPr>
              <w:rPr>
                <w:sz w:val="20"/>
              </w:rPr>
            </w:pPr>
          </w:p>
          <w:p w:rsidR="00CB05FB" w:rsidRDefault="00CB05FB" w:rsidP="00C914E5">
            <w:pPr>
              <w:rPr>
                <w:sz w:val="20"/>
              </w:rPr>
            </w:pPr>
            <w:r w:rsidRPr="006042BE">
              <w:rPr>
                <w:sz w:val="20"/>
                <w:u w:val="single"/>
              </w:rPr>
              <w:t>After class application</w:t>
            </w:r>
            <w:r w:rsidRPr="00DA3036">
              <w:rPr>
                <w:sz w:val="20"/>
              </w:rPr>
              <w:t>:</w:t>
            </w:r>
          </w:p>
          <w:p w:rsidR="00CB05FB" w:rsidRDefault="00CB05FB" w:rsidP="00C914E5">
            <w:pPr>
              <w:rPr>
                <w:sz w:val="20"/>
              </w:rPr>
            </w:pPr>
          </w:p>
          <w:p w:rsidR="00CB05FB" w:rsidRDefault="00CB05FB" w:rsidP="00C914E5">
            <w:pPr>
              <w:rPr>
                <w:sz w:val="20"/>
              </w:rPr>
            </w:pPr>
            <w:r>
              <w:rPr>
                <w:sz w:val="20"/>
              </w:rPr>
              <w:t>Practice safely administering medications during various lab stations</w:t>
            </w:r>
          </w:p>
          <w:p w:rsidR="00CB05FB" w:rsidRDefault="00CB05FB" w:rsidP="00C914E5">
            <w:pPr>
              <w:rPr>
                <w:sz w:val="20"/>
              </w:rPr>
            </w:pPr>
          </w:p>
          <w:p w:rsidR="00CB05FB" w:rsidRPr="00DA3036" w:rsidRDefault="00CB05FB" w:rsidP="00C914E5">
            <w:pPr>
              <w:rPr>
                <w:sz w:val="20"/>
              </w:rPr>
            </w:pPr>
            <w:r>
              <w:rPr>
                <w:sz w:val="20"/>
              </w:rPr>
              <w:t>Administer medications in the clinical setting with instructor</w:t>
            </w:r>
          </w:p>
          <w:p w:rsidR="00CB05FB" w:rsidRPr="00DA3036" w:rsidRDefault="00CB05FB" w:rsidP="00C914E5">
            <w:pPr>
              <w:rPr>
                <w:sz w:val="20"/>
              </w:rPr>
            </w:pPr>
          </w:p>
          <w:p w:rsidR="00CB05FB" w:rsidRPr="0022424E" w:rsidRDefault="00CB05FB" w:rsidP="00C914E5">
            <w:pPr>
              <w:rPr>
                <w:sz w:val="20"/>
              </w:rPr>
            </w:pPr>
          </w:p>
          <w:p w:rsidR="00CB05FB" w:rsidRPr="0022424E" w:rsidRDefault="00CB05FB" w:rsidP="00C914E5">
            <w:pPr>
              <w:rPr>
                <w:sz w:val="20"/>
              </w:rPr>
            </w:pPr>
          </w:p>
          <w:p w:rsidR="00CB05FB" w:rsidRPr="0022424E" w:rsidRDefault="00CB05FB" w:rsidP="00C914E5">
            <w:pPr>
              <w:rPr>
                <w:sz w:val="20"/>
                <w:u w:val="single"/>
              </w:rPr>
            </w:pPr>
          </w:p>
        </w:tc>
        <w:tc>
          <w:tcPr>
            <w:tcW w:w="1800" w:type="dxa"/>
          </w:tcPr>
          <w:p w:rsidR="00CB05FB" w:rsidRPr="0022424E" w:rsidRDefault="00CB05FB" w:rsidP="00C914E5">
            <w:pPr>
              <w:rPr>
                <w:sz w:val="20"/>
              </w:rPr>
            </w:pPr>
          </w:p>
          <w:p w:rsidR="00CB05FB" w:rsidRPr="0022424E" w:rsidRDefault="00CB05FB" w:rsidP="00C914E5">
            <w:pPr>
              <w:rPr>
                <w:sz w:val="20"/>
              </w:rPr>
            </w:pPr>
          </w:p>
          <w:p w:rsidR="00CB05FB" w:rsidRPr="0022424E" w:rsidRDefault="00CB05FB" w:rsidP="00C914E5">
            <w:pPr>
              <w:rPr>
                <w:sz w:val="20"/>
              </w:rPr>
            </w:pPr>
          </w:p>
          <w:p w:rsidR="00CB05FB" w:rsidRPr="0022424E" w:rsidRDefault="00CB05FB" w:rsidP="00C914E5">
            <w:pPr>
              <w:rPr>
                <w:sz w:val="20"/>
              </w:rPr>
            </w:pPr>
          </w:p>
          <w:p w:rsidR="00CB05FB" w:rsidRDefault="00CB05FB" w:rsidP="00C914E5">
            <w:pPr>
              <w:rPr>
                <w:sz w:val="20"/>
              </w:rPr>
            </w:pPr>
            <w:r w:rsidRPr="0022424E">
              <w:rPr>
                <w:sz w:val="20"/>
              </w:rPr>
              <w:t>E</w:t>
            </w:r>
            <w:r w:rsidRPr="00E34F42">
              <w:rPr>
                <w:sz w:val="20"/>
              </w:rPr>
              <w:t>xam</w:t>
            </w:r>
          </w:p>
          <w:p w:rsidR="00CB05FB" w:rsidRDefault="00CB05FB" w:rsidP="00C914E5">
            <w:pPr>
              <w:rPr>
                <w:sz w:val="20"/>
              </w:rPr>
            </w:pPr>
          </w:p>
          <w:p w:rsidR="00CB05FB" w:rsidRPr="00E34F42" w:rsidRDefault="00CB05FB" w:rsidP="00C914E5">
            <w:pPr>
              <w:rPr>
                <w:sz w:val="20"/>
              </w:rPr>
            </w:pPr>
            <w:r w:rsidRPr="00E34F42">
              <w:rPr>
                <w:sz w:val="20"/>
              </w:rPr>
              <w:t>Clinical performance evaluation</w:t>
            </w:r>
          </w:p>
          <w:p w:rsidR="00CB05FB" w:rsidRDefault="00CB05FB" w:rsidP="00C914E5">
            <w:pPr>
              <w:rPr>
                <w:sz w:val="20"/>
              </w:rPr>
            </w:pPr>
          </w:p>
          <w:p w:rsidR="00CB05FB" w:rsidRPr="00E34F42" w:rsidRDefault="00CB05FB" w:rsidP="00C914E5">
            <w:pPr>
              <w:rPr>
                <w:sz w:val="20"/>
              </w:rPr>
            </w:pPr>
            <w:r w:rsidRPr="00E34F42">
              <w:rPr>
                <w:sz w:val="20"/>
              </w:rPr>
              <w:t>Nursing skill lab performance</w:t>
            </w:r>
          </w:p>
          <w:p w:rsidR="00CB05FB" w:rsidRPr="0022424E" w:rsidRDefault="00CB05FB" w:rsidP="00C914E5">
            <w:pPr>
              <w:rPr>
                <w:sz w:val="20"/>
              </w:rPr>
            </w:pPr>
          </w:p>
          <w:p w:rsidR="00CB05FB" w:rsidRPr="0022424E" w:rsidRDefault="00CB05FB" w:rsidP="00C914E5">
            <w:pPr>
              <w:rPr>
                <w:sz w:val="20"/>
              </w:rPr>
            </w:pPr>
            <w:r>
              <w:rPr>
                <w:sz w:val="20"/>
              </w:rPr>
              <w:t>Medication Administration Validation</w:t>
            </w:r>
          </w:p>
          <w:p w:rsidR="00CB05FB" w:rsidRDefault="00CB05FB" w:rsidP="00C914E5">
            <w:pPr>
              <w:rPr>
                <w:sz w:val="20"/>
              </w:rPr>
            </w:pPr>
          </w:p>
          <w:p w:rsidR="00CB05FB" w:rsidRPr="0022424E" w:rsidRDefault="00CB05FB" w:rsidP="00C914E5">
            <w:pPr>
              <w:rPr>
                <w:sz w:val="20"/>
              </w:rPr>
            </w:pPr>
            <w:r>
              <w:rPr>
                <w:sz w:val="20"/>
              </w:rPr>
              <w:t>Medication dosage calculation test</w:t>
            </w:r>
          </w:p>
        </w:tc>
      </w:tr>
    </w:tbl>
    <w:p w:rsidR="0051511D" w:rsidRDefault="00DE339B" w:rsidP="00FC082A">
      <w:pPr>
        <w:rPr>
          <w:sz w:val="22"/>
          <w:szCs w:val="22"/>
        </w:rPr>
      </w:pPr>
      <w:r>
        <w:rPr>
          <w:sz w:val="22"/>
          <w:szCs w:val="22"/>
        </w:rPr>
        <w:tab/>
      </w:r>
    </w:p>
    <w:tbl>
      <w:tblPr>
        <w:tblStyle w:val="TableGrid"/>
        <w:tblW w:w="14040" w:type="dxa"/>
        <w:jc w:val="center"/>
        <w:tblLayout w:type="fixed"/>
        <w:tblCellMar>
          <w:left w:w="115" w:type="dxa"/>
          <w:right w:w="115" w:type="dxa"/>
        </w:tblCellMar>
        <w:tblLook w:val="04A0" w:firstRow="1" w:lastRow="0" w:firstColumn="1" w:lastColumn="0" w:noHBand="0" w:noVBand="1"/>
      </w:tblPr>
      <w:tblGrid>
        <w:gridCol w:w="1440"/>
        <w:gridCol w:w="3240"/>
        <w:gridCol w:w="4320"/>
        <w:gridCol w:w="3240"/>
        <w:gridCol w:w="1800"/>
      </w:tblGrid>
      <w:tr w:rsidR="00AE0346" w:rsidRPr="00457D07" w:rsidTr="0016691A">
        <w:trPr>
          <w:trHeight w:val="260"/>
          <w:jc w:val="center"/>
        </w:trPr>
        <w:tc>
          <w:tcPr>
            <w:tcW w:w="1440" w:type="dxa"/>
          </w:tcPr>
          <w:p w:rsidR="00AE0346" w:rsidRPr="00457D07" w:rsidRDefault="00AE0346" w:rsidP="00AE0346">
            <w:pPr>
              <w:jc w:val="center"/>
              <w:rPr>
                <w:b/>
                <w:sz w:val="20"/>
                <w:szCs w:val="20"/>
              </w:rPr>
            </w:pPr>
            <w:r w:rsidRPr="00457D07">
              <w:rPr>
                <w:b/>
                <w:sz w:val="20"/>
                <w:szCs w:val="20"/>
              </w:rPr>
              <w:t>H</w:t>
            </w:r>
            <w:r>
              <w:rPr>
                <w:b/>
                <w:sz w:val="20"/>
                <w:szCs w:val="20"/>
              </w:rPr>
              <w:t>OURS</w:t>
            </w:r>
          </w:p>
        </w:tc>
        <w:tc>
          <w:tcPr>
            <w:tcW w:w="3240" w:type="dxa"/>
          </w:tcPr>
          <w:p w:rsidR="00AE0346" w:rsidRPr="00457D07" w:rsidRDefault="00AE0346" w:rsidP="00AE0346">
            <w:pPr>
              <w:jc w:val="center"/>
              <w:rPr>
                <w:b/>
                <w:sz w:val="20"/>
                <w:szCs w:val="20"/>
              </w:rPr>
            </w:pPr>
            <w:r w:rsidRPr="00457D07">
              <w:rPr>
                <w:b/>
                <w:sz w:val="20"/>
                <w:szCs w:val="20"/>
              </w:rPr>
              <w:t>U</w:t>
            </w:r>
            <w:r>
              <w:rPr>
                <w:b/>
                <w:sz w:val="20"/>
                <w:szCs w:val="20"/>
              </w:rPr>
              <w:t>NIT OBJECTIVES</w:t>
            </w:r>
          </w:p>
        </w:tc>
        <w:tc>
          <w:tcPr>
            <w:tcW w:w="4320" w:type="dxa"/>
          </w:tcPr>
          <w:p w:rsidR="00AE0346" w:rsidRPr="00457D07" w:rsidRDefault="00AE0346" w:rsidP="00AE0346">
            <w:pPr>
              <w:jc w:val="center"/>
              <w:rPr>
                <w:b/>
                <w:sz w:val="20"/>
                <w:szCs w:val="20"/>
              </w:rPr>
            </w:pPr>
            <w:r w:rsidRPr="00457D07">
              <w:rPr>
                <w:b/>
                <w:sz w:val="20"/>
                <w:szCs w:val="20"/>
              </w:rPr>
              <w:t>C</w:t>
            </w:r>
            <w:r>
              <w:rPr>
                <w:b/>
                <w:sz w:val="20"/>
                <w:szCs w:val="20"/>
              </w:rPr>
              <w:t>ONTENT</w:t>
            </w:r>
          </w:p>
        </w:tc>
        <w:tc>
          <w:tcPr>
            <w:tcW w:w="3240" w:type="dxa"/>
          </w:tcPr>
          <w:p w:rsidR="00AE0346" w:rsidRPr="00457D07" w:rsidRDefault="00AE0346" w:rsidP="00AE0346">
            <w:pPr>
              <w:jc w:val="center"/>
              <w:rPr>
                <w:b/>
                <w:sz w:val="20"/>
                <w:szCs w:val="20"/>
              </w:rPr>
            </w:pPr>
            <w:r w:rsidRPr="00457D07">
              <w:rPr>
                <w:b/>
                <w:sz w:val="20"/>
                <w:szCs w:val="20"/>
              </w:rPr>
              <w:t>L</w:t>
            </w:r>
            <w:r>
              <w:rPr>
                <w:b/>
                <w:sz w:val="20"/>
                <w:szCs w:val="20"/>
              </w:rPr>
              <w:t>EARNING ACTIVITIES</w:t>
            </w:r>
          </w:p>
        </w:tc>
        <w:tc>
          <w:tcPr>
            <w:tcW w:w="1800" w:type="dxa"/>
          </w:tcPr>
          <w:p w:rsidR="00AE0346" w:rsidRPr="00457D07" w:rsidRDefault="00AE0346" w:rsidP="00AE0346">
            <w:pPr>
              <w:jc w:val="center"/>
              <w:rPr>
                <w:b/>
                <w:sz w:val="20"/>
                <w:szCs w:val="20"/>
              </w:rPr>
            </w:pPr>
            <w:r w:rsidRPr="00457D07">
              <w:rPr>
                <w:b/>
                <w:sz w:val="20"/>
                <w:szCs w:val="20"/>
              </w:rPr>
              <w:t>E</w:t>
            </w:r>
            <w:r>
              <w:rPr>
                <w:b/>
                <w:sz w:val="20"/>
                <w:szCs w:val="20"/>
              </w:rPr>
              <w:t>VALUATION</w:t>
            </w:r>
          </w:p>
        </w:tc>
      </w:tr>
      <w:tr w:rsidR="00AE0346" w:rsidRPr="00457D07" w:rsidTr="0016691A">
        <w:trPr>
          <w:jc w:val="center"/>
        </w:trPr>
        <w:tc>
          <w:tcPr>
            <w:tcW w:w="1440" w:type="dxa"/>
          </w:tcPr>
          <w:p w:rsidR="00AE0346" w:rsidRPr="00457D07" w:rsidRDefault="00AE0346" w:rsidP="00AE0346">
            <w:pPr>
              <w:jc w:val="center"/>
              <w:rPr>
                <w:b/>
                <w:sz w:val="20"/>
                <w:szCs w:val="20"/>
              </w:rPr>
            </w:pPr>
            <w:r w:rsidRPr="00457D07">
              <w:rPr>
                <w:b/>
                <w:sz w:val="20"/>
                <w:szCs w:val="20"/>
              </w:rPr>
              <w:t>1 hour</w:t>
            </w:r>
          </w:p>
          <w:p w:rsidR="00AE0346" w:rsidRDefault="00AE0346" w:rsidP="00AE0346">
            <w:pPr>
              <w:jc w:val="center"/>
              <w:rPr>
                <w:b/>
                <w:sz w:val="20"/>
                <w:szCs w:val="20"/>
              </w:rPr>
            </w:pPr>
          </w:p>
          <w:p w:rsidR="00AE0346" w:rsidRPr="00457D07" w:rsidRDefault="00AE0346" w:rsidP="00AE0346">
            <w:pPr>
              <w:jc w:val="center"/>
              <w:rPr>
                <w:b/>
                <w:sz w:val="20"/>
                <w:szCs w:val="20"/>
              </w:rPr>
            </w:pPr>
          </w:p>
          <w:p w:rsidR="00AE0346" w:rsidRPr="00457D07" w:rsidRDefault="00AE0346" w:rsidP="00AE0346">
            <w:pPr>
              <w:jc w:val="center"/>
              <w:rPr>
                <w:sz w:val="20"/>
                <w:szCs w:val="20"/>
              </w:rPr>
            </w:pPr>
            <w:r w:rsidRPr="00457D07">
              <w:rPr>
                <w:b/>
                <w:sz w:val="20"/>
                <w:szCs w:val="20"/>
              </w:rPr>
              <w:t xml:space="preserve">Cheryl </w:t>
            </w:r>
            <w:proofErr w:type="spellStart"/>
            <w:r w:rsidRPr="00457D07">
              <w:rPr>
                <w:b/>
                <w:sz w:val="20"/>
                <w:szCs w:val="20"/>
              </w:rPr>
              <w:t>Gilot</w:t>
            </w:r>
            <w:proofErr w:type="spellEnd"/>
          </w:p>
        </w:tc>
        <w:tc>
          <w:tcPr>
            <w:tcW w:w="3240" w:type="dxa"/>
          </w:tcPr>
          <w:p w:rsidR="00AE0346" w:rsidRPr="00457D07" w:rsidRDefault="00AE0346" w:rsidP="00AE0346">
            <w:pPr>
              <w:rPr>
                <w:b/>
                <w:sz w:val="20"/>
                <w:szCs w:val="20"/>
                <w:u w:val="single"/>
              </w:rPr>
            </w:pPr>
            <w:r w:rsidRPr="00457D07">
              <w:rPr>
                <w:b/>
                <w:sz w:val="20"/>
                <w:szCs w:val="20"/>
                <w:u w:val="single"/>
              </w:rPr>
              <w:t>Unit: Blood Glucose and Glycemic Control</w:t>
            </w:r>
          </w:p>
          <w:p w:rsidR="00AE0346" w:rsidRPr="00457D07" w:rsidRDefault="00AE0346" w:rsidP="00AE0346">
            <w:pPr>
              <w:rPr>
                <w:b/>
                <w:sz w:val="20"/>
                <w:szCs w:val="20"/>
                <w:u w:val="single"/>
              </w:rPr>
            </w:pPr>
          </w:p>
          <w:p w:rsidR="00AE0346" w:rsidRPr="00457D07" w:rsidRDefault="00AE0346" w:rsidP="00AE0346">
            <w:pPr>
              <w:rPr>
                <w:sz w:val="20"/>
                <w:szCs w:val="20"/>
              </w:rPr>
            </w:pPr>
            <w:r w:rsidRPr="00457D07">
              <w:rPr>
                <w:sz w:val="20"/>
                <w:szCs w:val="20"/>
              </w:rPr>
              <w:t>Differentiate between Type 1 and Type 2 diabetes</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Discuss general physiologic changes that can occur in patients with diabetes (i.e. macrovascular and microvascular)</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Identify the role of nutritional management in diabetes</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Identify the role of insulin administration in diabetes management</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Identify the role of oral agents in the</w:t>
            </w:r>
          </w:p>
          <w:p w:rsidR="00AE0346" w:rsidRPr="00457D07" w:rsidRDefault="00AE0346" w:rsidP="00AE0346">
            <w:pPr>
              <w:rPr>
                <w:sz w:val="20"/>
                <w:szCs w:val="20"/>
              </w:rPr>
            </w:pPr>
            <w:r w:rsidRPr="00457D07">
              <w:rPr>
                <w:sz w:val="20"/>
                <w:szCs w:val="20"/>
              </w:rPr>
              <w:t>management of diabetes</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Identify the diagnostic and clinical</w:t>
            </w:r>
          </w:p>
          <w:p w:rsidR="00AE0346" w:rsidRPr="00457D07" w:rsidRDefault="00AE0346" w:rsidP="00AE0346">
            <w:pPr>
              <w:rPr>
                <w:sz w:val="20"/>
                <w:szCs w:val="20"/>
              </w:rPr>
            </w:pPr>
            <w:r w:rsidRPr="00457D07">
              <w:rPr>
                <w:sz w:val="20"/>
                <w:szCs w:val="20"/>
              </w:rPr>
              <w:t>significance of blood glucose monitoring</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Discuss the symptoms of</w:t>
            </w:r>
          </w:p>
          <w:p w:rsidR="00AE0346" w:rsidRPr="00457D07" w:rsidRDefault="00AE0346" w:rsidP="00AE0346">
            <w:pPr>
              <w:rPr>
                <w:sz w:val="20"/>
                <w:szCs w:val="20"/>
              </w:rPr>
            </w:pPr>
            <w:r w:rsidRPr="00457D07">
              <w:rPr>
                <w:sz w:val="20"/>
                <w:szCs w:val="20"/>
              </w:rPr>
              <w:t>hypoglycemia and hyperglycemia</w:t>
            </w:r>
          </w:p>
        </w:tc>
        <w:tc>
          <w:tcPr>
            <w:tcW w:w="4320" w:type="dxa"/>
          </w:tcPr>
          <w:p w:rsidR="00AE0346" w:rsidRDefault="00AE0346" w:rsidP="00AE0346">
            <w:pPr>
              <w:rPr>
                <w:sz w:val="20"/>
                <w:szCs w:val="20"/>
              </w:rPr>
            </w:pPr>
          </w:p>
          <w:p w:rsidR="00AE0346" w:rsidRDefault="00AE0346" w:rsidP="00AE0346">
            <w:pPr>
              <w:rPr>
                <w:sz w:val="20"/>
                <w:szCs w:val="20"/>
              </w:rPr>
            </w:pPr>
          </w:p>
          <w:p w:rsidR="00AE0346" w:rsidRPr="00457D07" w:rsidRDefault="00AE0346" w:rsidP="00AE0346">
            <w:pPr>
              <w:rPr>
                <w:sz w:val="20"/>
                <w:szCs w:val="20"/>
              </w:rPr>
            </w:pPr>
            <w:r w:rsidRPr="00457D07">
              <w:rPr>
                <w:sz w:val="20"/>
                <w:szCs w:val="20"/>
              </w:rPr>
              <w:t>A. Overview of Diabetes Mellitus</w:t>
            </w:r>
          </w:p>
          <w:p w:rsidR="00AE0346" w:rsidRPr="00457D07" w:rsidRDefault="00AE0346" w:rsidP="00AE0346">
            <w:pPr>
              <w:rPr>
                <w:sz w:val="20"/>
                <w:szCs w:val="20"/>
              </w:rPr>
            </w:pPr>
            <w:r w:rsidRPr="00457D07">
              <w:rPr>
                <w:sz w:val="20"/>
                <w:szCs w:val="20"/>
              </w:rPr>
              <w:t>1. Type 1 diabetes</w:t>
            </w:r>
          </w:p>
          <w:p w:rsidR="00AE0346" w:rsidRPr="00457D07" w:rsidRDefault="00AE0346" w:rsidP="00AE0346">
            <w:pPr>
              <w:rPr>
                <w:sz w:val="20"/>
                <w:szCs w:val="20"/>
              </w:rPr>
            </w:pPr>
            <w:r w:rsidRPr="00457D07">
              <w:rPr>
                <w:sz w:val="20"/>
                <w:szCs w:val="20"/>
              </w:rPr>
              <w:t>2. Type 2 diabetes</w:t>
            </w:r>
          </w:p>
          <w:p w:rsidR="00AE0346" w:rsidRPr="00457D07" w:rsidRDefault="00AE0346" w:rsidP="00AE0346">
            <w:pPr>
              <w:rPr>
                <w:sz w:val="20"/>
                <w:szCs w:val="20"/>
              </w:rPr>
            </w:pPr>
            <w:r w:rsidRPr="00457D07">
              <w:rPr>
                <w:sz w:val="20"/>
                <w:szCs w:val="20"/>
              </w:rPr>
              <w:t>3. Generalized systemic effects</w:t>
            </w:r>
          </w:p>
          <w:p w:rsidR="00AE0346" w:rsidRPr="00457D07" w:rsidRDefault="00AE0346" w:rsidP="00AE0346">
            <w:pPr>
              <w:rPr>
                <w:sz w:val="20"/>
                <w:szCs w:val="20"/>
              </w:rPr>
            </w:pPr>
            <w:r w:rsidRPr="00457D07">
              <w:rPr>
                <w:sz w:val="20"/>
                <w:szCs w:val="20"/>
              </w:rPr>
              <w:t xml:space="preserve">   a. Macrovascular</w:t>
            </w:r>
          </w:p>
          <w:p w:rsidR="00AE0346" w:rsidRPr="00457D07" w:rsidRDefault="00AE0346" w:rsidP="00AE0346">
            <w:pPr>
              <w:rPr>
                <w:sz w:val="20"/>
                <w:szCs w:val="20"/>
              </w:rPr>
            </w:pPr>
            <w:r w:rsidRPr="00457D07">
              <w:rPr>
                <w:sz w:val="20"/>
                <w:szCs w:val="20"/>
              </w:rPr>
              <w:t xml:space="preserve">   b. Microvascular</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B. Implementing Safe and Competent Care in Diabetes Management</w:t>
            </w:r>
          </w:p>
          <w:p w:rsidR="00AE0346" w:rsidRPr="00457D07" w:rsidRDefault="00AE0346" w:rsidP="00AE0346">
            <w:pPr>
              <w:rPr>
                <w:sz w:val="20"/>
                <w:szCs w:val="20"/>
              </w:rPr>
            </w:pPr>
            <w:r w:rsidRPr="00457D07">
              <w:rPr>
                <w:sz w:val="20"/>
                <w:szCs w:val="20"/>
              </w:rPr>
              <w:t>1. Nutritional</w:t>
            </w:r>
          </w:p>
          <w:p w:rsidR="00AE0346" w:rsidRPr="00457D07" w:rsidRDefault="00AE0346" w:rsidP="00AE0346">
            <w:pPr>
              <w:rPr>
                <w:sz w:val="20"/>
                <w:szCs w:val="20"/>
              </w:rPr>
            </w:pPr>
            <w:r w:rsidRPr="00457D07">
              <w:rPr>
                <w:sz w:val="20"/>
                <w:szCs w:val="20"/>
              </w:rPr>
              <w:t>2. Pharmacologic</w:t>
            </w:r>
          </w:p>
          <w:p w:rsidR="00AE0346" w:rsidRPr="00457D07" w:rsidRDefault="00AE0346" w:rsidP="00AE0346">
            <w:pPr>
              <w:rPr>
                <w:sz w:val="20"/>
                <w:szCs w:val="20"/>
              </w:rPr>
            </w:pPr>
            <w:r w:rsidRPr="00457D07">
              <w:rPr>
                <w:sz w:val="20"/>
                <w:szCs w:val="20"/>
              </w:rPr>
              <w:t xml:space="preserve">   a. Insulin</w:t>
            </w:r>
          </w:p>
          <w:p w:rsidR="00AE0346" w:rsidRPr="00457D07" w:rsidRDefault="00AE0346" w:rsidP="00AE0346">
            <w:pPr>
              <w:rPr>
                <w:sz w:val="20"/>
                <w:szCs w:val="20"/>
              </w:rPr>
            </w:pPr>
            <w:r w:rsidRPr="00457D07">
              <w:rPr>
                <w:sz w:val="20"/>
                <w:szCs w:val="20"/>
              </w:rPr>
              <w:t xml:space="preserve">   b. Oral Agents</w:t>
            </w:r>
          </w:p>
          <w:p w:rsidR="00AE0346" w:rsidRPr="00457D07" w:rsidRDefault="00AE0346" w:rsidP="00AE0346">
            <w:pPr>
              <w:rPr>
                <w:sz w:val="20"/>
                <w:szCs w:val="20"/>
              </w:rPr>
            </w:pPr>
            <w:r w:rsidRPr="00457D07">
              <w:rPr>
                <w:sz w:val="20"/>
                <w:szCs w:val="20"/>
              </w:rPr>
              <w:t>3. Blood glucose monitoring</w:t>
            </w:r>
          </w:p>
          <w:p w:rsidR="00AE0346" w:rsidRPr="00457D07" w:rsidRDefault="00AE0346" w:rsidP="00AE0346">
            <w:pPr>
              <w:rPr>
                <w:sz w:val="20"/>
                <w:szCs w:val="20"/>
              </w:rPr>
            </w:pPr>
            <w:r w:rsidRPr="00457D07">
              <w:rPr>
                <w:sz w:val="20"/>
                <w:szCs w:val="20"/>
              </w:rPr>
              <w:t xml:space="preserve">   a. Sliding scale for insulin coverage </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C. Critical Thinking in: Abnormal blood glucose levels</w:t>
            </w:r>
          </w:p>
          <w:p w:rsidR="00AE0346" w:rsidRPr="00457D07" w:rsidRDefault="00AE0346" w:rsidP="00AE0346">
            <w:pPr>
              <w:rPr>
                <w:sz w:val="20"/>
                <w:szCs w:val="20"/>
              </w:rPr>
            </w:pPr>
            <w:r w:rsidRPr="00457D07">
              <w:rPr>
                <w:sz w:val="20"/>
                <w:szCs w:val="20"/>
              </w:rPr>
              <w:t>1. Hyperglycemia</w:t>
            </w:r>
          </w:p>
          <w:p w:rsidR="00AE0346" w:rsidRPr="00457D07" w:rsidRDefault="00AE0346" w:rsidP="00AE0346">
            <w:pPr>
              <w:rPr>
                <w:sz w:val="20"/>
                <w:szCs w:val="20"/>
              </w:rPr>
            </w:pPr>
            <w:r w:rsidRPr="00457D07">
              <w:rPr>
                <w:sz w:val="20"/>
                <w:szCs w:val="20"/>
              </w:rPr>
              <w:t>2. Hypoglycemia</w:t>
            </w:r>
          </w:p>
          <w:p w:rsidR="00AE0346" w:rsidRPr="00457D07" w:rsidRDefault="00AE0346" w:rsidP="00AE0346">
            <w:pPr>
              <w:rPr>
                <w:sz w:val="20"/>
                <w:szCs w:val="20"/>
              </w:rPr>
            </w:pPr>
          </w:p>
        </w:tc>
        <w:tc>
          <w:tcPr>
            <w:tcW w:w="3240" w:type="dxa"/>
          </w:tcPr>
          <w:p w:rsidR="00AE0346" w:rsidRDefault="00AE0346" w:rsidP="00AE0346">
            <w:pPr>
              <w:rPr>
                <w:sz w:val="20"/>
                <w:szCs w:val="20"/>
              </w:rPr>
            </w:pPr>
          </w:p>
          <w:p w:rsidR="00AE0346" w:rsidRDefault="00AE0346" w:rsidP="00AE0346">
            <w:pPr>
              <w:rPr>
                <w:sz w:val="20"/>
                <w:szCs w:val="20"/>
              </w:rPr>
            </w:pPr>
          </w:p>
          <w:p w:rsidR="00AE0346" w:rsidRPr="00457D07" w:rsidRDefault="00AE0346" w:rsidP="00AE0346">
            <w:pPr>
              <w:rPr>
                <w:sz w:val="20"/>
                <w:szCs w:val="20"/>
              </w:rPr>
            </w:pPr>
            <w:r w:rsidRPr="00457D07">
              <w:rPr>
                <w:sz w:val="20"/>
                <w:szCs w:val="20"/>
              </w:rPr>
              <w:t>Assigned Readings:</w:t>
            </w:r>
          </w:p>
          <w:p w:rsidR="00AE0346" w:rsidRPr="00457D07" w:rsidRDefault="00AE0346" w:rsidP="00AE0346">
            <w:pPr>
              <w:rPr>
                <w:sz w:val="20"/>
                <w:szCs w:val="20"/>
              </w:rPr>
            </w:pPr>
            <w:r w:rsidRPr="00457D07">
              <w:rPr>
                <w:sz w:val="20"/>
                <w:szCs w:val="20"/>
              </w:rPr>
              <w:t>Lewis Chapter 49</w:t>
            </w:r>
          </w:p>
          <w:p w:rsidR="00AE0346" w:rsidRPr="00457D07" w:rsidRDefault="00AE0346" w:rsidP="00AE0346">
            <w:pPr>
              <w:rPr>
                <w:sz w:val="20"/>
                <w:szCs w:val="20"/>
              </w:rPr>
            </w:pPr>
            <w:r w:rsidRPr="00457D07">
              <w:rPr>
                <w:sz w:val="20"/>
                <w:szCs w:val="20"/>
              </w:rPr>
              <w:t xml:space="preserve">Perry &amp; Potter pages 1085-1090 </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Skills Videos</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Explore the following websites:</w:t>
            </w:r>
          </w:p>
          <w:p w:rsidR="00AE0346" w:rsidRPr="00457D07" w:rsidRDefault="00AD6AAD" w:rsidP="00AE0346">
            <w:pPr>
              <w:rPr>
                <w:sz w:val="20"/>
                <w:szCs w:val="20"/>
              </w:rPr>
            </w:pPr>
            <w:hyperlink r:id="rId21" w:history="1">
              <w:r w:rsidR="00AE0346" w:rsidRPr="00457D07">
                <w:rPr>
                  <w:rStyle w:val="Hyperlink"/>
                  <w:sz w:val="20"/>
                  <w:szCs w:val="20"/>
                </w:rPr>
                <w:t>www.diabetes.org</w:t>
              </w:r>
            </w:hyperlink>
          </w:p>
          <w:p w:rsidR="00AE0346" w:rsidRPr="00457D07" w:rsidRDefault="00AE0346" w:rsidP="00AE0346">
            <w:pPr>
              <w:rPr>
                <w:sz w:val="20"/>
                <w:szCs w:val="20"/>
              </w:rPr>
            </w:pPr>
          </w:p>
          <w:p w:rsidR="00AE0346" w:rsidRPr="00457D07" w:rsidRDefault="00AD6AAD" w:rsidP="00AE0346">
            <w:pPr>
              <w:rPr>
                <w:sz w:val="20"/>
                <w:szCs w:val="20"/>
              </w:rPr>
            </w:pPr>
            <w:hyperlink r:id="rId22" w:history="1">
              <w:r w:rsidR="00AE0346" w:rsidRPr="00457D07">
                <w:rPr>
                  <w:rStyle w:val="Hyperlink"/>
                  <w:sz w:val="20"/>
                  <w:szCs w:val="20"/>
                </w:rPr>
                <w:t>www.eatright.org</w:t>
              </w:r>
            </w:hyperlink>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Use nursing drug handbook to compare the onset, peak, duration of different insulin products</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See classroom lab activities</w:t>
            </w:r>
          </w:p>
          <w:p w:rsidR="00AE0346" w:rsidRPr="00457D07" w:rsidRDefault="00AE0346" w:rsidP="00AE0346">
            <w:pPr>
              <w:rPr>
                <w:sz w:val="20"/>
                <w:szCs w:val="20"/>
              </w:rPr>
            </w:pPr>
          </w:p>
        </w:tc>
        <w:tc>
          <w:tcPr>
            <w:tcW w:w="1800" w:type="dxa"/>
          </w:tcPr>
          <w:p w:rsidR="00AE0346" w:rsidRDefault="00AE0346" w:rsidP="00AE0346">
            <w:pPr>
              <w:rPr>
                <w:sz w:val="20"/>
                <w:szCs w:val="20"/>
              </w:rPr>
            </w:pPr>
          </w:p>
          <w:p w:rsidR="00AE0346" w:rsidRDefault="00AE0346" w:rsidP="00AE0346">
            <w:pPr>
              <w:rPr>
                <w:sz w:val="20"/>
                <w:szCs w:val="20"/>
              </w:rPr>
            </w:pPr>
          </w:p>
          <w:p w:rsidR="00AE0346" w:rsidRPr="00457D07" w:rsidRDefault="00AE0346" w:rsidP="00AE0346">
            <w:pPr>
              <w:rPr>
                <w:sz w:val="20"/>
                <w:szCs w:val="20"/>
              </w:rPr>
            </w:pPr>
            <w:r w:rsidRPr="00457D07">
              <w:rPr>
                <w:sz w:val="20"/>
                <w:szCs w:val="20"/>
              </w:rPr>
              <w:t>Exam</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Clinical performance</w:t>
            </w:r>
          </w:p>
          <w:p w:rsidR="00AE0346" w:rsidRPr="00457D07" w:rsidRDefault="00AE0346" w:rsidP="00AE0346">
            <w:pPr>
              <w:rPr>
                <w:sz w:val="20"/>
                <w:szCs w:val="20"/>
              </w:rPr>
            </w:pPr>
          </w:p>
          <w:p w:rsidR="00AE0346" w:rsidRPr="00457D07" w:rsidRDefault="00AE0346" w:rsidP="00AE0346">
            <w:pPr>
              <w:rPr>
                <w:sz w:val="20"/>
                <w:szCs w:val="20"/>
              </w:rPr>
            </w:pPr>
            <w:r w:rsidRPr="00457D07">
              <w:rPr>
                <w:sz w:val="20"/>
                <w:szCs w:val="20"/>
              </w:rPr>
              <w:t>Nursing skill lab performance</w:t>
            </w:r>
          </w:p>
        </w:tc>
      </w:tr>
    </w:tbl>
    <w:p w:rsidR="0051511D" w:rsidRDefault="00CB05FB" w:rsidP="00FC082A">
      <w:pPr>
        <w:rPr>
          <w:sz w:val="22"/>
          <w:szCs w:val="22"/>
        </w:rPr>
      </w:pPr>
      <w:r>
        <w:rPr>
          <w:sz w:val="22"/>
          <w:szCs w:val="22"/>
        </w:rPr>
        <w:tab/>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CB05FB" w:rsidRPr="00AE0346" w:rsidTr="0016691A">
        <w:trPr>
          <w:trHeight w:val="259"/>
          <w:jc w:val="center"/>
        </w:trPr>
        <w:tc>
          <w:tcPr>
            <w:tcW w:w="1440" w:type="dxa"/>
            <w:vAlign w:val="center"/>
          </w:tcPr>
          <w:p w:rsidR="00CB05FB" w:rsidRPr="00AE0346" w:rsidRDefault="00CB05FB" w:rsidP="00CB05FB">
            <w:pPr>
              <w:rPr>
                <w:b/>
                <w:sz w:val="20"/>
                <w:szCs w:val="20"/>
              </w:rPr>
            </w:pPr>
            <w:r w:rsidRPr="00AE0346">
              <w:rPr>
                <w:b/>
                <w:sz w:val="20"/>
                <w:szCs w:val="20"/>
              </w:rPr>
              <w:t>HOURS</w:t>
            </w:r>
          </w:p>
        </w:tc>
        <w:tc>
          <w:tcPr>
            <w:tcW w:w="3240" w:type="dxa"/>
            <w:vAlign w:val="center"/>
          </w:tcPr>
          <w:p w:rsidR="00CB05FB" w:rsidRPr="00AE0346" w:rsidRDefault="00CB05FB" w:rsidP="002A3A95">
            <w:pPr>
              <w:jc w:val="center"/>
              <w:rPr>
                <w:b/>
                <w:sz w:val="20"/>
                <w:szCs w:val="20"/>
              </w:rPr>
            </w:pPr>
            <w:r w:rsidRPr="00AE0346">
              <w:rPr>
                <w:b/>
                <w:sz w:val="20"/>
                <w:szCs w:val="20"/>
              </w:rPr>
              <w:t>UNIT OBJECTIVES</w:t>
            </w:r>
          </w:p>
        </w:tc>
        <w:tc>
          <w:tcPr>
            <w:tcW w:w="4320" w:type="dxa"/>
            <w:vAlign w:val="center"/>
          </w:tcPr>
          <w:p w:rsidR="00CB05FB" w:rsidRPr="00AE0346" w:rsidRDefault="00CB05FB" w:rsidP="002A3A95">
            <w:pPr>
              <w:jc w:val="center"/>
              <w:rPr>
                <w:b/>
                <w:sz w:val="20"/>
                <w:szCs w:val="20"/>
              </w:rPr>
            </w:pPr>
            <w:r w:rsidRPr="00AE0346">
              <w:rPr>
                <w:b/>
                <w:sz w:val="20"/>
                <w:szCs w:val="20"/>
              </w:rPr>
              <w:t>CONTENT</w:t>
            </w:r>
          </w:p>
        </w:tc>
        <w:tc>
          <w:tcPr>
            <w:tcW w:w="3240" w:type="dxa"/>
            <w:vAlign w:val="center"/>
          </w:tcPr>
          <w:p w:rsidR="00CB05FB" w:rsidRPr="00AE0346" w:rsidRDefault="00CB05FB" w:rsidP="002A3A95">
            <w:pPr>
              <w:jc w:val="center"/>
              <w:rPr>
                <w:b/>
                <w:sz w:val="20"/>
                <w:szCs w:val="20"/>
              </w:rPr>
            </w:pPr>
            <w:r w:rsidRPr="00AE0346">
              <w:rPr>
                <w:b/>
                <w:sz w:val="20"/>
                <w:szCs w:val="20"/>
              </w:rPr>
              <w:t>LEARNING ACTIVITIES</w:t>
            </w:r>
          </w:p>
        </w:tc>
        <w:tc>
          <w:tcPr>
            <w:tcW w:w="1800" w:type="dxa"/>
            <w:vAlign w:val="center"/>
          </w:tcPr>
          <w:p w:rsidR="00CB05FB" w:rsidRPr="00AE0346" w:rsidRDefault="00CB05FB" w:rsidP="00CB05FB">
            <w:pPr>
              <w:rPr>
                <w:b/>
                <w:sz w:val="20"/>
                <w:szCs w:val="20"/>
              </w:rPr>
            </w:pPr>
            <w:r w:rsidRPr="00AE0346">
              <w:rPr>
                <w:b/>
                <w:sz w:val="20"/>
                <w:szCs w:val="20"/>
              </w:rPr>
              <w:t>EVALUATION</w:t>
            </w:r>
          </w:p>
        </w:tc>
      </w:tr>
      <w:tr w:rsidR="00CB05FB" w:rsidRPr="00AE0346" w:rsidTr="0016691A">
        <w:trPr>
          <w:jc w:val="center"/>
        </w:trPr>
        <w:tc>
          <w:tcPr>
            <w:tcW w:w="1440" w:type="dxa"/>
          </w:tcPr>
          <w:p w:rsidR="00CB05FB" w:rsidRPr="00AE0346" w:rsidRDefault="00CB05FB" w:rsidP="00CB05FB">
            <w:pPr>
              <w:rPr>
                <w:b/>
                <w:sz w:val="20"/>
                <w:szCs w:val="20"/>
              </w:rPr>
            </w:pPr>
            <w:r w:rsidRPr="00AE0346">
              <w:rPr>
                <w:b/>
                <w:sz w:val="20"/>
                <w:szCs w:val="20"/>
              </w:rPr>
              <w:t>4 hours</w:t>
            </w:r>
          </w:p>
          <w:p w:rsidR="00CB05FB" w:rsidRPr="00AE0346" w:rsidRDefault="00CB05FB" w:rsidP="00CB05FB">
            <w:pPr>
              <w:rPr>
                <w:b/>
                <w:sz w:val="20"/>
                <w:szCs w:val="20"/>
              </w:rPr>
            </w:pPr>
          </w:p>
          <w:p w:rsidR="00CB05FB" w:rsidRPr="00AE0346" w:rsidRDefault="00CB05FB" w:rsidP="00CB05FB">
            <w:pPr>
              <w:rPr>
                <w:b/>
                <w:sz w:val="20"/>
                <w:szCs w:val="20"/>
              </w:rPr>
            </w:pPr>
          </w:p>
          <w:p w:rsidR="00CB05FB" w:rsidRPr="00AE0346" w:rsidRDefault="00CB05FB" w:rsidP="00CB05FB">
            <w:pPr>
              <w:rPr>
                <w:b/>
                <w:sz w:val="20"/>
                <w:szCs w:val="20"/>
              </w:rPr>
            </w:pPr>
          </w:p>
          <w:p w:rsidR="00CB05FB" w:rsidRPr="00AE0346" w:rsidRDefault="00CB05FB" w:rsidP="00611F8D">
            <w:pPr>
              <w:jc w:val="center"/>
              <w:rPr>
                <w:b/>
                <w:sz w:val="20"/>
                <w:szCs w:val="20"/>
              </w:rPr>
            </w:pPr>
            <w:r w:rsidRPr="00AE0346">
              <w:rPr>
                <w:b/>
                <w:sz w:val="20"/>
                <w:szCs w:val="20"/>
              </w:rPr>
              <w:t xml:space="preserve">Lili </w:t>
            </w:r>
            <w:proofErr w:type="spellStart"/>
            <w:r w:rsidRPr="00AE0346">
              <w:rPr>
                <w:b/>
                <w:sz w:val="20"/>
                <w:szCs w:val="20"/>
              </w:rPr>
              <w:t>Rafeldt</w:t>
            </w:r>
            <w:proofErr w:type="spellEnd"/>
          </w:p>
          <w:p w:rsidR="00CB05FB" w:rsidRPr="00AE0346" w:rsidRDefault="00CB05FB" w:rsidP="00CB05FB">
            <w:pPr>
              <w:rPr>
                <w:b/>
                <w:sz w:val="20"/>
                <w:szCs w:val="20"/>
              </w:rPr>
            </w:pPr>
          </w:p>
        </w:tc>
        <w:tc>
          <w:tcPr>
            <w:tcW w:w="3240" w:type="dxa"/>
          </w:tcPr>
          <w:p w:rsidR="00CB05FB" w:rsidRPr="00AE0346" w:rsidRDefault="00CB05FB" w:rsidP="00CB05FB">
            <w:pPr>
              <w:rPr>
                <w:b/>
                <w:sz w:val="20"/>
                <w:szCs w:val="20"/>
                <w:u w:val="single"/>
              </w:rPr>
            </w:pPr>
            <w:r w:rsidRPr="00AE0346">
              <w:rPr>
                <w:b/>
                <w:sz w:val="20"/>
                <w:szCs w:val="20"/>
                <w:u w:val="single"/>
              </w:rPr>
              <w:t>Unit:  Critical Thinking and the Nursing Process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Discuss the use of critical thinking in clinical practice</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Describe the relationship of critical thinking and problem solving to the nursing process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Describe the components of the nursing process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Identify the components of the assessment phase of the nursing process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Differentiate between subjective and objective data</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Describe methods of data collection</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 xml:space="preserve">Identify Erik Erickson’s stages of development as an approach to the psychosocial assessment of clients </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Describe the purposes of physical assessment</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Identify techniques used for physical assessment</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Identify expected outcomes of physical assessment</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Discuss variations in techniques and findings of physical assessment based on age</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Compare frameworks for data organization</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Discuss the process of data analysis and selection of a nursing diagnosis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Identify the components of a diagnostic statement</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List advantages and disadvantages of a taxonomy of nursing diagnoses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Describe the use of defining characteristics and etiology in individualizing a nursing diagnosis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Differentiate between a nursing diagnosis and a medical diagnosis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Identify the activities that take place in the planning phase of the nursing process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Discuss the process of priority setting</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Describe the guidelines for writing goals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Discuss the process of selecting nursing interventions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Compare a concept map to a nursing care plan</w:t>
            </w:r>
          </w:p>
          <w:p w:rsidR="00CB05FB" w:rsidRPr="00AE0346" w:rsidRDefault="00CB05FB" w:rsidP="00CB05FB">
            <w:pPr>
              <w:rPr>
                <w:b/>
                <w:sz w:val="20"/>
                <w:szCs w:val="20"/>
                <w:u w:val="single"/>
              </w:rPr>
            </w:pPr>
          </w:p>
          <w:p w:rsidR="00CB05FB" w:rsidRPr="00AE0346" w:rsidRDefault="00CB05FB" w:rsidP="00CB05FB">
            <w:pPr>
              <w:rPr>
                <w:sz w:val="20"/>
                <w:szCs w:val="20"/>
              </w:rPr>
            </w:pPr>
            <w:r w:rsidRPr="00AE0346">
              <w:rPr>
                <w:sz w:val="20"/>
                <w:szCs w:val="20"/>
              </w:rPr>
              <w:t>Discuss the skills necessary in implementing nursing interventions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Describe the evaluation phase of the nursing process</w:t>
            </w:r>
          </w:p>
          <w:p w:rsidR="00CB05FB" w:rsidRPr="00AE0346" w:rsidRDefault="00CB05FB" w:rsidP="00CB05FB">
            <w:pPr>
              <w:rPr>
                <w:sz w:val="20"/>
                <w:szCs w:val="20"/>
              </w:rPr>
            </w:pPr>
          </w:p>
        </w:tc>
        <w:tc>
          <w:tcPr>
            <w:tcW w:w="4320" w:type="dxa"/>
          </w:tcPr>
          <w:p w:rsidR="00CB05FB" w:rsidRPr="00AE0346" w:rsidRDefault="00CB05FB" w:rsidP="00CB05FB">
            <w:pPr>
              <w:rPr>
                <w:sz w:val="20"/>
                <w:szCs w:val="20"/>
              </w:rPr>
            </w:pPr>
          </w:p>
          <w:p w:rsidR="00CB05FB" w:rsidRPr="00AE0346" w:rsidRDefault="00CB05FB" w:rsidP="00CB05FB">
            <w:pPr>
              <w:rPr>
                <w:sz w:val="20"/>
                <w:szCs w:val="20"/>
              </w:rPr>
            </w:pPr>
          </w:p>
          <w:p w:rsidR="00CB05FB" w:rsidRPr="00AE0346" w:rsidRDefault="00CB05FB" w:rsidP="00CB05FB">
            <w:pPr>
              <w:rPr>
                <w:sz w:val="20"/>
                <w:szCs w:val="20"/>
              </w:rPr>
            </w:pPr>
          </w:p>
          <w:p w:rsidR="00CB05FB" w:rsidRPr="00AE0346" w:rsidRDefault="00CB05FB" w:rsidP="00CB05FB">
            <w:pPr>
              <w:numPr>
                <w:ilvl w:val="0"/>
                <w:numId w:val="24"/>
              </w:numPr>
              <w:rPr>
                <w:sz w:val="20"/>
                <w:szCs w:val="20"/>
              </w:rPr>
            </w:pPr>
            <w:r w:rsidRPr="00AE0346">
              <w:rPr>
                <w:sz w:val="20"/>
                <w:szCs w:val="20"/>
              </w:rPr>
              <w:t>Critical thinking</w:t>
            </w:r>
          </w:p>
          <w:p w:rsidR="00CB05FB" w:rsidRPr="00AE0346" w:rsidRDefault="00CB05FB" w:rsidP="00CB05FB">
            <w:pPr>
              <w:numPr>
                <w:ilvl w:val="0"/>
                <w:numId w:val="17"/>
              </w:numPr>
              <w:rPr>
                <w:sz w:val="20"/>
                <w:szCs w:val="20"/>
              </w:rPr>
            </w:pPr>
            <w:r w:rsidRPr="00AE0346">
              <w:rPr>
                <w:sz w:val="20"/>
                <w:szCs w:val="20"/>
              </w:rPr>
              <w:t>Problem-solving</w:t>
            </w:r>
          </w:p>
          <w:p w:rsidR="00CB05FB" w:rsidRPr="00AE0346" w:rsidRDefault="00CB05FB" w:rsidP="00CB05FB">
            <w:pPr>
              <w:numPr>
                <w:ilvl w:val="0"/>
                <w:numId w:val="17"/>
              </w:numPr>
              <w:rPr>
                <w:sz w:val="20"/>
                <w:szCs w:val="20"/>
              </w:rPr>
            </w:pPr>
            <w:r w:rsidRPr="00AE0346">
              <w:rPr>
                <w:sz w:val="20"/>
                <w:szCs w:val="20"/>
              </w:rPr>
              <w:t>Decision-making</w:t>
            </w:r>
          </w:p>
          <w:p w:rsidR="00CB05FB" w:rsidRPr="00AE0346" w:rsidRDefault="00CB05FB" w:rsidP="00CB05FB">
            <w:pPr>
              <w:numPr>
                <w:ilvl w:val="0"/>
                <w:numId w:val="17"/>
              </w:numPr>
              <w:rPr>
                <w:sz w:val="20"/>
                <w:szCs w:val="20"/>
              </w:rPr>
            </w:pPr>
            <w:r w:rsidRPr="00AE0346">
              <w:rPr>
                <w:sz w:val="20"/>
                <w:szCs w:val="20"/>
              </w:rPr>
              <w:t>Clinical reasoning</w:t>
            </w:r>
          </w:p>
          <w:p w:rsidR="00CB05FB" w:rsidRPr="00AE0346" w:rsidRDefault="00CB05FB" w:rsidP="00CB05FB">
            <w:pPr>
              <w:numPr>
                <w:ilvl w:val="0"/>
                <w:numId w:val="17"/>
              </w:numPr>
              <w:rPr>
                <w:sz w:val="20"/>
                <w:szCs w:val="20"/>
              </w:rPr>
            </w:pPr>
            <w:r w:rsidRPr="00AE0346">
              <w:rPr>
                <w:sz w:val="20"/>
                <w:szCs w:val="20"/>
              </w:rPr>
              <w:t>Skills and Attitudes</w:t>
            </w:r>
          </w:p>
          <w:p w:rsidR="00CB05FB" w:rsidRPr="00AE0346" w:rsidRDefault="00CB05FB" w:rsidP="00CB05FB">
            <w:pPr>
              <w:numPr>
                <w:ilvl w:val="0"/>
                <w:numId w:val="17"/>
              </w:numPr>
              <w:rPr>
                <w:sz w:val="20"/>
                <w:szCs w:val="20"/>
              </w:rPr>
            </w:pPr>
            <w:r w:rsidRPr="00AE0346">
              <w:rPr>
                <w:sz w:val="20"/>
                <w:szCs w:val="20"/>
              </w:rPr>
              <w:t>Nursing process overview</w:t>
            </w:r>
          </w:p>
          <w:p w:rsidR="00CB05FB" w:rsidRPr="00AE0346" w:rsidRDefault="00CB05FB" w:rsidP="00CB05FB">
            <w:pPr>
              <w:rPr>
                <w:sz w:val="20"/>
                <w:szCs w:val="20"/>
              </w:rPr>
            </w:pPr>
          </w:p>
          <w:p w:rsidR="00CB05FB" w:rsidRPr="00AE0346" w:rsidRDefault="00CB05FB" w:rsidP="00CB05FB">
            <w:pPr>
              <w:numPr>
                <w:ilvl w:val="0"/>
                <w:numId w:val="24"/>
              </w:numPr>
              <w:rPr>
                <w:sz w:val="20"/>
                <w:szCs w:val="20"/>
              </w:rPr>
            </w:pPr>
            <w:r w:rsidRPr="00AE0346">
              <w:rPr>
                <w:sz w:val="20"/>
                <w:szCs w:val="20"/>
              </w:rPr>
              <w:t>Assessment</w:t>
            </w:r>
          </w:p>
          <w:p w:rsidR="00CB05FB" w:rsidRPr="00AE0346" w:rsidRDefault="00CB05FB" w:rsidP="00CB05FB">
            <w:pPr>
              <w:numPr>
                <w:ilvl w:val="0"/>
                <w:numId w:val="18"/>
              </w:numPr>
              <w:rPr>
                <w:sz w:val="20"/>
                <w:szCs w:val="20"/>
              </w:rPr>
            </w:pPr>
            <w:r w:rsidRPr="00AE0346">
              <w:rPr>
                <w:sz w:val="20"/>
                <w:szCs w:val="20"/>
              </w:rPr>
              <w:t>Data collection—initial, ongoing, comprehensive, focused, special needs (safety, nutritional, pain, functional ability—ADL and IADL, cultural, spiritual health, psychosocial, wellness, family and community)</w:t>
            </w:r>
          </w:p>
          <w:p w:rsidR="00CB05FB" w:rsidRPr="00AE0346" w:rsidRDefault="00CB05FB" w:rsidP="00CB05FB">
            <w:pPr>
              <w:numPr>
                <w:ilvl w:val="0"/>
                <w:numId w:val="18"/>
              </w:numPr>
              <w:rPr>
                <w:sz w:val="20"/>
                <w:szCs w:val="20"/>
              </w:rPr>
            </w:pPr>
            <w:r w:rsidRPr="00AE0346">
              <w:rPr>
                <w:sz w:val="20"/>
                <w:szCs w:val="20"/>
              </w:rPr>
              <w:t>Communication—directive interviewing, closed ended questions, open ended questions</w:t>
            </w:r>
          </w:p>
          <w:p w:rsidR="00CB05FB" w:rsidRPr="00AE0346" w:rsidRDefault="00CB05FB" w:rsidP="00CB05FB">
            <w:pPr>
              <w:numPr>
                <w:ilvl w:val="0"/>
                <w:numId w:val="18"/>
              </w:numPr>
              <w:rPr>
                <w:sz w:val="20"/>
                <w:szCs w:val="20"/>
              </w:rPr>
            </w:pPr>
            <w:r w:rsidRPr="00AE0346">
              <w:rPr>
                <w:sz w:val="20"/>
                <w:szCs w:val="20"/>
              </w:rPr>
              <w:t>Types of data—observation, senses, health history, physical assessment, consults and health record data</w:t>
            </w:r>
          </w:p>
          <w:p w:rsidR="00CB05FB" w:rsidRPr="00AE0346" w:rsidRDefault="00CB05FB" w:rsidP="00CB05FB">
            <w:pPr>
              <w:numPr>
                <w:ilvl w:val="0"/>
                <w:numId w:val="18"/>
              </w:numPr>
              <w:rPr>
                <w:sz w:val="20"/>
                <w:szCs w:val="20"/>
              </w:rPr>
            </w:pPr>
            <w:r w:rsidRPr="00AE0346">
              <w:rPr>
                <w:sz w:val="20"/>
                <w:szCs w:val="20"/>
              </w:rPr>
              <w:t>Sources of data—patient, significant others, care givers, health providers and records</w:t>
            </w:r>
          </w:p>
          <w:p w:rsidR="00CB05FB" w:rsidRPr="00AE0346" w:rsidRDefault="00CB05FB" w:rsidP="00CB05FB">
            <w:pPr>
              <w:numPr>
                <w:ilvl w:val="0"/>
                <w:numId w:val="18"/>
              </w:numPr>
              <w:rPr>
                <w:sz w:val="20"/>
                <w:szCs w:val="20"/>
              </w:rPr>
            </w:pPr>
            <w:r w:rsidRPr="00AE0346">
              <w:rPr>
                <w:sz w:val="20"/>
                <w:szCs w:val="20"/>
              </w:rPr>
              <w:t>Methods of data collection—observation, interviews— (biographical, chief complaint or reason for seeking health care, history of present illness, client’s perception of health status and expectations for care, past health history, family and social health history, medication—herb—device use, review of body systems and associated functional abilities)</w:t>
            </w:r>
          </w:p>
          <w:p w:rsidR="00CB05FB" w:rsidRPr="00AE0346" w:rsidRDefault="00CB05FB" w:rsidP="00CB05FB">
            <w:pPr>
              <w:numPr>
                <w:ilvl w:val="0"/>
                <w:numId w:val="18"/>
              </w:numPr>
              <w:rPr>
                <w:sz w:val="20"/>
                <w:szCs w:val="20"/>
              </w:rPr>
            </w:pPr>
            <w:r w:rsidRPr="00AE0346">
              <w:rPr>
                <w:sz w:val="20"/>
                <w:szCs w:val="20"/>
              </w:rPr>
              <w:t>Validation of data—congruence of subjective and objective data, outside of the normal ranges</w:t>
            </w:r>
          </w:p>
          <w:p w:rsidR="00CB05FB" w:rsidRPr="00AE0346" w:rsidRDefault="00CB05FB" w:rsidP="00CB05FB">
            <w:pPr>
              <w:numPr>
                <w:ilvl w:val="0"/>
                <w:numId w:val="18"/>
              </w:numPr>
              <w:rPr>
                <w:sz w:val="20"/>
                <w:szCs w:val="20"/>
              </w:rPr>
            </w:pPr>
            <w:r w:rsidRPr="00AE0346">
              <w:rPr>
                <w:sz w:val="20"/>
                <w:szCs w:val="20"/>
              </w:rPr>
              <w:t>Organization of data—nursing and non-nursing models</w:t>
            </w:r>
          </w:p>
          <w:p w:rsidR="00CB05FB" w:rsidRPr="00AE0346" w:rsidRDefault="00CB05FB" w:rsidP="00CB05FB">
            <w:pPr>
              <w:numPr>
                <w:ilvl w:val="0"/>
                <w:numId w:val="18"/>
              </w:numPr>
              <w:rPr>
                <w:sz w:val="20"/>
                <w:szCs w:val="20"/>
              </w:rPr>
            </w:pPr>
            <w:r w:rsidRPr="00AE0346">
              <w:rPr>
                <w:sz w:val="20"/>
                <w:szCs w:val="20"/>
              </w:rPr>
              <w:t>Confidentiality / HIPAA</w:t>
            </w:r>
          </w:p>
          <w:p w:rsidR="00CB05FB" w:rsidRPr="00AE0346" w:rsidRDefault="00CB05FB" w:rsidP="00CB05FB">
            <w:pPr>
              <w:rPr>
                <w:sz w:val="20"/>
                <w:szCs w:val="20"/>
              </w:rPr>
            </w:pPr>
          </w:p>
          <w:p w:rsidR="00CB05FB" w:rsidRPr="00AE0346" w:rsidRDefault="00CB05FB" w:rsidP="00CB05FB">
            <w:pPr>
              <w:numPr>
                <w:ilvl w:val="0"/>
                <w:numId w:val="24"/>
              </w:numPr>
              <w:rPr>
                <w:sz w:val="20"/>
                <w:szCs w:val="20"/>
              </w:rPr>
            </w:pPr>
            <w:r w:rsidRPr="00AE0346">
              <w:rPr>
                <w:sz w:val="20"/>
                <w:szCs w:val="20"/>
              </w:rPr>
              <w:t xml:space="preserve">Diagnosis—Reasoning process to identify client problems and strengths </w:t>
            </w:r>
          </w:p>
          <w:p w:rsidR="00CB05FB" w:rsidRPr="00AE0346" w:rsidRDefault="00CB05FB" w:rsidP="00CB05FB">
            <w:pPr>
              <w:numPr>
                <w:ilvl w:val="0"/>
                <w:numId w:val="19"/>
              </w:numPr>
              <w:rPr>
                <w:sz w:val="20"/>
                <w:szCs w:val="20"/>
              </w:rPr>
            </w:pPr>
            <w:r w:rsidRPr="00AE0346">
              <w:rPr>
                <w:sz w:val="20"/>
                <w:szCs w:val="20"/>
              </w:rPr>
              <w:t>Analysis of data—nursing diagnoses, medical diagnoses and collaborative problems</w:t>
            </w:r>
          </w:p>
          <w:p w:rsidR="00CB05FB" w:rsidRPr="00AE0346" w:rsidRDefault="00CB05FB" w:rsidP="00CB05FB">
            <w:pPr>
              <w:numPr>
                <w:ilvl w:val="0"/>
                <w:numId w:val="19"/>
              </w:numPr>
              <w:rPr>
                <w:sz w:val="20"/>
                <w:szCs w:val="20"/>
              </w:rPr>
            </w:pPr>
            <w:r w:rsidRPr="00AE0346">
              <w:rPr>
                <w:sz w:val="20"/>
                <w:szCs w:val="20"/>
              </w:rPr>
              <w:t>Use of defining characteristics to recognize diagnoses; nursing—human response to disease, injury or stressor, medical—disease, illness or injury, collaborative problem—certain diseases, diagnostic tests or treatments that nurses monitor to detect onset or change in status which require physician who then prescribes primary interventions</w:t>
            </w:r>
          </w:p>
          <w:p w:rsidR="00CB05FB" w:rsidRPr="00AE0346" w:rsidRDefault="00CB05FB" w:rsidP="00CB05FB">
            <w:pPr>
              <w:numPr>
                <w:ilvl w:val="0"/>
                <w:numId w:val="19"/>
              </w:numPr>
              <w:rPr>
                <w:sz w:val="20"/>
                <w:szCs w:val="20"/>
              </w:rPr>
            </w:pPr>
            <w:r w:rsidRPr="00AE0346">
              <w:rPr>
                <w:sz w:val="20"/>
                <w:szCs w:val="20"/>
              </w:rPr>
              <w:t>Types of nursing diagnosis—actual, risk for, possible, syndrome, wellness</w:t>
            </w:r>
          </w:p>
          <w:p w:rsidR="00CB05FB" w:rsidRPr="00AE0346" w:rsidRDefault="00CB05FB" w:rsidP="00CB05FB">
            <w:pPr>
              <w:numPr>
                <w:ilvl w:val="0"/>
                <w:numId w:val="19"/>
              </w:numPr>
              <w:rPr>
                <w:sz w:val="20"/>
                <w:szCs w:val="20"/>
              </w:rPr>
            </w:pPr>
            <w:r w:rsidRPr="00AE0346">
              <w:rPr>
                <w:sz w:val="20"/>
                <w:szCs w:val="20"/>
              </w:rPr>
              <w:t>Diagnostic Reasoning—identify significant data, cluster cues, identify gaps or inconsistencies, draw conclusions, identify problem etiologies, verify problems with the patient</w:t>
            </w:r>
          </w:p>
          <w:p w:rsidR="00CB05FB" w:rsidRPr="00AE0346" w:rsidRDefault="00CB05FB" w:rsidP="00CB05FB">
            <w:pPr>
              <w:numPr>
                <w:ilvl w:val="0"/>
                <w:numId w:val="19"/>
              </w:numPr>
              <w:rPr>
                <w:sz w:val="20"/>
                <w:szCs w:val="20"/>
              </w:rPr>
            </w:pPr>
            <w:r w:rsidRPr="00AE0346">
              <w:rPr>
                <w:sz w:val="20"/>
                <w:szCs w:val="20"/>
              </w:rPr>
              <w:t xml:space="preserve">NANDA nursing diagnosis—formatting </w:t>
            </w:r>
          </w:p>
          <w:p w:rsidR="00CB05FB" w:rsidRPr="00AE0346" w:rsidRDefault="00CB05FB" w:rsidP="00CB05FB">
            <w:pPr>
              <w:numPr>
                <w:ilvl w:val="0"/>
                <w:numId w:val="19"/>
              </w:numPr>
              <w:rPr>
                <w:sz w:val="20"/>
                <w:szCs w:val="20"/>
              </w:rPr>
            </w:pPr>
            <w:r w:rsidRPr="00AE0346">
              <w:rPr>
                <w:sz w:val="20"/>
                <w:szCs w:val="20"/>
              </w:rPr>
              <w:t>Three-part diagnostic statement for actual diagnoses</w:t>
            </w:r>
          </w:p>
          <w:p w:rsidR="00CB05FB" w:rsidRPr="00AE0346" w:rsidRDefault="00CB05FB" w:rsidP="00CB05FB">
            <w:pPr>
              <w:numPr>
                <w:ilvl w:val="0"/>
                <w:numId w:val="19"/>
              </w:numPr>
              <w:rPr>
                <w:sz w:val="20"/>
                <w:szCs w:val="20"/>
              </w:rPr>
            </w:pPr>
            <w:r w:rsidRPr="00AE0346">
              <w:rPr>
                <w:sz w:val="20"/>
                <w:szCs w:val="20"/>
              </w:rPr>
              <w:t>Two-part diagnostic statement for risk for diagnoses</w:t>
            </w:r>
          </w:p>
          <w:p w:rsidR="00CB05FB" w:rsidRPr="00AE0346" w:rsidRDefault="00CB05FB" w:rsidP="00CB05FB">
            <w:pPr>
              <w:numPr>
                <w:ilvl w:val="0"/>
                <w:numId w:val="19"/>
              </w:numPr>
              <w:rPr>
                <w:sz w:val="20"/>
                <w:szCs w:val="20"/>
              </w:rPr>
            </w:pPr>
            <w:r w:rsidRPr="00AE0346">
              <w:rPr>
                <w:sz w:val="20"/>
                <w:szCs w:val="20"/>
              </w:rPr>
              <w:t>Collaborative Problems</w:t>
            </w:r>
          </w:p>
          <w:p w:rsidR="00CB05FB" w:rsidRPr="00AE0346" w:rsidRDefault="00CB05FB" w:rsidP="00CB05FB">
            <w:pPr>
              <w:numPr>
                <w:ilvl w:val="0"/>
                <w:numId w:val="26"/>
              </w:numPr>
              <w:rPr>
                <w:sz w:val="20"/>
                <w:szCs w:val="20"/>
              </w:rPr>
            </w:pPr>
            <w:r w:rsidRPr="00AE0346">
              <w:rPr>
                <w:sz w:val="20"/>
                <w:szCs w:val="20"/>
              </w:rPr>
              <w:t>Infection</w:t>
            </w:r>
          </w:p>
          <w:p w:rsidR="00CB05FB" w:rsidRPr="00AE0346" w:rsidRDefault="00CB05FB" w:rsidP="00CB05FB">
            <w:pPr>
              <w:rPr>
                <w:sz w:val="20"/>
                <w:szCs w:val="20"/>
              </w:rPr>
            </w:pPr>
          </w:p>
          <w:p w:rsidR="00CB05FB" w:rsidRPr="00AE0346" w:rsidRDefault="00CB05FB" w:rsidP="00CB05FB">
            <w:pPr>
              <w:numPr>
                <w:ilvl w:val="0"/>
                <w:numId w:val="24"/>
              </w:numPr>
              <w:rPr>
                <w:sz w:val="20"/>
                <w:szCs w:val="20"/>
              </w:rPr>
            </w:pPr>
            <w:r w:rsidRPr="00AE0346">
              <w:rPr>
                <w:sz w:val="20"/>
                <w:szCs w:val="20"/>
              </w:rPr>
              <w:t>Planning</w:t>
            </w:r>
          </w:p>
          <w:p w:rsidR="00CB05FB" w:rsidRPr="00AE0346" w:rsidRDefault="00CB05FB" w:rsidP="00CB05FB">
            <w:pPr>
              <w:numPr>
                <w:ilvl w:val="0"/>
                <w:numId w:val="20"/>
              </w:numPr>
              <w:rPr>
                <w:sz w:val="20"/>
                <w:szCs w:val="20"/>
              </w:rPr>
            </w:pPr>
            <w:r w:rsidRPr="00AE0346">
              <w:rPr>
                <w:sz w:val="20"/>
                <w:szCs w:val="20"/>
              </w:rPr>
              <w:t>Types of care plans</w:t>
            </w:r>
          </w:p>
          <w:p w:rsidR="00CB05FB" w:rsidRPr="00AE0346" w:rsidRDefault="00CB05FB" w:rsidP="00CB05FB">
            <w:pPr>
              <w:numPr>
                <w:ilvl w:val="2"/>
                <w:numId w:val="20"/>
              </w:numPr>
              <w:tabs>
                <w:tab w:val="num" w:pos="1152"/>
              </w:tabs>
              <w:rPr>
                <w:sz w:val="20"/>
                <w:szCs w:val="20"/>
              </w:rPr>
            </w:pPr>
            <w:r w:rsidRPr="00AE0346">
              <w:rPr>
                <w:sz w:val="20"/>
                <w:szCs w:val="20"/>
              </w:rPr>
              <w:t>Collaborative care plans/Critical Pathways</w:t>
            </w:r>
          </w:p>
          <w:p w:rsidR="00CB05FB" w:rsidRPr="00AE0346" w:rsidRDefault="00CB05FB" w:rsidP="00CB05FB">
            <w:pPr>
              <w:numPr>
                <w:ilvl w:val="2"/>
                <w:numId w:val="20"/>
              </w:numPr>
              <w:tabs>
                <w:tab w:val="num" w:pos="1152"/>
              </w:tabs>
              <w:rPr>
                <w:sz w:val="20"/>
                <w:szCs w:val="20"/>
              </w:rPr>
            </w:pPr>
            <w:r w:rsidRPr="00AE0346">
              <w:rPr>
                <w:sz w:val="20"/>
                <w:szCs w:val="20"/>
              </w:rPr>
              <w:t>Standardized care plans</w:t>
            </w:r>
          </w:p>
          <w:p w:rsidR="00CB05FB" w:rsidRPr="00AE0346" w:rsidRDefault="00CB05FB" w:rsidP="00CB05FB">
            <w:pPr>
              <w:numPr>
                <w:ilvl w:val="2"/>
                <w:numId w:val="20"/>
              </w:numPr>
              <w:tabs>
                <w:tab w:val="num" w:pos="1152"/>
              </w:tabs>
              <w:rPr>
                <w:sz w:val="20"/>
                <w:szCs w:val="20"/>
              </w:rPr>
            </w:pPr>
            <w:r w:rsidRPr="00AE0346">
              <w:rPr>
                <w:sz w:val="20"/>
                <w:szCs w:val="20"/>
              </w:rPr>
              <w:t>Individualized care plans</w:t>
            </w:r>
          </w:p>
          <w:p w:rsidR="00CB05FB" w:rsidRPr="00AE0346" w:rsidRDefault="00CB05FB" w:rsidP="00CB05FB">
            <w:pPr>
              <w:numPr>
                <w:ilvl w:val="2"/>
                <w:numId w:val="20"/>
              </w:numPr>
              <w:tabs>
                <w:tab w:val="num" w:pos="1152"/>
              </w:tabs>
              <w:rPr>
                <w:sz w:val="20"/>
                <w:szCs w:val="20"/>
              </w:rPr>
            </w:pPr>
            <w:r w:rsidRPr="00AE0346">
              <w:rPr>
                <w:sz w:val="20"/>
                <w:szCs w:val="20"/>
              </w:rPr>
              <w:t>Special discharge or teaching plans</w:t>
            </w:r>
          </w:p>
          <w:p w:rsidR="00CB05FB" w:rsidRPr="00AE0346" w:rsidRDefault="00CB05FB" w:rsidP="00CB05FB">
            <w:pPr>
              <w:numPr>
                <w:ilvl w:val="2"/>
                <w:numId w:val="20"/>
              </w:numPr>
              <w:tabs>
                <w:tab w:val="num" w:pos="1152"/>
              </w:tabs>
              <w:rPr>
                <w:sz w:val="20"/>
                <w:szCs w:val="20"/>
              </w:rPr>
            </w:pPr>
            <w:r w:rsidRPr="00AE0346">
              <w:rPr>
                <w:sz w:val="20"/>
                <w:szCs w:val="20"/>
              </w:rPr>
              <w:t>Student care plans</w:t>
            </w:r>
          </w:p>
          <w:p w:rsidR="00CB05FB" w:rsidRPr="00AE0346" w:rsidRDefault="00CB05FB" w:rsidP="00CB05FB">
            <w:pPr>
              <w:numPr>
                <w:ilvl w:val="2"/>
                <w:numId w:val="20"/>
              </w:numPr>
              <w:tabs>
                <w:tab w:val="num" w:pos="1152"/>
              </w:tabs>
              <w:rPr>
                <w:sz w:val="20"/>
                <w:szCs w:val="20"/>
              </w:rPr>
            </w:pPr>
            <w:r w:rsidRPr="00AE0346">
              <w:rPr>
                <w:sz w:val="20"/>
                <w:szCs w:val="20"/>
              </w:rPr>
              <w:t>Mind-mapping care plans</w:t>
            </w:r>
          </w:p>
          <w:p w:rsidR="00CB05FB" w:rsidRPr="00AE0346" w:rsidRDefault="00CB05FB" w:rsidP="00CB05FB">
            <w:pPr>
              <w:numPr>
                <w:ilvl w:val="2"/>
                <w:numId w:val="20"/>
              </w:numPr>
              <w:tabs>
                <w:tab w:val="num" w:pos="1152"/>
              </w:tabs>
              <w:rPr>
                <w:sz w:val="20"/>
                <w:szCs w:val="20"/>
              </w:rPr>
            </w:pPr>
            <w:r w:rsidRPr="00AE0346">
              <w:rPr>
                <w:sz w:val="20"/>
                <w:szCs w:val="20"/>
              </w:rPr>
              <w:t>Electronic health record generated</w:t>
            </w:r>
          </w:p>
          <w:p w:rsidR="00CB05FB" w:rsidRPr="00AE0346" w:rsidRDefault="00CB05FB" w:rsidP="00CB05FB">
            <w:pPr>
              <w:numPr>
                <w:ilvl w:val="0"/>
                <w:numId w:val="20"/>
              </w:numPr>
              <w:rPr>
                <w:sz w:val="20"/>
                <w:szCs w:val="20"/>
              </w:rPr>
            </w:pPr>
            <w:r w:rsidRPr="00AE0346">
              <w:rPr>
                <w:sz w:val="20"/>
                <w:szCs w:val="20"/>
              </w:rPr>
              <w:t>Priority setting—safety first, Maslow, problem urgency, future consequences, patient preference</w:t>
            </w:r>
          </w:p>
          <w:p w:rsidR="00CB05FB" w:rsidRPr="00AE0346" w:rsidRDefault="00CB05FB" w:rsidP="00CB05FB">
            <w:pPr>
              <w:numPr>
                <w:ilvl w:val="0"/>
                <w:numId w:val="20"/>
              </w:numPr>
              <w:rPr>
                <w:sz w:val="20"/>
                <w:szCs w:val="20"/>
              </w:rPr>
            </w:pPr>
            <w:r w:rsidRPr="00AE0346">
              <w:rPr>
                <w:sz w:val="20"/>
                <w:szCs w:val="20"/>
              </w:rPr>
              <w:t>Writing over all goals and expected outcome statements</w:t>
            </w:r>
          </w:p>
          <w:p w:rsidR="00CB05FB" w:rsidRPr="00AE0346" w:rsidRDefault="00CB05FB" w:rsidP="00CB05FB">
            <w:pPr>
              <w:numPr>
                <w:ilvl w:val="0"/>
                <w:numId w:val="25"/>
              </w:numPr>
              <w:rPr>
                <w:sz w:val="20"/>
                <w:szCs w:val="20"/>
              </w:rPr>
            </w:pPr>
            <w:r w:rsidRPr="00AE0346">
              <w:rPr>
                <w:sz w:val="20"/>
                <w:szCs w:val="20"/>
              </w:rPr>
              <w:t>Short-term vs. long-term outcomes</w:t>
            </w:r>
          </w:p>
          <w:p w:rsidR="00CB05FB" w:rsidRPr="00AE0346" w:rsidRDefault="00CB05FB" w:rsidP="00CB05FB">
            <w:pPr>
              <w:numPr>
                <w:ilvl w:val="0"/>
                <w:numId w:val="25"/>
              </w:numPr>
              <w:rPr>
                <w:sz w:val="20"/>
                <w:szCs w:val="20"/>
              </w:rPr>
            </w:pPr>
            <w:r w:rsidRPr="00AE0346">
              <w:rPr>
                <w:sz w:val="20"/>
                <w:szCs w:val="20"/>
              </w:rPr>
              <w:t>Initial and ongoing planning</w:t>
            </w:r>
          </w:p>
          <w:p w:rsidR="00CB05FB" w:rsidRPr="00AE0346" w:rsidRDefault="00CB05FB" w:rsidP="00CB05FB">
            <w:pPr>
              <w:numPr>
                <w:ilvl w:val="0"/>
                <w:numId w:val="25"/>
              </w:numPr>
              <w:rPr>
                <w:sz w:val="20"/>
                <w:szCs w:val="20"/>
              </w:rPr>
            </w:pPr>
            <w:r w:rsidRPr="00AE0346">
              <w:rPr>
                <w:sz w:val="20"/>
                <w:szCs w:val="20"/>
              </w:rPr>
              <w:t>Discharge planning begins at assessment—with collaboration</w:t>
            </w:r>
          </w:p>
          <w:p w:rsidR="00CB05FB" w:rsidRPr="00AE0346" w:rsidRDefault="00CB05FB" w:rsidP="00CB05FB">
            <w:pPr>
              <w:numPr>
                <w:ilvl w:val="0"/>
                <w:numId w:val="25"/>
              </w:numPr>
              <w:rPr>
                <w:sz w:val="20"/>
                <w:szCs w:val="20"/>
              </w:rPr>
            </w:pPr>
            <w:r w:rsidRPr="00AE0346">
              <w:rPr>
                <w:sz w:val="20"/>
                <w:szCs w:val="20"/>
              </w:rPr>
              <w:t>NOC—Nursing Outcome Classifications</w:t>
            </w:r>
          </w:p>
          <w:p w:rsidR="00CB05FB" w:rsidRPr="00AE0346" w:rsidRDefault="00CB05FB" w:rsidP="00CB05FB">
            <w:pPr>
              <w:numPr>
                <w:ilvl w:val="0"/>
                <w:numId w:val="20"/>
              </w:numPr>
              <w:rPr>
                <w:sz w:val="20"/>
                <w:szCs w:val="20"/>
              </w:rPr>
            </w:pPr>
            <w:r w:rsidRPr="00AE0346">
              <w:rPr>
                <w:sz w:val="20"/>
                <w:szCs w:val="20"/>
              </w:rPr>
              <w:t>Types of nursing interventions—independent, dependent and collaborative, observation, prevention, treatment and health promotion, NIC—Nursing Intervention Classifications</w:t>
            </w:r>
          </w:p>
          <w:p w:rsidR="00CB05FB" w:rsidRPr="00AE0346" w:rsidRDefault="00CB05FB" w:rsidP="00CB05FB">
            <w:pPr>
              <w:numPr>
                <w:ilvl w:val="0"/>
                <w:numId w:val="20"/>
              </w:numPr>
              <w:rPr>
                <w:sz w:val="20"/>
                <w:szCs w:val="20"/>
              </w:rPr>
            </w:pPr>
            <w:r w:rsidRPr="00AE0346">
              <w:rPr>
                <w:sz w:val="20"/>
                <w:szCs w:val="20"/>
              </w:rPr>
              <w:t>Connection between diagnostic etiology, desired outcome, individual client preferences, available resources and choice of intervention</w:t>
            </w:r>
          </w:p>
          <w:p w:rsidR="00CB05FB" w:rsidRPr="00AE0346" w:rsidRDefault="00CB05FB" w:rsidP="00CB05FB">
            <w:pPr>
              <w:numPr>
                <w:ilvl w:val="0"/>
                <w:numId w:val="20"/>
              </w:numPr>
              <w:rPr>
                <w:sz w:val="20"/>
                <w:szCs w:val="20"/>
              </w:rPr>
            </w:pPr>
            <w:r w:rsidRPr="00AE0346">
              <w:rPr>
                <w:sz w:val="20"/>
                <w:szCs w:val="20"/>
              </w:rPr>
              <w:t>Evidence based practice—clinical practice guidelines and degree of evidence (strongest—meta-analysis of randomized clinical trials, weakest—expert opinion)</w:t>
            </w:r>
          </w:p>
          <w:p w:rsidR="00CB05FB" w:rsidRPr="00AE0346" w:rsidRDefault="00CB05FB" w:rsidP="00CB05FB">
            <w:pPr>
              <w:numPr>
                <w:ilvl w:val="0"/>
                <w:numId w:val="20"/>
              </w:numPr>
              <w:rPr>
                <w:sz w:val="20"/>
                <w:szCs w:val="20"/>
              </w:rPr>
            </w:pPr>
            <w:r w:rsidRPr="00AE0346">
              <w:rPr>
                <w:sz w:val="20"/>
                <w:szCs w:val="20"/>
              </w:rPr>
              <w:t>Working with the client—for success</w:t>
            </w:r>
          </w:p>
          <w:p w:rsidR="00CB05FB" w:rsidRPr="00AE0346" w:rsidRDefault="00CB05FB" w:rsidP="00CB05FB">
            <w:pPr>
              <w:numPr>
                <w:ilvl w:val="0"/>
                <w:numId w:val="20"/>
              </w:numPr>
              <w:rPr>
                <w:sz w:val="20"/>
                <w:szCs w:val="20"/>
              </w:rPr>
            </w:pPr>
            <w:r w:rsidRPr="00AE0346">
              <w:rPr>
                <w:sz w:val="20"/>
                <w:szCs w:val="20"/>
              </w:rPr>
              <w:t>Individualizing client interventions—for success in meeting the desired outcomes</w:t>
            </w:r>
          </w:p>
          <w:p w:rsidR="00CB05FB" w:rsidRPr="00AE0346" w:rsidRDefault="00CB05FB" w:rsidP="00CB05FB">
            <w:pPr>
              <w:rPr>
                <w:sz w:val="20"/>
                <w:szCs w:val="20"/>
              </w:rPr>
            </w:pPr>
          </w:p>
          <w:p w:rsidR="00CB05FB" w:rsidRPr="00AE0346" w:rsidRDefault="00CB05FB" w:rsidP="00CB05FB">
            <w:pPr>
              <w:numPr>
                <w:ilvl w:val="0"/>
                <w:numId w:val="24"/>
              </w:numPr>
              <w:rPr>
                <w:sz w:val="20"/>
                <w:szCs w:val="20"/>
              </w:rPr>
            </w:pPr>
            <w:r w:rsidRPr="00AE0346">
              <w:rPr>
                <w:sz w:val="20"/>
                <w:szCs w:val="20"/>
              </w:rPr>
              <w:t>Implementation</w:t>
            </w:r>
          </w:p>
          <w:p w:rsidR="00CB05FB" w:rsidRPr="00AE0346" w:rsidRDefault="00CB05FB" w:rsidP="00CB05FB">
            <w:pPr>
              <w:numPr>
                <w:ilvl w:val="0"/>
                <w:numId w:val="21"/>
              </w:numPr>
              <w:rPr>
                <w:sz w:val="20"/>
                <w:szCs w:val="20"/>
              </w:rPr>
            </w:pPr>
            <w:r w:rsidRPr="00AE0346">
              <w:rPr>
                <w:sz w:val="20"/>
                <w:szCs w:val="20"/>
              </w:rPr>
              <w:t>Critical thinking and skills needed for implementation</w:t>
            </w:r>
          </w:p>
          <w:p w:rsidR="00CB05FB" w:rsidRPr="00AE0346" w:rsidRDefault="00CB05FB" w:rsidP="00CB05FB">
            <w:pPr>
              <w:numPr>
                <w:ilvl w:val="0"/>
                <w:numId w:val="21"/>
              </w:numPr>
              <w:rPr>
                <w:sz w:val="20"/>
                <w:szCs w:val="20"/>
              </w:rPr>
            </w:pPr>
            <w:r w:rsidRPr="00AE0346">
              <w:rPr>
                <w:sz w:val="20"/>
                <w:szCs w:val="20"/>
              </w:rPr>
              <w:t>Safe and Competent Practice—first priority</w:t>
            </w:r>
          </w:p>
          <w:p w:rsidR="00CB05FB" w:rsidRPr="00AE0346" w:rsidRDefault="00CB05FB" w:rsidP="00CB05FB">
            <w:pPr>
              <w:numPr>
                <w:ilvl w:val="0"/>
                <w:numId w:val="21"/>
              </w:numPr>
              <w:rPr>
                <w:sz w:val="20"/>
                <w:szCs w:val="20"/>
              </w:rPr>
            </w:pPr>
            <w:r w:rsidRPr="00AE0346">
              <w:rPr>
                <w:sz w:val="20"/>
                <w:szCs w:val="20"/>
              </w:rPr>
              <w:t>Compliance with principles of HIPAA</w:t>
            </w:r>
          </w:p>
          <w:p w:rsidR="00CB05FB" w:rsidRPr="00AE0346" w:rsidRDefault="00CB05FB" w:rsidP="00CB05FB">
            <w:pPr>
              <w:numPr>
                <w:ilvl w:val="0"/>
                <w:numId w:val="21"/>
              </w:numPr>
              <w:rPr>
                <w:sz w:val="20"/>
                <w:szCs w:val="20"/>
              </w:rPr>
            </w:pPr>
            <w:r w:rsidRPr="00AE0346">
              <w:rPr>
                <w:sz w:val="20"/>
                <w:szCs w:val="20"/>
              </w:rPr>
              <w:t>Overlaps with all phases of the nursing process</w:t>
            </w:r>
          </w:p>
          <w:p w:rsidR="00CB05FB" w:rsidRPr="00AE0346" w:rsidRDefault="00CB05FB" w:rsidP="00CB05FB">
            <w:pPr>
              <w:numPr>
                <w:ilvl w:val="0"/>
                <w:numId w:val="21"/>
              </w:numPr>
              <w:rPr>
                <w:sz w:val="20"/>
                <w:szCs w:val="20"/>
              </w:rPr>
            </w:pPr>
            <w:r w:rsidRPr="00AE0346">
              <w:rPr>
                <w:sz w:val="20"/>
                <w:szCs w:val="20"/>
              </w:rPr>
              <w:t>Check and reinforce your knowledge and abilities</w:t>
            </w:r>
          </w:p>
          <w:p w:rsidR="00CB05FB" w:rsidRPr="00AE0346" w:rsidRDefault="00CB05FB" w:rsidP="00CB05FB">
            <w:pPr>
              <w:numPr>
                <w:ilvl w:val="0"/>
                <w:numId w:val="21"/>
              </w:numPr>
              <w:rPr>
                <w:sz w:val="20"/>
                <w:szCs w:val="20"/>
              </w:rPr>
            </w:pPr>
            <w:r w:rsidRPr="00AE0346">
              <w:rPr>
                <w:sz w:val="20"/>
                <w:szCs w:val="20"/>
              </w:rPr>
              <w:t>Organize your work—with realistic goals and outcomes, prepare supplies and equipment, establish feedback points</w:t>
            </w:r>
          </w:p>
          <w:p w:rsidR="00CB05FB" w:rsidRPr="00AE0346" w:rsidRDefault="00CB05FB" w:rsidP="00CB05FB">
            <w:pPr>
              <w:numPr>
                <w:ilvl w:val="0"/>
                <w:numId w:val="21"/>
              </w:numPr>
              <w:rPr>
                <w:sz w:val="20"/>
                <w:szCs w:val="20"/>
              </w:rPr>
            </w:pPr>
            <w:r w:rsidRPr="00AE0346">
              <w:rPr>
                <w:sz w:val="20"/>
                <w:szCs w:val="20"/>
              </w:rPr>
              <w:t>Cultural sensitivity—check your assumptions—be nonjudgmental but realize that some client attitudes may not change. Know the client’s main concerns</w:t>
            </w:r>
          </w:p>
          <w:p w:rsidR="00CB05FB" w:rsidRPr="00AE0346" w:rsidRDefault="00CB05FB" w:rsidP="00CB05FB">
            <w:pPr>
              <w:numPr>
                <w:ilvl w:val="0"/>
                <w:numId w:val="21"/>
              </w:numPr>
              <w:rPr>
                <w:sz w:val="20"/>
                <w:szCs w:val="20"/>
              </w:rPr>
            </w:pPr>
            <w:r w:rsidRPr="00AE0346">
              <w:rPr>
                <w:sz w:val="20"/>
                <w:szCs w:val="20"/>
              </w:rPr>
              <w:t>Individualized client care—assess the client’s readiness, explain what you will do and what the client will feel</w:t>
            </w:r>
          </w:p>
          <w:p w:rsidR="00CB05FB" w:rsidRPr="00AE0346" w:rsidRDefault="00CB05FB" w:rsidP="00CB05FB">
            <w:pPr>
              <w:numPr>
                <w:ilvl w:val="0"/>
                <w:numId w:val="21"/>
              </w:numPr>
              <w:rPr>
                <w:sz w:val="20"/>
                <w:szCs w:val="20"/>
              </w:rPr>
            </w:pPr>
            <w:r w:rsidRPr="00AE0346">
              <w:rPr>
                <w:sz w:val="20"/>
                <w:szCs w:val="20"/>
              </w:rPr>
              <w:t>Remember to provide privacy</w:t>
            </w:r>
          </w:p>
          <w:p w:rsidR="00CB05FB" w:rsidRPr="00AE0346" w:rsidRDefault="00CB05FB" w:rsidP="00CB05FB">
            <w:pPr>
              <w:numPr>
                <w:ilvl w:val="0"/>
                <w:numId w:val="21"/>
              </w:numPr>
              <w:rPr>
                <w:sz w:val="20"/>
                <w:szCs w:val="20"/>
              </w:rPr>
            </w:pPr>
            <w:r w:rsidRPr="00AE0346">
              <w:rPr>
                <w:sz w:val="20"/>
                <w:szCs w:val="20"/>
              </w:rPr>
              <w:t>Talk openly and regularly about the goals and outcomes</w:t>
            </w:r>
          </w:p>
          <w:p w:rsidR="00CB05FB" w:rsidRPr="00AE0346" w:rsidRDefault="00CB05FB" w:rsidP="00CB05FB">
            <w:pPr>
              <w:numPr>
                <w:ilvl w:val="0"/>
                <w:numId w:val="21"/>
              </w:numPr>
              <w:rPr>
                <w:sz w:val="20"/>
                <w:szCs w:val="20"/>
              </w:rPr>
            </w:pPr>
            <w:r w:rsidRPr="00AE0346">
              <w:rPr>
                <w:sz w:val="20"/>
                <w:szCs w:val="20"/>
              </w:rPr>
              <w:t>Documentation</w:t>
            </w:r>
          </w:p>
          <w:p w:rsidR="00CB05FB" w:rsidRPr="00AE0346" w:rsidRDefault="00CB05FB" w:rsidP="00CB05FB">
            <w:pPr>
              <w:numPr>
                <w:ilvl w:val="0"/>
                <w:numId w:val="21"/>
              </w:numPr>
              <w:rPr>
                <w:sz w:val="20"/>
                <w:szCs w:val="20"/>
              </w:rPr>
            </w:pPr>
            <w:r w:rsidRPr="00AE0346">
              <w:rPr>
                <w:sz w:val="20"/>
                <w:szCs w:val="20"/>
              </w:rPr>
              <w:t>Future behaviors and skills that you are developing in school—doing, coordination, collaboration, delegating (right task, right circumstance, right person, right communication, right supervision), recording</w:t>
            </w:r>
          </w:p>
          <w:p w:rsidR="00CB05FB" w:rsidRPr="00AE0346" w:rsidRDefault="00CB05FB" w:rsidP="00CB05FB">
            <w:pPr>
              <w:rPr>
                <w:sz w:val="20"/>
                <w:szCs w:val="20"/>
              </w:rPr>
            </w:pPr>
          </w:p>
          <w:p w:rsidR="00CB05FB" w:rsidRPr="00AE0346" w:rsidRDefault="00CB05FB" w:rsidP="00CB05FB">
            <w:pPr>
              <w:numPr>
                <w:ilvl w:val="0"/>
                <w:numId w:val="24"/>
              </w:numPr>
              <w:rPr>
                <w:sz w:val="20"/>
                <w:szCs w:val="20"/>
              </w:rPr>
            </w:pPr>
            <w:r w:rsidRPr="00AE0346">
              <w:rPr>
                <w:sz w:val="20"/>
                <w:szCs w:val="20"/>
              </w:rPr>
              <w:t>Evaluation</w:t>
            </w:r>
          </w:p>
          <w:p w:rsidR="00CB05FB" w:rsidRPr="00AE0346" w:rsidRDefault="00CB05FB" w:rsidP="00CB05FB">
            <w:pPr>
              <w:numPr>
                <w:ilvl w:val="0"/>
                <w:numId w:val="22"/>
              </w:numPr>
              <w:tabs>
                <w:tab w:val="num" w:pos="792"/>
              </w:tabs>
              <w:rPr>
                <w:sz w:val="20"/>
                <w:szCs w:val="20"/>
              </w:rPr>
            </w:pPr>
            <w:r w:rsidRPr="00AE0346">
              <w:rPr>
                <w:sz w:val="20"/>
                <w:szCs w:val="20"/>
              </w:rPr>
              <w:t>Collecting data—the client is the nurse’s first priority</w:t>
            </w:r>
          </w:p>
          <w:p w:rsidR="00CB05FB" w:rsidRPr="00AE0346" w:rsidRDefault="00CB05FB" w:rsidP="00CB05FB">
            <w:pPr>
              <w:numPr>
                <w:ilvl w:val="0"/>
                <w:numId w:val="22"/>
              </w:numPr>
              <w:tabs>
                <w:tab w:val="num" w:pos="792"/>
              </w:tabs>
              <w:rPr>
                <w:sz w:val="20"/>
                <w:szCs w:val="20"/>
              </w:rPr>
            </w:pPr>
            <w:r w:rsidRPr="00AE0346">
              <w:rPr>
                <w:sz w:val="20"/>
                <w:szCs w:val="20"/>
              </w:rPr>
              <w:t>Comparing data with expected cognitive, affective, psychomotor and changes in body systems and function goals and outcomes</w:t>
            </w:r>
          </w:p>
          <w:p w:rsidR="00CB05FB" w:rsidRPr="00AE0346" w:rsidRDefault="00CB05FB" w:rsidP="00CB05FB">
            <w:pPr>
              <w:numPr>
                <w:ilvl w:val="0"/>
                <w:numId w:val="22"/>
              </w:numPr>
              <w:tabs>
                <w:tab w:val="num" w:pos="792"/>
              </w:tabs>
              <w:rPr>
                <w:sz w:val="20"/>
                <w:szCs w:val="20"/>
              </w:rPr>
            </w:pPr>
            <w:r w:rsidRPr="00AE0346">
              <w:rPr>
                <w:sz w:val="20"/>
                <w:szCs w:val="20"/>
              </w:rPr>
              <w:t>Identifying if goal and outcomes are met, not met or partially met</w:t>
            </w:r>
          </w:p>
          <w:p w:rsidR="00CB05FB" w:rsidRPr="00AE0346" w:rsidRDefault="00CB05FB" w:rsidP="00CB05FB">
            <w:pPr>
              <w:numPr>
                <w:ilvl w:val="0"/>
                <w:numId w:val="22"/>
              </w:numPr>
              <w:tabs>
                <w:tab w:val="num" w:pos="792"/>
              </w:tabs>
              <w:rPr>
                <w:sz w:val="20"/>
                <w:szCs w:val="20"/>
              </w:rPr>
            </w:pPr>
            <w:r w:rsidRPr="00AE0346">
              <w:rPr>
                <w:sz w:val="20"/>
                <w:szCs w:val="20"/>
              </w:rPr>
              <w:t>Reflection and revision of care if client goal and outcomes are not met</w:t>
            </w:r>
          </w:p>
          <w:p w:rsidR="00CB05FB" w:rsidRPr="00AE0346" w:rsidRDefault="00CB05FB" w:rsidP="00CB05FB">
            <w:pPr>
              <w:numPr>
                <w:ilvl w:val="0"/>
                <w:numId w:val="22"/>
              </w:numPr>
              <w:tabs>
                <w:tab w:val="num" w:pos="792"/>
              </w:tabs>
              <w:rPr>
                <w:sz w:val="20"/>
                <w:szCs w:val="20"/>
              </w:rPr>
            </w:pPr>
            <w:r w:rsidRPr="00AE0346">
              <w:rPr>
                <w:sz w:val="20"/>
                <w:szCs w:val="20"/>
              </w:rPr>
              <w:t>Evaluating collaborative problems—and continuing to monitor</w:t>
            </w:r>
          </w:p>
          <w:p w:rsidR="00CB05FB" w:rsidRPr="00AE0346" w:rsidRDefault="00CB05FB" w:rsidP="00CB05FB">
            <w:pPr>
              <w:numPr>
                <w:ilvl w:val="0"/>
                <w:numId w:val="22"/>
              </w:numPr>
              <w:tabs>
                <w:tab w:val="num" w:pos="792"/>
              </w:tabs>
              <w:rPr>
                <w:sz w:val="20"/>
                <w:szCs w:val="20"/>
              </w:rPr>
            </w:pPr>
            <w:r w:rsidRPr="00AE0346">
              <w:rPr>
                <w:sz w:val="20"/>
                <w:szCs w:val="20"/>
              </w:rPr>
              <w:t>There is a difference between outcome and process evaluation</w:t>
            </w:r>
          </w:p>
          <w:p w:rsidR="00CB05FB" w:rsidRPr="00AE0346" w:rsidRDefault="00CB05FB" w:rsidP="00CB05FB">
            <w:pPr>
              <w:numPr>
                <w:ilvl w:val="0"/>
                <w:numId w:val="22"/>
              </w:numPr>
              <w:tabs>
                <w:tab w:val="num" w:pos="792"/>
              </w:tabs>
              <w:rPr>
                <w:sz w:val="20"/>
                <w:szCs w:val="20"/>
              </w:rPr>
            </w:pPr>
            <w:r w:rsidRPr="00AE0346">
              <w:rPr>
                <w:sz w:val="20"/>
                <w:szCs w:val="20"/>
              </w:rPr>
              <w:t>Evaluating the quality of nursing care</w:t>
            </w:r>
          </w:p>
          <w:p w:rsidR="00CB05FB" w:rsidRPr="00AE0346" w:rsidRDefault="00CB05FB" w:rsidP="00CB05FB">
            <w:pPr>
              <w:numPr>
                <w:ilvl w:val="1"/>
                <w:numId w:val="22"/>
              </w:numPr>
              <w:rPr>
                <w:sz w:val="20"/>
                <w:szCs w:val="20"/>
              </w:rPr>
            </w:pPr>
            <w:r w:rsidRPr="00AE0346">
              <w:rPr>
                <w:sz w:val="20"/>
                <w:szCs w:val="20"/>
              </w:rPr>
              <w:t>Quality Assurance (QA)</w:t>
            </w:r>
          </w:p>
          <w:p w:rsidR="00CB05FB" w:rsidRPr="00AE0346" w:rsidRDefault="00CB05FB" w:rsidP="00CB05FB">
            <w:pPr>
              <w:numPr>
                <w:ilvl w:val="1"/>
                <w:numId w:val="22"/>
              </w:numPr>
              <w:tabs>
                <w:tab w:val="num" w:pos="1152"/>
              </w:tabs>
              <w:rPr>
                <w:sz w:val="20"/>
                <w:szCs w:val="20"/>
              </w:rPr>
            </w:pPr>
            <w:r w:rsidRPr="00AE0346">
              <w:rPr>
                <w:sz w:val="20"/>
                <w:szCs w:val="20"/>
              </w:rPr>
              <w:t>Quality Improvement (QI)</w:t>
            </w:r>
          </w:p>
          <w:p w:rsidR="00CB05FB" w:rsidRPr="00AE0346" w:rsidRDefault="00CB05FB" w:rsidP="00CB05FB">
            <w:pPr>
              <w:numPr>
                <w:ilvl w:val="1"/>
                <w:numId w:val="22"/>
              </w:numPr>
              <w:tabs>
                <w:tab w:val="num" w:pos="1152"/>
              </w:tabs>
              <w:rPr>
                <w:sz w:val="20"/>
                <w:szCs w:val="20"/>
              </w:rPr>
            </w:pPr>
            <w:r w:rsidRPr="00AE0346">
              <w:rPr>
                <w:sz w:val="20"/>
                <w:szCs w:val="20"/>
              </w:rPr>
              <w:t>Nursing audit</w:t>
            </w:r>
          </w:p>
          <w:p w:rsidR="00CB05FB" w:rsidRPr="00AE0346" w:rsidRDefault="00CB05FB" w:rsidP="00CB05FB">
            <w:pPr>
              <w:rPr>
                <w:sz w:val="20"/>
                <w:szCs w:val="20"/>
              </w:rPr>
            </w:pPr>
            <w:r w:rsidRPr="00AE0346">
              <w:rPr>
                <w:sz w:val="20"/>
                <w:szCs w:val="20"/>
              </w:rPr>
              <w:t xml:space="preserve">         8.    Documentation and reporting</w:t>
            </w:r>
          </w:p>
          <w:p w:rsidR="00CB05FB" w:rsidRPr="00AE0346" w:rsidRDefault="00CB05FB" w:rsidP="00CB05FB">
            <w:pPr>
              <w:rPr>
                <w:sz w:val="20"/>
                <w:szCs w:val="20"/>
              </w:rPr>
            </w:pPr>
            <w:r w:rsidRPr="00AE0346">
              <w:rPr>
                <w:sz w:val="20"/>
                <w:szCs w:val="20"/>
              </w:rPr>
              <w:t xml:space="preserve">         9.    Reflecting on use of the nursing </w:t>
            </w:r>
          </w:p>
          <w:p w:rsidR="00CB05FB" w:rsidRPr="00AE0346" w:rsidRDefault="00CB05FB" w:rsidP="00CB05FB">
            <w:pPr>
              <w:rPr>
                <w:sz w:val="20"/>
                <w:szCs w:val="20"/>
              </w:rPr>
            </w:pPr>
            <w:r w:rsidRPr="00AE0346">
              <w:rPr>
                <w:sz w:val="20"/>
                <w:szCs w:val="20"/>
              </w:rPr>
              <w:t xml:space="preserve">                process</w:t>
            </w:r>
          </w:p>
          <w:p w:rsidR="00CB05FB" w:rsidRPr="00AE0346" w:rsidRDefault="00CB05FB" w:rsidP="00CB05FB">
            <w:pPr>
              <w:rPr>
                <w:sz w:val="20"/>
                <w:szCs w:val="20"/>
              </w:rPr>
            </w:pPr>
          </w:p>
        </w:tc>
        <w:tc>
          <w:tcPr>
            <w:tcW w:w="3240" w:type="dxa"/>
          </w:tcPr>
          <w:p w:rsidR="00CB05FB" w:rsidRPr="00AE0346" w:rsidRDefault="00CB05FB" w:rsidP="00CB05FB">
            <w:pPr>
              <w:rPr>
                <w:sz w:val="20"/>
                <w:szCs w:val="20"/>
              </w:rPr>
            </w:pPr>
          </w:p>
          <w:p w:rsidR="00CB05FB" w:rsidRPr="00AE0346" w:rsidRDefault="00CB05FB" w:rsidP="00CB05FB">
            <w:pPr>
              <w:rPr>
                <w:sz w:val="20"/>
                <w:szCs w:val="20"/>
              </w:rPr>
            </w:pP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Assigned Readings:</w:t>
            </w:r>
          </w:p>
          <w:p w:rsidR="00CB05FB" w:rsidRPr="00AE0346" w:rsidRDefault="00CB05FB" w:rsidP="00CB05FB">
            <w:pPr>
              <w:rPr>
                <w:sz w:val="20"/>
                <w:szCs w:val="20"/>
              </w:rPr>
            </w:pPr>
            <w:r w:rsidRPr="00AE0346">
              <w:rPr>
                <w:sz w:val="20"/>
                <w:szCs w:val="20"/>
              </w:rPr>
              <w:t>Fundamentals of Nursing 9</w:t>
            </w:r>
            <w:r w:rsidRPr="00AE0346">
              <w:rPr>
                <w:sz w:val="20"/>
                <w:szCs w:val="20"/>
                <w:vertAlign w:val="superscript"/>
              </w:rPr>
              <w:t>th</w:t>
            </w:r>
            <w:r w:rsidRPr="00AE0346">
              <w:rPr>
                <w:sz w:val="20"/>
                <w:szCs w:val="20"/>
              </w:rPr>
              <w:t xml:space="preserve"> edition, </w:t>
            </w:r>
          </w:p>
          <w:p w:rsidR="00CB05FB" w:rsidRPr="00AE0346" w:rsidRDefault="00CB05FB" w:rsidP="00CB05FB">
            <w:pPr>
              <w:rPr>
                <w:sz w:val="20"/>
                <w:szCs w:val="20"/>
              </w:rPr>
            </w:pPr>
            <w:r w:rsidRPr="00AE0346">
              <w:rPr>
                <w:sz w:val="20"/>
                <w:szCs w:val="20"/>
              </w:rPr>
              <w:t>1.Critical Thinking in Nursing Practice, chapter 15</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2. Nursing Assessment, chapter 16</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3. Nursing Diagnosis, chapter 17</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 xml:space="preserve"> 4. Planning Nursing Care, chapter 18</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 xml:space="preserve"> 5. Implementing Nursing Care, chapter 19</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 xml:space="preserve"> 6. Evaluation, chapter 20</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Ackley, General Overview at the Beginning of the text.</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 xml:space="preserve">Where do we begin, part one power point or PDF? </w:t>
            </w:r>
          </w:p>
          <w:p w:rsidR="00CB05FB" w:rsidRPr="00AE0346" w:rsidRDefault="00CB05FB" w:rsidP="00CB05FB">
            <w:pPr>
              <w:rPr>
                <w:sz w:val="20"/>
                <w:szCs w:val="20"/>
                <w:u w:val="single"/>
              </w:rPr>
            </w:pPr>
          </w:p>
          <w:p w:rsidR="00CB05FB" w:rsidRPr="00AE0346" w:rsidRDefault="00CB05FB" w:rsidP="00CB05FB">
            <w:pPr>
              <w:rPr>
                <w:sz w:val="20"/>
                <w:szCs w:val="20"/>
              </w:rPr>
            </w:pPr>
            <w:r w:rsidRPr="00AE0346">
              <w:rPr>
                <w:sz w:val="20"/>
                <w:szCs w:val="20"/>
              </w:rPr>
              <w:t>In class activities:</w:t>
            </w:r>
          </w:p>
          <w:p w:rsidR="00CB05FB" w:rsidRPr="00AE0346" w:rsidRDefault="00CB05FB" w:rsidP="00CB05FB">
            <w:pPr>
              <w:rPr>
                <w:sz w:val="20"/>
                <w:szCs w:val="20"/>
              </w:rPr>
            </w:pPr>
            <w:r w:rsidRPr="00AE0346">
              <w:rPr>
                <w:sz w:val="20"/>
                <w:szCs w:val="20"/>
              </w:rPr>
              <w:t>Content review of key points and questions from Part One power point</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PowerPoint, case studies and simulations applications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Practice questions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 xml:space="preserve">Demonstrate Critical thinking using examples of: </w:t>
            </w:r>
          </w:p>
          <w:p w:rsidR="00CB05FB" w:rsidRPr="00AE0346" w:rsidRDefault="00CB05FB" w:rsidP="00CB05FB">
            <w:pPr>
              <w:numPr>
                <w:ilvl w:val="0"/>
                <w:numId w:val="23"/>
              </w:numPr>
              <w:rPr>
                <w:sz w:val="20"/>
                <w:szCs w:val="20"/>
              </w:rPr>
            </w:pPr>
            <w:r w:rsidRPr="00AE0346">
              <w:rPr>
                <w:sz w:val="20"/>
                <w:szCs w:val="20"/>
              </w:rPr>
              <w:t>Evidence Based Practice through Nursing Process</w:t>
            </w:r>
          </w:p>
          <w:p w:rsidR="00CB05FB" w:rsidRPr="00AE0346" w:rsidRDefault="00CB05FB" w:rsidP="00CB05FB">
            <w:pPr>
              <w:numPr>
                <w:ilvl w:val="0"/>
                <w:numId w:val="23"/>
              </w:numPr>
              <w:rPr>
                <w:sz w:val="20"/>
                <w:szCs w:val="20"/>
              </w:rPr>
            </w:pPr>
            <w:r w:rsidRPr="00AE0346">
              <w:rPr>
                <w:sz w:val="20"/>
                <w:szCs w:val="20"/>
              </w:rPr>
              <w:t>Holistic Nursing View with Functional Health Pattern Framework as a Sample</w:t>
            </w:r>
          </w:p>
          <w:p w:rsidR="00CB05FB" w:rsidRPr="00AE0346" w:rsidRDefault="00CB05FB" w:rsidP="00CB05FB">
            <w:pPr>
              <w:numPr>
                <w:ilvl w:val="0"/>
                <w:numId w:val="23"/>
              </w:numPr>
              <w:rPr>
                <w:sz w:val="20"/>
                <w:szCs w:val="20"/>
              </w:rPr>
            </w:pPr>
            <w:r w:rsidRPr="00AE0346">
              <w:rPr>
                <w:sz w:val="20"/>
                <w:szCs w:val="20"/>
              </w:rPr>
              <w:t>Holistic Nursing View with a Framework through a Systems’ Review</w:t>
            </w:r>
          </w:p>
          <w:p w:rsidR="00CB05FB" w:rsidRPr="00AE0346" w:rsidRDefault="00CB05FB" w:rsidP="00CB05FB">
            <w:pPr>
              <w:numPr>
                <w:ilvl w:val="0"/>
                <w:numId w:val="23"/>
              </w:numPr>
              <w:rPr>
                <w:sz w:val="20"/>
                <w:szCs w:val="20"/>
              </w:rPr>
            </w:pPr>
            <w:r w:rsidRPr="00AE0346">
              <w:rPr>
                <w:sz w:val="20"/>
                <w:szCs w:val="20"/>
              </w:rPr>
              <w:t>Clinical Reasoning Rubric</w:t>
            </w:r>
          </w:p>
          <w:p w:rsidR="00CB05FB" w:rsidRPr="00AE0346" w:rsidRDefault="00CB05FB" w:rsidP="00CB05FB">
            <w:pPr>
              <w:numPr>
                <w:ilvl w:val="0"/>
                <w:numId w:val="23"/>
              </w:numPr>
              <w:rPr>
                <w:sz w:val="20"/>
                <w:szCs w:val="20"/>
              </w:rPr>
            </w:pPr>
            <w:r w:rsidRPr="00AE0346">
              <w:rPr>
                <w:sz w:val="20"/>
                <w:szCs w:val="20"/>
              </w:rPr>
              <w:t>Application of Erickson (Developmental theorist)</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Use classroom examples to identify subjective vs. objective data.</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Use classroom examples to identify measurable goals.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Identify independent, dependent and interdependent nursing interventions.</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Develop nursing care plans. Compare linear format with a concept map.</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Compare Clinical Learning Experience Workbook (CLEW), the school data collection and nursing care plan paper, with clinical setting and standardized forms.</w:t>
            </w:r>
          </w:p>
          <w:p w:rsidR="00CB05FB" w:rsidRPr="00AE0346" w:rsidRDefault="00CB05FB" w:rsidP="00CB05FB">
            <w:pPr>
              <w:rPr>
                <w:sz w:val="20"/>
                <w:szCs w:val="20"/>
                <w:u w:val="single"/>
              </w:rPr>
            </w:pPr>
          </w:p>
        </w:tc>
        <w:tc>
          <w:tcPr>
            <w:tcW w:w="1800" w:type="dxa"/>
          </w:tcPr>
          <w:p w:rsidR="00CB05FB" w:rsidRPr="00AE0346" w:rsidRDefault="00CB05FB" w:rsidP="00CB05FB">
            <w:pPr>
              <w:rPr>
                <w:sz w:val="20"/>
                <w:szCs w:val="20"/>
              </w:rPr>
            </w:pPr>
          </w:p>
          <w:p w:rsidR="00CB05FB" w:rsidRPr="00AE0346" w:rsidRDefault="00CB05FB" w:rsidP="00CB05FB">
            <w:pPr>
              <w:rPr>
                <w:sz w:val="20"/>
                <w:szCs w:val="20"/>
              </w:rPr>
            </w:pP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Exam</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Nursing Skills Lab performance</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Clinical performance evaluation</w:t>
            </w:r>
          </w:p>
          <w:p w:rsidR="00CB05FB" w:rsidRPr="00AE0346" w:rsidRDefault="00CB05FB" w:rsidP="00CB05FB">
            <w:pPr>
              <w:rPr>
                <w:sz w:val="20"/>
                <w:szCs w:val="20"/>
              </w:rPr>
            </w:pPr>
          </w:p>
          <w:p w:rsidR="00CB05FB" w:rsidRPr="00AE0346" w:rsidRDefault="00CB05FB" w:rsidP="00CB05FB">
            <w:pPr>
              <w:rPr>
                <w:sz w:val="20"/>
                <w:szCs w:val="20"/>
              </w:rPr>
            </w:pPr>
            <w:r w:rsidRPr="00AE0346">
              <w:rPr>
                <w:sz w:val="20"/>
                <w:szCs w:val="20"/>
              </w:rPr>
              <w:t>Reflections</w:t>
            </w:r>
          </w:p>
          <w:p w:rsidR="00CB05FB" w:rsidRPr="00AE0346" w:rsidRDefault="00CB05FB" w:rsidP="00CB05FB">
            <w:pPr>
              <w:rPr>
                <w:sz w:val="20"/>
                <w:szCs w:val="20"/>
              </w:rPr>
            </w:pPr>
          </w:p>
          <w:p w:rsidR="00CB05FB" w:rsidRPr="00AE0346" w:rsidRDefault="00CB05FB" w:rsidP="00CB05FB">
            <w:pPr>
              <w:rPr>
                <w:sz w:val="20"/>
                <w:szCs w:val="20"/>
              </w:rPr>
            </w:pPr>
          </w:p>
        </w:tc>
      </w:tr>
    </w:tbl>
    <w:p w:rsidR="0051511D" w:rsidRDefault="0051511D" w:rsidP="00FC082A">
      <w:pPr>
        <w:rPr>
          <w:sz w:val="22"/>
          <w:szCs w:val="2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8469BA" w:rsidRPr="002F56EF" w:rsidTr="0016691A">
        <w:trPr>
          <w:trHeight w:val="259"/>
          <w:jc w:val="center"/>
        </w:trPr>
        <w:tc>
          <w:tcPr>
            <w:tcW w:w="1440" w:type="dxa"/>
            <w:vAlign w:val="center"/>
          </w:tcPr>
          <w:p w:rsidR="008469BA" w:rsidRPr="002F56EF" w:rsidRDefault="008469BA" w:rsidP="00C914E5">
            <w:pPr>
              <w:jc w:val="center"/>
              <w:rPr>
                <w:b/>
                <w:sz w:val="20"/>
              </w:rPr>
            </w:pPr>
            <w:r w:rsidRPr="002F56EF">
              <w:rPr>
                <w:b/>
                <w:sz w:val="20"/>
              </w:rPr>
              <w:t>HOURS</w:t>
            </w:r>
          </w:p>
        </w:tc>
        <w:tc>
          <w:tcPr>
            <w:tcW w:w="3240" w:type="dxa"/>
            <w:vAlign w:val="center"/>
          </w:tcPr>
          <w:p w:rsidR="008469BA" w:rsidRPr="002F56EF" w:rsidRDefault="008469BA" w:rsidP="00C914E5">
            <w:pPr>
              <w:jc w:val="center"/>
              <w:rPr>
                <w:b/>
                <w:sz w:val="20"/>
              </w:rPr>
            </w:pPr>
            <w:r w:rsidRPr="002F56EF">
              <w:rPr>
                <w:b/>
                <w:sz w:val="20"/>
              </w:rPr>
              <w:t>UNIT OBJECTIVES</w:t>
            </w:r>
          </w:p>
        </w:tc>
        <w:tc>
          <w:tcPr>
            <w:tcW w:w="4320" w:type="dxa"/>
            <w:vAlign w:val="center"/>
          </w:tcPr>
          <w:p w:rsidR="008469BA" w:rsidRPr="002F56EF" w:rsidRDefault="008469BA" w:rsidP="00C914E5">
            <w:pPr>
              <w:tabs>
                <w:tab w:val="left" w:pos="162"/>
              </w:tabs>
              <w:jc w:val="center"/>
              <w:rPr>
                <w:b/>
                <w:sz w:val="20"/>
              </w:rPr>
            </w:pPr>
            <w:r w:rsidRPr="002F56EF">
              <w:rPr>
                <w:b/>
                <w:sz w:val="20"/>
              </w:rPr>
              <w:t>CONTENT</w:t>
            </w:r>
          </w:p>
        </w:tc>
        <w:tc>
          <w:tcPr>
            <w:tcW w:w="3240" w:type="dxa"/>
            <w:vAlign w:val="center"/>
          </w:tcPr>
          <w:p w:rsidR="008469BA" w:rsidRPr="002F56EF" w:rsidRDefault="008469BA" w:rsidP="00C914E5">
            <w:pPr>
              <w:jc w:val="center"/>
              <w:rPr>
                <w:b/>
                <w:sz w:val="20"/>
              </w:rPr>
            </w:pPr>
            <w:r w:rsidRPr="002F56EF">
              <w:rPr>
                <w:b/>
                <w:sz w:val="20"/>
              </w:rPr>
              <w:t>LEARNING ACTIVITIES</w:t>
            </w:r>
          </w:p>
        </w:tc>
        <w:tc>
          <w:tcPr>
            <w:tcW w:w="1800" w:type="dxa"/>
            <w:vAlign w:val="center"/>
          </w:tcPr>
          <w:p w:rsidR="008469BA" w:rsidRPr="002F56EF" w:rsidRDefault="008469BA" w:rsidP="00C914E5">
            <w:pPr>
              <w:jc w:val="center"/>
              <w:rPr>
                <w:b/>
                <w:sz w:val="20"/>
              </w:rPr>
            </w:pPr>
            <w:r w:rsidRPr="002F56EF">
              <w:rPr>
                <w:b/>
                <w:sz w:val="20"/>
              </w:rPr>
              <w:t>EVALUATION</w:t>
            </w:r>
          </w:p>
        </w:tc>
      </w:tr>
      <w:tr w:rsidR="008469BA" w:rsidRPr="002F56EF" w:rsidTr="0016691A">
        <w:trPr>
          <w:jc w:val="center"/>
        </w:trPr>
        <w:tc>
          <w:tcPr>
            <w:tcW w:w="1440" w:type="dxa"/>
          </w:tcPr>
          <w:p w:rsidR="008469BA" w:rsidRDefault="008469BA" w:rsidP="00C914E5">
            <w:pPr>
              <w:jc w:val="center"/>
              <w:rPr>
                <w:b/>
                <w:sz w:val="20"/>
              </w:rPr>
            </w:pPr>
            <w:r w:rsidRPr="002F56EF">
              <w:rPr>
                <w:b/>
                <w:sz w:val="20"/>
              </w:rPr>
              <w:t>2 hours</w:t>
            </w:r>
          </w:p>
          <w:p w:rsidR="008469BA" w:rsidRDefault="008469BA" w:rsidP="00C914E5">
            <w:pPr>
              <w:jc w:val="center"/>
              <w:rPr>
                <w:b/>
                <w:sz w:val="20"/>
              </w:rPr>
            </w:pPr>
          </w:p>
          <w:p w:rsidR="008469BA" w:rsidRDefault="008469BA" w:rsidP="00C914E5">
            <w:pPr>
              <w:jc w:val="center"/>
              <w:rPr>
                <w:b/>
                <w:sz w:val="20"/>
              </w:rPr>
            </w:pPr>
          </w:p>
          <w:p w:rsidR="008469BA" w:rsidRDefault="008469BA" w:rsidP="00C914E5">
            <w:pPr>
              <w:jc w:val="center"/>
              <w:rPr>
                <w:b/>
                <w:sz w:val="20"/>
              </w:rPr>
            </w:pPr>
          </w:p>
          <w:p w:rsidR="008469BA" w:rsidRDefault="008469BA" w:rsidP="00C914E5">
            <w:pPr>
              <w:jc w:val="center"/>
              <w:rPr>
                <w:b/>
                <w:sz w:val="20"/>
              </w:rPr>
            </w:pPr>
            <w:r>
              <w:rPr>
                <w:b/>
                <w:sz w:val="20"/>
              </w:rPr>
              <w:t>Krista</w:t>
            </w:r>
          </w:p>
          <w:p w:rsidR="008469BA" w:rsidRPr="002F56EF" w:rsidRDefault="008469BA" w:rsidP="00C914E5">
            <w:pPr>
              <w:jc w:val="center"/>
              <w:rPr>
                <w:b/>
                <w:sz w:val="20"/>
              </w:rPr>
            </w:pPr>
            <w:r>
              <w:rPr>
                <w:b/>
                <w:sz w:val="20"/>
              </w:rPr>
              <w:t>Prendergast</w:t>
            </w:r>
          </w:p>
          <w:p w:rsidR="008469BA" w:rsidRPr="002F56EF" w:rsidRDefault="008469BA" w:rsidP="00C914E5">
            <w:pPr>
              <w:jc w:val="center"/>
              <w:rPr>
                <w:b/>
                <w:sz w:val="20"/>
              </w:rPr>
            </w:pPr>
          </w:p>
          <w:p w:rsidR="008469BA" w:rsidRPr="002F56EF" w:rsidRDefault="008469BA" w:rsidP="00C914E5">
            <w:pPr>
              <w:jc w:val="center"/>
              <w:rPr>
                <w:b/>
                <w:sz w:val="20"/>
              </w:rPr>
            </w:pPr>
          </w:p>
          <w:p w:rsidR="008469BA" w:rsidRPr="002F56EF" w:rsidRDefault="008469BA" w:rsidP="00C914E5">
            <w:pPr>
              <w:jc w:val="cente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p w:rsidR="008469BA" w:rsidRPr="002F56EF" w:rsidRDefault="008469BA" w:rsidP="00C914E5">
            <w:pPr>
              <w:rPr>
                <w:b/>
                <w:sz w:val="20"/>
              </w:rPr>
            </w:pPr>
          </w:p>
        </w:tc>
        <w:tc>
          <w:tcPr>
            <w:tcW w:w="3240" w:type="dxa"/>
          </w:tcPr>
          <w:p w:rsidR="008469BA" w:rsidRPr="002F56EF" w:rsidRDefault="008469BA" w:rsidP="00C914E5">
            <w:pPr>
              <w:rPr>
                <w:b/>
                <w:bCs/>
                <w:sz w:val="20"/>
                <w:u w:val="single"/>
              </w:rPr>
            </w:pPr>
            <w:r w:rsidRPr="002F56EF">
              <w:rPr>
                <w:b/>
                <w:bCs/>
                <w:sz w:val="20"/>
                <w:u w:val="single"/>
              </w:rPr>
              <w:t>Unit:  Skin Integrity and Wound Care</w:t>
            </w:r>
          </w:p>
          <w:p w:rsidR="008469BA" w:rsidRPr="002F56EF" w:rsidRDefault="008469BA" w:rsidP="00C914E5">
            <w:pPr>
              <w:rPr>
                <w:bCs/>
                <w:sz w:val="20"/>
                <w:u w:val="single"/>
              </w:rPr>
            </w:pPr>
          </w:p>
          <w:p w:rsidR="008469BA" w:rsidRPr="002F56EF" w:rsidRDefault="008469BA" w:rsidP="00C914E5">
            <w:pPr>
              <w:rPr>
                <w:sz w:val="20"/>
              </w:rPr>
            </w:pPr>
            <w:r w:rsidRPr="002F56EF">
              <w:rPr>
                <w:sz w:val="20"/>
              </w:rPr>
              <w:t>Discuss the physiologic process of normal wound healing</w:t>
            </w:r>
          </w:p>
          <w:p w:rsidR="008469BA" w:rsidRPr="002F56EF" w:rsidRDefault="008469BA" w:rsidP="00C914E5">
            <w:pPr>
              <w:rPr>
                <w:sz w:val="20"/>
              </w:rPr>
            </w:pPr>
          </w:p>
          <w:p w:rsidR="008469BA" w:rsidRPr="002F56EF" w:rsidRDefault="008469BA" w:rsidP="00C914E5">
            <w:pPr>
              <w:rPr>
                <w:sz w:val="20"/>
              </w:rPr>
            </w:pPr>
            <w:r w:rsidRPr="002F56EF">
              <w:rPr>
                <w:sz w:val="20"/>
              </w:rPr>
              <w:t>Discuss complication of normal wound healing</w:t>
            </w:r>
          </w:p>
          <w:p w:rsidR="008469BA" w:rsidRPr="002F56EF" w:rsidRDefault="008469BA" w:rsidP="00C914E5">
            <w:pPr>
              <w:rPr>
                <w:sz w:val="20"/>
              </w:rPr>
            </w:pPr>
          </w:p>
          <w:p w:rsidR="008469BA" w:rsidRPr="002F56EF" w:rsidRDefault="008469BA" w:rsidP="00C914E5">
            <w:pPr>
              <w:rPr>
                <w:sz w:val="20"/>
              </w:rPr>
            </w:pPr>
            <w:r w:rsidRPr="002F56EF">
              <w:rPr>
                <w:sz w:val="20"/>
              </w:rPr>
              <w:t>Identify risk factors that contribute to pressure ulcer formation</w:t>
            </w:r>
          </w:p>
          <w:p w:rsidR="008469BA" w:rsidRPr="002F56EF" w:rsidRDefault="008469BA" w:rsidP="00C914E5">
            <w:pPr>
              <w:rPr>
                <w:sz w:val="20"/>
              </w:rPr>
            </w:pPr>
          </w:p>
          <w:p w:rsidR="008469BA" w:rsidRPr="002F56EF" w:rsidRDefault="008469BA" w:rsidP="00C914E5">
            <w:pPr>
              <w:rPr>
                <w:sz w:val="20"/>
              </w:rPr>
            </w:pPr>
            <w:r w:rsidRPr="002F56EF">
              <w:rPr>
                <w:sz w:val="20"/>
              </w:rPr>
              <w:t>Discuss staging criteria for pressure ulcers</w:t>
            </w:r>
          </w:p>
          <w:p w:rsidR="008469BA" w:rsidRPr="002F56EF" w:rsidRDefault="008469BA" w:rsidP="00C914E5">
            <w:pPr>
              <w:rPr>
                <w:sz w:val="20"/>
              </w:rPr>
            </w:pPr>
          </w:p>
          <w:p w:rsidR="008469BA" w:rsidRPr="002F56EF" w:rsidRDefault="008469BA" w:rsidP="00C914E5">
            <w:pPr>
              <w:rPr>
                <w:sz w:val="20"/>
              </w:rPr>
            </w:pPr>
            <w:r w:rsidRPr="002F56EF">
              <w:rPr>
                <w:sz w:val="20"/>
              </w:rPr>
              <w:t>Describe wound assessment criteria</w:t>
            </w:r>
          </w:p>
          <w:p w:rsidR="008469BA" w:rsidRPr="002F56EF" w:rsidRDefault="008469BA" w:rsidP="00C914E5">
            <w:pPr>
              <w:rPr>
                <w:sz w:val="20"/>
              </w:rPr>
            </w:pPr>
          </w:p>
          <w:p w:rsidR="008469BA" w:rsidRPr="002F56EF" w:rsidRDefault="008469BA" w:rsidP="00C914E5">
            <w:pPr>
              <w:rPr>
                <w:sz w:val="20"/>
              </w:rPr>
            </w:pPr>
            <w:r w:rsidRPr="002F56EF">
              <w:rPr>
                <w:sz w:val="20"/>
              </w:rPr>
              <w:t>List nursing diagnoses associated with impaired skin integrity</w:t>
            </w:r>
          </w:p>
          <w:p w:rsidR="008469BA" w:rsidRPr="002F56EF" w:rsidRDefault="008469BA" w:rsidP="00C914E5">
            <w:pPr>
              <w:rPr>
                <w:sz w:val="20"/>
              </w:rPr>
            </w:pPr>
          </w:p>
          <w:p w:rsidR="008469BA" w:rsidRPr="002F56EF" w:rsidRDefault="008469BA" w:rsidP="00C914E5">
            <w:pPr>
              <w:rPr>
                <w:sz w:val="20"/>
              </w:rPr>
            </w:pPr>
            <w:r w:rsidRPr="002F56EF">
              <w:rPr>
                <w:sz w:val="20"/>
              </w:rPr>
              <w:t>Discuss interventions for wound management including mechanism of action of wound care dressings</w:t>
            </w:r>
          </w:p>
          <w:p w:rsidR="008469BA" w:rsidRPr="002F56EF" w:rsidRDefault="008469BA" w:rsidP="00C914E5">
            <w:pPr>
              <w:rPr>
                <w:sz w:val="20"/>
              </w:rPr>
            </w:pPr>
          </w:p>
          <w:p w:rsidR="008469BA" w:rsidRPr="002F56EF" w:rsidRDefault="008469BA" w:rsidP="00C914E5">
            <w:pPr>
              <w:rPr>
                <w:b/>
                <w:sz w:val="20"/>
              </w:rPr>
            </w:pPr>
            <w:r w:rsidRPr="002F56EF">
              <w:rPr>
                <w:sz w:val="20"/>
              </w:rPr>
              <w:t>Describe evaluation criteria for a patient with impaired skin integrity</w:t>
            </w:r>
          </w:p>
          <w:p w:rsidR="008469BA" w:rsidRPr="002F56EF" w:rsidRDefault="008469BA" w:rsidP="00C914E5">
            <w:pPr>
              <w:rPr>
                <w:b/>
                <w:sz w:val="20"/>
                <w:u w:val="single"/>
              </w:rPr>
            </w:pPr>
          </w:p>
          <w:p w:rsidR="008469BA" w:rsidRPr="002F56EF" w:rsidRDefault="008469BA" w:rsidP="00C914E5">
            <w:pPr>
              <w:rPr>
                <w:b/>
                <w:sz w:val="20"/>
                <w:u w:val="single"/>
              </w:rPr>
            </w:pPr>
          </w:p>
          <w:p w:rsidR="008469BA" w:rsidRPr="002F56EF" w:rsidRDefault="008469BA" w:rsidP="00C914E5">
            <w:pPr>
              <w:rPr>
                <w:b/>
                <w:sz w:val="20"/>
                <w:u w:val="single"/>
              </w:rPr>
            </w:pPr>
          </w:p>
          <w:p w:rsidR="008469BA" w:rsidRPr="002F56EF" w:rsidRDefault="008469BA" w:rsidP="00C914E5">
            <w:pPr>
              <w:rPr>
                <w:b/>
                <w:sz w:val="20"/>
                <w:u w:val="single"/>
              </w:rPr>
            </w:pPr>
          </w:p>
          <w:p w:rsidR="008469BA" w:rsidRPr="002F56EF" w:rsidRDefault="008469BA" w:rsidP="00C914E5">
            <w:pPr>
              <w:rPr>
                <w:b/>
                <w:sz w:val="20"/>
                <w:u w:val="single"/>
              </w:rPr>
            </w:pPr>
          </w:p>
          <w:p w:rsidR="008469BA" w:rsidRPr="002F56EF" w:rsidRDefault="008469BA" w:rsidP="00C914E5">
            <w:pPr>
              <w:rPr>
                <w:b/>
                <w:sz w:val="20"/>
                <w:u w:val="single"/>
              </w:rPr>
            </w:pPr>
          </w:p>
          <w:p w:rsidR="008469BA" w:rsidRPr="002F56EF" w:rsidRDefault="008469BA" w:rsidP="00C914E5">
            <w:pPr>
              <w:rPr>
                <w:b/>
                <w:sz w:val="20"/>
                <w:u w:val="single"/>
              </w:rPr>
            </w:pPr>
          </w:p>
          <w:p w:rsidR="008469BA" w:rsidRPr="002F56EF" w:rsidRDefault="008469BA" w:rsidP="00C914E5">
            <w:pPr>
              <w:rPr>
                <w:b/>
                <w:sz w:val="20"/>
              </w:rPr>
            </w:pPr>
          </w:p>
        </w:tc>
        <w:tc>
          <w:tcPr>
            <w:tcW w:w="4320" w:type="dxa"/>
          </w:tcPr>
          <w:p w:rsidR="008469BA" w:rsidRPr="002F56EF" w:rsidRDefault="008469BA" w:rsidP="00C914E5">
            <w:pPr>
              <w:rPr>
                <w:sz w:val="20"/>
              </w:rPr>
            </w:pPr>
          </w:p>
          <w:p w:rsidR="008469BA" w:rsidRPr="002F56EF" w:rsidRDefault="008469BA" w:rsidP="00C914E5">
            <w:pPr>
              <w:rPr>
                <w:sz w:val="20"/>
              </w:rPr>
            </w:pPr>
          </w:p>
          <w:p w:rsidR="008469BA" w:rsidRPr="002F56EF" w:rsidRDefault="008469BA" w:rsidP="00C914E5">
            <w:pPr>
              <w:rPr>
                <w:sz w:val="20"/>
              </w:rPr>
            </w:pPr>
          </w:p>
          <w:p w:rsidR="008469BA" w:rsidRPr="002F56EF" w:rsidRDefault="008469BA" w:rsidP="008469BA">
            <w:pPr>
              <w:numPr>
                <w:ilvl w:val="0"/>
                <w:numId w:val="54"/>
              </w:numPr>
              <w:rPr>
                <w:sz w:val="20"/>
              </w:rPr>
            </w:pPr>
            <w:r w:rsidRPr="002F56EF">
              <w:rPr>
                <w:sz w:val="20"/>
              </w:rPr>
              <w:t>Types of Wounds</w:t>
            </w:r>
          </w:p>
          <w:p w:rsidR="008469BA" w:rsidRPr="002F56EF" w:rsidRDefault="008469BA" w:rsidP="00C914E5">
            <w:pPr>
              <w:ind w:left="288"/>
              <w:rPr>
                <w:sz w:val="20"/>
              </w:rPr>
            </w:pPr>
          </w:p>
          <w:p w:rsidR="008469BA" w:rsidRPr="002F56EF" w:rsidRDefault="008469BA" w:rsidP="008469BA">
            <w:pPr>
              <w:numPr>
                <w:ilvl w:val="0"/>
                <w:numId w:val="54"/>
              </w:numPr>
              <w:rPr>
                <w:sz w:val="20"/>
              </w:rPr>
            </w:pPr>
            <w:r w:rsidRPr="002F56EF">
              <w:rPr>
                <w:sz w:val="20"/>
              </w:rPr>
              <w:t>Wound Healing</w:t>
            </w:r>
          </w:p>
          <w:p w:rsidR="008469BA" w:rsidRPr="002F56EF" w:rsidRDefault="008469BA" w:rsidP="008469BA">
            <w:pPr>
              <w:numPr>
                <w:ilvl w:val="0"/>
                <w:numId w:val="48"/>
              </w:numPr>
              <w:rPr>
                <w:sz w:val="20"/>
              </w:rPr>
            </w:pPr>
            <w:r w:rsidRPr="002F56EF">
              <w:rPr>
                <w:sz w:val="20"/>
              </w:rPr>
              <w:t>Primary</w:t>
            </w:r>
          </w:p>
          <w:p w:rsidR="008469BA" w:rsidRPr="002F56EF" w:rsidRDefault="008469BA" w:rsidP="008469BA">
            <w:pPr>
              <w:numPr>
                <w:ilvl w:val="0"/>
                <w:numId w:val="48"/>
              </w:numPr>
              <w:rPr>
                <w:sz w:val="20"/>
              </w:rPr>
            </w:pPr>
            <w:r w:rsidRPr="002F56EF">
              <w:rPr>
                <w:sz w:val="20"/>
              </w:rPr>
              <w:t>Secondary</w:t>
            </w:r>
          </w:p>
          <w:p w:rsidR="008469BA" w:rsidRPr="002F56EF" w:rsidRDefault="008469BA" w:rsidP="008469BA">
            <w:pPr>
              <w:numPr>
                <w:ilvl w:val="0"/>
                <w:numId w:val="48"/>
              </w:numPr>
              <w:rPr>
                <w:sz w:val="20"/>
              </w:rPr>
            </w:pPr>
            <w:r w:rsidRPr="002F56EF">
              <w:rPr>
                <w:sz w:val="20"/>
              </w:rPr>
              <w:t>Tertiary</w:t>
            </w:r>
          </w:p>
          <w:p w:rsidR="008469BA" w:rsidRPr="002F56EF" w:rsidRDefault="008469BA" w:rsidP="00C914E5">
            <w:pPr>
              <w:ind w:left="432"/>
              <w:rPr>
                <w:sz w:val="20"/>
              </w:rPr>
            </w:pPr>
          </w:p>
          <w:p w:rsidR="008469BA" w:rsidRPr="002F56EF" w:rsidRDefault="008469BA" w:rsidP="008469BA">
            <w:pPr>
              <w:numPr>
                <w:ilvl w:val="0"/>
                <w:numId w:val="54"/>
              </w:numPr>
              <w:rPr>
                <w:sz w:val="20"/>
              </w:rPr>
            </w:pPr>
            <w:r w:rsidRPr="002F56EF">
              <w:rPr>
                <w:sz w:val="20"/>
              </w:rPr>
              <w:t>Phases of Wound Healing</w:t>
            </w:r>
          </w:p>
          <w:p w:rsidR="008469BA" w:rsidRPr="002F56EF" w:rsidRDefault="008469BA" w:rsidP="008469BA">
            <w:pPr>
              <w:numPr>
                <w:ilvl w:val="0"/>
                <w:numId w:val="49"/>
              </w:numPr>
              <w:rPr>
                <w:sz w:val="20"/>
              </w:rPr>
            </w:pPr>
            <w:r w:rsidRPr="002F56EF">
              <w:rPr>
                <w:sz w:val="20"/>
              </w:rPr>
              <w:t>Inflammatory phase</w:t>
            </w:r>
          </w:p>
          <w:p w:rsidR="008469BA" w:rsidRPr="002F56EF" w:rsidRDefault="008469BA" w:rsidP="008469BA">
            <w:pPr>
              <w:numPr>
                <w:ilvl w:val="0"/>
                <w:numId w:val="49"/>
              </w:numPr>
              <w:rPr>
                <w:sz w:val="20"/>
              </w:rPr>
            </w:pPr>
            <w:r w:rsidRPr="002F56EF">
              <w:rPr>
                <w:sz w:val="20"/>
              </w:rPr>
              <w:t>Proliferative phase</w:t>
            </w:r>
          </w:p>
          <w:p w:rsidR="008469BA" w:rsidRPr="002F56EF" w:rsidRDefault="008469BA" w:rsidP="008469BA">
            <w:pPr>
              <w:numPr>
                <w:ilvl w:val="0"/>
                <w:numId w:val="49"/>
              </w:numPr>
              <w:rPr>
                <w:sz w:val="20"/>
              </w:rPr>
            </w:pPr>
            <w:r w:rsidRPr="002F56EF">
              <w:rPr>
                <w:sz w:val="20"/>
              </w:rPr>
              <w:t>Maturation phase</w:t>
            </w:r>
          </w:p>
          <w:p w:rsidR="008469BA" w:rsidRPr="002F56EF" w:rsidRDefault="008469BA" w:rsidP="00C914E5">
            <w:pPr>
              <w:rPr>
                <w:sz w:val="20"/>
              </w:rPr>
            </w:pPr>
          </w:p>
          <w:p w:rsidR="008469BA" w:rsidRPr="002F56EF" w:rsidRDefault="008469BA" w:rsidP="008469BA">
            <w:pPr>
              <w:numPr>
                <w:ilvl w:val="0"/>
                <w:numId w:val="54"/>
              </w:numPr>
              <w:rPr>
                <w:sz w:val="20"/>
              </w:rPr>
            </w:pPr>
            <w:r w:rsidRPr="002F56EF">
              <w:rPr>
                <w:sz w:val="20"/>
              </w:rPr>
              <w:t>Wound Exudate</w:t>
            </w:r>
          </w:p>
          <w:p w:rsidR="008469BA" w:rsidRPr="002F56EF" w:rsidRDefault="008469BA" w:rsidP="00C914E5">
            <w:pPr>
              <w:rPr>
                <w:sz w:val="20"/>
              </w:rPr>
            </w:pPr>
          </w:p>
          <w:p w:rsidR="008469BA" w:rsidRPr="002F56EF" w:rsidRDefault="008469BA" w:rsidP="008469BA">
            <w:pPr>
              <w:numPr>
                <w:ilvl w:val="0"/>
                <w:numId w:val="54"/>
              </w:numPr>
              <w:rPr>
                <w:sz w:val="20"/>
              </w:rPr>
            </w:pPr>
            <w:r w:rsidRPr="002F56EF">
              <w:rPr>
                <w:sz w:val="20"/>
              </w:rPr>
              <w:t>Complications of Wound Healing</w:t>
            </w:r>
          </w:p>
          <w:p w:rsidR="008469BA" w:rsidRPr="002F56EF" w:rsidRDefault="008469BA" w:rsidP="008469BA">
            <w:pPr>
              <w:numPr>
                <w:ilvl w:val="0"/>
                <w:numId w:val="50"/>
              </w:numPr>
              <w:rPr>
                <w:sz w:val="20"/>
              </w:rPr>
            </w:pPr>
            <w:r w:rsidRPr="002F56EF">
              <w:rPr>
                <w:sz w:val="20"/>
              </w:rPr>
              <w:t>Hemorrhage</w:t>
            </w:r>
          </w:p>
          <w:p w:rsidR="008469BA" w:rsidRPr="002F56EF" w:rsidRDefault="008469BA" w:rsidP="008469BA">
            <w:pPr>
              <w:numPr>
                <w:ilvl w:val="0"/>
                <w:numId w:val="50"/>
              </w:numPr>
              <w:rPr>
                <w:sz w:val="20"/>
              </w:rPr>
            </w:pPr>
            <w:r w:rsidRPr="002F56EF">
              <w:rPr>
                <w:sz w:val="20"/>
              </w:rPr>
              <w:t>Infection</w:t>
            </w:r>
          </w:p>
          <w:p w:rsidR="008469BA" w:rsidRPr="002F56EF" w:rsidRDefault="008469BA" w:rsidP="008469BA">
            <w:pPr>
              <w:numPr>
                <w:ilvl w:val="0"/>
                <w:numId w:val="50"/>
              </w:numPr>
              <w:rPr>
                <w:sz w:val="20"/>
              </w:rPr>
            </w:pPr>
            <w:r w:rsidRPr="002F56EF">
              <w:rPr>
                <w:sz w:val="20"/>
              </w:rPr>
              <w:t>Dehiscence/Evisceration</w:t>
            </w:r>
          </w:p>
          <w:p w:rsidR="008469BA" w:rsidRPr="002F56EF" w:rsidRDefault="008469BA" w:rsidP="00C914E5">
            <w:pPr>
              <w:rPr>
                <w:sz w:val="20"/>
              </w:rPr>
            </w:pPr>
          </w:p>
          <w:p w:rsidR="008469BA" w:rsidRPr="002F56EF" w:rsidRDefault="008469BA" w:rsidP="008469BA">
            <w:pPr>
              <w:numPr>
                <w:ilvl w:val="0"/>
                <w:numId w:val="54"/>
              </w:numPr>
              <w:rPr>
                <w:sz w:val="20"/>
              </w:rPr>
            </w:pPr>
            <w:r w:rsidRPr="002F56EF">
              <w:rPr>
                <w:sz w:val="20"/>
              </w:rPr>
              <w:t>Pressure Ulcers</w:t>
            </w:r>
          </w:p>
          <w:p w:rsidR="008469BA" w:rsidRPr="002F56EF" w:rsidRDefault="008469BA" w:rsidP="008469BA">
            <w:pPr>
              <w:numPr>
                <w:ilvl w:val="0"/>
                <w:numId w:val="51"/>
              </w:numPr>
              <w:rPr>
                <w:sz w:val="20"/>
              </w:rPr>
            </w:pPr>
            <w:r w:rsidRPr="002F56EF">
              <w:rPr>
                <w:sz w:val="20"/>
              </w:rPr>
              <w:t>Etiology</w:t>
            </w:r>
          </w:p>
          <w:p w:rsidR="008469BA" w:rsidRPr="002F56EF" w:rsidRDefault="008469BA" w:rsidP="008469BA">
            <w:pPr>
              <w:numPr>
                <w:ilvl w:val="0"/>
                <w:numId w:val="51"/>
              </w:numPr>
              <w:rPr>
                <w:sz w:val="20"/>
              </w:rPr>
            </w:pPr>
            <w:r w:rsidRPr="002F56EF">
              <w:rPr>
                <w:sz w:val="20"/>
              </w:rPr>
              <w:t>Risk factors</w:t>
            </w:r>
          </w:p>
          <w:p w:rsidR="008469BA" w:rsidRPr="002F56EF" w:rsidRDefault="008469BA" w:rsidP="008469BA">
            <w:pPr>
              <w:numPr>
                <w:ilvl w:val="0"/>
                <w:numId w:val="51"/>
              </w:numPr>
              <w:rPr>
                <w:sz w:val="20"/>
              </w:rPr>
            </w:pPr>
            <w:r w:rsidRPr="002F56EF">
              <w:rPr>
                <w:sz w:val="20"/>
              </w:rPr>
              <w:t>Staging</w:t>
            </w:r>
          </w:p>
          <w:p w:rsidR="008469BA" w:rsidRPr="002F56EF" w:rsidRDefault="008469BA" w:rsidP="00C914E5">
            <w:pPr>
              <w:rPr>
                <w:sz w:val="20"/>
              </w:rPr>
            </w:pPr>
          </w:p>
          <w:p w:rsidR="008469BA" w:rsidRPr="002F56EF" w:rsidRDefault="008469BA" w:rsidP="008469BA">
            <w:pPr>
              <w:numPr>
                <w:ilvl w:val="0"/>
                <w:numId w:val="54"/>
              </w:numPr>
              <w:rPr>
                <w:sz w:val="20"/>
              </w:rPr>
            </w:pPr>
            <w:r w:rsidRPr="002F56EF">
              <w:rPr>
                <w:sz w:val="20"/>
              </w:rPr>
              <w:t>Nursing Process</w:t>
            </w:r>
          </w:p>
          <w:p w:rsidR="008469BA" w:rsidRPr="002F56EF" w:rsidRDefault="008469BA" w:rsidP="008469BA">
            <w:pPr>
              <w:numPr>
                <w:ilvl w:val="0"/>
                <w:numId w:val="52"/>
              </w:numPr>
              <w:rPr>
                <w:sz w:val="20"/>
              </w:rPr>
            </w:pPr>
            <w:r w:rsidRPr="002F56EF">
              <w:rPr>
                <w:sz w:val="20"/>
              </w:rPr>
              <w:t>Assessment</w:t>
            </w:r>
          </w:p>
          <w:p w:rsidR="008469BA" w:rsidRPr="002F56EF" w:rsidRDefault="008469BA" w:rsidP="008469BA">
            <w:pPr>
              <w:numPr>
                <w:ilvl w:val="1"/>
                <w:numId w:val="53"/>
              </w:numPr>
              <w:tabs>
                <w:tab w:val="num" w:pos="1152"/>
              </w:tabs>
              <w:rPr>
                <w:sz w:val="20"/>
              </w:rPr>
            </w:pPr>
            <w:r w:rsidRPr="002F56EF">
              <w:rPr>
                <w:sz w:val="20"/>
              </w:rPr>
              <w:t>Risk assessment</w:t>
            </w:r>
          </w:p>
          <w:p w:rsidR="008469BA" w:rsidRPr="002F56EF" w:rsidRDefault="008469BA" w:rsidP="008469BA">
            <w:pPr>
              <w:numPr>
                <w:ilvl w:val="1"/>
                <w:numId w:val="53"/>
              </w:numPr>
              <w:tabs>
                <w:tab w:val="num" w:pos="1152"/>
              </w:tabs>
              <w:rPr>
                <w:sz w:val="20"/>
              </w:rPr>
            </w:pPr>
            <w:r w:rsidRPr="002F56EF">
              <w:rPr>
                <w:sz w:val="20"/>
              </w:rPr>
              <w:t>Wounds</w:t>
            </w:r>
          </w:p>
          <w:p w:rsidR="008469BA" w:rsidRPr="002F56EF" w:rsidRDefault="008469BA" w:rsidP="008469BA">
            <w:pPr>
              <w:numPr>
                <w:ilvl w:val="1"/>
                <w:numId w:val="53"/>
              </w:numPr>
              <w:tabs>
                <w:tab w:val="num" w:pos="1152"/>
              </w:tabs>
              <w:rPr>
                <w:sz w:val="20"/>
              </w:rPr>
            </w:pPr>
            <w:r w:rsidRPr="002F56EF">
              <w:rPr>
                <w:sz w:val="20"/>
              </w:rPr>
              <w:t>Pressure ulcers</w:t>
            </w:r>
          </w:p>
          <w:p w:rsidR="008469BA" w:rsidRPr="002F56EF" w:rsidRDefault="008469BA" w:rsidP="008469BA">
            <w:pPr>
              <w:numPr>
                <w:ilvl w:val="1"/>
                <w:numId w:val="53"/>
              </w:numPr>
              <w:tabs>
                <w:tab w:val="num" w:pos="1152"/>
              </w:tabs>
              <w:rPr>
                <w:sz w:val="20"/>
              </w:rPr>
            </w:pPr>
            <w:r w:rsidRPr="002F56EF">
              <w:rPr>
                <w:sz w:val="20"/>
              </w:rPr>
              <w:t>Lab data</w:t>
            </w:r>
          </w:p>
          <w:p w:rsidR="008469BA" w:rsidRPr="002F56EF" w:rsidRDefault="008469BA" w:rsidP="008469BA">
            <w:pPr>
              <w:numPr>
                <w:ilvl w:val="0"/>
                <w:numId w:val="52"/>
              </w:numPr>
              <w:rPr>
                <w:sz w:val="20"/>
              </w:rPr>
            </w:pPr>
            <w:r w:rsidRPr="002F56EF">
              <w:rPr>
                <w:sz w:val="20"/>
              </w:rPr>
              <w:t>Nursing diagnosis</w:t>
            </w:r>
          </w:p>
          <w:p w:rsidR="008469BA" w:rsidRPr="002F56EF" w:rsidRDefault="008469BA" w:rsidP="008469BA">
            <w:pPr>
              <w:numPr>
                <w:ilvl w:val="0"/>
                <w:numId w:val="52"/>
              </w:numPr>
              <w:rPr>
                <w:sz w:val="20"/>
              </w:rPr>
            </w:pPr>
            <w:r w:rsidRPr="002F56EF">
              <w:rPr>
                <w:sz w:val="20"/>
              </w:rPr>
              <w:t>Planning</w:t>
            </w:r>
          </w:p>
          <w:p w:rsidR="008469BA" w:rsidRPr="002F56EF" w:rsidRDefault="008469BA" w:rsidP="008469BA">
            <w:pPr>
              <w:numPr>
                <w:ilvl w:val="1"/>
                <w:numId w:val="52"/>
              </w:numPr>
              <w:tabs>
                <w:tab w:val="num" w:pos="1152"/>
              </w:tabs>
              <w:rPr>
                <w:sz w:val="20"/>
              </w:rPr>
            </w:pPr>
            <w:r w:rsidRPr="002F56EF">
              <w:rPr>
                <w:sz w:val="20"/>
              </w:rPr>
              <w:t>Wound management</w:t>
            </w:r>
          </w:p>
          <w:p w:rsidR="008469BA" w:rsidRPr="002F56EF" w:rsidRDefault="008469BA" w:rsidP="008469BA">
            <w:pPr>
              <w:numPr>
                <w:ilvl w:val="0"/>
                <w:numId w:val="52"/>
              </w:numPr>
              <w:rPr>
                <w:sz w:val="20"/>
              </w:rPr>
            </w:pPr>
            <w:r w:rsidRPr="002F56EF">
              <w:rPr>
                <w:sz w:val="20"/>
              </w:rPr>
              <w:t>Implementation</w:t>
            </w:r>
          </w:p>
          <w:p w:rsidR="008469BA" w:rsidRPr="002F56EF" w:rsidRDefault="008469BA" w:rsidP="008469BA">
            <w:pPr>
              <w:numPr>
                <w:ilvl w:val="0"/>
                <w:numId w:val="52"/>
              </w:numPr>
              <w:rPr>
                <w:sz w:val="20"/>
              </w:rPr>
            </w:pPr>
            <w:r w:rsidRPr="002F56EF">
              <w:rPr>
                <w:sz w:val="20"/>
              </w:rPr>
              <w:t>Evaluation</w:t>
            </w:r>
          </w:p>
        </w:tc>
        <w:tc>
          <w:tcPr>
            <w:tcW w:w="3240" w:type="dxa"/>
          </w:tcPr>
          <w:p w:rsidR="008469BA" w:rsidRPr="002F56EF" w:rsidRDefault="008469BA" w:rsidP="00C914E5">
            <w:pPr>
              <w:rPr>
                <w:sz w:val="20"/>
                <w:u w:val="single"/>
              </w:rPr>
            </w:pPr>
          </w:p>
          <w:p w:rsidR="008469BA" w:rsidRPr="002F56EF" w:rsidRDefault="008469BA" w:rsidP="00C914E5">
            <w:pPr>
              <w:rPr>
                <w:sz w:val="20"/>
                <w:u w:val="single"/>
              </w:rPr>
            </w:pPr>
          </w:p>
          <w:p w:rsidR="008469BA" w:rsidRPr="002F56EF" w:rsidRDefault="008469BA" w:rsidP="00C914E5">
            <w:pPr>
              <w:rPr>
                <w:sz w:val="20"/>
                <w:u w:val="single"/>
              </w:rPr>
            </w:pPr>
          </w:p>
          <w:p w:rsidR="008469BA" w:rsidRPr="002F56EF" w:rsidRDefault="008469BA" w:rsidP="00C914E5">
            <w:pPr>
              <w:rPr>
                <w:sz w:val="20"/>
              </w:rPr>
            </w:pPr>
            <w:r w:rsidRPr="00F91008">
              <w:rPr>
                <w:sz w:val="20"/>
                <w:u w:val="single"/>
              </w:rPr>
              <w:t>Assigned Readings</w:t>
            </w:r>
            <w:r w:rsidRPr="002F56EF">
              <w:rPr>
                <w:sz w:val="20"/>
              </w:rPr>
              <w:t>:</w:t>
            </w:r>
          </w:p>
          <w:p w:rsidR="008469BA" w:rsidRPr="002F56EF" w:rsidRDefault="008469BA" w:rsidP="00C914E5">
            <w:pPr>
              <w:rPr>
                <w:sz w:val="20"/>
              </w:rPr>
            </w:pPr>
          </w:p>
          <w:p w:rsidR="008469BA" w:rsidRPr="00F56931" w:rsidRDefault="008469BA" w:rsidP="00C914E5">
            <w:pPr>
              <w:rPr>
                <w:sz w:val="20"/>
              </w:rPr>
            </w:pPr>
            <w:r w:rsidRPr="00F56931">
              <w:rPr>
                <w:sz w:val="20"/>
              </w:rPr>
              <w:t>Potter and Perry Fundamentals 9th ed., chapter 48</w:t>
            </w:r>
          </w:p>
          <w:p w:rsidR="008469BA" w:rsidRDefault="008469BA" w:rsidP="00C914E5">
            <w:pPr>
              <w:rPr>
                <w:sz w:val="20"/>
              </w:rPr>
            </w:pPr>
          </w:p>
          <w:p w:rsidR="008469BA" w:rsidRDefault="008469BA" w:rsidP="00C914E5">
            <w:pPr>
              <w:rPr>
                <w:sz w:val="20"/>
              </w:rPr>
            </w:pPr>
            <w:r>
              <w:rPr>
                <w:sz w:val="20"/>
              </w:rPr>
              <w:t>Lewis Med/Surg.10</w:t>
            </w:r>
            <w:r w:rsidRPr="005D6F7A">
              <w:rPr>
                <w:sz w:val="20"/>
                <w:vertAlign w:val="superscript"/>
              </w:rPr>
              <w:t>th</w:t>
            </w:r>
            <w:r>
              <w:rPr>
                <w:sz w:val="20"/>
              </w:rPr>
              <w:t xml:space="preserve"> ed., Chapter 11</w:t>
            </w:r>
          </w:p>
          <w:p w:rsidR="008469BA" w:rsidRDefault="008469BA" w:rsidP="00C914E5">
            <w:pPr>
              <w:rPr>
                <w:sz w:val="20"/>
                <w:u w:val="single"/>
              </w:rPr>
            </w:pPr>
          </w:p>
          <w:p w:rsidR="008469BA" w:rsidRDefault="008469BA" w:rsidP="00C914E5">
            <w:pPr>
              <w:rPr>
                <w:sz w:val="20"/>
                <w:u w:val="single"/>
              </w:rPr>
            </w:pPr>
            <w:r>
              <w:rPr>
                <w:sz w:val="20"/>
                <w:u w:val="single"/>
              </w:rPr>
              <w:t>In class:</w:t>
            </w:r>
          </w:p>
          <w:p w:rsidR="008469BA" w:rsidRDefault="008469BA" w:rsidP="00C914E5">
            <w:pPr>
              <w:rPr>
                <w:sz w:val="20"/>
                <w:u w:val="single"/>
              </w:rPr>
            </w:pPr>
          </w:p>
          <w:p w:rsidR="008469BA" w:rsidRDefault="008469BA" w:rsidP="00C914E5">
            <w:pPr>
              <w:rPr>
                <w:sz w:val="20"/>
              </w:rPr>
            </w:pPr>
            <w:r>
              <w:rPr>
                <w:sz w:val="20"/>
              </w:rPr>
              <w:t>Group activity- u</w:t>
            </w:r>
            <w:r w:rsidRPr="00F91008">
              <w:rPr>
                <w:sz w:val="20"/>
              </w:rPr>
              <w:t xml:space="preserve">se dressing formulary to plan care for various skin </w:t>
            </w:r>
            <w:r>
              <w:rPr>
                <w:sz w:val="20"/>
              </w:rPr>
              <w:t xml:space="preserve">integrity </w:t>
            </w:r>
            <w:r w:rsidRPr="00F91008">
              <w:rPr>
                <w:sz w:val="20"/>
              </w:rPr>
              <w:t>conditions</w:t>
            </w:r>
          </w:p>
          <w:p w:rsidR="008469BA" w:rsidRDefault="008469BA" w:rsidP="00C914E5">
            <w:pPr>
              <w:rPr>
                <w:sz w:val="20"/>
              </w:rPr>
            </w:pPr>
          </w:p>
          <w:p w:rsidR="008469BA" w:rsidRDefault="008469BA" w:rsidP="00C914E5">
            <w:pPr>
              <w:rPr>
                <w:sz w:val="20"/>
              </w:rPr>
            </w:pPr>
            <w:proofErr w:type="spellStart"/>
            <w:r>
              <w:rPr>
                <w:sz w:val="20"/>
              </w:rPr>
              <w:t>iClicker</w:t>
            </w:r>
            <w:proofErr w:type="spellEnd"/>
            <w:r>
              <w:rPr>
                <w:sz w:val="20"/>
              </w:rPr>
              <w:t xml:space="preserve"> question activity</w:t>
            </w:r>
          </w:p>
          <w:p w:rsidR="008469BA" w:rsidRDefault="008469BA" w:rsidP="00C914E5">
            <w:pPr>
              <w:rPr>
                <w:sz w:val="20"/>
              </w:rPr>
            </w:pPr>
          </w:p>
          <w:p w:rsidR="008469BA" w:rsidRDefault="008469BA" w:rsidP="00C914E5">
            <w:pPr>
              <w:rPr>
                <w:sz w:val="20"/>
              </w:rPr>
            </w:pPr>
            <w:r w:rsidRPr="006042BE">
              <w:rPr>
                <w:sz w:val="20"/>
                <w:u w:val="single"/>
              </w:rPr>
              <w:t>After class application</w:t>
            </w:r>
            <w:r w:rsidRPr="00DA3036">
              <w:rPr>
                <w:sz w:val="20"/>
              </w:rPr>
              <w:t>:</w:t>
            </w:r>
          </w:p>
          <w:p w:rsidR="008469BA" w:rsidRDefault="008469BA" w:rsidP="00C914E5">
            <w:pPr>
              <w:rPr>
                <w:sz w:val="20"/>
              </w:rPr>
            </w:pPr>
          </w:p>
          <w:p w:rsidR="008469BA" w:rsidRDefault="008469BA" w:rsidP="00C914E5">
            <w:pPr>
              <w:rPr>
                <w:sz w:val="20"/>
              </w:rPr>
            </w:pPr>
            <w:r>
              <w:rPr>
                <w:sz w:val="20"/>
              </w:rPr>
              <w:t>Practice patient positioning and mobility and dressing change skills in lab</w:t>
            </w:r>
          </w:p>
          <w:p w:rsidR="008469BA" w:rsidRDefault="008469BA" w:rsidP="00C914E5">
            <w:pPr>
              <w:rPr>
                <w:sz w:val="20"/>
              </w:rPr>
            </w:pPr>
          </w:p>
          <w:p w:rsidR="008469BA" w:rsidRPr="00DA3036" w:rsidRDefault="008469BA" w:rsidP="00C914E5">
            <w:pPr>
              <w:rPr>
                <w:sz w:val="20"/>
              </w:rPr>
            </w:pPr>
            <w:r>
              <w:rPr>
                <w:sz w:val="20"/>
              </w:rPr>
              <w:t>Participate in skin care and dressing change procedures in the clinical setting</w:t>
            </w:r>
          </w:p>
          <w:p w:rsidR="008469BA" w:rsidRDefault="008469BA" w:rsidP="00C914E5">
            <w:pPr>
              <w:rPr>
                <w:sz w:val="20"/>
              </w:rPr>
            </w:pPr>
          </w:p>
          <w:p w:rsidR="008469BA" w:rsidRDefault="008469BA" w:rsidP="00C914E5">
            <w:pPr>
              <w:rPr>
                <w:sz w:val="20"/>
              </w:rPr>
            </w:pPr>
          </w:p>
          <w:p w:rsidR="008469BA" w:rsidRDefault="008469BA" w:rsidP="00C914E5">
            <w:pPr>
              <w:rPr>
                <w:sz w:val="20"/>
              </w:rPr>
            </w:pPr>
          </w:p>
          <w:p w:rsidR="008469BA" w:rsidRDefault="008469BA" w:rsidP="00C914E5">
            <w:pPr>
              <w:rPr>
                <w:sz w:val="20"/>
              </w:rPr>
            </w:pPr>
          </w:p>
          <w:p w:rsidR="008469BA" w:rsidRPr="00F91008" w:rsidRDefault="008469BA" w:rsidP="00C914E5">
            <w:pPr>
              <w:rPr>
                <w:sz w:val="20"/>
              </w:rPr>
            </w:pPr>
            <w:r w:rsidRPr="00F91008">
              <w:rPr>
                <w:sz w:val="20"/>
              </w:rPr>
              <w:t xml:space="preserve"> </w:t>
            </w:r>
          </w:p>
        </w:tc>
        <w:tc>
          <w:tcPr>
            <w:tcW w:w="1800" w:type="dxa"/>
          </w:tcPr>
          <w:p w:rsidR="008469BA" w:rsidRPr="002F56EF" w:rsidRDefault="008469BA" w:rsidP="00C914E5">
            <w:pPr>
              <w:rPr>
                <w:sz w:val="20"/>
              </w:rPr>
            </w:pPr>
          </w:p>
          <w:p w:rsidR="008469BA" w:rsidRPr="002F56EF" w:rsidRDefault="008469BA" w:rsidP="00C914E5">
            <w:pPr>
              <w:rPr>
                <w:sz w:val="20"/>
              </w:rPr>
            </w:pPr>
          </w:p>
          <w:p w:rsidR="008469BA" w:rsidRPr="002F56EF" w:rsidRDefault="008469BA" w:rsidP="00C914E5">
            <w:pPr>
              <w:rPr>
                <w:sz w:val="20"/>
              </w:rPr>
            </w:pPr>
          </w:p>
          <w:p w:rsidR="008469BA" w:rsidRPr="002F56EF" w:rsidRDefault="008469BA" w:rsidP="00C914E5">
            <w:pPr>
              <w:rPr>
                <w:sz w:val="20"/>
              </w:rPr>
            </w:pPr>
            <w:r w:rsidRPr="002F56EF">
              <w:rPr>
                <w:sz w:val="20"/>
              </w:rPr>
              <w:t>Exam</w:t>
            </w:r>
          </w:p>
          <w:p w:rsidR="008469BA" w:rsidRPr="002F56EF" w:rsidRDefault="008469BA" w:rsidP="00C914E5">
            <w:pPr>
              <w:rPr>
                <w:sz w:val="20"/>
              </w:rPr>
            </w:pPr>
          </w:p>
          <w:p w:rsidR="008469BA" w:rsidRDefault="008469BA" w:rsidP="00C914E5">
            <w:pPr>
              <w:rPr>
                <w:sz w:val="20"/>
              </w:rPr>
            </w:pPr>
            <w:r>
              <w:rPr>
                <w:sz w:val="20"/>
              </w:rPr>
              <w:t>Dry sterile dressing validation in lab</w:t>
            </w:r>
          </w:p>
          <w:p w:rsidR="008469BA" w:rsidRDefault="008469BA" w:rsidP="00C914E5">
            <w:pPr>
              <w:rPr>
                <w:sz w:val="20"/>
              </w:rPr>
            </w:pPr>
          </w:p>
          <w:p w:rsidR="008469BA" w:rsidRPr="002F56EF" w:rsidRDefault="008469BA" w:rsidP="00C914E5">
            <w:pPr>
              <w:rPr>
                <w:sz w:val="20"/>
              </w:rPr>
            </w:pPr>
            <w:r w:rsidRPr="002F56EF">
              <w:rPr>
                <w:sz w:val="20"/>
              </w:rPr>
              <w:t>Clinical performance evaluation</w:t>
            </w:r>
          </w:p>
          <w:p w:rsidR="008469BA" w:rsidRPr="002F56EF" w:rsidRDefault="008469BA" w:rsidP="00C914E5">
            <w:pPr>
              <w:rPr>
                <w:sz w:val="20"/>
              </w:rPr>
            </w:pPr>
          </w:p>
          <w:p w:rsidR="008469BA" w:rsidRPr="002F56EF" w:rsidRDefault="008469BA" w:rsidP="00C914E5">
            <w:pPr>
              <w:rPr>
                <w:sz w:val="20"/>
              </w:rPr>
            </w:pPr>
          </w:p>
          <w:p w:rsidR="008469BA" w:rsidRPr="002F56EF" w:rsidRDefault="008469BA" w:rsidP="00C914E5">
            <w:pPr>
              <w:rPr>
                <w:sz w:val="20"/>
              </w:rPr>
            </w:pPr>
          </w:p>
          <w:p w:rsidR="008469BA" w:rsidRPr="002F56EF" w:rsidRDefault="008469BA" w:rsidP="00C914E5">
            <w:pPr>
              <w:rPr>
                <w:sz w:val="20"/>
              </w:rPr>
            </w:pPr>
          </w:p>
          <w:p w:rsidR="008469BA" w:rsidRPr="002F56EF" w:rsidRDefault="008469BA" w:rsidP="00C914E5">
            <w:pPr>
              <w:rPr>
                <w:sz w:val="20"/>
              </w:rPr>
            </w:pPr>
          </w:p>
          <w:p w:rsidR="008469BA" w:rsidRPr="002F56EF" w:rsidRDefault="008469BA" w:rsidP="00C914E5">
            <w:pPr>
              <w:rPr>
                <w:sz w:val="20"/>
              </w:rPr>
            </w:pPr>
          </w:p>
          <w:p w:rsidR="008469BA" w:rsidRPr="002F56EF" w:rsidRDefault="008469BA" w:rsidP="00C914E5">
            <w:pPr>
              <w:rPr>
                <w:sz w:val="20"/>
              </w:rPr>
            </w:pPr>
          </w:p>
          <w:p w:rsidR="008469BA" w:rsidRPr="002F56EF" w:rsidRDefault="008469BA" w:rsidP="00C914E5">
            <w:pPr>
              <w:rPr>
                <w:sz w:val="20"/>
              </w:rPr>
            </w:pPr>
          </w:p>
          <w:p w:rsidR="008469BA" w:rsidRPr="002F56EF" w:rsidRDefault="008469BA" w:rsidP="00C914E5">
            <w:pPr>
              <w:rPr>
                <w:sz w:val="20"/>
              </w:rPr>
            </w:pPr>
          </w:p>
          <w:p w:rsidR="008469BA" w:rsidRPr="002F56EF" w:rsidRDefault="008469BA" w:rsidP="00C914E5">
            <w:pPr>
              <w:rPr>
                <w:sz w:val="20"/>
              </w:rPr>
            </w:pPr>
          </w:p>
        </w:tc>
      </w:tr>
    </w:tbl>
    <w:p w:rsidR="0051511D" w:rsidRDefault="0051511D" w:rsidP="00FC082A">
      <w:pPr>
        <w:rPr>
          <w:sz w:val="22"/>
          <w:szCs w:val="22"/>
        </w:rPr>
      </w:pPr>
    </w:p>
    <w:tbl>
      <w:tblPr>
        <w:tblStyle w:val="TableGrid"/>
        <w:tblW w:w="14040" w:type="dxa"/>
        <w:jc w:val="center"/>
        <w:tblCellMar>
          <w:left w:w="115" w:type="dxa"/>
          <w:right w:w="115" w:type="dxa"/>
        </w:tblCellMar>
        <w:tblLook w:val="04A0" w:firstRow="1" w:lastRow="0" w:firstColumn="1" w:lastColumn="0" w:noHBand="0" w:noVBand="1"/>
      </w:tblPr>
      <w:tblGrid>
        <w:gridCol w:w="1440"/>
        <w:gridCol w:w="3240"/>
        <w:gridCol w:w="4320"/>
        <w:gridCol w:w="3240"/>
        <w:gridCol w:w="1800"/>
      </w:tblGrid>
      <w:tr w:rsidR="00AE0346" w:rsidTr="0016691A">
        <w:trPr>
          <w:trHeight w:val="259"/>
          <w:jc w:val="center"/>
        </w:trPr>
        <w:tc>
          <w:tcPr>
            <w:tcW w:w="1440" w:type="dxa"/>
          </w:tcPr>
          <w:p w:rsidR="00AE0346" w:rsidRPr="006811B7" w:rsidRDefault="00AE0346" w:rsidP="00AE0346">
            <w:pPr>
              <w:jc w:val="center"/>
              <w:rPr>
                <w:b/>
                <w:sz w:val="20"/>
                <w:szCs w:val="20"/>
              </w:rPr>
            </w:pPr>
            <w:r w:rsidRPr="006811B7">
              <w:rPr>
                <w:b/>
                <w:sz w:val="20"/>
                <w:szCs w:val="20"/>
              </w:rPr>
              <w:t>H</w:t>
            </w:r>
            <w:r>
              <w:rPr>
                <w:b/>
                <w:sz w:val="20"/>
                <w:szCs w:val="20"/>
              </w:rPr>
              <w:t>OURS</w:t>
            </w:r>
          </w:p>
        </w:tc>
        <w:tc>
          <w:tcPr>
            <w:tcW w:w="3240" w:type="dxa"/>
          </w:tcPr>
          <w:p w:rsidR="00AE0346" w:rsidRPr="006811B7" w:rsidRDefault="00AE0346" w:rsidP="00AE0346">
            <w:pPr>
              <w:jc w:val="center"/>
              <w:rPr>
                <w:b/>
                <w:sz w:val="20"/>
                <w:szCs w:val="20"/>
              </w:rPr>
            </w:pPr>
            <w:r w:rsidRPr="006811B7">
              <w:rPr>
                <w:b/>
                <w:sz w:val="20"/>
                <w:szCs w:val="20"/>
              </w:rPr>
              <w:t>U</w:t>
            </w:r>
            <w:r>
              <w:rPr>
                <w:b/>
                <w:sz w:val="20"/>
                <w:szCs w:val="20"/>
              </w:rPr>
              <w:t>NIT OBJECTIVES</w:t>
            </w:r>
          </w:p>
        </w:tc>
        <w:tc>
          <w:tcPr>
            <w:tcW w:w="4320" w:type="dxa"/>
          </w:tcPr>
          <w:p w:rsidR="00AE0346" w:rsidRPr="006811B7" w:rsidRDefault="00AE0346" w:rsidP="00AE0346">
            <w:pPr>
              <w:jc w:val="center"/>
              <w:rPr>
                <w:b/>
                <w:sz w:val="20"/>
                <w:szCs w:val="20"/>
              </w:rPr>
            </w:pPr>
            <w:r w:rsidRPr="006811B7">
              <w:rPr>
                <w:b/>
                <w:sz w:val="20"/>
                <w:szCs w:val="20"/>
              </w:rPr>
              <w:t>C</w:t>
            </w:r>
            <w:r>
              <w:rPr>
                <w:b/>
                <w:sz w:val="20"/>
                <w:szCs w:val="20"/>
              </w:rPr>
              <w:t>ONTENT</w:t>
            </w:r>
          </w:p>
        </w:tc>
        <w:tc>
          <w:tcPr>
            <w:tcW w:w="3240" w:type="dxa"/>
          </w:tcPr>
          <w:p w:rsidR="00AE0346" w:rsidRPr="006811B7" w:rsidRDefault="00AE0346" w:rsidP="00AE0346">
            <w:pPr>
              <w:jc w:val="center"/>
              <w:rPr>
                <w:b/>
                <w:sz w:val="20"/>
                <w:szCs w:val="20"/>
              </w:rPr>
            </w:pPr>
            <w:r w:rsidRPr="006811B7">
              <w:rPr>
                <w:b/>
                <w:sz w:val="20"/>
                <w:szCs w:val="20"/>
              </w:rPr>
              <w:t>L</w:t>
            </w:r>
            <w:r>
              <w:rPr>
                <w:b/>
                <w:sz w:val="20"/>
                <w:szCs w:val="20"/>
              </w:rPr>
              <w:t>EARNING ACTIVITIES</w:t>
            </w:r>
          </w:p>
        </w:tc>
        <w:tc>
          <w:tcPr>
            <w:tcW w:w="1800" w:type="dxa"/>
          </w:tcPr>
          <w:p w:rsidR="00AE0346" w:rsidRPr="006811B7" w:rsidRDefault="00AE0346" w:rsidP="00AE0346">
            <w:pPr>
              <w:jc w:val="center"/>
              <w:rPr>
                <w:b/>
                <w:sz w:val="20"/>
                <w:szCs w:val="20"/>
              </w:rPr>
            </w:pPr>
            <w:r w:rsidRPr="006811B7">
              <w:rPr>
                <w:b/>
                <w:sz w:val="20"/>
                <w:szCs w:val="20"/>
              </w:rPr>
              <w:t>E</w:t>
            </w:r>
            <w:r>
              <w:rPr>
                <w:b/>
                <w:sz w:val="20"/>
                <w:szCs w:val="20"/>
              </w:rPr>
              <w:t>VALUATION</w:t>
            </w:r>
          </w:p>
        </w:tc>
      </w:tr>
      <w:tr w:rsidR="00AE0346" w:rsidTr="0016691A">
        <w:trPr>
          <w:jc w:val="center"/>
        </w:trPr>
        <w:tc>
          <w:tcPr>
            <w:tcW w:w="1440" w:type="dxa"/>
          </w:tcPr>
          <w:p w:rsidR="00AE0346" w:rsidRPr="006811B7" w:rsidRDefault="00AE0346" w:rsidP="00AE0346">
            <w:pPr>
              <w:jc w:val="center"/>
              <w:rPr>
                <w:b/>
                <w:sz w:val="20"/>
                <w:szCs w:val="20"/>
              </w:rPr>
            </w:pPr>
            <w:r w:rsidRPr="006811B7">
              <w:rPr>
                <w:b/>
                <w:sz w:val="20"/>
                <w:szCs w:val="20"/>
              </w:rPr>
              <w:t>2 hours</w:t>
            </w:r>
          </w:p>
          <w:p w:rsidR="00AE0346" w:rsidRPr="006811B7" w:rsidRDefault="00AE0346" w:rsidP="00AE0346">
            <w:pPr>
              <w:jc w:val="center"/>
              <w:rPr>
                <w:b/>
                <w:sz w:val="20"/>
                <w:szCs w:val="20"/>
              </w:rPr>
            </w:pPr>
          </w:p>
          <w:p w:rsidR="00AE0346" w:rsidRPr="006811B7" w:rsidRDefault="00AE0346" w:rsidP="00AE0346">
            <w:pPr>
              <w:jc w:val="center"/>
              <w:rPr>
                <w:sz w:val="20"/>
                <w:szCs w:val="20"/>
              </w:rPr>
            </w:pPr>
            <w:r w:rsidRPr="006811B7">
              <w:rPr>
                <w:b/>
                <w:sz w:val="20"/>
                <w:szCs w:val="20"/>
              </w:rPr>
              <w:t xml:space="preserve">Cheryl </w:t>
            </w:r>
            <w:proofErr w:type="spellStart"/>
            <w:r w:rsidRPr="006811B7">
              <w:rPr>
                <w:b/>
                <w:sz w:val="20"/>
                <w:szCs w:val="20"/>
              </w:rPr>
              <w:t>Gilot</w:t>
            </w:r>
            <w:proofErr w:type="spellEnd"/>
          </w:p>
        </w:tc>
        <w:tc>
          <w:tcPr>
            <w:tcW w:w="3240" w:type="dxa"/>
          </w:tcPr>
          <w:p w:rsidR="00AE0346" w:rsidRPr="006811B7" w:rsidRDefault="00AE0346" w:rsidP="00AE0346">
            <w:pPr>
              <w:rPr>
                <w:b/>
                <w:sz w:val="20"/>
                <w:szCs w:val="20"/>
                <w:u w:val="single"/>
              </w:rPr>
            </w:pPr>
            <w:r w:rsidRPr="006811B7">
              <w:rPr>
                <w:b/>
                <w:sz w:val="20"/>
                <w:szCs w:val="20"/>
                <w:u w:val="single"/>
              </w:rPr>
              <w:t>Unit: Urinary Elimination</w:t>
            </w:r>
          </w:p>
          <w:p w:rsidR="00AE0346" w:rsidRPr="006811B7" w:rsidRDefault="00AE0346" w:rsidP="00AE0346">
            <w:pPr>
              <w:rPr>
                <w:b/>
                <w:sz w:val="20"/>
                <w:szCs w:val="20"/>
                <w:u w:val="single"/>
              </w:rPr>
            </w:pPr>
          </w:p>
          <w:p w:rsidR="00AE0346" w:rsidRPr="006811B7" w:rsidRDefault="00AE0346" w:rsidP="00AE0346">
            <w:pPr>
              <w:rPr>
                <w:sz w:val="20"/>
                <w:szCs w:val="20"/>
              </w:rPr>
            </w:pPr>
            <w:r w:rsidRPr="006811B7">
              <w:rPr>
                <w:sz w:val="20"/>
                <w:szCs w:val="20"/>
              </w:rPr>
              <w:t>List developmental, life-style, and</w:t>
            </w:r>
          </w:p>
          <w:p w:rsidR="00AE0346" w:rsidRPr="006811B7" w:rsidRDefault="00AE0346" w:rsidP="00AE0346">
            <w:pPr>
              <w:rPr>
                <w:sz w:val="20"/>
                <w:szCs w:val="20"/>
              </w:rPr>
            </w:pPr>
            <w:r w:rsidRPr="006811B7">
              <w:rPr>
                <w:sz w:val="20"/>
                <w:szCs w:val="20"/>
              </w:rPr>
              <w:t>other factors that influence the care</w:t>
            </w:r>
          </w:p>
          <w:p w:rsidR="00AE0346" w:rsidRPr="006811B7" w:rsidRDefault="00AE0346" w:rsidP="00AE0346">
            <w:pPr>
              <w:rPr>
                <w:sz w:val="20"/>
                <w:szCs w:val="20"/>
              </w:rPr>
            </w:pPr>
            <w:r w:rsidRPr="006811B7">
              <w:rPr>
                <w:sz w:val="20"/>
                <w:szCs w:val="20"/>
              </w:rPr>
              <w:t>of patients with urinary and intestinal</w:t>
            </w:r>
          </w:p>
          <w:p w:rsidR="00AE0346" w:rsidRPr="006811B7" w:rsidRDefault="00AE0346" w:rsidP="00AE0346">
            <w:pPr>
              <w:rPr>
                <w:sz w:val="20"/>
                <w:szCs w:val="20"/>
              </w:rPr>
            </w:pPr>
            <w:r w:rsidRPr="006811B7">
              <w:rPr>
                <w:sz w:val="20"/>
                <w:szCs w:val="20"/>
              </w:rPr>
              <w:t>elimination dysfunction.</w:t>
            </w:r>
          </w:p>
          <w:p w:rsidR="00AE0346" w:rsidRPr="006811B7" w:rsidRDefault="00AE0346" w:rsidP="00AE0346">
            <w:pPr>
              <w:rPr>
                <w:sz w:val="20"/>
                <w:szCs w:val="20"/>
              </w:rPr>
            </w:pPr>
          </w:p>
          <w:p w:rsidR="00AE0346" w:rsidRPr="006811B7" w:rsidRDefault="00AE0346" w:rsidP="00AE0346">
            <w:pPr>
              <w:rPr>
                <w:sz w:val="20"/>
                <w:szCs w:val="20"/>
              </w:rPr>
            </w:pPr>
            <w:r w:rsidRPr="006811B7">
              <w:rPr>
                <w:sz w:val="20"/>
                <w:szCs w:val="20"/>
              </w:rPr>
              <w:t>Describe and perform focused</w:t>
            </w:r>
          </w:p>
          <w:p w:rsidR="00AE0346" w:rsidRPr="006811B7" w:rsidRDefault="00AE0346" w:rsidP="00AE0346">
            <w:pPr>
              <w:rPr>
                <w:sz w:val="20"/>
                <w:szCs w:val="20"/>
              </w:rPr>
            </w:pPr>
            <w:r w:rsidRPr="006811B7">
              <w:rPr>
                <w:sz w:val="20"/>
                <w:szCs w:val="20"/>
              </w:rPr>
              <w:t>assessment of urinary</w:t>
            </w:r>
          </w:p>
          <w:p w:rsidR="00AE0346" w:rsidRPr="006811B7" w:rsidRDefault="00AE0346" w:rsidP="00AE0346">
            <w:pPr>
              <w:rPr>
                <w:sz w:val="20"/>
                <w:szCs w:val="20"/>
              </w:rPr>
            </w:pPr>
          </w:p>
          <w:p w:rsidR="00AE0346" w:rsidRPr="006811B7" w:rsidRDefault="00AE0346" w:rsidP="00AE0346">
            <w:pPr>
              <w:rPr>
                <w:sz w:val="20"/>
                <w:szCs w:val="20"/>
              </w:rPr>
            </w:pPr>
            <w:r w:rsidRPr="006811B7">
              <w:rPr>
                <w:sz w:val="20"/>
                <w:szCs w:val="20"/>
              </w:rPr>
              <w:t>Identify nursing diagnoses that</w:t>
            </w:r>
          </w:p>
          <w:p w:rsidR="00AE0346" w:rsidRPr="006811B7" w:rsidRDefault="00AE0346" w:rsidP="00AE0346">
            <w:pPr>
              <w:rPr>
                <w:sz w:val="20"/>
                <w:szCs w:val="20"/>
              </w:rPr>
            </w:pPr>
            <w:r w:rsidRPr="006811B7">
              <w:rPr>
                <w:sz w:val="20"/>
                <w:szCs w:val="20"/>
              </w:rPr>
              <w:t>correctly define patient problems</w:t>
            </w:r>
          </w:p>
          <w:p w:rsidR="00AE0346" w:rsidRPr="006811B7" w:rsidRDefault="00AE0346" w:rsidP="00AE0346">
            <w:pPr>
              <w:rPr>
                <w:sz w:val="20"/>
                <w:szCs w:val="20"/>
              </w:rPr>
            </w:pPr>
            <w:r w:rsidRPr="006811B7">
              <w:rPr>
                <w:sz w:val="20"/>
                <w:szCs w:val="20"/>
              </w:rPr>
              <w:t>related to urinary elimination.</w:t>
            </w:r>
          </w:p>
          <w:p w:rsidR="00AE0346" w:rsidRPr="006811B7" w:rsidRDefault="00AE0346" w:rsidP="00AE0346">
            <w:pPr>
              <w:rPr>
                <w:sz w:val="20"/>
                <w:szCs w:val="20"/>
              </w:rPr>
            </w:pPr>
          </w:p>
          <w:p w:rsidR="00AE0346" w:rsidRPr="006811B7" w:rsidRDefault="00AE0346" w:rsidP="00AE0346">
            <w:pPr>
              <w:rPr>
                <w:sz w:val="20"/>
                <w:szCs w:val="20"/>
              </w:rPr>
            </w:pPr>
            <w:r w:rsidRPr="006811B7">
              <w:rPr>
                <w:sz w:val="20"/>
                <w:szCs w:val="20"/>
              </w:rPr>
              <w:t>Review common nursing and</w:t>
            </w:r>
          </w:p>
          <w:p w:rsidR="00AE0346" w:rsidRPr="006811B7" w:rsidRDefault="00AE0346" w:rsidP="00AE0346">
            <w:pPr>
              <w:rPr>
                <w:sz w:val="20"/>
                <w:szCs w:val="20"/>
              </w:rPr>
            </w:pPr>
            <w:r w:rsidRPr="006811B7">
              <w:rPr>
                <w:sz w:val="20"/>
                <w:szCs w:val="20"/>
              </w:rPr>
              <w:t>collaborative interventions to</w:t>
            </w:r>
          </w:p>
          <w:p w:rsidR="00AE0346" w:rsidRPr="006811B7" w:rsidRDefault="00AE0346" w:rsidP="00AE0346">
            <w:pPr>
              <w:rPr>
                <w:sz w:val="20"/>
                <w:szCs w:val="20"/>
              </w:rPr>
            </w:pPr>
            <w:r w:rsidRPr="006811B7">
              <w:rPr>
                <w:sz w:val="20"/>
                <w:szCs w:val="20"/>
              </w:rPr>
              <w:t>promote urinary elimination</w:t>
            </w:r>
          </w:p>
        </w:tc>
        <w:tc>
          <w:tcPr>
            <w:tcW w:w="4320" w:type="dxa"/>
          </w:tcPr>
          <w:p w:rsidR="00AE0346" w:rsidRDefault="00AE0346" w:rsidP="00AE0346">
            <w:pPr>
              <w:rPr>
                <w:sz w:val="20"/>
                <w:szCs w:val="20"/>
              </w:rPr>
            </w:pPr>
          </w:p>
          <w:p w:rsidR="00AE0346" w:rsidRDefault="00AE0346" w:rsidP="00AE0346">
            <w:pPr>
              <w:rPr>
                <w:sz w:val="20"/>
                <w:szCs w:val="20"/>
              </w:rPr>
            </w:pPr>
          </w:p>
          <w:p w:rsidR="00AE0346" w:rsidRPr="006811B7" w:rsidRDefault="00AE0346" w:rsidP="00AE0346">
            <w:pPr>
              <w:rPr>
                <w:sz w:val="20"/>
                <w:szCs w:val="20"/>
              </w:rPr>
            </w:pPr>
            <w:r w:rsidRPr="006811B7">
              <w:rPr>
                <w:sz w:val="20"/>
                <w:szCs w:val="20"/>
              </w:rPr>
              <w:t>A. Critical Thinking/Holistic Care</w:t>
            </w:r>
          </w:p>
          <w:p w:rsidR="00AE0346" w:rsidRPr="006811B7" w:rsidRDefault="00AE0346" w:rsidP="00AE0346">
            <w:pPr>
              <w:rPr>
                <w:sz w:val="20"/>
                <w:szCs w:val="20"/>
              </w:rPr>
            </w:pPr>
            <w:r w:rsidRPr="006811B7">
              <w:rPr>
                <w:sz w:val="20"/>
                <w:szCs w:val="20"/>
              </w:rPr>
              <w:t>1. Review principles and factors affecting the functioning of urinary elimination</w:t>
            </w:r>
          </w:p>
          <w:p w:rsidR="00AE0346" w:rsidRPr="006811B7" w:rsidRDefault="00AE0346" w:rsidP="00AE0346">
            <w:pPr>
              <w:rPr>
                <w:sz w:val="20"/>
                <w:szCs w:val="20"/>
              </w:rPr>
            </w:pPr>
            <w:r w:rsidRPr="006811B7">
              <w:rPr>
                <w:sz w:val="20"/>
                <w:szCs w:val="20"/>
              </w:rPr>
              <w:t>2. Elimination variations throughout the life cycle.</w:t>
            </w:r>
          </w:p>
          <w:p w:rsidR="00AE0346" w:rsidRPr="006811B7" w:rsidRDefault="00AE0346" w:rsidP="00AE0346">
            <w:pPr>
              <w:rPr>
                <w:sz w:val="20"/>
                <w:szCs w:val="20"/>
              </w:rPr>
            </w:pPr>
            <w:r w:rsidRPr="006811B7">
              <w:rPr>
                <w:sz w:val="20"/>
                <w:szCs w:val="20"/>
              </w:rPr>
              <w:t>3. Assessment parameters:</w:t>
            </w:r>
          </w:p>
          <w:p w:rsidR="00AE0346" w:rsidRPr="006811B7" w:rsidRDefault="00AE0346" w:rsidP="00AE0346">
            <w:pPr>
              <w:rPr>
                <w:sz w:val="20"/>
                <w:szCs w:val="20"/>
              </w:rPr>
            </w:pPr>
            <w:r w:rsidRPr="006811B7">
              <w:rPr>
                <w:sz w:val="20"/>
                <w:szCs w:val="20"/>
              </w:rPr>
              <w:t xml:space="preserve">   a. Nursing history</w:t>
            </w:r>
          </w:p>
          <w:p w:rsidR="00AE0346" w:rsidRPr="006811B7" w:rsidRDefault="00AE0346" w:rsidP="00AE0346">
            <w:pPr>
              <w:rPr>
                <w:sz w:val="20"/>
                <w:szCs w:val="20"/>
              </w:rPr>
            </w:pPr>
            <w:r w:rsidRPr="006811B7">
              <w:rPr>
                <w:sz w:val="20"/>
                <w:szCs w:val="20"/>
              </w:rPr>
              <w:t xml:space="preserve">   b. Physical assessment</w:t>
            </w:r>
          </w:p>
          <w:p w:rsidR="00AE0346" w:rsidRPr="006811B7" w:rsidRDefault="00AE0346" w:rsidP="00AE0346">
            <w:pPr>
              <w:rPr>
                <w:sz w:val="20"/>
                <w:szCs w:val="20"/>
              </w:rPr>
            </w:pPr>
            <w:r w:rsidRPr="006811B7">
              <w:rPr>
                <w:sz w:val="20"/>
                <w:szCs w:val="20"/>
              </w:rPr>
              <w:t xml:space="preserve">   c. Diagnostic and laboratory studies </w:t>
            </w:r>
          </w:p>
          <w:p w:rsidR="00AE0346" w:rsidRPr="006811B7" w:rsidRDefault="00AE0346" w:rsidP="00AE0346">
            <w:pPr>
              <w:rPr>
                <w:sz w:val="20"/>
                <w:szCs w:val="20"/>
              </w:rPr>
            </w:pPr>
          </w:p>
          <w:p w:rsidR="00AE0346" w:rsidRPr="006811B7" w:rsidRDefault="00AE0346" w:rsidP="00AE0346">
            <w:pPr>
              <w:rPr>
                <w:sz w:val="20"/>
                <w:szCs w:val="20"/>
              </w:rPr>
            </w:pPr>
            <w:r w:rsidRPr="006811B7">
              <w:rPr>
                <w:sz w:val="20"/>
                <w:szCs w:val="20"/>
              </w:rPr>
              <w:t>B. Nursing Process</w:t>
            </w:r>
          </w:p>
          <w:p w:rsidR="00AE0346" w:rsidRPr="006811B7" w:rsidRDefault="00AE0346" w:rsidP="00AE0346">
            <w:pPr>
              <w:rPr>
                <w:sz w:val="20"/>
                <w:szCs w:val="20"/>
              </w:rPr>
            </w:pPr>
            <w:r w:rsidRPr="006811B7">
              <w:rPr>
                <w:sz w:val="20"/>
                <w:szCs w:val="20"/>
              </w:rPr>
              <w:t>1. Nursing diagnoses related to Elimination</w:t>
            </w:r>
          </w:p>
          <w:p w:rsidR="00AE0346" w:rsidRPr="006811B7" w:rsidRDefault="00AE0346" w:rsidP="00AE0346">
            <w:pPr>
              <w:rPr>
                <w:sz w:val="20"/>
                <w:szCs w:val="20"/>
              </w:rPr>
            </w:pPr>
            <w:r w:rsidRPr="006811B7">
              <w:rPr>
                <w:sz w:val="20"/>
                <w:szCs w:val="20"/>
              </w:rPr>
              <w:t xml:space="preserve">   a. altered urinary elimination </w:t>
            </w:r>
          </w:p>
          <w:p w:rsidR="00AE0346" w:rsidRPr="006811B7" w:rsidRDefault="00AE0346" w:rsidP="00AE0346">
            <w:pPr>
              <w:rPr>
                <w:sz w:val="20"/>
                <w:szCs w:val="20"/>
              </w:rPr>
            </w:pPr>
          </w:p>
          <w:p w:rsidR="00AE0346" w:rsidRPr="006811B7" w:rsidRDefault="00AE0346" w:rsidP="00AE0346">
            <w:pPr>
              <w:rPr>
                <w:sz w:val="20"/>
                <w:szCs w:val="20"/>
              </w:rPr>
            </w:pPr>
            <w:r w:rsidRPr="006811B7">
              <w:rPr>
                <w:sz w:val="20"/>
                <w:szCs w:val="20"/>
              </w:rPr>
              <w:t>C. Implementing safe, competent care.</w:t>
            </w:r>
          </w:p>
          <w:p w:rsidR="00AE0346" w:rsidRPr="006811B7" w:rsidRDefault="00AE0346" w:rsidP="00AE0346">
            <w:pPr>
              <w:rPr>
                <w:sz w:val="20"/>
                <w:szCs w:val="20"/>
              </w:rPr>
            </w:pPr>
            <w:r w:rsidRPr="006811B7">
              <w:rPr>
                <w:sz w:val="20"/>
                <w:szCs w:val="20"/>
              </w:rPr>
              <w:t>1. Promote and maintain normal voiding habits</w:t>
            </w:r>
          </w:p>
          <w:p w:rsidR="00AE0346" w:rsidRPr="006811B7" w:rsidRDefault="00AE0346" w:rsidP="00AE0346">
            <w:pPr>
              <w:rPr>
                <w:sz w:val="20"/>
                <w:szCs w:val="20"/>
              </w:rPr>
            </w:pPr>
            <w:r w:rsidRPr="006811B7">
              <w:rPr>
                <w:sz w:val="20"/>
                <w:szCs w:val="20"/>
              </w:rPr>
              <w:t xml:space="preserve">  a. privacy and timing</w:t>
            </w:r>
          </w:p>
          <w:p w:rsidR="00AE0346" w:rsidRPr="006811B7" w:rsidRDefault="00AE0346" w:rsidP="00AE0346">
            <w:pPr>
              <w:rPr>
                <w:sz w:val="20"/>
                <w:szCs w:val="20"/>
              </w:rPr>
            </w:pPr>
            <w:r w:rsidRPr="006811B7">
              <w:rPr>
                <w:sz w:val="20"/>
                <w:szCs w:val="20"/>
              </w:rPr>
              <w:t xml:space="preserve">  b. positioning, activity and exercise</w:t>
            </w:r>
          </w:p>
          <w:p w:rsidR="00AE0346" w:rsidRPr="006811B7" w:rsidRDefault="00AE0346" w:rsidP="00AE0346">
            <w:pPr>
              <w:rPr>
                <w:sz w:val="20"/>
                <w:szCs w:val="20"/>
              </w:rPr>
            </w:pPr>
            <w:r w:rsidRPr="006811B7">
              <w:rPr>
                <w:sz w:val="20"/>
                <w:szCs w:val="20"/>
              </w:rPr>
              <w:t xml:space="preserve">  c. fluid and nutritional intake</w:t>
            </w:r>
          </w:p>
          <w:p w:rsidR="00AE0346" w:rsidRPr="006811B7" w:rsidRDefault="00AE0346" w:rsidP="00AE0346">
            <w:pPr>
              <w:rPr>
                <w:sz w:val="20"/>
                <w:szCs w:val="20"/>
              </w:rPr>
            </w:pPr>
            <w:r w:rsidRPr="006811B7">
              <w:rPr>
                <w:sz w:val="20"/>
                <w:szCs w:val="20"/>
              </w:rPr>
              <w:t xml:space="preserve">  d. stimulating urination</w:t>
            </w:r>
          </w:p>
          <w:p w:rsidR="00AE0346" w:rsidRPr="006811B7" w:rsidRDefault="00AE0346" w:rsidP="00AE0346">
            <w:pPr>
              <w:rPr>
                <w:sz w:val="20"/>
                <w:szCs w:val="20"/>
              </w:rPr>
            </w:pPr>
            <w:r w:rsidRPr="006811B7">
              <w:rPr>
                <w:sz w:val="20"/>
                <w:szCs w:val="20"/>
              </w:rPr>
              <w:t xml:space="preserve">  e. assisting with toileting</w:t>
            </w:r>
          </w:p>
          <w:p w:rsidR="00AE0346" w:rsidRPr="006811B7" w:rsidRDefault="00AE0346" w:rsidP="00AE0346">
            <w:pPr>
              <w:rPr>
                <w:sz w:val="20"/>
                <w:szCs w:val="20"/>
              </w:rPr>
            </w:pPr>
            <w:r w:rsidRPr="006811B7">
              <w:rPr>
                <w:sz w:val="20"/>
                <w:szCs w:val="20"/>
              </w:rPr>
              <w:t xml:space="preserve">  f. hygiene and safety</w:t>
            </w:r>
          </w:p>
          <w:p w:rsidR="00AE0346" w:rsidRPr="006811B7" w:rsidRDefault="00AE0346" w:rsidP="00AE0346">
            <w:pPr>
              <w:rPr>
                <w:sz w:val="20"/>
                <w:szCs w:val="20"/>
              </w:rPr>
            </w:pPr>
            <w:r w:rsidRPr="006811B7">
              <w:rPr>
                <w:sz w:val="20"/>
                <w:szCs w:val="20"/>
              </w:rPr>
              <w:t xml:space="preserve">  g. indwelling catheters</w:t>
            </w:r>
          </w:p>
          <w:p w:rsidR="00AE0346" w:rsidRPr="006811B7" w:rsidRDefault="00AE0346" w:rsidP="00AE0346">
            <w:pPr>
              <w:rPr>
                <w:sz w:val="20"/>
                <w:szCs w:val="20"/>
              </w:rPr>
            </w:pPr>
          </w:p>
          <w:p w:rsidR="00AE0346" w:rsidRPr="006811B7" w:rsidRDefault="00AE0346" w:rsidP="00AE0346">
            <w:pPr>
              <w:rPr>
                <w:sz w:val="20"/>
                <w:szCs w:val="20"/>
              </w:rPr>
            </w:pPr>
            <w:r w:rsidRPr="006811B7">
              <w:rPr>
                <w:sz w:val="20"/>
                <w:szCs w:val="20"/>
              </w:rPr>
              <w:t>D. Evaluation of Care</w:t>
            </w:r>
          </w:p>
        </w:tc>
        <w:tc>
          <w:tcPr>
            <w:tcW w:w="3240" w:type="dxa"/>
          </w:tcPr>
          <w:p w:rsidR="00AE0346" w:rsidRDefault="00AE0346" w:rsidP="00AE0346">
            <w:pPr>
              <w:rPr>
                <w:sz w:val="20"/>
                <w:szCs w:val="20"/>
              </w:rPr>
            </w:pPr>
          </w:p>
          <w:p w:rsidR="00AE0346" w:rsidRDefault="00AE0346" w:rsidP="00AE0346">
            <w:pPr>
              <w:rPr>
                <w:sz w:val="20"/>
                <w:szCs w:val="20"/>
              </w:rPr>
            </w:pPr>
          </w:p>
          <w:p w:rsidR="00AE0346" w:rsidRPr="006811B7" w:rsidRDefault="00AE0346" w:rsidP="00AE0346">
            <w:pPr>
              <w:rPr>
                <w:sz w:val="20"/>
                <w:szCs w:val="20"/>
              </w:rPr>
            </w:pPr>
            <w:r w:rsidRPr="006811B7">
              <w:rPr>
                <w:sz w:val="20"/>
                <w:szCs w:val="20"/>
              </w:rPr>
              <w:t>Assigned Readings:</w:t>
            </w:r>
          </w:p>
          <w:p w:rsidR="00AE0346" w:rsidRPr="006811B7" w:rsidRDefault="00AE0346" w:rsidP="00AE0346">
            <w:pPr>
              <w:rPr>
                <w:sz w:val="20"/>
                <w:szCs w:val="20"/>
              </w:rPr>
            </w:pPr>
            <w:r w:rsidRPr="006811B7">
              <w:rPr>
                <w:sz w:val="20"/>
                <w:szCs w:val="20"/>
              </w:rPr>
              <w:t>Potter &amp; Perry Text: Chapter 45</w:t>
            </w:r>
          </w:p>
          <w:p w:rsidR="00AE0346" w:rsidRPr="006811B7" w:rsidRDefault="00AE0346" w:rsidP="00AE0346">
            <w:pPr>
              <w:rPr>
                <w:sz w:val="20"/>
                <w:szCs w:val="20"/>
              </w:rPr>
            </w:pPr>
            <w:r w:rsidRPr="006811B7">
              <w:rPr>
                <w:sz w:val="20"/>
                <w:szCs w:val="20"/>
              </w:rPr>
              <w:t>“Urinary Elimination”</w:t>
            </w:r>
          </w:p>
          <w:p w:rsidR="00AE0346" w:rsidRPr="006811B7" w:rsidRDefault="00AE0346" w:rsidP="00AE0346">
            <w:pPr>
              <w:rPr>
                <w:sz w:val="20"/>
                <w:szCs w:val="20"/>
              </w:rPr>
            </w:pPr>
            <w:r w:rsidRPr="006811B7">
              <w:rPr>
                <w:sz w:val="20"/>
                <w:szCs w:val="20"/>
              </w:rPr>
              <w:t>Lewis: Chapter 45 “Urinary System”</w:t>
            </w:r>
          </w:p>
          <w:p w:rsidR="00AE0346" w:rsidRPr="006811B7" w:rsidRDefault="00AE0346" w:rsidP="00AE0346">
            <w:pPr>
              <w:rPr>
                <w:sz w:val="20"/>
                <w:szCs w:val="20"/>
              </w:rPr>
            </w:pPr>
          </w:p>
          <w:p w:rsidR="00AE0346" w:rsidRPr="006811B7" w:rsidRDefault="00AE0346" w:rsidP="00AE0346">
            <w:pPr>
              <w:rPr>
                <w:sz w:val="20"/>
                <w:szCs w:val="20"/>
              </w:rPr>
            </w:pPr>
            <w:r w:rsidRPr="006811B7">
              <w:rPr>
                <w:sz w:val="20"/>
                <w:szCs w:val="20"/>
              </w:rPr>
              <w:t>Lab Book:</w:t>
            </w:r>
          </w:p>
          <w:p w:rsidR="00AE0346" w:rsidRPr="006811B7" w:rsidRDefault="00AE0346" w:rsidP="00AE0346">
            <w:pPr>
              <w:rPr>
                <w:sz w:val="20"/>
                <w:szCs w:val="20"/>
              </w:rPr>
            </w:pPr>
            <w:r w:rsidRPr="006811B7">
              <w:rPr>
                <w:sz w:val="20"/>
                <w:szCs w:val="20"/>
              </w:rPr>
              <w:t>Serum creatinine</w:t>
            </w:r>
            <w:r>
              <w:rPr>
                <w:sz w:val="20"/>
                <w:szCs w:val="20"/>
              </w:rPr>
              <w:t>,</w:t>
            </w:r>
            <w:r w:rsidRPr="006811B7">
              <w:rPr>
                <w:sz w:val="20"/>
                <w:szCs w:val="20"/>
              </w:rPr>
              <w:t xml:space="preserve"> creatinine clearance, GFR including 24 hour</w:t>
            </w:r>
            <w:r>
              <w:rPr>
                <w:sz w:val="20"/>
                <w:szCs w:val="20"/>
              </w:rPr>
              <w:t xml:space="preserve"> </w:t>
            </w:r>
            <w:r w:rsidRPr="006811B7">
              <w:rPr>
                <w:sz w:val="20"/>
                <w:szCs w:val="20"/>
              </w:rPr>
              <w:t>urine collection,</w:t>
            </w:r>
          </w:p>
          <w:p w:rsidR="00AE0346" w:rsidRPr="006811B7" w:rsidRDefault="00AE0346" w:rsidP="00AE0346">
            <w:pPr>
              <w:rPr>
                <w:sz w:val="20"/>
                <w:szCs w:val="20"/>
              </w:rPr>
            </w:pPr>
            <w:r w:rsidRPr="006811B7">
              <w:rPr>
                <w:sz w:val="20"/>
                <w:szCs w:val="20"/>
              </w:rPr>
              <w:t>blood urea nitrogen (BUN).</w:t>
            </w:r>
          </w:p>
        </w:tc>
        <w:tc>
          <w:tcPr>
            <w:tcW w:w="1800" w:type="dxa"/>
          </w:tcPr>
          <w:p w:rsidR="00AE0346" w:rsidRDefault="00AE0346" w:rsidP="00AE0346">
            <w:pPr>
              <w:rPr>
                <w:sz w:val="20"/>
                <w:szCs w:val="20"/>
              </w:rPr>
            </w:pPr>
          </w:p>
          <w:p w:rsidR="00AE0346" w:rsidRDefault="00AE0346" w:rsidP="00AE0346">
            <w:pPr>
              <w:rPr>
                <w:sz w:val="20"/>
                <w:szCs w:val="20"/>
              </w:rPr>
            </w:pPr>
          </w:p>
          <w:p w:rsidR="00AE0346" w:rsidRPr="006811B7" w:rsidRDefault="00AE0346" w:rsidP="00AE0346">
            <w:pPr>
              <w:rPr>
                <w:sz w:val="20"/>
                <w:szCs w:val="20"/>
              </w:rPr>
            </w:pPr>
            <w:r w:rsidRPr="006811B7">
              <w:rPr>
                <w:sz w:val="20"/>
                <w:szCs w:val="20"/>
              </w:rPr>
              <w:t xml:space="preserve">Exam </w:t>
            </w:r>
          </w:p>
          <w:p w:rsidR="00AE0346" w:rsidRPr="006811B7" w:rsidRDefault="00AE0346" w:rsidP="00AE0346">
            <w:pPr>
              <w:rPr>
                <w:sz w:val="20"/>
                <w:szCs w:val="20"/>
              </w:rPr>
            </w:pPr>
          </w:p>
          <w:p w:rsidR="00AE0346" w:rsidRPr="006811B7" w:rsidRDefault="00AE0346" w:rsidP="00AE0346">
            <w:pPr>
              <w:rPr>
                <w:sz w:val="20"/>
                <w:szCs w:val="20"/>
              </w:rPr>
            </w:pPr>
            <w:r w:rsidRPr="006811B7">
              <w:rPr>
                <w:sz w:val="20"/>
                <w:szCs w:val="20"/>
              </w:rPr>
              <w:t>Clinical</w:t>
            </w:r>
          </w:p>
          <w:p w:rsidR="00AE0346" w:rsidRPr="006811B7" w:rsidRDefault="00AE0346" w:rsidP="00AE0346">
            <w:pPr>
              <w:rPr>
                <w:sz w:val="20"/>
                <w:szCs w:val="20"/>
              </w:rPr>
            </w:pPr>
            <w:r w:rsidRPr="006811B7">
              <w:rPr>
                <w:sz w:val="20"/>
                <w:szCs w:val="20"/>
              </w:rPr>
              <w:t>performance</w:t>
            </w:r>
          </w:p>
          <w:p w:rsidR="00AE0346" w:rsidRPr="006811B7" w:rsidRDefault="00AE0346" w:rsidP="00AE0346">
            <w:pPr>
              <w:rPr>
                <w:sz w:val="20"/>
                <w:szCs w:val="20"/>
              </w:rPr>
            </w:pPr>
            <w:r w:rsidRPr="006811B7">
              <w:rPr>
                <w:sz w:val="20"/>
                <w:szCs w:val="20"/>
              </w:rPr>
              <w:t>evaluation</w:t>
            </w:r>
          </w:p>
        </w:tc>
      </w:tr>
    </w:tbl>
    <w:p w:rsidR="0051511D" w:rsidRDefault="00DE339B"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Style w:val="TableGrid"/>
        <w:tblW w:w="14040" w:type="dxa"/>
        <w:jc w:val="center"/>
        <w:tblLayout w:type="fixed"/>
        <w:tblCellMar>
          <w:left w:w="115" w:type="dxa"/>
          <w:right w:w="115" w:type="dxa"/>
        </w:tblCellMar>
        <w:tblLook w:val="04A0" w:firstRow="1" w:lastRow="0" w:firstColumn="1" w:lastColumn="0" w:noHBand="0" w:noVBand="1"/>
      </w:tblPr>
      <w:tblGrid>
        <w:gridCol w:w="1440"/>
        <w:gridCol w:w="3240"/>
        <w:gridCol w:w="4320"/>
        <w:gridCol w:w="3240"/>
        <w:gridCol w:w="1800"/>
      </w:tblGrid>
      <w:tr w:rsidR="00AE0346" w:rsidRPr="00F242FF" w:rsidTr="0016691A">
        <w:trPr>
          <w:trHeight w:val="259"/>
          <w:jc w:val="center"/>
        </w:trPr>
        <w:tc>
          <w:tcPr>
            <w:tcW w:w="1440" w:type="dxa"/>
          </w:tcPr>
          <w:p w:rsidR="00AE0346" w:rsidRPr="00F242FF" w:rsidRDefault="00AE0346" w:rsidP="00AE0346">
            <w:pPr>
              <w:jc w:val="center"/>
              <w:rPr>
                <w:b/>
                <w:sz w:val="20"/>
                <w:szCs w:val="20"/>
              </w:rPr>
            </w:pPr>
            <w:r w:rsidRPr="00F242FF">
              <w:rPr>
                <w:b/>
                <w:sz w:val="20"/>
                <w:szCs w:val="20"/>
              </w:rPr>
              <w:t>H</w:t>
            </w:r>
            <w:r>
              <w:rPr>
                <w:b/>
                <w:sz w:val="20"/>
                <w:szCs w:val="20"/>
              </w:rPr>
              <w:t>OURS</w:t>
            </w:r>
          </w:p>
        </w:tc>
        <w:tc>
          <w:tcPr>
            <w:tcW w:w="3240" w:type="dxa"/>
          </w:tcPr>
          <w:p w:rsidR="00AE0346" w:rsidRPr="00F242FF" w:rsidRDefault="00AE0346" w:rsidP="00AE0346">
            <w:pPr>
              <w:jc w:val="center"/>
              <w:rPr>
                <w:b/>
                <w:sz w:val="20"/>
                <w:szCs w:val="20"/>
              </w:rPr>
            </w:pPr>
            <w:r w:rsidRPr="00F242FF">
              <w:rPr>
                <w:b/>
                <w:sz w:val="20"/>
                <w:szCs w:val="20"/>
              </w:rPr>
              <w:t>U</w:t>
            </w:r>
            <w:r>
              <w:rPr>
                <w:b/>
                <w:sz w:val="20"/>
                <w:szCs w:val="20"/>
              </w:rPr>
              <w:t>NIT OBJECTIVES</w:t>
            </w:r>
          </w:p>
        </w:tc>
        <w:tc>
          <w:tcPr>
            <w:tcW w:w="4320" w:type="dxa"/>
          </w:tcPr>
          <w:p w:rsidR="00AE0346" w:rsidRPr="00F242FF" w:rsidRDefault="00AE0346" w:rsidP="00AE0346">
            <w:pPr>
              <w:jc w:val="center"/>
              <w:rPr>
                <w:b/>
                <w:sz w:val="20"/>
                <w:szCs w:val="20"/>
              </w:rPr>
            </w:pPr>
            <w:r w:rsidRPr="00F242FF">
              <w:rPr>
                <w:b/>
                <w:sz w:val="20"/>
                <w:szCs w:val="20"/>
              </w:rPr>
              <w:t>C</w:t>
            </w:r>
            <w:r>
              <w:rPr>
                <w:b/>
                <w:sz w:val="20"/>
                <w:szCs w:val="20"/>
              </w:rPr>
              <w:t>ONTENT</w:t>
            </w:r>
          </w:p>
        </w:tc>
        <w:tc>
          <w:tcPr>
            <w:tcW w:w="3240" w:type="dxa"/>
          </w:tcPr>
          <w:p w:rsidR="00AE0346" w:rsidRPr="00F242FF" w:rsidRDefault="00AE0346" w:rsidP="00AE0346">
            <w:pPr>
              <w:jc w:val="center"/>
              <w:rPr>
                <w:b/>
                <w:sz w:val="20"/>
                <w:szCs w:val="20"/>
              </w:rPr>
            </w:pPr>
            <w:r w:rsidRPr="00F242FF">
              <w:rPr>
                <w:b/>
                <w:sz w:val="20"/>
                <w:szCs w:val="20"/>
              </w:rPr>
              <w:t>L</w:t>
            </w:r>
            <w:r>
              <w:rPr>
                <w:b/>
                <w:sz w:val="20"/>
                <w:szCs w:val="20"/>
              </w:rPr>
              <w:t>EARNING ACTIVITIES</w:t>
            </w:r>
          </w:p>
        </w:tc>
        <w:tc>
          <w:tcPr>
            <w:tcW w:w="1800" w:type="dxa"/>
          </w:tcPr>
          <w:p w:rsidR="00AE0346" w:rsidRPr="00F242FF" w:rsidRDefault="00AE0346" w:rsidP="00AE0346">
            <w:pPr>
              <w:jc w:val="center"/>
              <w:rPr>
                <w:b/>
                <w:sz w:val="20"/>
                <w:szCs w:val="20"/>
              </w:rPr>
            </w:pPr>
            <w:r w:rsidRPr="00F242FF">
              <w:rPr>
                <w:b/>
                <w:sz w:val="20"/>
                <w:szCs w:val="20"/>
              </w:rPr>
              <w:t>E</w:t>
            </w:r>
            <w:r>
              <w:rPr>
                <w:b/>
                <w:sz w:val="20"/>
                <w:szCs w:val="20"/>
              </w:rPr>
              <w:t>VALUATION</w:t>
            </w:r>
          </w:p>
        </w:tc>
      </w:tr>
      <w:tr w:rsidR="00AE0346" w:rsidRPr="00F242FF" w:rsidTr="0016691A">
        <w:trPr>
          <w:jc w:val="center"/>
        </w:trPr>
        <w:tc>
          <w:tcPr>
            <w:tcW w:w="1440" w:type="dxa"/>
          </w:tcPr>
          <w:p w:rsidR="00AE0346" w:rsidRPr="00F242FF" w:rsidRDefault="00AE0346" w:rsidP="00AE0346">
            <w:pPr>
              <w:jc w:val="center"/>
              <w:rPr>
                <w:b/>
                <w:sz w:val="20"/>
                <w:szCs w:val="20"/>
              </w:rPr>
            </w:pPr>
            <w:r w:rsidRPr="00F242FF">
              <w:rPr>
                <w:b/>
                <w:sz w:val="20"/>
                <w:szCs w:val="20"/>
              </w:rPr>
              <w:t>2 hours</w:t>
            </w:r>
          </w:p>
          <w:p w:rsidR="00AE0346" w:rsidRPr="00F242FF" w:rsidRDefault="00AE0346" w:rsidP="00AE0346">
            <w:pPr>
              <w:jc w:val="center"/>
              <w:rPr>
                <w:b/>
                <w:sz w:val="20"/>
                <w:szCs w:val="20"/>
              </w:rPr>
            </w:pPr>
          </w:p>
          <w:p w:rsidR="00AE0346" w:rsidRPr="00F242FF" w:rsidRDefault="00AE0346" w:rsidP="00AE0346">
            <w:pPr>
              <w:jc w:val="center"/>
              <w:rPr>
                <w:b/>
                <w:sz w:val="20"/>
                <w:szCs w:val="20"/>
              </w:rPr>
            </w:pPr>
          </w:p>
          <w:p w:rsidR="00AE0346" w:rsidRPr="00F242FF" w:rsidRDefault="00AE0346" w:rsidP="00AE0346">
            <w:pPr>
              <w:jc w:val="center"/>
              <w:rPr>
                <w:sz w:val="20"/>
                <w:szCs w:val="20"/>
              </w:rPr>
            </w:pPr>
            <w:r w:rsidRPr="00F242FF">
              <w:rPr>
                <w:b/>
                <w:sz w:val="20"/>
                <w:szCs w:val="20"/>
              </w:rPr>
              <w:t xml:space="preserve">Cheryl </w:t>
            </w:r>
            <w:proofErr w:type="spellStart"/>
            <w:r w:rsidRPr="00F242FF">
              <w:rPr>
                <w:b/>
                <w:sz w:val="20"/>
                <w:szCs w:val="20"/>
              </w:rPr>
              <w:t>Gilot</w:t>
            </w:r>
            <w:proofErr w:type="spellEnd"/>
          </w:p>
        </w:tc>
        <w:tc>
          <w:tcPr>
            <w:tcW w:w="3240" w:type="dxa"/>
          </w:tcPr>
          <w:p w:rsidR="00AE0346" w:rsidRPr="00F242FF" w:rsidRDefault="00AE0346" w:rsidP="00AE0346">
            <w:pPr>
              <w:rPr>
                <w:b/>
                <w:sz w:val="20"/>
                <w:szCs w:val="20"/>
                <w:u w:val="single"/>
              </w:rPr>
            </w:pPr>
            <w:r w:rsidRPr="00F242FF">
              <w:rPr>
                <w:b/>
                <w:sz w:val="20"/>
                <w:szCs w:val="20"/>
                <w:u w:val="single"/>
              </w:rPr>
              <w:t>Unit: Bowel Elimination</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Describe factors which influence</w:t>
            </w:r>
          </w:p>
          <w:p w:rsidR="00AE0346" w:rsidRPr="00F242FF" w:rsidRDefault="00AE0346" w:rsidP="00AE0346">
            <w:pPr>
              <w:rPr>
                <w:sz w:val="20"/>
                <w:szCs w:val="20"/>
              </w:rPr>
            </w:pPr>
            <w:r w:rsidRPr="00F242FF">
              <w:rPr>
                <w:sz w:val="20"/>
                <w:szCs w:val="20"/>
              </w:rPr>
              <w:t>bowel elimination.</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Describe normal and abnormal</w:t>
            </w:r>
          </w:p>
          <w:p w:rsidR="00AE0346" w:rsidRPr="00F242FF" w:rsidRDefault="00AE0346" w:rsidP="00AE0346">
            <w:pPr>
              <w:rPr>
                <w:sz w:val="20"/>
                <w:szCs w:val="20"/>
              </w:rPr>
            </w:pPr>
            <w:r w:rsidRPr="00F242FF">
              <w:rPr>
                <w:sz w:val="20"/>
                <w:szCs w:val="20"/>
              </w:rPr>
              <w:t>characteristics of feces.</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Identify common causes and effects</w:t>
            </w:r>
          </w:p>
          <w:p w:rsidR="00AE0346" w:rsidRPr="00F242FF" w:rsidRDefault="00AE0346" w:rsidP="00AE0346">
            <w:pPr>
              <w:rPr>
                <w:sz w:val="20"/>
                <w:szCs w:val="20"/>
              </w:rPr>
            </w:pPr>
            <w:r w:rsidRPr="00F242FF">
              <w:rPr>
                <w:sz w:val="20"/>
                <w:szCs w:val="20"/>
              </w:rPr>
              <w:t>of selected bowel elimination</w:t>
            </w:r>
          </w:p>
          <w:p w:rsidR="00AE0346" w:rsidRPr="00F242FF" w:rsidRDefault="00AE0346" w:rsidP="00AE0346">
            <w:pPr>
              <w:rPr>
                <w:sz w:val="20"/>
                <w:szCs w:val="20"/>
              </w:rPr>
            </w:pPr>
            <w:r w:rsidRPr="00F242FF">
              <w:rPr>
                <w:sz w:val="20"/>
                <w:szCs w:val="20"/>
              </w:rPr>
              <w:t>problems.</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Identify interventions which maintain</w:t>
            </w:r>
          </w:p>
          <w:p w:rsidR="00AE0346" w:rsidRPr="00F242FF" w:rsidRDefault="00AE0346" w:rsidP="00AE0346">
            <w:pPr>
              <w:rPr>
                <w:sz w:val="20"/>
                <w:szCs w:val="20"/>
              </w:rPr>
            </w:pPr>
            <w:r w:rsidRPr="00F242FF">
              <w:rPr>
                <w:sz w:val="20"/>
                <w:szCs w:val="20"/>
              </w:rPr>
              <w:t>normal bowel elimination.</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Develop nursing diagnosis and care</w:t>
            </w:r>
          </w:p>
          <w:p w:rsidR="00AE0346" w:rsidRPr="00F242FF" w:rsidRDefault="00AE0346" w:rsidP="00AE0346">
            <w:pPr>
              <w:rPr>
                <w:sz w:val="20"/>
                <w:szCs w:val="20"/>
              </w:rPr>
            </w:pPr>
            <w:r w:rsidRPr="00F242FF">
              <w:rPr>
                <w:sz w:val="20"/>
                <w:szCs w:val="20"/>
              </w:rPr>
              <w:t>of the patient with altered bowel</w:t>
            </w:r>
          </w:p>
          <w:p w:rsidR="00AE0346" w:rsidRPr="00F242FF" w:rsidRDefault="00AE0346" w:rsidP="00AE0346">
            <w:pPr>
              <w:rPr>
                <w:sz w:val="20"/>
                <w:szCs w:val="20"/>
              </w:rPr>
            </w:pPr>
            <w:r w:rsidRPr="00F242FF">
              <w:rPr>
                <w:sz w:val="20"/>
                <w:szCs w:val="20"/>
              </w:rPr>
              <w:t>elimination.</w:t>
            </w:r>
          </w:p>
        </w:tc>
        <w:tc>
          <w:tcPr>
            <w:tcW w:w="4320" w:type="dxa"/>
          </w:tcPr>
          <w:p w:rsidR="00AE0346" w:rsidRDefault="00AE0346" w:rsidP="00AE0346">
            <w:pPr>
              <w:rPr>
                <w:sz w:val="20"/>
                <w:szCs w:val="20"/>
              </w:rPr>
            </w:pPr>
          </w:p>
          <w:p w:rsidR="00AE0346" w:rsidRDefault="00AE0346" w:rsidP="00AE0346">
            <w:pPr>
              <w:rPr>
                <w:sz w:val="20"/>
                <w:szCs w:val="20"/>
              </w:rPr>
            </w:pPr>
          </w:p>
          <w:p w:rsidR="00AE0346" w:rsidRPr="00F242FF" w:rsidRDefault="00AE0346" w:rsidP="00AE0346">
            <w:pPr>
              <w:rPr>
                <w:sz w:val="20"/>
                <w:szCs w:val="20"/>
              </w:rPr>
            </w:pPr>
            <w:r w:rsidRPr="00F242FF">
              <w:rPr>
                <w:sz w:val="20"/>
                <w:szCs w:val="20"/>
              </w:rPr>
              <w:t>A. Critical Thinking/Holistic Care:</w:t>
            </w:r>
          </w:p>
          <w:p w:rsidR="00AE0346" w:rsidRPr="00F242FF" w:rsidRDefault="00AE0346" w:rsidP="00AE0346">
            <w:pPr>
              <w:rPr>
                <w:sz w:val="20"/>
                <w:szCs w:val="20"/>
              </w:rPr>
            </w:pPr>
            <w:r w:rsidRPr="00F242FF">
              <w:rPr>
                <w:sz w:val="20"/>
                <w:szCs w:val="20"/>
              </w:rPr>
              <w:t>1. Review principles and factors affecting the functioning of bowel elimination.</w:t>
            </w:r>
          </w:p>
          <w:p w:rsidR="00AE0346" w:rsidRPr="00F242FF" w:rsidRDefault="00AE0346" w:rsidP="00AE0346">
            <w:pPr>
              <w:rPr>
                <w:sz w:val="20"/>
                <w:szCs w:val="20"/>
              </w:rPr>
            </w:pPr>
            <w:r w:rsidRPr="00F242FF">
              <w:rPr>
                <w:sz w:val="20"/>
                <w:szCs w:val="20"/>
              </w:rPr>
              <w:t>2. Elimination variations throughout the life cycle.</w:t>
            </w:r>
          </w:p>
          <w:p w:rsidR="00AE0346" w:rsidRPr="00F242FF" w:rsidRDefault="00AE0346" w:rsidP="00AE0346">
            <w:pPr>
              <w:rPr>
                <w:sz w:val="20"/>
                <w:szCs w:val="20"/>
              </w:rPr>
            </w:pPr>
            <w:r w:rsidRPr="00F242FF">
              <w:rPr>
                <w:sz w:val="20"/>
                <w:szCs w:val="20"/>
              </w:rPr>
              <w:t>3. Assessment parameters</w:t>
            </w:r>
          </w:p>
          <w:p w:rsidR="00AE0346" w:rsidRPr="00F242FF" w:rsidRDefault="00AE0346" w:rsidP="00AE0346">
            <w:pPr>
              <w:rPr>
                <w:sz w:val="20"/>
                <w:szCs w:val="20"/>
              </w:rPr>
            </w:pPr>
            <w:r w:rsidRPr="00F242FF">
              <w:rPr>
                <w:sz w:val="20"/>
                <w:szCs w:val="20"/>
              </w:rPr>
              <w:t xml:space="preserve">   a. Nursing history</w:t>
            </w:r>
          </w:p>
          <w:p w:rsidR="00AE0346" w:rsidRPr="00F242FF" w:rsidRDefault="00AE0346" w:rsidP="00AE0346">
            <w:pPr>
              <w:rPr>
                <w:sz w:val="20"/>
                <w:szCs w:val="20"/>
              </w:rPr>
            </w:pPr>
            <w:r w:rsidRPr="00F242FF">
              <w:rPr>
                <w:sz w:val="20"/>
                <w:szCs w:val="20"/>
              </w:rPr>
              <w:t xml:space="preserve">   b. Physical assessment</w:t>
            </w:r>
          </w:p>
          <w:p w:rsidR="00AE0346" w:rsidRPr="00F242FF" w:rsidRDefault="00AE0346" w:rsidP="00AE0346">
            <w:pPr>
              <w:rPr>
                <w:sz w:val="20"/>
                <w:szCs w:val="20"/>
              </w:rPr>
            </w:pPr>
            <w:r w:rsidRPr="00F242FF">
              <w:rPr>
                <w:sz w:val="20"/>
                <w:szCs w:val="20"/>
              </w:rPr>
              <w:t xml:space="preserve">   c. Diagnostic and laboratory studies</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B. Nursing Process</w:t>
            </w:r>
          </w:p>
          <w:p w:rsidR="00AE0346" w:rsidRPr="00F242FF" w:rsidRDefault="00AE0346" w:rsidP="00AE0346">
            <w:pPr>
              <w:rPr>
                <w:sz w:val="20"/>
                <w:szCs w:val="20"/>
              </w:rPr>
            </w:pPr>
            <w:r w:rsidRPr="00F242FF">
              <w:rPr>
                <w:sz w:val="20"/>
                <w:szCs w:val="20"/>
              </w:rPr>
              <w:t>1. Nursing diagnoses related to elimination</w:t>
            </w:r>
          </w:p>
          <w:p w:rsidR="00AE0346" w:rsidRPr="00F242FF" w:rsidRDefault="00AE0346" w:rsidP="00AE0346">
            <w:pPr>
              <w:rPr>
                <w:sz w:val="20"/>
                <w:szCs w:val="20"/>
              </w:rPr>
            </w:pPr>
            <w:r w:rsidRPr="00F242FF">
              <w:rPr>
                <w:sz w:val="20"/>
                <w:szCs w:val="20"/>
              </w:rPr>
              <w:t>2. Altered bowel elimination</w:t>
            </w:r>
          </w:p>
          <w:p w:rsidR="00AE0346" w:rsidRPr="00F242FF" w:rsidRDefault="00AE0346" w:rsidP="00AE0346">
            <w:pPr>
              <w:rPr>
                <w:sz w:val="20"/>
                <w:szCs w:val="20"/>
              </w:rPr>
            </w:pPr>
            <w:r w:rsidRPr="00F242FF">
              <w:rPr>
                <w:sz w:val="20"/>
                <w:szCs w:val="20"/>
              </w:rPr>
              <w:t xml:space="preserve">   a. Constipation</w:t>
            </w:r>
          </w:p>
          <w:p w:rsidR="00AE0346" w:rsidRPr="00F242FF" w:rsidRDefault="00AE0346" w:rsidP="00AE0346">
            <w:pPr>
              <w:rPr>
                <w:sz w:val="20"/>
                <w:szCs w:val="20"/>
              </w:rPr>
            </w:pPr>
            <w:r w:rsidRPr="00F242FF">
              <w:rPr>
                <w:sz w:val="20"/>
                <w:szCs w:val="20"/>
              </w:rPr>
              <w:t xml:space="preserve">   b. Diarrhea</w:t>
            </w:r>
          </w:p>
          <w:p w:rsidR="00AE0346" w:rsidRPr="00F242FF" w:rsidRDefault="00AE0346" w:rsidP="00AE0346">
            <w:pPr>
              <w:rPr>
                <w:sz w:val="20"/>
                <w:szCs w:val="20"/>
              </w:rPr>
            </w:pPr>
            <w:r w:rsidRPr="00F242FF">
              <w:rPr>
                <w:sz w:val="20"/>
                <w:szCs w:val="20"/>
              </w:rPr>
              <w:t xml:space="preserve">   c. Hemorrhoids</w:t>
            </w:r>
          </w:p>
          <w:p w:rsidR="00AE0346" w:rsidRPr="00F242FF" w:rsidRDefault="00AE0346" w:rsidP="00AE0346">
            <w:pPr>
              <w:rPr>
                <w:sz w:val="20"/>
                <w:szCs w:val="20"/>
              </w:rPr>
            </w:pPr>
            <w:r w:rsidRPr="00F242FF">
              <w:rPr>
                <w:sz w:val="20"/>
                <w:szCs w:val="20"/>
              </w:rPr>
              <w:t xml:space="preserve">   d. Flatulence</w:t>
            </w:r>
          </w:p>
          <w:p w:rsidR="00AE0346" w:rsidRPr="00F242FF" w:rsidRDefault="00AE0346" w:rsidP="00AE0346">
            <w:pPr>
              <w:rPr>
                <w:sz w:val="20"/>
                <w:szCs w:val="20"/>
              </w:rPr>
            </w:pPr>
            <w:r w:rsidRPr="00F242FF">
              <w:rPr>
                <w:sz w:val="20"/>
                <w:szCs w:val="20"/>
              </w:rPr>
              <w:t xml:space="preserve">   e. Impaction</w:t>
            </w:r>
          </w:p>
          <w:p w:rsidR="00AE0346" w:rsidRPr="00F242FF" w:rsidRDefault="00AE0346" w:rsidP="00AE0346">
            <w:pPr>
              <w:rPr>
                <w:sz w:val="20"/>
                <w:szCs w:val="20"/>
              </w:rPr>
            </w:pPr>
            <w:r w:rsidRPr="00F242FF">
              <w:rPr>
                <w:sz w:val="20"/>
                <w:szCs w:val="20"/>
              </w:rPr>
              <w:t xml:space="preserve">   f. Incontinence</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C. Implementing safe, competent care</w:t>
            </w:r>
          </w:p>
          <w:p w:rsidR="00AE0346" w:rsidRPr="00F242FF" w:rsidRDefault="00AE0346" w:rsidP="00AE0346">
            <w:pPr>
              <w:rPr>
                <w:sz w:val="20"/>
                <w:szCs w:val="20"/>
              </w:rPr>
            </w:pPr>
            <w:r w:rsidRPr="00F242FF">
              <w:rPr>
                <w:sz w:val="20"/>
                <w:szCs w:val="20"/>
              </w:rPr>
              <w:t>1. Promoting and maintaining normal</w:t>
            </w:r>
          </w:p>
          <w:p w:rsidR="00AE0346" w:rsidRPr="00F242FF" w:rsidRDefault="00AE0346" w:rsidP="00AE0346">
            <w:pPr>
              <w:rPr>
                <w:sz w:val="20"/>
                <w:szCs w:val="20"/>
              </w:rPr>
            </w:pPr>
            <w:r w:rsidRPr="00F242FF">
              <w:rPr>
                <w:sz w:val="20"/>
                <w:szCs w:val="20"/>
              </w:rPr>
              <w:t xml:space="preserve"> bowel habits</w:t>
            </w:r>
          </w:p>
          <w:p w:rsidR="00AE0346" w:rsidRPr="00F242FF" w:rsidRDefault="00AE0346" w:rsidP="00AE0346">
            <w:pPr>
              <w:rPr>
                <w:sz w:val="20"/>
                <w:szCs w:val="20"/>
              </w:rPr>
            </w:pPr>
            <w:r w:rsidRPr="00F242FF">
              <w:rPr>
                <w:sz w:val="20"/>
                <w:szCs w:val="20"/>
              </w:rPr>
              <w:t xml:space="preserve">   a. privacy and timing</w:t>
            </w:r>
          </w:p>
          <w:p w:rsidR="00AE0346" w:rsidRPr="00F242FF" w:rsidRDefault="00AE0346" w:rsidP="00AE0346">
            <w:pPr>
              <w:rPr>
                <w:sz w:val="20"/>
                <w:szCs w:val="20"/>
              </w:rPr>
            </w:pPr>
            <w:r w:rsidRPr="00F242FF">
              <w:rPr>
                <w:sz w:val="20"/>
                <w:szCs w:val="20"/>
              </w:rPr>
              <w:t xml:space="preserve">   b. positioning, activity and exercise</w:t>
            </w:r>
          </w:p>
          <w:p w:rsidR="00AE0346" w:rsidRPr="00F242FF" w:rsidRDefault="00AE0346" w:rsidP="00AE0346">
            <w:pPr>
              <w:rPr>
                <w:sz w:val="20"/>
                <w:szCs w:val="20"/>
              </w:rPr>
            </w:pPr>
            <w:r w:rsidRPr="00F242FF">
              <w:rPr>
                <w:sz w:val="20"/>
                <w:szCs w:val="20"/>
              </w:rPr>
              <w:t xml:space="preserve">   c. fluid and nutritional intake</w:t>
            </w:r>
          </w:p>
          <w:p w:rsidR="00AE0346" w:rsidRPr="00F242FF" w:rsidRDefault="00AE0346" w:rsidP="00AE0346">
            <w:pPr>
              <w:rPr>
                <w:sz w:val="20"/>
                <w:szCs w:val="20"/>
              </w:rPr>
            </w:pPr>
            <w:r w:rsidRPr="00F242FF">
              <w:rPr>
                <w:sz w:val="20"/>
                <w:szCs w:val="20"/>
              </w:rPr>
              <w:t xml:space="preserve">   d. stimulating defecation</w:t>
            </w:r>
          </w:p>
          <w:p w:rsidR="00AE0346" w:rsidRPr="00F242FF" w:rsidRDefault="00AE0346" w:rsidP="00AE0346">
            <w:pPr>
              <w:rPr>
                <w:sz w:val="20"/>
                <w:szCs w:val="20"/>
              </w:rPr>
            </w:pPr>
            <w:r w:rsidRPr="00F242FF">
              <w:rPr>
                <w:sz w:val="20"/>
                <w:szCs w:val="20"/>
              </w:rPr>
              <w:t xml:space="preserve">   e. assisting with toileting</w:t>
            </w:r>
          </w:p>
          <w:p w:rsidR="00AE0346" w:rsidRPr="00F242FF" w:rsidRDefault="00AE0346" w:rsidP="00AE0346">
            <w:pPr>
              <w:rPr>
                <w:sz w:val="20"/>
                <w:szCs w:val="20"/>
              </w:rPr>
            </w:pPr>
            <w:r w:rsidRPr="00F242FF">
              <w:rPr>
                <w:sz w:val="20"/>
                <w:szCs w:val="20"/>
              </w:rPr>
              <w:t xml:space="preserve">   f. hygiene and safety</w:t>
            </w:r>
          </w:p>
          <w:p w:rsidR="00AE0346" w:rsidRPr="00F242FF" w:rsidRDefault="00AE0346" w:rsidP="00AE0346">
            <w:pPr>
              <w:rPr>
                <w:sz w:val="20"/>
                <w:szCs w:val="20"/>
              </w:rPr>
            </w:pPr>
            <w:r w:rsidRPr="00F242FF">
              <w:rPr>
                <w:sz w:val="20"/>
                <w:szCs w:val="20"/>
              </w:rPr>
              <w:t xml:space="preserve">   g. enemas and suppositories</w:t>
            </w:r>
          </w:p>
          <w:p w:rsidR="00AE0346" w:rsidRPr="00F242FF" w:rsidRDefault="00AE0346" w:rsidP="00AE0346">
            <w:pPr>
              <w:rPr>
                <w:sz w:val="20"/>
                <w:szCs w:val="20"/>
              </w:rPr>
            </w:pPr>
            <w:r w:rsidRPr="00F242FF">
              <w:rPr>
                <w:sz w:val="20"/>
                <w:szCs w:val="20"/>
              </w:rPr>
              <w:t xml:space="preserve">   h. rectal tubes</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D. Evaluation of Care</w:t>
            </w:r>
          </w:p>
        </w:tc>
        <w:tc>
          <w:tcPr>
            <w:tcW w:w="3240" w:type="dxa"/>
          </w:tcPr>
          <w:p w:rsidR="00AE0346" w:rsidRDefault="00AE0346" w:rsidP="00AE0346">
            <w:pPr>
              <w:rPr>
                <w:sz w:val="20"/>
                <w:szCs w:val="20"/>
              </w:rPr>
            </w:pPr>
          </w:p>
          <w:p w:rsidR="00AE0346" w:rsidRDefault="00AE0346" w:rsidP="00AE0346">
            <w:pPr>
              <w:rPr>
                <w:sz w:val="20"/>
                <w:szCs w:val="20"/>
              </w:rPr>
            </w:pPr>
          </w:p>
          <w:p w:rsidR="00AE0346" w:rsidRPr="00F242FF" w:rsidRDefault="00AE0346" w:rsidP="00AE0346">
            <w:pPr>
              <w:rPr>
                <w:sz w:val="20"/>
                <w:szCs w:val="20"/>
              </w:rPr>
            </w:pPr>
            <w:r w:rsidRPr="00F242FF">
              <w:rPr>
                <w:sz w:val="20"/>
                <w:szCs w:val="20"/>
              </w:rPr>
              <w:t>Assigned Readings:</w:t>
            </w:r>
          </w:p>
          <w:p w:rsidR="00AE0346" w:rsidRPr="00F242FF" w:rsidRDefault="00AE0346" w:rsidP="00AE0346">
            <w:pPr>
              <w:rPr>
                <w:sz w:val="20"/>
                <w:szCs w:val="20"/>
              </w:rPr>
            </w:pPr>
            <w:r w:rsidRPr="00F242FF">
              <w:rPr>
                <w:sz w:val="20"/>
                <w:szCs w:val="20"/>
              </w:rPr>
              <w:t>Potter &amp; Perry Text: Chapter 46</w:t>
            </w:r>
          </w:p>
          <w:p w:rsidR="00AE0346" w:rsidRPr="00F242FF" w:rsidRDefault="00AE0346" w:rsidP="00AE0346">
            <w:pPr>
              <w:rPr>
                <w:sz w:val="20"/>
                <w:szCs w:val="20"/>
              </w:rPr>
            </w:pPr>
            <w:r w:rsidRPr="00F242FF">
              <w:rPr>
                <w:sz w:val="20"/>
                <w:szCs w:val="20"/>
              </w:rPr>
              <w:t>“Bowel Elimination” (Please read the entire chapter. You will learn about Nasogastric tubes and Ostomies in later courses. Content related to these procedures will not be tested this semester, however, you may see</w:t>
            </w:r>
          </w:p>
          <w:p w:rsidR="00AE0346" w:rsidRPr="00F242FF" w:rsidRDefault="00AE0346" w:rsidP="00AE0346">
            <w:pPr>
              <w:rPr>
                <w:sz w:val="20"/>
                <w:szCs w:val="20"/>
              </w:rPr>
            </w:pPr>
            <w:r w:rsidRPr="00F242FF">
              <w:rPr>
                <w:sz w:val="20"/>
                <w:szCs w:val="20"/>
              </w:rPr>
              <w:t>these in clinical.)</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Lewis: Chapter 43 up to: “Acute Abdominal Pain” pg. 1015</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Discuss normal and abnormal</w:t>
            </w:r>
          </w:p>
          <w:p w:rsidR="00AE0346" w:rsidRPr="00F242FF" w:rsidRDefault="00AE0346" w:rsidP="00AE0346">
            <w:pPr>
              <w:rPr>
                <w:sz w:val="20"/>
                <w:szCs w:val="20"/>
              </w:rPr>
            </w:pPr>
            <w:r w:rsidRPr="00F242FF">
              <w:rPr>
                <w:sz w:val="20"/>
                <w:szCs w:val="20"/>
              </w:rPr>
              <w:t>characteristics of feces.</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Discuss diagnostic test associated with bowel elimination problems and the nursing interventions related to</w:t>
            </w:r>
          </w:p>
          <w:p w:rsidR="00AE0346" w:rsidRPr="00F242FF" w:rsidRDefault="00AE0346" w:rsidP="00AE0346">
            <w:pPr>
              <w:rPr>
                <w:sz w:val="20"/>
                <w:szCs w:val="20"/>
              </w:rPr>
            </w:pPr>
            <w:r w:rsidRPr="00F242FF">
              <w:rPr>
                <w:sz w:val="20"/>
                <w:szCs w:val="20"/>
              </w:rPr>
              <w:t>them.</w:t>
            </w:r>
          </w:p>
        </w:tc>
        <w:tc>
          <w:tcPr>
            <w:tcW w:w="1800" w:type="dxa"/>
          </w:tcPr>
          <w:p w:rsidR="00AE0346" w:rsidRDefault="00AE0346" w:rsidP="00AE0346">
            <w:pPr>
              <w:rPr>
                <w:sz w:val="20"/>
                <w:szCs w:val="20"/>
              </w:rPr>
            </w:pPr>
          </w:p>
          <w:p w:rsidR="00AE0346" w:rsidRDefault="00AE0346" w:rsidP="00AE0346">
            <w:pPr>
              <w:rPr>
                <w:sz w:val="20"/>
                <w:szCs w:val="20"/>
              </w:rPr>
            </w:pPr>
          </w:p>
          <w:p w:rsidR="00AE0346" w:rsidRPr="00F242FF" w:rsidRDefault="00AE0346" w:rsidP="00AE0346">
            <w:pPr>
              <w:rPr>
                <w:sz w:val="20"/>
                <w:szCs w:val="20"/>
              </w:rPr>
            </w:pPr>
            <w:r w:rsidRPr="00F242FF">
              <w:rPr>
                <w:sz w:val="20"/>
                <w:szCs w:val="20"/>
              </w:rPr>
              <w:t xml:space="preserve">Exam </w:t>
            </w:r>
          </w:p>
          <w:p w:rsidR="00AE0346" w:rsidRPr="00F242FF" w:rsidRDefault="00AE0346" w:rsidP="00AE0346">
            <w:pPr>
              <w:rPr>
                <w:sz w:val="20"/>
                <w:szCs w:val="20"/>
              </w:rPr>
            </w:pPr>
          </w:p>
          <w:p w:rsidR="00AE0346" w:rsidRPr="00F242FF" w:rsidRDefault="00AE0346" w:rsidP="00AE0346">
            <w:pPr>
              <w:rPr>
                <w:sz w:val="20"/>
                <w:szCs w:val="20"/>
              </w:rPr>
            </w:pPr>
            <w:r w:rsidRPr="00F242FF">
              <w:rPr>
                <w:sz w:val="20"/>
                <w:szCs w:val="20"/>
              </w:rPr>
              <w:t>Clinical</w:t>
            </w:r>
          </w:p>
          <w:p w:rsidR="00AE0346" w:rsidRPr="00F242FF" w:rsidRDefault="00AE0346" w:rsidP="00AE0346">
            <w:pPr>
              <w:rPr>
                <w:sz w:val="20"/>
                <w:szCs w:val="20"/>
              </w:rPr>
            </w:pPr>
            <w:r w:rsidRPr="00F242FF">
              <w:rPr>
                <w:sz w:val="20"/>
                <w:szCs w:val="20"/>
              </w:rPr>
              <w:t>performance</w:t>
            </w:r>
          </w:p>
          <w:p w:rsidR="00AE0346" w:rsidRPr="00F242FF" w:rsidRDefault="00AE0346" w:rsidP="00AE0346">
            <w:pPr>
              <w:rPr>
                <w:sz w:val="20"/>
                <w:szCs w:val="20"/>
              </w:rPr>
            </w:pPr>
            <w:r w:rsidRPr="00F242FF">
              <w:rPr>
                <w:sz w:val="20"/>
                <w:szCs w:val="20"/>
              </w:rPr>
              <w:t>evaluation</w:t>
            </w:r>
          </w:p>
        </w:tc>
      </w:tr>
    </w:tbl>
    <w:p w:rsidR="00C914E5" w:rsidRDefault="00C914E5" w:rsidP="00FC082A">
      <w:pPr>
        <w:rPr>
          <w:sz w:val="22"/>
          <w:szCs w:val="22"/>
        </w:rPr>
      </w:pPr>
    </w:p>
    <w:tbl>
      <w:tblPr>
        <w:tblStyle w:val="TableGrid"/>
        <w:tblW w:w="14040" w:type="dxa"/>
        <w:jc w:val="center"/>
        <w:tblLayout w:type="fixed"/>
        <w:tblCellMar>
          <w:left w:w="115" w:type="dxa"/>
          <w:right w:w="115" w:type="dxa"/>
        </w:tblCellMar>
        <w:tblLook w:val="04A0" w:firstRow="1" w:lastRow="0" w:firstColumn="1" w:lastColumn="0" w:noHBand="0" w:noVBand="1"/>
      </w:tblPr>
      <w:tblGrid>
        <w:gridCol w:w="1440"/>
        <w:gridCol w:w="3240"/>
        <w:gridCol w:w="4320"/>
        <w:gridCol w:w="3240"/>
        <w:gridCol w:w="1800"/>
      </w:tblGrid>
      <w:tr w:rsidR="00AE0346" w:rsidRPr="008A3C64" w:rsidTr="0016691A">
        <w:trPr>
          <w:trHeight w:val="259"/>
          <w:jc w:val="center"/>
        </w:trPr>
        <w:tc>
          <w:tcPr>
            <w:tcW w:w="1440" w:type="dxa"/>
          </w:tcPr>
          <w:p w:rsidR="00AE0346" w:rsidRPr="008A3C64" w:rsidRDefault="00AE0346" w:rsidP="00AE0346">
            <w:pPr>
              <w:jc w:val="center"/>
              <w:rPr>
                <w:b/>
                <w:sz w:val="20"/>
                <w:szCs w:val="20"/>
              </w:rPr>
            </w:pPr>
            <w:bookmarkStart w:id="7" w:name="_top"/>
            <w:bookmarkEnd w:id="7"/>
            <w:r w:rsidRPr="008A3C64">
              <w:rPr>
                <w:b/>
                <w:sz w:val="20"/>
                <w:szCs w:val="20"/>
              </w:rPr>
              <w:t>H</w:t>
            </w:r>
            <w:r>
              <w:rPr>
                <w:b/>
                <w:sz w:val="20"/>
                <w:szCs w:val="20"/>
              </w:rPr>
              <w:t>OURS</w:t>
            </w:r>
          </w:p>
        </w:tc>
        <w:tc>
          <w:tcPr>
            <w:tcW w:w="3240" w:type="dxa"/>
          </w:tcPr>
          <w:p w:rsidR="00AE0346" w:rsidRPr="008A3C64" w:rsidRDefault="00AE0346" w:rsidP="00AE0346">
            <w:pPr>
              <w:jc w:val="center"/>
              <w:rPr>
                <w:b/>
                <w:sz w:val="20"/>
                <w:szCs w:val="20"/>
              </w:rPr>
            </w:pPr>
            <w:r w:rsidRPr="008A3C64">
              <w:rPr>
                <w:b/>
                <w:sz w:val="20"/>
                <w:szCs w:val="20"/>
              </w:rPr>
              <w:t>U</w:t>
            </w:r>
            <w:r>
              <w:rPr>
                <w:b/>
                <w:sz w:val="20"/>
                <w:szCs w:val="20"/>
              </w:rPr>
              <w:t>NIT OBJECTIVE</w:t>
            </w:r>
            <w:r w:rsidRPr="008A3C64">
              <w:rPr>
                <w:b/>
                <w:sz w:val="20"/>
                <w:szCs w:val="20"/>
              </w:rPr>
              <w:t>S</w:t>
            </w:r>
          </w:p>
        </w:tc>
        <w:tc>
          <w:tcPr>
            <w:tcW w:w="4320" w:type="dxa"/>
          </w:tcPr>
          <w:p w:rsidR="00AE0346" w:rsidRPr="008A3C64" w:rsidRDefault="00AE0346" w:rsidP="00AE0346">
            <w:pPr>
              <w:jc w:val="center"/>
              <w:rPr>
                <w:b/>
                <w:sz w:val="20"/>
                <w:szCs w:val="20"/>
              </w:rPr>
            </w:pPr>
            <w:r w:rsidRPr="008A3C64">
              <w:rPr>
                <w:b/>
                <w:sz w:val="20"/>
                <w:szCs w:val="20"/>
              </w:rPr>
              <w:t>C</w:t>
            </w:r>
            <w:r>
              <w:rPr>
                <w:b/>
                <w:sz w:val="20"/>
                <w:szCs w:val="20"/>
              </w:rPr>
              <w:t>ONTENT</w:t>
            </w:r>
          </w:p>
        </w:tc>
        <w:tc>
          <w:tcPr>
            <w:tcW w:w="3240" w:type="dxa"/>
          </w:tcPr>
          <w:p w:rsidR="00AE0346" w:rsidRPr="008A3C64" w:rsidRDefault="00AE0346" w:rsidP="00AE0346">
            <w:pPr>
              <w:jc w:val="center"/>
              <w:rPr>
                <w:b/>
                <w:sz w:val="20"/>
                <w:szCs w:val="20"/>
              </w:rPr>
            </w:pPr>
            <w:r w:rsidRPr="008A3C64">
              <w:rPr>
                <w:b/>
                <w:sz w:val="20"/>
                <w:szCs w:val="20"/>
              </w:rPr>
              <w:t>L</w:t>
            </w:r>
            <w:r>
              <w:rPr>
                <w:b/>
                <w:sz w:val="20"/>
                <w:szCs w:val="20"/>
              </w:rPr>
              <w:t>EARNING ACTIVITIES</w:t>
            </w:r>
          </w:p>
        </w:tc>
        <w:tc>
          <w:tcPr>
            <w:tcW w:w="1800" w:type="dxa"/>
          </w:tcPr>
          <w:p w:rsidR="00AE0346" w:rsidRPr="008A3C64" w:rsidRDefault="00AE0346" w:rsidP="00AE0346">
            <w:pPr>
              <w:jc w:val="center"/>
              <w:rPr>
                <w:b/>
                <w:sz w:val="20"/>
                <w:szCs w:val="20"/>
              </w:rPr>
            </w:pPr>
            <w:r w:rsidRPr="008A3C64">
              <w:rPr>
                <w:b/>
                <w:sz w:val="20"/>
                <w:szCs w:val="20"/>
              </w:rPr>
              <w:t>E</w:t>
            </w:r>
            <w:r>
              <w:rPr>
                <w:b/>
                <w:sz w:val="20"/>
                <w:szCs w:val="20"/>
              </w:rPr>
              <w:t>VALUATION</w:t>
            </w:r>
          </w:p>
        </w:tc>
      </w:tr>
      <w:tr w:rsidR="00AE0346" w:rsidRPr="008A3C64" w:rsidTr="0016691A">
        <w:trPr>
          <w:jc w:val="center"/>
        </w:trPr>
        <w:tc>
          <w:tcPr>
            <w:tcW w:w="1440" w:type="dxa"/>
          </w:tcPr>
          <w:p w:rsidR="00AE0346" w:rsidRPr="008A3C64" w:rsidRDefault="00AE0346" w:rsidP="00AE0346">
            <w:pPr>
              <w:jc w:val="center"/>
              <w:rPr>
                <w:b/>
                <w:sz w:val="20"/>
                <w:szCs w:val="20"/>
              </w:rPr>
            </w:pPr>
            <w:r w:rsidRPr="008A3C64">
              <w:rPr>
                <w:b/>
                <w:sz w:val="20"/>
                <w:szCs w:val="20"/>
              </w:rPr>
              <w:t>2 hours</w:t>
            </w:r>
          </w:p>
          <w:p w:rsidR="00AE0346" w:rsidRDefault="00AE0346" w:rsidP="00AE0346">
            <w:pPr>
              <w:jc w:val="center"/>
              <w:rPr>
                <w:b/>
                <w:sz w:val="20"/>
                <w:szCs w:val="20"/>
              </w:rPr>
            </w:pPr>
          </w:p>
          <w:p w:rsidR="00AE0346" w:rsidRPr="008A3C64" w:rsidRDefault="00AE0346" w:rsidP="00AE0346">
            <w:pPr>
              <w:jc w:val="center"/>
              <w:rPr>
                <w:b/>
                <w:sz w:val="20"/>
                <w:szCs w:val="20"/>
              </w:rPr>
            </w:pPr>
          </w:p>
          <w:p w:rsidR="00AE0346" w:rsidRPr="008A3C64" w:rsidRDefault="00AE0346" w:rsidP="00AE0346">
            <w:pPr>
              <w:jc w:val="center"/>
              <w:rPr>
                <w:sz w:val="20"/>
                <w:szCs w:val="20"/>
              </w:rPr>
            </w:pPr>
            <w:r w:rsidRPr="008A3C64">
              <w:rPr>
                <w:b/>
                <w:sz w:val="20"/>
                <w:szCs w:val="20"/>
              </w:rPr>
              <w:t xml:space="preserve">C. </w:t>
            </w:r>
            <w:proofErr w:type="spellStart"/>
            <w:r w:rsidRPr="008A3C64">
              <w:rPr>
                <w:b/>
                <w:sz w:val="20"/>
                <w:szCs w:val="20"/>
              </w:rPr>
              <w:t>Gilot</w:t>
            </w:r>
            <w:proofErr w:type="spellEnd"/>
          </w:p>
        </w:tc>
        <w:tc>
          <w:tcPr>
            <w:tcW w:w="3240" w:type="dxa"/>
          </w:tcPr>
          <w:p w:rsidR="00AE0346" w:rsidRPr="008A3C64" w:rsidRDefault="00AE0346" w:rsidP="00AE0346">
            <w:pPr>
              <w:rPr>
                <w:sz w:val="20"/>
                <w:szCs w:val="20"/>
                <w:u w:val="single"/>
              </w:rPr>
            </w:pPr>
            <w:r w:rsidRPr="008A3C64">
              <w:rPr>
                <w:b/>
                <w:sz w:val="20"/>
                <w:szCs w:val="20"/>
                <w:u w:val="single"/>
              </w:rPr>
              <w:t>Unit: Sensory Alteration</w:t>
            </w: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Describe factors influencing sensory Function</w:t>
            </w: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Identify clinical symptoms of sensory overload or deprivation</w:t>
            </w: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Describe the components when</w:t>
            </w:r>
          </w:p>
          <w:p w:rsidR="00AE0346" w:rsidRPr="008A3C64" w:rsidRDefault="00AE0346" w:rsidP="00AE0346">
            <w:pPr>
              <w:rPr>
                <w:sz w:val="20"/>
                <w:szCs w:val="20"/>
              </w:rPr>
            </w:pPr>
            <w:r w:rsidRPr="008A3C64">
              <w:rPr>
                <w:sz w:val="20"/>
                <w:szCs w:val="20"/>
              </w:rPr>
              <w:t>assessing a patient’s sensory function</w:t>
            </w: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Develop a nursing plan of care for</w:t>
            </w:r>
          </w:p>
          <w:p w:rsidR="00AE0346" w:rsidRPr="008A3C64" w:rsidRDefault="00AE0346" w:rsidP="00AE0346">
            <w:pPr>
              <w:rPr>
                <w:sz w:val="20"/>
                <w:szCs w:val="20"/>
              </w:rPr>
            </w:pPr>
            <w:r w:rsidRPr="008A3C64">
              <w:rPr>
                <w:sz w:val="20"/>
                <w:szCs w:val="20"/>
              </w:rPr>
              <w:t>the patient with impaired sensory</w:t>
            </w:r>
          </w:p>
          <w:p w:rsidR="00AE0346" w:rsidRPr="008A3C64" w:rsidRDefault="00AE0346" w:rsidP="00AE0346">
            <w:pPr>
              <w:rPr>
                <w:sz w:val="20"/>
                <w:szCs w:val="20"/>
              </w:rPr>
            </w:pPr>
            <w:r w:rsidRPr="008A3C64">
              <w:rPr>
                <w:sz w:val="20"/>
                <w:szCs w:val="20"/>
              </w:rPr>
              <w:t>function</w:t>
            </w:r>
          </w:p>
        </w:tc>
        <w:tc>
          <w:tcPr>
            <w:tcW w:w="4320" w:type="dxa"/>
          </w:tcPr>
          <w:p w:rsidR="00AE0346" w:rsidRDefault="00AE0346" w:rsidP="00AE0346">
            <w:pPr>
              <w:rPr>
                <w:sz w:val="20"/>
                <w:szCs w:val="20"/>
              </w:rPr>
            </w:pPr>
          </w:p>
          <w:p w:rsidR="00AE0346" w:rsidRDefault="00AE0346" w:rsidP="00AE0346">
            <w:pPr>
              <w:rPr>
                <w:sz w:val="20"/>
                <w:szCs w:val="20"/>
              </w:rPr>
            </w:pPr>
          </w:p>
          <w:p w:rsidR="00AE0346" w:rsidRPr="008A3C64" w:rsidRDefault="00AE0346" w:rsidP="00AE0346">
            <w:pPr>
              <w:rPr>
                <w:sz w:val="20"/>
                <w:szCs w:val="20"/>
              </w:rPr>
            </w:pPr>
            <w:r w:rsidRPr="008A3C64">
              <w:rPr>
                <w:sz w:val="20"/>
                <w:szCs w:val="20"/>
              </w:rPr>
              <w:t>A. Alteration in sensory perception</w:t>
            </w:r>
          </w:p>
          <w:p w:rsidR="00AE0346" w:rsidRPr="008A3C64" w:rsidRDefault="00AE0346" w:rsidP="00AE0346">
            <w:pPr>
              <w:rPr>
                <w:sz w:val="20"/>
                <w:szCs w:val="20"/>
              </w:rPr>
            </w:pPr>
            <w:r w:rsidRPr="008A3C64">
              <w:rPr>
                <w:sz w:val="20"/>
                <w:szCs w:val="20"/>
              </w:rPr>
              <w:t>1. Deprivation</w:t>
            </w:r>
          </w:p>
          <w:p w:rsidR="00AE0346" w:rsidRPr="008A3C64" w:rsidRDefault="00AE0346" w:rsidP="00AE0346">
            <w:pPr>
              <w:rPr>
                <w:sz w:val="20"/>
                <w:szCs w:val="20"/>
              </w:rPr>
            </w:pPr>
            <w:r w:rsidRPr="008A3C64">
              <w:rPr>
                <w:sz w:val="20"/>
                <w:szCs w:val="20"/>
              </w:rPr>
              <w:t>2. Overload</w:t>
            </w:r>
          </w:p>
          <w:p w:rsidR="00AE0346" w:rsidRPr="008A3C64" w:rsidRDefault="00AE0346" w:rsidP="00AE0346">
            <w:pPr>
              <w:rPr>
                <w:sz w:val="20"/>
                <w:szCs w:val="20"/>
              </w:rPr>
            </w:pPr>
            <w:r w:rsidRPr="008A3C64">
              <w:rPr>
                <w:sz w:val="20"/>
                <w:szCs w:val="20"/>
              </w:rPr>
              <w:t>3. Deficits</w:t>
            </w:r>
          </w:p>
          <w:p w:rsidR="00AE0346" w:rsidRPr="008A3C64" w:rsidRDefault="00AE0346" w:rsidP="00AE0346">
            <w:pPr>
              <w:rPr>
                <w:sz w:val="20"/>
                <w:szCs w:val="20"/>
              </w:rPr>
            </w:pPr>
            <w:r w:rsidRPr="008A3C64">
              <w:rPr>
                <w:sz w:val="20"/>
                <w:szCs w:val="20"/>
              </w:rPr>
              <w:t>4. Meaningful stimuli</w:t>
            </w: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B. Holistic Factors influencing</w:t>
            </w:r>
          </w:p>
          <w:p w:rsidR="00AE0346" w:rsidRPr="008A3C64" w:rsidRDefault="00AE0346" w:rsidP="00AE0346">
            <w:pPr>
              <w:rPr>
                <w:sz w:val="20"/>
                <w:szCs w:val="20"/>
              </w:rPr>
            </w:pPr>
            <w:r w:rsidRPr="008A3C64">
              <w:rPr>
                <w:sz w:val="20"/>
                <w:szCs w:val="20"/>
              </w:rPr>
              <w:t>1. Developmental stages</w:t>
            </w:r>
          </w:p>
          <w:p w:rsidR="00AE0346" w:rsidRPr="008A3C64" w:rsidRDefault="00AE0346" w:rsidP="00AE0346">
            <w:pPr>
              <w:rPr>
                <w:sz w:val="20"/>
                <w:szCs w:val="20"/>
              </w:rPr>
            </w:pPr>
            <w:r w:rsidRPr="008A3C64">
              <w:rPr>
                <w:sz w:val="20"/>
                <w:szCs w:val="20"/>
              </w:rPr>
              <w:t>2. Culture</w:t>
            </w:r>
          </w:p>
          <w:p w:rsidR="00AE0346" w:rsidRPr="008A3C64" w:rsidRDefault="00AE0346" w:rsidP="00AE0346">
            <w:pPr>
              <w:rPr>
                <w:sz w:val="20"/>
                <w:szCs w:val="20"/>
              </w:rPr>
            </w:pPr>
            <w:r w:rsidRPr="008A3C64">
              <w:rPr>
                <w:sz w:val="20"/>
                <w:szCs w:val="20"/>
              </w:rPr>
              <w:t>3. Stress</w:t>
            </w:r>
          </w:p>
          <w:p w:rsidR="00AE0346" w:rsidRPr="008A3C64" w:rsidRDefault="00AE0346" w:rsidP="00AE0346">
            <w:pPr>
              <w:rPr>
                <w:sz w:val="20"/>
                <w:szCs w:val="20"/>
              </w:rPr>
            </w:pPr>
            <w:r w:rsidRPr="008A3C64">
              <w:rPr>
                <w:sz w:val="20"/>
                <w:szCs w:val="20"/>
              </w:rPr>
              <w:t>4. Health</w:t>
            </w: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C. Nursing Process related to sensory alterations</w:t>
            </w:r>
          </w:p>
          <w:p w:rsidR="00AE0346" w:rsidRPr="008A3C64" w:rsidRDefault="00AE0346" w:rsidP="00AE0346">
            <w:pPr>
              <w:rPr>
                <w:sz w:val="20"/>
                <w:szCs w:val="20"/>
              </w:rPr>
            </w:pPr>
            <w:r w:rsidRPr="008A3C64">
              <w:rPr>
                <w:sz w:val="20"/>
                <w:szCs w:val="20"/>
              </w:rPr>
              <w:t>1. Assessment</w:t>
            </w:r>
          </w:p>
          <w:p w:rsidR="00AE0346" w:rsidRPr="008A3C64" w:rsidRDefault="00AE0346" w:rsidP="00AE0346">
            <w:pPr>
              <w:rPr>
                <w:sz w:val="20"/>
                <w:szCs w:val="20"/>
              </w:rPr>
            </w:pPr>
            <w:r w:rsidRPr="008A3C64">
              <w:rPr>
                <w:sz w:val="20"/>
                <w:szCs w:val="20"/>
              </w:rPr>
              <w:t xml:space="preserve">   a. Persons at risk</w:t>
            </w:r>
          </w:p>
          <w:p w:rsidR="00AE0346" w:rsidRPr="008A3C64" w:rsidRDefault="00AE0346" w:rsidP="00AE0346">
            <w:pPr>
              <w:rPr>
                <w:sz w:val="20"/>
                <w:szCs w:val="20"/>
              </w:rPr>
            </w:pPr>
            <w:r w:rsidRPr="008A3C64">
              <w:rPr>
                <w:sz w:val="20"/>
                <w:szCs w:val="20"/>
              </w:rPr>
              <w:t xml:space="preserve">   b. Activities to assess: vision, hearing,</w:t>
            </w:r>
          </w:p>
          <w:p w:rsidR="00AE0346" w:rsidRPr="008A3C64" w:rsidRDefault="00AE0346" w:rsidP="00AE0346">
            <w:pPr>
              <w:rPr>
                <w:sz w:val="20"/>
                <w:szCs w:val="20"/>
              </w:rPr>
            </w:pPr>
            <w:r w:rsidRPr="008A3C64">
              <w:rPr>
                <w:sz w:val="20"/>
                <w:szCs w:val="20"/>
              </w:rPr>
              <w:t>touch, smell, taste</w:t>
            </w:r>
          </w:p>
          <w:p w:rsidR="00AE0346" w:rsidRPr="008A3C64" w:rsidRDefault="00AE0346" w:rsidP="00AE0346">
            <w:pPr>
              <w:rPr>
                <w:sz w:val="20"/>
                <w:szCs w:val="20"/>
              </w:rPr>
            </w:pPr>
            <w:r w:rsidRPr="008A3C64">
              <w:rPr>
                <w:sz w:val="20"/>
                <w:szCs w:val="20"/>
              </w:rPr>
              <w:t>2. Nursing Diagnosis and Collaborative</w:t>
            </w:r>
          </w:p>
          <w:p w:rsidR="00AE0346" w:rsidRPr="008A3C64" w:rsidRDefault="00AE0346" w:rsidP="00AE0346">
            <w:pPr>
              <w:rPr>
                <w:sz w:val="20"/>
                <w:szCs w:val="20"/>
              </w:rPr>
            </w:pPr>
            <w:r w:rsidRPr="008A3C64">
              <w:rPr>
                <w:sz w:val="20"/>
                <w:szCs w:val="20"/>
              </w:rPr>
              <w:t>Problems</w:t>
            </w:r>
          </w:p>
          <w:p w:rsidR="00AE0346" w:rsidRPr="008A3C64" w:rsidRDefault="00AE0346" w:rsidP="00AE0346">
            <w:pPr>
              <w:rPr>
                <w:sz w:val="20"/>
                <w:szCs w:val="20"/>
              </w:rPr>
            </w:pPr>
            <w:r w:rsidRPr="008A3C64">
              <w:rPr>
                <w:sz w:val="20"/>
                <w:szCs w:val="20"/>
              </w:rPr>
              <w:t>3. Planning</w:t>
            </w:r>
          </w:p>
          <w:p w:rsidR="00AE0346" w:rsidRPr="008A3C64" w:rsidRDefault="00AE0346" w:rsidP="00AE0346">
            <w:pPr>
              <w:rPr>
                <w:sz w:val="20"/>
                <w:szCs w:val="20"/>
              </w:rPr>
            </w:pPr>
            <w:r w:rsidRPr="008A3C64">
              <w:rPr>
                <w:sz w:val="20"/>
                <w:szCs w:val="20"/>
              </w:rPr>
              <w:t>4. Implementation</w:t>
            </w:r>
          </w:p>
          <w:p w:rsidR="00AE0346" w:rsidRPr="008A3C64" w:rsidRDefault="00AE0346" w:rsidP="00AE0346">
            <w:pPr>
              <w:rPr>
                <w:sz w:val="20"/>
                <w:szCs w:val="20"/>
              </w:rPr>
            </w:pPr>
            <w:r w:rsidRPr="008A3C64">
              <w:rPr>
                <w:sz w:val="20"/>
                <w:szCs w:val="20"/>
              </w:rPr>
              <w:t xml:space="preserve">   a. Safety</w:t>
            </w:r>
          </w:p>
          <w:p w:rsidR="00AE0346" w:rsidRPr="008A3C64" w:rsidRDefault="00AE0346" w:rsidP="00AE0346">
            <w:pPr>
              <w:rPr>
                <w:sz w:val="20"/>
                <w:szCs w:val="20"/>
              </w:rPr>
            </w:pPr>
            <w:r w:rsidRPr="008A3C64">
              <w:rPr>
                <w:sz w:val="20"/>
                <w:szCs w:val="20"/>
              </w:rPr>
              <w:t xml:space="preserve">   b. Assistive devices</w:t>
            </w:r>
          </w:p>
          <w:p w:rsidR="00AE0346" w:rsidRPr="008A3C64" w:rsidRDefault="00AE0346" w:rsidP="00AE0346">
            <w:pPr>
              <w:rPr>
                <w:sz w:val="20"/>
                <w:szCs w:val="20"/>
              </w:rPr>
            </w:pPr>
            <w:r w:rsidRPr="008A3C64">
              <w:rPr>
                <w:sz w:val="20"/>
                <w:szCs w:val="20"/>
              </w:rPr>
              <w:t>5. Evaluation</w:t>
            </w:r>
          </w:p>
        </w:tc>
        <w:tc>
          <w:tcPr>
            <w:tcW w:w="3240" w:type="dxa"/>
          </w:tcPr>
          <w:p w:rsidR="00AE0346" w:rsidRDefault="00AE0346" w:rsidP="00AE0346">
            <w:pPr>
              <w:rPr>
                <w:sz w:val="20"/>
                <w:szCs w:val="20"/>
              </w:rPr>
            </w:pPr>
          </w:p>
          <w:p w:rsidR="00AE0346" w:rsidRDefault="00AE0346" w:rsidP="00AE0346">
            <w:pPr>
              <w:rPr>
                <w:sz w:val="20"/>
                <w:szCs w:val="20"/>
              </w:rPr>
            </w:pPr>
          </w:p>
          <w:p w:rsidR="00AE0346" w:rsidRPr="008A3C64" w:rsidRDefault="00AE0346" w:rsidP="00AE0346">
            <w:pPr>
              <w:rPr>
                <w:sz w:val="20"/>
                <w:szCs w:val="20"/>
              </w:rPr>
            </w:pPr>
            <w:r w:rsidRPr="008A3C64">
              <w:rPr>
                <w:sz w:val="20"/>
                <w:szCs w:val="20"/>
              </w:rPr>
              <w:t>Assigned Readings:</w:t>
            </w:r>
          </w:p>
          <w:p w:rsidR="00AE0346" w:rsidRPr="008A3C64" w:rsidRDefault="00AE0346" w:rsidP="00AE0346">
            <w:pPr>
              <w:rPr>
                <w:sz w:val="20"/>
                <w:szCs w:val="20"/>
              </w:rPr>
            </w:pPr>
            <w:r w:rsidRPr="008A3C64">
              <w:rPr>
                <w:sz w:val="20"/>
                <w:szCs w:val="20"/>
              </w:rPr>
              <w:t>A. Fundamentals of Nursing 9</w:t>
            </w:r>
            <w:r w:rsidRPr="008A3C64">
              <w:rPr>
                <w:sz w:val="20"/>
                <w:szCs w:val="20"/>
                <w:vertAlign w:val="superscript"/>
              </w:rPr>
              <w:t>th</w:t>
            </w:r>
            <w:r w:rsidRPr="008A3C64">
              <w:rPr>
                <w:sz w:val="20"/>
                <w:szCs w:val="20"/>
              </w:rPr>
              <w:t xml:space="preserve"> edition, </w:t>
            </w:r>
          </w:p>
          <w:p w:rsidR="00AE0346" w:rsidRPr="008A3C64" w:rsidRDefault="00AE0346" w:rsidP="00AE0346">
            <w:pPr>
              <w:rPr>
                <w:sz w:val="20"/>
                <w:szCs w:val="20"/>
              </w:rPr>
            </w:pPr>
            <w:r w:rsidRPr="008A3C64">
              <w:rPr>
                <w:sz w:val="20"/>
                <w:szCs w:val="20"/>
              </w:rPr>
              <w:t>chapter 49</w:t>
            </w: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B. Medical-Surgical Nursing,</w:t>
            </w:r>
          </w:p>
          <w:p w:rsidR="00AE0346" w:rsidRPr="008A3C64" w:rsidRDefault="00AE0346" w:rsidP="00AE0346">
            <w:pPr>
              <w:rPr>
                <w:sz w:val="20"/>
                <w:szCs w:val="20"/>
              </w:rPr>
            </w:pPr>
            <w:r w:rsidRPr="008A3C64">
              <w:rPr>
                <w:sz w:val="20"/>
                <w:szCs w:val="20"/>
              </w:rPr>
              <w:t>Assessment and Management of</w:t>
            </w:r>
          </w:p>
          <w:p w:rsidR="00AE0346" w:rsidRPr="008A3C64" w:rsidRDefault="00AE0346" w:rsidP="00AE0346">
            <w:pPr>
              <w:rPr>
                <w:sz w:val="20"/>
                <w:szCs w:val="20"/>
              </w:rPr>
            </w:pPr>
            <w:r w:rsidRPr="008A3C64">
              <w:rPr>
                <w:sz w:val="20"/>
                <w:szCs w:val="20"/>
              </w:rPr>
              <w:t>Clinical Problems 9th edition, pages</w:t>
            </w:r>
          </w:p>
          <w:p w:rsidR="00AE0346" w:rsidRPr="008A3C64" w:rsidRDefault="00AE0346" w:rsidP="00AE0346">
            <w:pPr>
              <w:rPr>
                <w:sz w:val="20"/>
                <w:szCs w:val="20"/>
              </w:rPr>
            </w:pPr>
            <w:r w:rsidRPr="008A3C64">
              <w:rPr>
                <w:sz w:val="20"/>
                <w:szCs w:val="20"/>
              </w:rPr>
              <w:t>379-382, Chapter 22  review the sections on Cataracts, Age-related macular degeneration, Glaucoma, Hearing Loss</w:t>
            </w: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Review articles posted on BB</w:t>
            </w: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Vision Simulations</w:t>
            </w:r>
          </w:p>
          <w:p w:rsidR="00AE0346" w:rsidRPr="008A3C64" w:rsidRDefault="00AD6AAD" w:rsidP="00AE0346">
            <w:pPr>
              <w:rPr>
                <w:sz w:val="20"/>
                <w:szCs w:val="20"/>
              </w:rPr>
            </w:pPr>
            <w:hyperlink r:id="rId23" w:history="1">
              <w:r w:rsidR="00AE0346" w:rsidRPr="008A3C64">
                <w:rPr>
                  <w:rStyle w:val="Hyperlink"/>
                  <w:sz w:val="20"/>
                  <w:szCs w:val="20"/>
                </w:rPr>
                <w:t>https://www.youtube.com/watch?v=KVQvqmze5SU</w:t>
              </w:r>
            </w:hyperlink>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How Color Blind people see the world</w:t>
            </w:r>
          </w:p>
          <w:p w:rsidR="00AE0346" w:rsidRPr="008A3C64" w:rsidRDefault="00AD6AAD" w:rsidP="00AE0346">
            <w:pPr>
              <w:rPr>
                <w:sz w:val="20"/>
                <w:szCs w:val="20"/>
              </w:rPr>
            </w:pPr>
            <w:hyperlink r:id="rId24" w:history="1">
              <w:r w:rsidR="00AE0346" w:rsidRPr="008A3C64">
                <w:rPr>
                  <w:rStyle w:val="Hyperlink"/>
                  <w:sz w:val="20"/>
                  <w:szCs w:val="20"/>
                </w:rPr>
                <w:t>https://www.youtube.com/watch?v=tU1krrUM26Q</w:t>
              </w:r>
            </w:hyperlink>
          </w:p>
          <w:p w:rsidR="00AE0346" w:rsidRPr="008A3C64" w:rsidRDefault="00AE0346" w:rsidP="00AE0346">
            <w:pPr>
              <w:rPr>
                <w:sz w:val="20"/>
                <w:szCs w:val="20"/>
              </w:rPr>
            </w:pP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In class:</w:t>
            </w:r>
          </w:p>
          <w:p w:rsidR="00AE0346" w:rsidRPr="008A3C64" w:rsidRDefault="00AE0346" w:rsidP="00AE0346">
            <w:pPr>
              <w:rPr>
                <w:sz w:val="20"/>
                <w:szCs w:val="20"/>
              </w:rPr>
            </w:pPr>
            <w:r w:rsidRPr="008A3C64">
              <w:rPr>
                <w:sz w:val="20"/>
                <w:szCs w:val="20"/>
              </w:rPr>
              <w:t>Use gloves and other sensory</w:t>
            </w:r>
          </w:p>
          <w:p w:rsidR="00AE0346" w:rsidRPr="008A3C64" w:rsidRDefault="00AE0346" w:rsidP="00AE0346">
            <w:pPr>
              <w:rPr>
                <w:sz w:val="20"/>
                <w:szCs w:val="20"/>
              </w:rPr>
            </w:pPr>
            <w:r w:rsidRPr="008A3C64">
              <w:rPr>
                <w:sz w:val="20"/>
                <w:szCs w:val="20"/>
              </w:rPr>
              <w:t>Impairment tools. Discuss impact to</w:t>
            </w:r>
          </w:p>
          <w:p w:rsidR="00AE0346" w:rsidRPr="008A3C64" w:rsidRDefault="00AE0346" w:rsidP="00AE0346">
            <w:pPr>
              <w:rPr>
                <w:sz w:val="20"/>
                <w:szCs w:val="20"/>
              </w:rPr>
            </w:pPr>
            <w:r w:rsidRPr="008A3C64">
              <w:rPr>
                <w:sz w:val="20"/>
                <w:szCs w:val="20"/>
              </w:rPr>
              <w:t>support patient care for sensory</w:t>
            </w:r>
          </w:p>
          <w:p w:rsidR="00AE0346" w:rsidRPr="008A3C64" w:rsidRDefault="00AE0346" w:rsidP="00AE0346">
            <w:pPr>
              <w:rPr>
                <w:sz w:val="20"/>
                <w:szCs w:val="20"/>
              </w:rPr>
            </w:pPr>
            <w:r w:rsidRPr="008A3C64">
              <w:rPr>
                <w:sz w:val="20"/>
                <w:szCs w:val="20"/>
              </w:rPr>
              <w:t>perception deficits and alterations</w:t>
            </w:r>
          </w:p>
          <w:p w:rsidR="00AE0346" w:rsidRPr="008A3C64" w:rsidRDefault="00AE0346" w:rsidP="00AE0346">
            <w:pPr>
              <w:rPr>
                <w:sz w:val="20"/>
                <w:szCs w:val="20"/>
              </w:rPr>
            </w:pPr>
            <w:r w:rsidRPr="008A3C64">
              <w:rPr>
                <w:sz w:val="20"/>
                <w:szCs w:val="20"/>
              </w:rPr>
              <w:t>Review care plan of patient with</w:t>
            </w:r>
          </w:p>
          <w:p w:rsidR="00AE0346" w:rsidRPr="008A3C64" w:rsidRDefault="00AE0346" w:rsidP="00AE0346">
            <w:pPr>
              <w:rPr>
                <w:sz w:val="20"/>
                <w:szCs w:val="20"/>
              </w:rPr>
            </w:pPr>
            <w:r w:rsidRPr="008A3C64">
              <w:rPr>
                <w:sz w:val="20"/>
                <w:szCs w:val="20"/>
              </w:rPr>
              <w:t>sensory alterations</w:t>
            </w: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After class/In clinical:</w:t>
            </w:r>
          </w:p>
          <w:p w:rsidR="00AE0346" w:rsidRPr="008A3C64" w:rsidRDefault="00AE0346" w:rsidP="00AE0346">
            <w:pPr>
              <w:rPr>
                <w:sz w:val="20"/>
                <w:szCs w:val="20"/>
              </w:rPr>
            </w:pPr>
            <w:r w:rsidRPr="008A3C64">
              <w:rPr>
                <w:sz w:val="20"/>
                <w:szCs w:val="20"/>
              </w:rPr>
              <w:t>Assess the effects of hospitalization</w:t>
            </w:r>
          </w:p>
          <w:p w:rsidR="00AE0346" w:rsidRPr="008A3C64" w:rsidRDefault="00AE0346" w:rsidP="00AE0346">
            <w:pPr>
              <w:rPr>
                <w:sz w:val="20"/>
                <w:szCs w:val="20"/>
              </w:rPr>
            </w:pPr>
            <w:r w:rsidRPr="008A3C64">
              <w:rPr>
                <w:sz w:val="20"/>
                <w:szCs w:val="20"/>
              </w:rPr>
              <w:t>on sensory perception</w:t>
            </w:r>
          </w:p>
          <w:p w:rsidR="00AE0346" w:rsidRPr="008A3C64" w:rsidRDefault="00AE0346" w:rsidP="00AE0346">
            <w:pPr>
              <w:rPr>
                <w:sz w:val="20"/>
                <w:szCs w:val="20"/>
              </w:rPr>
            </w:pPr>
            <w:r w:rsidRPr="008A3C64">
              <w:rPr>
                <w:sz w:val="20"/>
                <w:szCs w:val="20"/>
              </w:rPr>
              <w:t>(overload/deprivation) on patients</w:t>
            </w:r>
          </w:p>
        </w:tc>
        <w:tc>
          <w:tcPr>
            <w:tcW w:w="1800" w:type="dxa"/>
          </w:tcPr>
          <w:p w:rsidR="00AE0346" w:rsidRDefault="00AE0346" w:rsidP="00AE0346">
            <w:pPr>
              <w:rPr>
                <w:sz w:val="20"/>
                <w:szCs w:val="20"/>
              </w:rPr>
            </w:pPr>
          </w:p>
          <w:p w:rsidR="00AE0346" w:rsidRDefault="00AE0346" w:rsidP="00AE0346">
            <w:pPr>
              <w:rPr>
                <w:sz w:val="20"/>
                <w:szCs w:val="20"/>
              </w:rPr>
            </w:pPr>
          </w:p>
          <w:p w:rsidR="00AE0346" w:rsidRPr="008A3C64" w:rsidRDefault="00AE0346" w:rsidP="00AE0346">
            <w:pPr>
              <w:rPr>
                <w:sz w:val="20"/>
                <w:szCs w:val="20"/>
              </w:rPr>
            </w:pPr>
            <w:r w:rsidRPr="008A3C64">
              <w:rPr>
                <w:sz w:val="20"/>
                <w:szCs w:val="20"/>
              </w:rPr>
              <w:t>Exam</w:t>
            </w:r>
          </w:p>
          <w:p w:rsidR="00AE0346" w:rsidRPr="008A3C64" w:rsidRDefault="00AE0346" w:rsidP="00AE0346">
            <w:pPr>
              <w:rPr>
                <w:sz w:val="20"/>
                <w:szCs w:val="20"/>
              </w:rPr>
            </w:pPr>
          </w:p>
          <w:p w:rsidR="00AE0346" w:rsidRPr="008A3C64" w:rsidRDefault="00AE0346" w:rsidP="00AE0346">
            <w:pPr>
              <w:rPr>
                <w:sz w:val="20"/>
                <w:szCs w:val="20"/>
              </w:rPr>
            </w:pPr>
            <w:r w:rsidRPr="008A3C64">
              <w:rPr>
                <w:sz w:val="20"/>
                <w:szCs w:val="20"/>
              </w:rPr>
              <w:t>Clinical Performance Evaluation</w:t>
            </w:r>
          </w:p>
        </w:tc>
      </w:tr>
    </w:tbl>
    <w:p w:rsidR="00C914E5" w:rsidRDefault="00DE339B"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Style w:val="TableGrid"/>
        <w:tblW w:w="14040" w:type="dxa"/>
        <w:jc w:val="center"/>
        <w:tblLayout w:type="fixed"/>
        <w:tblCellMar>
          <w:left w:w="115" w:type="dxa"/>
          <w:right w:w="115" w:type="dxa"/>
        </w:tblCellMar>
        <w:tblLook w:val="04A0" w:firstRow="1" w:lastRow="0" w:firstColumn="1" w:lastColumn="0" w:noHBand="0" w:noVBand="1"/>
      </w:tblPr>
      <w:tblGrid>
        <w:gridCol w:w="1440"/>
        <w:gridCol w:w="3240"/>
        <w:gridCol w:w="4320"/>
        <w:gridCol w:w="3240"/>
        <w:gridCol w:w="1800"/>
      </w:tblGrid>
      <w:tr w:rsidR="00AE0346" w:rsidTr="0016691A">
        <w:trPr>
          <w:trHeight w:val="260"/>
          <w:jc w:val="center"/>
        </w:trPr>
        <w:tc>
          <w:tcPr>
            <w:tcW w:w="1440" w:type="dxa"/>
          </w:tcPr>
          <w:p w:rsidR="00AE0346" w:rsidRPr="007F30F4" w:rsidRDefault="00AE0346" w:rsidP="00AE0346">
            <w:pPr>
              <w:jc w:val="center"/>
              <w:rPr>
                <w:b/>
                <w:sz w:val="20"/>
                <w:szCs w:val="20"/>
              </w:rPr>
            </w:pPr>
            <w:r w:rsidRPr="007F30F4">
              <w:rPr>
                <w:b/>
                <w:sz w:val="20"/>
                <w:szCs w:val="20"/>
              </w:rPr>
              <w:t>HOURS</w:t>
            </w:r>
          </w:p>
        </w:tc>
        <w:tc>
          <w:tcPr>
            <w:tcW w:w="3240" w:type="dxa"/>
          </w:tcPr>
          <w:p w:rsidR="00AE0346" w:rsidRPr="007F30F4" w:rsidRDefault="00AE0346" w:rsidP="00AE0346">
            <w:pPr>
              <w:jc w:val="center"/>
              <w:rPr>
                <w:b/>
                <w:sz w:val="20"/>
                <w:szCs w:val="20"/>
              </w:rPr>
            </w:pPr>
            <w:r w:rsidRPr="007F30F4">
              <w:rPr>
                <w:b/>
                <w:sz w:val="20"/>
                <w:szCs w:val="20"/>
              </w:rPr>
              <w:t>UNIT OBJECTIVES</w:t>
            </w:r>
          </w:p>
        </w:tc>
        <w:tc>
          <w:tcPr>
            <w:tcW w:w="4320" w:type="dxa"/>
          </w:tcPr>
          <w:p w:rsidR="00AE0346" w:rsidRPr="007F30F4" w:rsidRDefault="00AE0346" w:rsidP="00AE0346">
            <w:pPr>
              <w:jc w:val="center"/>
              <w:rPr>
                <w:b/>
                <w:sz w:val="20"/>
                <w:szCs w:val="20"/>
              </w:rPr>
            </w:pPr>
            <w:r w:rsidRPr="007F30F4">
              <w:rPr>
                <w:b/>
                <w:sz w:val="20"/>
                <w:szCs w:val="20"/>
              </w:rPr>
              <w:t>CONTENT</w:t>
            </w:r>
          </w:p>
        </w:tc>
        <w:tc>
          <w:tcPr>
            <w:tcW w:w="3240" w:type="dxa"/>
          </w:tcPr>
          <w:p w:rsidR="00AE0346" w:rsidRPr="007F30F4" w:rsidRDefault="00AE0346" w:rsidP="00AE0346">
            <w:pPr>
              <w:jc w:val="center"/>
              <w:rPr>
                <w:b/>
                <w:sz w:val="20"/>
                <w:szCs w:val="20"/>
              </w:rPr>
            </w:pPr>
            <w:r w:rsidRPr="007F30F4">
              <w:rPr>
                <w:b/>
                <w:sz w:val="20"/>
                <w:szCs w:val="20"/>
              </w:rPr>
              <w:t>LEARNING ACTIVITIES</w:t>
            </w:r>
          </w:p>
        </w:tc>
        <w:tc>
          <w:tcPr>
            <w:tcW w:w="1800" w:type="dxa"/>
          </w:tcPr>
          <w:p w:rsidR="00AE0346" w:rsidRPr="007F30F4" w:rsidRDefault="00AE0346" w:rsidP="00AE0346">
            <w:pPr>
              <w:jc w:val="center"/>
              <w:rPr>
                <w:b/>
                <w:sz w:val="20"/>
                <w:szCs w:val="20"/>
              </w:rPr>
            </w:pPr>
            <w:r w:rsidRPr="007F30F4">
              <w:rPr>
                <w:b/>
                <w:sz w:val="20"/>
                <w:szCs w:val="20"/>
              </w:rPr>
              <w:t>EVALUATION</w:t>
            </w:r>
          </w:p>
        </w:tc>
      </w:tr>
      <w:tr w:rsidR="00AE0346" w:rsidTr="0016691A">
        <w:trPr>
          <w:trHeight w:val="3410"/>
          <w:jc w:val="center"/>
        </w:trPr>
        <w:tc>
          <w:tcPr>
            <w:tcW w:w="1440" w:type="dxa"/>
          </w:tcPr>
          <w:p w:rsidR="00AE0346" w:rsidRPr="007F30F4" w:rsidRDefault="00AE0346" w:rsidP="00AE0346">
            <w:pPr>
              <w:jc w:val="center"/>
              <w:rPr>
                <w:b/>
                <w:sz w:val="20"/>
                <w:szCs w:val="20"/>
              </w:rPr>
            </w:pPr>
            <w:r w:rsidRPr="007F30F4">
              <w:rPr>
                <w:b/>
                <w:sz w:val="20"/>
                <w:szCs w:val="20"/>
              </w:rPr>
              <w:t>2 hours</w:t>
            </w:r>
          </w:p>
          <w:p w:rsidR="00AE0346" w:rsidRPr="007F30F4" w:rsidRDefault="00AE0346" w:rsidP="00AE0346">
            <w:pPr>
              <w:jc w:val="center"/>
              <w:rPr>
                <w:b/>
                <w:sz w:val="20"/>
                <w:szCs w:val="20"/>
              </w:rPr>
            </w:pPr>
          </w:p>
          <w:p w:rsidR="00AE0346" w:rsidRPr="007F30F4" w:rsidRDefault="00AE0346" w:rsidP="00AE0346">
            <w:pPr>
              <w:jc w:val="center"/>
              <w:rPr>
                <w:b/>
                <w:sz w:val="20"/>
                <w:szCs w:val="20"/>
              </w:rPr>
            </w:pPr>
          </w:p>
          <w:p w:rsidR="00AE0346" w:rsidRPr="007F30F4" w:rsidRDefault="00AE0346" w:rsidP="00AE0346">
            <w:pPr>
              <w:jc w:val="center"/>
              <w:rPr>
                <w:sz w:val="20"/>
                <w:szCs w:val="20"/>
              </w:rPr>
            </w:pPr>
            <w:r w:rsidRPr="007F30F4">
              <w:rPr>
                <w:b/>
                <w:sz w:val="20"/>
                <w:szCs w:val="20"/>
              </w:rPr>
              <w:t xml:space="preserve">C. </w:t>
            </w:r>
            <w:proofErr w:type="spellStart"/>
            <w:r w:rsidRPr="007F30F4">
              <w:rPr>
                <w:b/>
                <w:sz w:val="20"/>
                <w:szCs w:val="20"/>
              </w:rPr>
              <w:t>Gilot</w:t>
            </w:r>
            <w:proofErr w:type="spellEnd"/>
          </w:p>
        </w:tc>
        <w:tc>
          <w:tcPr>
            <w:tcW w:w="3240" w:type="dxa"/>
          </w:tcPr>
          <w:p w:rsidR="00AE0346" w:rsidRPr="007F30F4" w:rsidRDefault="00AE0346" w:rsidP="00AE0346">
            <w:pPr>
              <w:rPr>
                <w:sz w:val="20"/>
                <w:szCs w:val="20"/>
                <w:u w:val="single"/>
              </w:rPr>
            </w:pPr>
            <w:r w:rsidRPr="007F30F4">
              <w:rPr>
                <w:b/>
                <w:sz w:val="20"/>
                <w:szCs w:val="20"/>
                <w:u w:val="single"/>
              </w:rPr>
              <w:t>Unit: Holism, Caring and Cultural Diversity in Nursing</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Discuss the relationships between</w:t>
            </w:r>
          </w:p>
          <w:p w:rsidR="00AE0346" w:rsidRPr="007F30F4" w:rsidRDefault="00AE0346" w:rsidP="00AE0346">
            <w:pPr>
              <w:rPr>
                <w:sz w:val="20"/>
                <w:szCs w:val="20"/>
              </w:rPr>
            </w:pPr>
            <w:r w:rsidRPr="007F30F4">
              <w:rPr>
                <w:sz w:val="20"/>
                <w:szCs w:val="20"/>
              </w:rPr>
              <w:t>health, wellness, illness, and disease</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Explain the concept of health</w:t>
            </w:r>
          </w:p>
          <w:p w:rsidR="00AE0346" w:rsidRPr="007F30F4" w:rsidRDefault="00AE0346" w:rsidP="00AE0346">
            <w:pPr>
              <w:rPr>
                <w:sz w:val="20"/>
                <w:szCs w:val="20"/>
              </w:rPr>
            </w:pPr>
            <w:r w:rsidRPr="007F30F4">
              <w:rPr>
                <w:sz w:val="20"/>
                <w:szCs w:val="20"/>
              </w:rPr>
              <w:t>Promotion</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Discuss the concept of holism as it</w:t>
            </w:r>
          </w:p>
          <w:p w:rsidR="00AE0346" w:rsidRPr="007F30F4" w:rsidRDefault="00AE0346" w:rsidP="00AE0346">
            <w:pPr>
              <w:rPr>
                <w:sz w:val="20"/>
                <w:szCs w:val="20"/>
              </w:rPr>
            </w:pPr>
            <w:r w:rsidRPr="007F30F4">
              <w:rPr>
                <w:sz w:val="20"/>
                <w:szCs w:val="20"/>
              </w:rPr>
              <w:t>relates to nursing practice</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Describe the variables influencing</w:t>
            </w:r>
          </w:p>
          <w:p w:rsidR="00AE0346" w:rsidRPr="007F30F4" w:rsidRDefault="00AE0346" w:rsidP="00AE0346">
            <w:pPr>
              <w:rPr>
                <w:sz w:val="20"/>
                <w:szCs w:val="20"/>
              </w:rPr>
            </w:pPr>
            <w:r w:rsidRPr="007F30F4">
              <w:rPr>
                <w:sz w:val="20"/>
                <w:szCs w:val="20"/>
              </w:rPr>
              <w:t>health beliefs and health practices</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Describe health promotion for the</w:t>
            </w:r>
          </w:p>
          <w:p w:rsidR="00AE0346" w:rsidRPr="007F30F4" w:rsidRDefault="00AE0346" w:rsidP="00AE0346">
            <w:pPr>
              <w:rPr>
                <w:sz w:val="20"/>
                <w:szCs w:val="20"/>
              </w:rPr>
            </w:pPr>
            <w:r w:rsidRPr="007F30F4">
              <w:rPr>
                <w:sz w:val="20"/>
                <w:szCs w:val="20"/>
              </w:rPr>
              <w:t>individual and the community</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Discuss the concept of caring</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Describe patient’s perceptions of</w:t>
            </w:r>
          </w:p>
          <w:p w:rsidR="00AE0346" w:rsidRPr="007F30F4" w:rsidRDefault="00AE0346" w:rsidP="00AE0346">
            <w:pPr>
              <w:rPr>
                <w:sz w:val="20"/>
                <w:szCs w:val="20"/>
              </w:rPr>
            </w:pPr>
            <w:r w:rsidRPr="007F30F4">
              <w:rPr>
                <w:sz w:val="20"/>
                <w:szCs w:val="20"/>
              </w:rPr>
              <w:t>caring behaviors in a nurse</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Describe how nurses demonstrate</w:t>
            </w:r>
          </w:p>
          <w:p w:rsidR="00AE0346" w:rsidRPr="007F30F4" w:rsidRDefault="00AE0346" w:rsidP="00AE0346">
            <w:pPr>
              <w:rPr>
                <w:sz w:val="20"/>
                <w:szCs w:val="20"/>
              </w:rPr>
            </w:pPr>
            <w:r w:rsidRPr="007F30F4">
              <w:rPr>
                <w:sz w:val="20"/>
                <w:szCs w:val="20"/>
              </w:rPr>
              <w:t>caring behaviors in practice</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Discuss the nursing process and</w:t>
            </w:r>
          </w:p>
          <w:p w:rsidR="00AE0346" w:rsidRPr="007F30F4" w:rsidRDefault="00AE0346" w:rsidP="00AE0346">
            <w:pPr>
              <w:rPr>
                <w:sz w:val="20"/>
                <w:szCs w:val="20"/>
              </w:rPr>
            </w:pPr>
            <w:r w:rsidRPr="007F30F4">
              <w:rPr>
                <w:sz w:val="20"/>
                <w:szCs w:val="20"/>
              </w:rPr>
              <w:t>critical thinking as they relate to</w:t>
            </w:r>
          </w:p>
          <w:p w:rsidR="00AE0346" w:rsidRPr="007F30F4" w:rsidRDefault="00AE0346" w:rsidP="00AE0346">
            <w:pPr>
              <w:rPr>
                <w:sz w:val="20"/>
                <w:szCs w:val="20"/>
              </w:rPr>
            </w:pPr>
            <w:r w:rsidRPr="007F30F4">
              <w:rPr>
                <w:sz w:val="20"/>
                <w:szCs w:val="20"/>
              </w:rPr>
              <w:t>caring</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Discuss demographic trends on</w:t>
            </w:r>
          </w:p>
          <w:p w:rsidR="00AE0346" w:rsidRPr="007F30F4" w:rsidRDefault="00AE0346" w:rsidP="00AE0346">
            <w:pPr>
              <w:rPr>
                <w:sz w:val="20"/>
                <w:szCs w:val="20"/>
              </w:rPr>
            </w:pPr>
            <w:r w:rsidRPr="007F30F4">
              <w:rPr>
                <w:sz w:val="20"/>
                <w:szCs w:val="20"/>
              </w:rPr>
              <w:t>health and nursing</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Discuss health disparities as they</w:t>
            </w:r>
          </w:p>
          <w:p w:rsidR="00AE0346" w:rsidRPr="007F30F4" w:rsidRDefault="00AE0346" w:rsidP="00AE0346">
            <w:pPr>
              <w:rPr>
                <w:sz w:val="20"/>
                <w:szCs w:val="20"/>
              </w:rPr>
            </w:pPr>
            <w:r w:rsidRPr="007F30F4">
              <w:rPr>
                <w:sz w:val="20"/>
                <w:szCs w:val="20"/>
              </w:rPr>
              <w:t>relate to culture and ethnic diversity</w:t>
            </w:r>
          </w:p>
        </w:tc>
        <w:tc>
          <w:tcPr>
            <w:tcW w:w="4320" w:type="dxa"/>
          </w:tcPr>
          <w:p w:rsidR="00AE0346" w:rsidRDefault="00AE0346" w:rsidP="00AE0346">
            <w:pPr>
              <w:rPr>
                <w:sz w:val="20"/>
                <w:szCs w:val="20"/>
              </w:rPr>
            </w:pPr>
          </w:p>
          <w:p w:rsidR="00AE0346" w:rsidRDefault="00AE0346" w:rsidP="00AE0346">
            <w:pPr>
              <w:rPr>
                <w:sz w:val="20"/>
                <w:szCs w:val="20"/>
              </w:rPr>
            </w:pPr>
          </w:p>
          <w:p w:rsidR="00AE0346" w:rsidRDefault="00AE0346" w:rsidP="00AE0346">
            <w:pPr>
              <w:rPr>
                <w:sz w:val="20"/>
                <w:szCs w:val="20"/>
              </w:rPr>
            </w:pPr>
          </w:p>
          <w:p w:rsidR="00AE0346" w:rsidRPr="007F30F4" w:rsidRDefault="00AE0346" w:rsidP="00AE0346">
            <w:pPr>
              <w:rPr>
                <w:sz w:val="20"/>
                <w:szCs w:val="20"/>
              </w:rPr>
            </w:pPr>
            <w:r w:rsidRPr="007F30F4">
              <w:rPr>
                <w:sz w:val="20"/>
                <w:szCs w:val="20"/>
              </w:rPr>
              <w:t>A. Health and holism</w:t>
            </w:r>
          </w:p>
          <w:p w:rsidR="00AE0346" w:rsidRPr="007F30F4" w:rsidRDefault="00AE0346" w:rsidP="00AE0346">
            <w:pPr>
              <w:rPr>
                <w:sz w:val="20"/>
                <w:szCs w:val="20"/>
              </w:rPr>
            </w:pPr>
            <w:r w:rsidRPr="007F30F4">
              <w:rPr>
                <w:sz w:val="20"/>
                <w:szCs w:val="20"/>
              </w:rPr>
              <w:t>1. Concepts of Health and well-being</w:t>
            </w:r>
          </w:p>
          <w:p w:rsidR="00AE0346" w:rsidRPr="007F30F4" w:rsidRDefault="00AE0346" w:rsidP="00AE0346">
            <w:pPr>
              <w:rPr>
                <w:sz w:val="20"/>
                <w:szCs w:val="20"/>
              </w:rPr>
            </w:pPr>
            <w:r w:rsidRPr="007F30F4">
              <w:rPr>
                <w:sz w:val="20"/>
                <w:szCs w:val="20"/>
              </w:rPr>
              <w:t>2. Models of health and wellness</w:t>
            </w:r>
          </w:p>
          <w:p w:rsidR="00AE0346" w:rsidRPr="007F30F4" w:rsidRDefault="00AE0346" w:rsidP="00AE0346">
            <w:pPr>
              <w:rPr>
                <w:sz w:val="20"/>
                <w:szCs w:val="20"/>
              </w:rPr>
            </w:pPr>
            <w:r w:rsidRPr="007F30F4">
              <w:rPr>
                <w:sz w:val="20"/>
                <w:szCs w:val="20"/>
              </w:rPr>
              <w:t xml:space="preserve">    a. Samples</w:t>
            </w:r>
          </w:p>
          <w:p w:rsidR="00AE0346" w:rsidRPr="007F30F4" w:rsidRDefault="00AE0346" w:rsidP="00AE0346">
            <w:pPr>
              <w:rPr>
                <w:sz w:val="20"/>
                <w:szCs w:val="20"/>
              </w:rPr>
            </w:pPr>
            <w:r w:rsidRPr="007F30F4">
              <w:rPr>
                <w:sz w:val="20"/>
                <w:szCs w:val="20"/>
              </w:rPr>
              <w:t xml:space="preserve">    b. Agent Host Model</w:t>
            </w:r>
          </w:p>
          <w:p w:rsidR="00AE0346" w:rsidRPr="007F30F4" w:rsidRDefault="00AE0346" w:rsidP="00AE0346">
            <w:pPr>
              <w:rPr>
                <w:sz w:val="20"/>
                <w:szCs w:val="20"/>
              </w:rPr>
            </w:pPr>
            <w:r w:rsidRPr="007F30F4">
              <w:rPr>
                <w:sz w:val="20"/>
                <w:szCs w:val="20"/>
              </w:rPr>
              <w:t xml:space="preserve">    c. Health—Illness Continuum</w:t>
            </w:r>
          </w:p>
          <w:p w:rsidR="00AE0346" w:rsidRPr="007F30F4" w:rsidRDefault="00AE0346" w:rsidP="00AE0346">
            <w:pPr>
              <w:rPr>
                <w:sz w:val="20"/>
                <w:szCs w:val="20"/>
              </w:rPr>
            </w:pPr>
            <w:r w:rsidRPr="007F30F4">
              <w:rPr>
                <w:sz w:val="20"/>
                <w:szCs w:val="20"/>
              </w:rPr>
              <w:t>3. Factors influencing health</w:t>
            </w:r>
          </w:p>
          <w:p w:rsidR="00AE0346" w:rsidRPr="007F30F4" w:rsidRDefault="00AE0346" w:rsidP="00AE0346">
            <w:pPr>
              <w:rPr>
                <w:sz w:val="20"/>
                <w:szCs w:val="20"/>
              </w:rPr>
            </w:pPr>
            <w:r w:rsidRPr="007F30F4">
              <w:rPr>
                <w:sz w:val="20"/>
                <w:szCs w:val="20"/>
              </w:rPr>
              <w:t xml:space="preserve">    a. Internal / External variables</w:t>
            </w:r>
          </w:p>
          <w:p w:rsidR="00AE0346" w:rsidRPr="007F30F4" w:rsidRDefault="00AE0346" w:rsidP="00AE0346">
            <w:pPr>
              <w:rPr>
                <w:sz w:val="20"/>
                <w:szCs w:val="20"/>
              </w:rPr>
            </w:pPr>
            <w:r w:rsidRPr="007F30F4">
              <w:rPr>
                <w:sz w:val="20"/>
                <w:szCs w:val="20"/>
              </w:rPr>
              <w:t xml:space="preserve">    b. Health Belief models</w:t>
            </w:r>
          </w:p>
          <w:p w:rsidR="00AE0346" w:rsidRPr="007F30F4" w:rsidRDefault="00AE0346" w:rsidP="00AE0346">
            <w:pPr>
              <w:rPr>
                <w:sz w:val="20"/>
                <w:szCs w:val="20"/>
              </w:rPr>
            </w:pPr>
            <w:r w:rsidRPr="007F30F4">
              <w:rPr>
                <w:sz w:val="20"/>
                <w:szCs w:val="20"/>
              </w:rPr>
              <w:t xml:space="preserve">    c. Illness behaviors</w:t>
            </w:r>
          </w:p>
          <w:p w:rsidR="00AE0346" w:rsidRPr="007F30F4" w:rsidRDefault="00AE0346" w:rsidP="00AE0346">
            <w:pPr>
              <w:rPr>
                <w:sz w:val="20"/>
                <w:szCs w:val="20"/>
              </w:rPr>
            </w:pPr>
            <w:r w:rsidRPr="007F30F4">
              <w:rPr>
                <w:sz w:val="20"/>
                <w:szCs w:val="20"/>
              </w:rPr>
              <w:t>4. Holism and nursing practice</w:t>
            </w:r>
          </w:p>
          <w:p w:rsidR="00AE0346" w:rsidRPr="007F30F4" w:rsidRDefault="00AE0346" w:rsidP="00AE0346">
            <w:pPr>
              <w:rPr>
                <w:sz w:val="20"/>
                <w:szCs w:val="20"/>
              </w:rPr>
            </w:pPr>
            <w:r w:rsidRPr="007F30F4">
              <w:rPr>
                <w:sz w:val="20"/>
                <w:szCs w:val="20"/>
              </w:rPr>
              <w:t xml:space="preserve">    a. Needs theory—Maslow</w:t>
            </w:r>
          </w:p>
          <w:p w:rsidR="00AE0346" w:rsidRPr="007F30F4" w:rsidRDefault="00AE0346" w:rsidP="00AE0346">
            <w:pPr>
              <w:rPr>
                <w:sz w:val="20"/>
                <w:szCs w:val="20"/>
              </w:rPr>
            </w:pPr>
            <w:r w:rsidRPr="007F30F4">
              <w:rPr>
                <w:sz w:val="20"/>
                <w:szCs w:val="20"/>
              </w:rPr>
              <w:t xml:space="preserve">    b. Developmental theory—Erickson</w:t>
            </w:r>
          </w:p>
          <w:p w:rsidR="00AE0346" w:rsidRPr="007F30F4" w:rsidRDefault="00AE0346" w:rsidP="00AE0346">
            <w:pPr>
              <w:rPr>
                <w:sz w:val="20"/>
                <w:szCs w:val="20"/>
              </w:rPr>
            </w:pPr>
            <w:r w:rsidRPr="007F30F4">
              <w:rPr>
                <w:sz w:val="20"/>
                <w:szCs w:val="20"/>
              </w:rPr>
              <w:t xml:space="preserve">    c. Spirituality</w:t>
            </w:r>
          </w:p>
          <w:p w:rsidR="00AE0346" w:rsidRPr="007F30F4" w:rsidRDefault="00AE0346" w:rsidP="00AE0346">
            <w:pPr>
              <w:rPr>
                <w:sz w:val="20"/>
                <w:szCs w:val="20"/>
              </w:rPr>
            </w:pPr>
            <w:r w:rsidRPr="007F30F4">
              <w:rPr>
                <w:sz w:val="20"/>
                <w:szCs w:val="20"/>
              </w:rPr>
              <w:t xml:space="preserve">    d. Communities</w:t>
            </w:r>
          </w:p>
          <w:p w:rsidR="00AE0346" w:rsidRPr="007F30F4" w:rsidRDefault="00AE0346" w:rsidP="00AE0346">
            <w:pPr>
              <w:rPr>
                <w:sz w:val="20"/>
                <w:szCs w:val="20"/>
              </w:rPr>
            </w:pPr>
            <w:r w:rsidRPr="007F30F4">
              <w:rPr>
                <w:sz w:val="20"/>
                <w:szCs w:val="20"/>
              </w:rPr>
              <w:t xml:space="preserve">    e. Interdisciplinary team work –independent and collaborative application of nursing process</w:t>
            </w:r>
          </w:p>
          <w:p w:rsidR="00AE0346" w:rsidRPr="007F30F4" w:rsidRDefault="00AE0346" w:rsidP="00AE0346">
            <w:pPr>
              <w:rPr>
                <w:sz w:val="20"/>
                <w:szCs w:val="20"/>
              </w:rPr>
            </w:pPr>
            <w:r w:rsidRPr="007F30F4">
              <w:rPr>
                <w:sz w:val="20"/>
                <w:szCs w:val="20"/>
              </w:rPr>
              <w:t>5. National trends in health and illness</w:t>
            </w:r>
          </w:p>
          <w:p w:rsidR="00AE0346" w:rsidRPr="007F30F4" w:rsidRDefault="00AE0346" w:rsidP="00AE0346">
            <w:pPr>
              <w:rPr>
                <w:sz w:val="20"/>
                <w:szCs w:val="20"/>
              </w:rPr>
            </w:pPr>
            <w:r w:rsidRPr="007F30F4">
              <w:rPr>
                <w:sz w:val="20"/>
                <w:szCs w:val="20"/>
              </w:rPr>
              <w:t xml:space="preserve">    a. Healthy People</w:t>
            </w:r>
          </w:p>
          <w:p w:rsidR="00AE0346" w:rsidRPr="007F30F4" w:rsidRDefault="00AE0346" w:rsidP="00AE0346">
            <w:pPr>
              <w:rPr>
                <w:sz w:val="20"/>
                <w:szCs w:val="20"/>
              </w:rPr>
            </w:pPr>
            <w:r w:rsidRPr="007F30F4">
              <w:rPr>
                <w:sz w:val="20"/>
                <w:szCs w:val="20"/>
              </w:rPr>
              <w:t xml:space="preserve">    b. QSEN-Patient Centered Care</w:t>
            </w:r>
          </w:p>
          <w:p w:rsidR="00AE0346" w:rsidRPr="007F30F4" w:rsidRDefault="00AE0346" w:rsidP="00AE0346">
            <w:pPr>
              <w:rPr>
                <w:sz w:val="20"/>
                <w:szCs w:val="20"/>
              </w:rPr>
            </w:pPr>
            <w:r w:rsidRPr="007F30F4">
              <w:rPr>
                <w:sz w:val="20"/>
                <w:szCs w:val="20"/>
              </w:rPr>
              <w:t>6. The nurse’s role in health promotion</w:t>
            </w:r>
          </w:p>
          <w:p w:rsidR="00AE0346" w:rsidRPr="007F30F4" w:rsidRDefault="00AE0346" w:rsidP="00AE0346">
            <w:pPr>
              <w:rPr>
                <w:sz w:val="20"/>
                <w:szCs w:val="20"/>
              </w:rPr>
            </w:pPr>
            <w:r w:rsidRPr="007F30F4">
              <w:rPr>
                <w:sz w:val="20"/>
                <w:szCs w:val="20"/>
              </w:rPr>
              <w:t xml:space="preserve">    a. Model healthy lifestyle</w:t>
            </w:r>
          </w:p>
          <w:p w:rsidR="00AE0346" w:rsidRPr="007F30F4" w:rsidRDefault="00AE0346" w:rsidP="00AE0346">
            <w:pPr>
              <w:rPr>
                <w:sz w:val="20"/>
                <w:szCs w:val="20"/>
              </w:rPr>
            </w:pPr>
            <w:r w:rsidRPr="007F30F4">
              <w:rPr>
                <w:sz w:val="20"/>
                <w:szCs w:val="20"/>
              </w:rPr>
              <w:t xml:space="preserve">    b. Assess readiness for change</w:t>
            </w:r>
          </w:p>
          <w:p w:rsidR="00AE0346" w:rsidRPr="007F30F4" w:rsidRDefault="00AE0346" w:rsidP="00AE0346">
            <w:pPr>
              <w:rPr>
                <w:sz w:val="20"/>
                <w:szCs w:val="20"/>
              </w:rPr>
            </w:pPr>
            <w:r w:rsidRPr="007F30F4">
              <w:rPr>
                <w:sz w:val="20"/>
                <w:szCs w:val="20"/>
              </w:rPr>
              <w:t xml:space="preserve">    c. Promote patient involvement in goals</w:t>
            </w:r>
          </w:p>
          <w:p w:rsidR="00AE0346" w:rsidRPr="007F30F4" w:rsidRDefault="00AE0346" w:rsidP="00AE0346">
            <w:pPr>
              <w:rPr>
                <w:sz w:val="20"/>
                <w:szCs w:val="20"/>
              </w:rPr>
            </w:pPr>
            <w:r w:rsidRPr="007F30F4">
              <w:rPr>
                <w:sz w:val="20"/>
                <w:szCs w:val="20"/>
              </w:rPr>
              <w:t xml:space="preserve">    d. Teach self-care strategies to enhance fitness, nutrition, relationships, manage stress</w:t>
            </w:r>
          </w:p>
          <w:p w:rsidR="00AE0346" w:rsidRPr="007F30F4" w:rsidRDefault="00AE0346" w:rsidP="00AE0346">
            <w:pPr>
              <w:rPr>
                <w:sz w:val="20"/>
                <w:szCs w:val="20"/>
              </w:rPr>
            </w:pPr>
            <w:r w:rsidRPr="007F30F4">
              <w:rPr>
                <w:sz w:val="20"/>
                <w:szCs w:val="20"/>
              </w:rPr>
              <w:t xml:space="preserve">    e. Reinforce positive behaviors</w:t>
            </w:r>
          </w:p>
          <w:p w:rsidR="00AE0346" w:rsidRPr="007F30F4" w:rsidRDefault="00AE0346" w:rsidP="00AE0346">
            <w:pPr>
              <w:rPr>
                <w:sz w:val="20"/>
                <w:szCs w:val="20"/>
              </w:rPr>
            </w:pPr>
            <w:r w:rsidRPr="007F30F4">
              <w:rPr>
                <w:sz w:val="20"/>
                <w:szCs w:val="20"/>
              </w:rPr>
              <w:t xml:space="preserve">    f. Advocate for changes to promote a healthy environment</w:t>
            </w:r>
          </w:p>
          <w:p w:rsidR="00AE0346" w:rsidRPr="007F30F4" w:rsidRDefault="00AE0346" w:rsidP="00AE0346">
            <w:pPr>
              <w:rPr>
                <w:b/>
                <w:sz w:val="20"/>
                <w:szCs w:val="20"/>
              </w:rPr>
            </w:pPr>
            <w:r w:rsidRPr="007F30F4">
              <w:rPr>
                <w:b/>
                <w:sz w:val="20"/>
                <w:szCs w:val="20"/>
              </w:rPr>
              <w:t>B. Caring in nursing practice</w:t>
            </w:r>
          </w:p>
          <w:p w:rsidR="00AE0346" w:rsidRPr="007F30F4" w:rsidRDefault="00AE0346" w:rsidP="00AE0346">
            <w:pPr>
              <w:rPr>
                <w:sz w:val="20"/>
                <w:szCs w:val="20"/>
              </w:rPr>
            </w:pPr>
            <w:r w:rsidRPr="007F30F4">
              <w:rPr>
                <w:sz w:val="20"/>
                <w:szCs w:val="20"/>
              </w:rPr>
              <w:t>1. Theories on caring</w:t>
            </w:r>
          </w:p>
          <w:p w:rsidR="00AE0346" w:rsidRPr="007F30F4" w:rsidRDefault="00AE0346" w:rsidP="00AE0346">
            <w:pPr>
              <w:rPr>
                <w:sz w:val="20"/>
                <w:szCs w:val="20"/>
              </w:rPr>
            </w:pPr>
            <w:r w:rsidRPr="007F30F4">
              <w:rPr>
                <w:sz w:val="20"/>
                <w:szCs w:val="20"/>
              </w:rPr>
              <w:t xml:space="preserve">    a. Benner-primacy of caring, nursing’s caring helps the patient to cope as well as connect the nurse with others, receiving as well as giving help</w:t>
            </w:r>
          </w:p>
          <w:p w:rsidR="00AE0346" w:rsidRPr="007F30F4" w:rsidRDefault="00AE0346" w:rsidP="00AE0346">
            <w:pPr>
              <w:rPr>
                <w:sz w:val="20"/>
                <w:szCs w:val="20"/>
              </w:rPr>
            </w:pPr>
            <w:r w:rsidRPr="007F30F4">
              <w:rPr>
                <w:sz w:val="20"/>
                <w:szCs w:val="20"/>
              </w:rPr>
              <w:t xml:space="preserve">    </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 xml:space="preserve">    b. Leininger-caring as cultural competence</w:t>
            </w:r>
          </w:p>
          <w:p w:rsidR="00AE0346" w:rsidRPr="007F30F4" w:rsidRDefault="00AE0346" w:rsidP="00AE0346">
            <w:pPr>
              <w:rPr>
                <w:sz w:val="20"/>
                <w:szCs w:val="20"/>
              </w:rPr>
            </w:pPr>
            <w:r w:rsidRPr="007F30F4">
              <w:rPr>
                <w:sz w:val="20"/>
                <w:szCs w:val="20"/>
              </w:rPr>
              <w:t xml:space="preserve">    c. Watson-nursing is an interpersonal, humanistic process helping the patient strive for the greatest health potential</w:t>
            </w:r>
          </w:p>
          <w:p w:rsidR="00AE0346" w:rsidRPr="007F30F4" w:rsidRDefault="00AE0346" w:rsidP="00AE0346">
            <w:pPr>
              <w:rPr>
                <w:sz w:val="20"/>
                <w:szCs w:val="20"/>
              </w:rPr>
            </w:pPr>
            <w:r w:rsidRPr="007F30F4">
              <w:rPr>
                <w:sz w:val="20"/>
                <w:szCs w:val="20"/>
              </w:rPr>
              <w:t xml:space="preserve">    d. Full Spectrum Caring-self-knowledge and ethical knowledge</w:t>
            </w:r>
          </w:p>
          <w:p w:rsidR="00AE0346" w:rsidRPr="007F30F4" w:rsidRDefault="00AE0346" w:rsidP="00AE0346">
            <w:pPr>
              <w:rPr>
                <w:sz w:val="20"/>
                <w:szCs w:val="20"/>
              </w:rPr>
            </w:pPr>
            <w:r w:rsidRPr="007F30F4">
              <w:rPr>
                <w:sz w:val="20"/>
                <w:szCs w:val="20"/>
              </w:rPr>
              <w:t>2. Caring behaviors</w:t>
            </w:r>
          </w:p>
          <w:p w:rsidR="00AE0346" w:rsidRPr="007F30F4" w:rsidRDefault="00AE0346" w:rsidP="00AE0346">
            <w:pPr>
              <w:rPr>
                <w:sz w:val="20"/>
                <w:szCs w:val="20"/>
              </w:rPr>
            </w:pPr>
            <w:r w:rsidRPr="007F30F4">
              <w:rPr>
                <w:sz w:val="20"/>
                <w:szCs w:val="20"/>
              </w:rPr>
              <w:t xml:space="preserve">    a. Aware of your values, beliefs and biases-maintain non-judgmental attitude and actions</w:t>
            </w:r>
          </w:p>
          <w:p w:rsidR="00AE0346" w:rsidRPr="007F30F4" w:rsidRDefault="00AE0346" w:rsidP="00AE0346">
            <w:pPr>
              <w:rPr>
                <w:sz w:val="20"/>
                <w:szCs w:val="20"/>
              </w:rPr>
            </w:pPr>
            <w:r w:rsidRPr="007F30F4">
              <w:rPr>
                <w:sz w:val="20"/>
                <w:szCs w:val="20"/>
              </w:rPr>
              <w:t xml:space="preserve">    b. Respect human dignity</w:t>
            </w:r>
          </w:p>
          <w:p w:rsidR="00AE0346" w:rsidRPr="007F30F4" w:rsidRDefault="00AE0346" w:rsidP="00AE0346">
            <w:pPr>
              <w:rPr>
                <w:sz w:val="20"/>
                <w:szCs w:val="20"/>
              </w:rPr>
            </w:pPr>
            <w:r w:rsidRPr="007F30F4">
              <w:rPr>
                <w:sz w:val="20"/>
                <w:szCs w:val="20"/>
              </w:rPr>
              <w:t xml:space="preserve">    c. Show empathy-routinely use opportunities for conversation to communicate genuine interest in</w:t>
            </w:r>
          </w:p>
          <w:p w:rsidR="00AE0346" w:rsidRPr="007F30F4" w:rsidRDefault="00AE0346" w:rsidP="00AE0346">
            <w:pPr>
              <w:rPr>
                <w:sz w:val="20"/>
                <w:szCs w:val="20"/>
              </w:rPr>
            </w:pPr>
            <w:r w:rsidRPr="007F30F4">
              <w:rPr>
                <w:sz w:val="20"/>
                <w:szCs w:val="20"/>
              </w:rPr>
              <w:t>who the patient is, what they are experiencing and provide meaningful nursing assistance</w:t>
            </w:r>
          </w:p>
          <w:p w:rsidR="00AE0346" w:rsidRPr="007F30F4" w:rsidRDefault="00AE0346" w:rsidP="00AE0346">
            <w:pPr>
              <w:rPr>
                <w:sz w:val="20"/>
                <w:szCs w:val="20"/>
              </w:rPr>
            </w:pPr>
            <w:r w:rsidRPr="007F30F4">
              <w:rPr>
                <w:sz w:val="20"/>
                <w:szCs w:val="20"/>
              </w:rPr>
              <w:t xml:space="preserve">    d. Be culturally sensitive and become competent</w:t>
            </w:r>
          </w:p>
          <w:p w:rsidR="00AE0346" w:rsidRPr="007F30F4" w:rsidRDefault="00AE0346" w:rsidP="00AE0346">
            <w:pPr>
              <w:rPr>
                <w:sz w:val="20"/>
                <w:szCs w:val="20"/>
              </w:rPr>
            </w:pPr>
            <w:r w:rsidRPr="007F30F4">
              <w:rPr>
                <w:sz w:val="20"/>
                <w:szCs w:val="20"/>
              </w:rPr>
              <w:t xml:space="preserve">    e. Understand your obligations: ethics of right and wrong</w:t>
            </w:r>
          </w:p>
          <w:p w:rsidR="00AE0346" w:rsidRPr="007F30F4" w:rsidRDefault="00AE0346" w:rsidP="00AE0346">
            <w:pPr>
              <w:rPr>
                <w:sz w:val="20"/>
                <w:szCs w:val="20"/>
              </w:rPr>
            </w:pPr>
            <w:r w:rsidRPr="007F30F4">
              <w:rPr>
                <w:sz w:val="20"/>
                <w:szCs w:val="20"/>
              </w:rPr>
              <w:t xml:space="preserve">    f. Advocate for patients</w:t>
            </w:r>
          </w:p>
          <w:p w:rsidR="00AE0346" w:rsidRPr="007F30F4" w:rsidRDefault="00AE0346" w:rsidP="00AE0346">
            <w:pPr>
              <w:rPr>
                <w:sz w:val="20"/>
                <w:szCs w:val="20"/>
              </w:rPr>
            </w:pPr>
            <w:r w:rsidRPr="007F30F4">
              <w:rPr>
                <w:sz w:val="20"/>
                <w:szCs w:val="20"/>
              </w:rPr>
              <w:t xml:space="preserve">        </w:t>
            </w:r>
            <w:proofErr w:type="spellStart"/>
            <w:r w:rsidRPr="007F30F4">
              <w:rPr>
                <w:sz w:val="20"/>
                <w:szCs w:val="20"/>
              </w:rPr>
              <w:t>i</w:t>
            </w:r>
            <w:proofErr w:type="spellEnd"/>
            <w:r w:rsidRPr="007F30F4">
              <w:rPr>
                <w:sz w:val="20"/>
                <w:szCs w:val="20"/>
              </w:rPr>
              <w:t>. Communicates patients’ values, preferences and expressed needs to other members of health care team</w:t>
            </w:r>
          </w:p>
          <w:p w:rsidR="00AE0346" w:rsidRPr="007F30F4" w:rsidRDefault="00AE0346" w:rsidP="00AE0346">
            <w:pPr>
              <w:rPr>
                <w:sz w:val="20"/>
                <w:szCs w:val="20"/>
              </w:rPr>
            </w:pPr>
            <w:r w:rsidRPr="007F30F4">
              <w:rPr>
                <w:sz w:val="20"/>
                <w:szCs w:val="20"/>
              </w:rPr>
              <w:t xml:space="preserve">        ii. Seeks information from appropriate sources on behalf of patient, when necessary</w:t>
            </w:r>
          </w:p>
          <w:p w:rsidR="00AE0346" w:rsidRPr="007F30F4" w:rsidRDefault="00AE0346" w:rsidP="00AE0346">
            <w:pPr>
              <w:rPr>
                <w:sz w:val="20"/>
                <w:szCs w:val="20"/>
              </w:rPr>
            </w:pPr>
            <w:r w:rsidRPr="007F30F4">
              <w:rPr>
                <w:sz w:val="20"/>
                <w:szCs w:val="20"/>
              </w:rPr>
              <w:t>3. Caring for self</w:t>
            </w:r>
          </w:p>
          <w:p w:rsidR="00AE0346" w:rsidRPr="007F30F4" w:rsidRDefault="00AE0346" w:rsidP="00AE0346">
            <w:pPr>
              <w:rPr>
                <w:sz w:val="20"/>
                <w:szCs w:val="20"/>
              </w:rPr>
            </w:pPr>
            <w:r w:rsidRPr="007F30F4">
              <w:rPr>
                <w:sz w:val="20"/>
                <w:szCs w:val="20"/>
              </w:rPr>
              <w:t xml:space="preserve">    a. Components of self-esteem-real self and ideal self-congruence</w:t>
            </w:r>
          </w:p>
          <w:p w:rsidR="00AE0346" w:rsidRPr="007F30F4" w:rsidRDefault="00AE0346" w:rsidP="00AE0346">
            <w:pPr>
              <w:rPr>
                <w:sz w:val="20"/>
                <w:szCs w:val="20"/>
              </w:rPr>
            </w:pPr>
            <w:r w:rsidRPr="007F30F4">
              <w:rPr>
                <w:sz w:val="20"/>
                <w:szCs w:val="20"/>
              </w:rPr>
              <w:t xml:space="preserve">    b. Self-Care Behaviors</w:t>
            </w:r>
          </w:p>
          <w:p w:rsidR="00AE0346" w:rsidRPr="007F30F4" w:rsidRDefault="00AE0346" w:rsidP="00AE0346">
            <w:pPr>
              <w:rPr>
                <w:sz w:val="20"/>
                <w:szCs w:val="20"/>
              </w:rPr>
            </w:pPr>
            <w:r w:rsidRPr="007F30F4">
              <w:rPr>
                <w:sz w:val="20"/>
                <w:szCs w:val="20"/>
              </w:rPr>
              <w:t>4. Reflection and critical thinking as they</w:t>
            </w:r>
          </w:p>
          <w:p w:rsidR="00AE0346" w:rsidRPr="007F30F4" w:rsidRDefault="00AE0346" w:rsidP="00AE0346">
            <w:pPr>
              <w:rPr>
                <w:sz w:val="20"/>
                <w:szCs w:val="20"/>
              </w:rPr>
            </w:pPr>
            <w:r w:rsidRPr="007F30F4">
              <w:rPr>
                <w:sz w:val="20"/>
                <w:szCs w:val="20"/>
              </w:rPr>
              <w:t>relate to caring for self as a developing</w:t>
            </w:r>
          </w:p>
          <w:p w:rsidR="00AE0346" w:rsidRPr="007F30F4" w:rsidRDefault="00AE0346" w:rsidP="00AE0346">
            <w:pPr>
              <w:rPr>
                <w:sz w:val="20"/>
                <w:szCs w:val="20"/>
              </w:rPr>
            </w:pPr>
            <w:r w:rsidRPr="007F30F4">
              <w:rPr>
                <w:sz w:val="20"/>
                <w:szCs w:val="20"/>
              </w:rPr>
              <w:t>health professional as well as caring for</w:t>
            </w:r>
          </w:p>
          <w:p w:rsidR="00AE0346" w:rsidRPr="007F30F4" w:rsidRDefault="00AE0346" w:rsidP="00AE0346">
            <w:pPr>
              <w:rPr>
                <w:sz w:val="20"/>
                <w:szCs w:val="20"/>
              </w:rPr>
            </w:pPr>
            <w:r w:rsidRPr="007F30F4">
              <w:rPr>
                <w:sz w:val="20"/>
                <w:szCs w:val="20"/>
              </w:rPr>
              <w:t>vulnerable populations</w:t>
            </w:r>
            <w:r w:rsidRPr="007F30F4">
              <w:rPr>
                <w:sz w:val="20"/>
                <w:szCs w:val="20"/>
              </w:rPr>
              <w:cr/>
            </w:r>
          </w:p>
          <w:p w:rsidR="00AE0346" w:rsidRPr="007F30F4" w:rsidRDefault="00AE0346" w:rsidP="00AE0346">
            <w:pPr>
              <w:rPr>
                <w:b/>
                <w:sz w:val="20"/>
                <w:szCs w:val="20"/>
              </w:rPr>
            </w:pPr>
            <w:r w:rsidRPr="007F30F4">
              <w:rPr>
                <w:b/>
                <w:sz w:val="20"/>
                <w:szCs w:val="20"/>
              </w:rPr>
              <w:t>C. Cultural Diversity</w:t>
            </w:r>
          </w:p>
          <w:p w:rsidR="00AE0346" w:rsidRPr="007F30F4" w:rsidRDefault="00AE0346" w:rsidP="00AE0346">
            <w:pPr>
              <w:rPr>
                <w:sz w:val="20"/>
                <w:szCs w:val="20"/>
              </w:rPr>
            </w:pPr>
            <w:r w:rsidRPr="007F30F4">
              <w:rPr>
                <w:sz w:val="20"/>
                <w:szCs w:val="20"/>
              </w:rPr>
              <w:t>1. Demographics and culture</w:t>
            </w:r>
          </w:p>
          <w:p w:rsidR="00AE0346" w:rsidRPr="007F30F4" w:rsidRDefault="00AE0346" w:rsidP="00AE0346">
            <w:pPr>
              <w:rPr>
                <w:sz w:val="20"/>
                <w:szCs w:val="20"/>
              </w:rPr>
            </w:pPr>
            <w:r w:rsidRPr="007F30F4">
              <w:rPr>
                <w:sz w:val="20"/>
                <w:szCs w:val="20"/>
              </w:rPr>
              <w:t>2. Cultural health beliefs and practices</w:t>
            </w:r>
          </w:p>
          <w:p w:rsidR="00AE0346" w:rsidRPr="007F30F4" w:rsidRDefault="00AE0346" w:rsidP="00AE0346">
            <w:pPr>
              <w:rPr>
                <w:sz w:val="20"/>
                <w:szCs w:val="20"/>
              </w:rPr>
            </w:pPr>
            <w:r w:rsidRPr="007F30F4">
              <w:rPr>
                <w:sz w:val="20"/>
                <w:szCs w:val="20"/>
              </w:rPr>
              <w:t xml:space="preserve">    a. Time orientation / personal space</w:t>
            </w:r>
          </w:p>
          <w:p w:rsidR="00AE0346" w:rsidRPr="007F30F4" w:rsidRDefault="00AE0346" w:rsidP="00AE0346">
            <w:pPr>
              <w:rPr>
                <w:sz w:val="20"/>
                <w:szCs w:val="20"/>
              </w:rPr>
            </w:pPr>
            <w:r w:rsidRPr="007F30F4">
              <w:rPr>
                <w:sz w:val="20"/>
                <w:szCs w:val="20"/>
              </w:rPr>
              <w:t xml:space="preserve">    b. Family and social organization</w:t>
            </w:r>
          </w:p>
          <w:p w:rsidR="00AE0346" w:rsidRPr="007F30F4" w:rsidRDefault="00AE0346" w:rsidP="00AE0346">
            <w:pPr>
              <w:rPr>
                <w:sz w:val="20"/>
                <w:szCs w:val="20"/>
              </w:rPr>
            </w:pPr>
            <w:r w:rsidRPr="007F30F4">
              <w:rPr>
                <w:sz w:val="20"/>
                <w:szCs w:val="20"/>
              </w:rPr>
              <w:t xml:space="preserve">    c. Births / death / other life events</w:t>
            </w:r>
          </w:p>
          <w:p w:rsidR="00AE0346" w:rsidRPr="007F30F4" w:rsidRDefault="00AE0346" w:rsidP="00AE0346">
            <w:pPr>
              <w:rPr>
                <w:sz w:val="20"/>
                <w:szCs w:val="20"/>
              </w:rPr>
            </w:pPr>
            <w:r w:rsidRPr="007F30F4">
              <w:rPr>
                <w:sz w:val="20"/>
                <w:szCs w:val="20"/>
              </w:rPr>
              <w:t xml:space="preserve">    d. Foods</w:t>
            </w:r>
          </w:p>
          <w:p w:rsidR="00AE0346" w:rsidRPr="007F30F4" w:rsidRDefault="00AE0346" w:rsidP="00AE0346">
            <w:pPr>
              <w:rPr>
                <w:sz w:val="20"/>
                <w:szCs w:val="20"/>
              </w:rPr>
            </w:pPr>
            <w:r w:rsidRPr="007F30F4">
              <w:rPr>
                <w:sz w:val="20"/>
                <w:szCs w:val="20"/>
              </w:rPr>
              <w:t xml:space="preserve">    e. Pain</w:t>
            </w:r>
          </w:p>
          <w:p w:rsidR="00AE0346" w:rsidRPr="007F30F4" w:rsidRDefault="00AE0346" w:rsidP="00AE0346">
            <w:pPr>
              <w:rPr>
                <w:sz w:val="20"/>
                <w:szCs w:val="20"/>
              </w:rPr>
            </w:pPr>
            <w:r w:rsidRPr="007F30F4">
              <w:rPr>
                <w:sz w:val="20"/>
                <w:szCs w:val="20"/>
              </w:rPr>
              <w:t xml:space="preserve">    f. Magico-religious health beliefs</w:t>
            </w:r>
          </w:p>
          <w:p w:rsidR="00AE0346" w:rsidRPr="007F30F4" w:rsidRDefault="00AE0346" w:rsidP="00AE0346">
            <w:pPr>
              <w:rPr>
                <w:sz w:val="20"/>
                <w:szCs w:val="20"/>
              </w:rPr>
            </w:pPr>
            <w:r w:rsidRPr="007F30F4">
              <w:rPr>
                <w:sz w:val="20"/>
                <w:szCs w:val="20"/>
              </w:rPr>
              <w:t xml:space="preserve">    g. Scientific / biomedical health belief</w:t>
            </w:r>
          </w:p>
          <w:p w:rsidR="00AE0346" w:rsidRPr="007F30F4" w:rsidRDefault="00AE0346" w:rsidP="00AE0346">
            <w:pPr>
              <w:rPr>
                <w:sz w:val="20"/>
                <w:szCs w:val="20"/>
              </w:rPr>
            </w:pPr>
            <w:r w:rsidRPr="007F30F4">
              <w:rPr>
                <w:sz w:val="20"/>
                <w:szCs w:val="20"/>
              </w:rPr>
              <w:t xml:space="preserve">    h. Holistic health belief and use of the health care system</w:t>
            </w:r>
          </w:p>
          <w:p w:rsidR="00AE0346" w:rsidRPr="007F30F4" w:rsidRDefault="00AE0346" w:rsidP="00AE0346">
            <w:pPr>
              <w:rPr>
                <w:sz w:val="20"/>
                <w:szCs w:val="20"/>
              </w:rPr>
            </w:pPr>
            <w:r w:rsidRPr="007F30F4">
              <w:rPr>
                <w:sz w:val="20"/>
                <w:szCs w:val="20"/>
              </w:rPr>
              <w:t>3. Components of a cultural assessment</w:t>
            </w:r>
          </w:p>
          <w:p w:rsidR="00AE0346" w:rsidRPr="007F30F4" w:rsidRDefault="00AE0346" w:rsidP="00AE0346">
            <w:pPr>
              <w:rPr>
                <w:sz w:val="20"/>
                <w:szCs w:val="20"/>
              </w:rPr>
            </w:pPr>
            <w:r w:rsidRPr="007F30F4">
              <w:rPr>
                <w:sz w:val="20"/>
                <w:szCs w:val="20"/>
              </w:rPr>
              <w:t xml:space="preserve">    a. how the person identifies himself and communicates with others</w:t>
            </w:r>
          </w:p>
          <w:p w:rsidR="00AE0346" w:rsidRPr="007F30F4" w:rsidRDefault="00AE0346" w:rsidP="00AE0346">
            <w:pPr>
              <w:rPr>
                <w:sz w:val="20"/>
                <w:szCs w:val="20"/>
              </w:rPr>
            </w:pPr>
            <w:r w:rsidRPr="007F30F4">
              <w:rPr>
                <w:sz w:val="20"/>
                <w:szCs w:val="20"/>
              </w:rPr>
              <w:t xml:space="preserve">    b. language preferences and tools</w:t>
            </w:r>
          </w:p>
          <w:p w:rsidR="00AE0346" w:rsidRPr="007F30F4" w:rsidRDefault="00AE0346" w:rsidP="00AE0346">
            <w:pPr>
              <w:rPr>
                <w:sz w:val="20"/>
                <w:szCs w:val="20"/>
              </w:rPr>
            </w:pPr>
            <w:r w:rsidRPr="007F30F4">
              <w:rPr>
                <w:sz w:val="20"/>
                <w:szCs w:val="20"/>
              </w:rPr>
              <w:t xml:space="preserve">    c. the degree of acculturation</w:t>
            </w:r>
          </w:p>
          <w:p w:rsidR="00AE0346" w:rsidRPr="007F30F4" w:rsidRDefault="00AE0346" w:rsidP="00AE0346">
            <w:pPr>
              <w:rPr>
                <w:sz w:val="20"/>
                <w:szCs w:val="20"/>
              </w:rPr>
            </w:pPr>
            <w:r w:rsidRPr="007F30F4">
              <w:rPr>
                <w:sz w:val="20"/>
                <w:szCs w:val="20"/>
              </w:rPr>
              <w:t xml:space="preserve">    d. role of religion</w:t>
            </w:r>
          </w:p>
          <w:p w:rsidR="00AE0346" w:rsidRPr="007F30F4" w:rsidRDefault="00AE0346" w:rsidP="00AE0346">
            <w:pPr>
              <w:rPr>
                <w:sz w:val="20"/>
                <w:szCs w:val="20"/>
              </w:rPr>
            </w:pPr>
            <w:r w:rsidRPr="007F30F4">
              <w:rPr>
                <w:sz w:val="20"/>
                <w:szCs w:val="20"/>
              </w:rPr>
              <w:t xml:space="preserve">    e. support systems and primary decision maker</w:t>
            </w:r>
          </w:p>
          <w:p w:rsidR="00AE0346" w:rsidRPr="007F30F4" w:rsidRDefault="00AE0346" w:rsidP="00AE0346">
            <w:pPr>
              <w:rPr>
                <w:sz w:val="20"/>
                <w:szCs w:val="20"/>
              </w:rPr>
            </w:pPr>
            <w:r w:rsidRPr="007F30F4">
              <w:rPr>
                <w:sz w:val="20"/>
                <w:szCs w:val="20"/>
              </w:rPr>
              <w:t xml:space="preserve">    f. relationship with health care</w:t>
            </w:r>
          </w:p>
          <w:p w:rsidR="00AE0346" w:rsidRPr="007F30F4" w:rsidRDefault="00AE0346" w:rsidP="00AE0346">
            <w:pPr>
              <w:rPr>
                <w:sz w:val="20"/>
                <w:szCs w:val="20"/>
              </w:rPr>
            </w:pPr>
            <w:r w:rsidRPr="007F30F4">
              <w:rPr>
                <w:sz w:val="20"/>
                <w:szCs w:val="20"/>
              </w:rPr>
              <w:t xml:space="preserve">    g. individual’s explanation of illness</w:t>
            </w:r>
          </w:p>
          <w:p w:rsidR="00AE0346" w:rsidRPr="007F30F4" w:rsidRDefault="00AE0346" w:rsidP="00AE0346">
            <w:pPr>
              <w:rPr>
                <w:sz w:val="20"/>
                <w:szCs w:val="20"/>
              </w:rPr>
            </w:pPr>
            <w:r w:rsidRPr="007F30F4">
              <w:rPr>
                <w:sz w:val="20"/>
                <w:szCs w:val="20"/>
              </w:rPr>
              <w:t xml:space="preserve">    h. Use of Purnell wheel of culture</w:t>
            </w:r>
          </w:p>
          <w:p w:rsidR="00AE0346" w:rsidRPr="007F30F4" w:rsidRDefault="00AE0346" w:rsidP="00AE0346">
            <w:pPr>
              <w:rPr>
                <w:sz w:val="20"/>
                <w:szCs w:val="20"/>
              </w:rPr>
            </w:pPr>
            <w:r w:rsidRPr="007F30F4">
              <w:rPr>
                <w:sz w:val="20"/>
                <w:szCs w:val="20"/>
              </w:rPr>
              <w:t>4. Culturally competent nursing</w:t>
            </w:r>
          </w:p>
          <w:p w:rsidR="00AE0346" w:rsidRPr="007F30F4" w:rsidRDefault="00AE0346" w:rsidP="00AE0346">
            <w:pPr>
              <w:rPr>
                <w:sz w:val="20"/>
                <w:szCs w:val="20"/>
              </w:rPr>
            </w:pPr>
            <w:r w:rsidRPr="007F30F4">
              <w:rPr>
                <w:sz w:val="20"/>
                <w:szCs w:val="20"/>
              </w:rPr>
              <w:t>interventions to meet the holistic needs of</w:t>
            </w:r>
          </w:p>
          <w:p w:rsidR="00AE0346" w:rsidRPr="007F30F4" w:rsidRDefault="00AE0346" w:rsidP="00AE0346">
            <w:pPr>
              <w:rPr>
                <w:sz w:val="20"/>
                <w:szCs w:val="20"/>
              </w:rPr>
            </w:pPr>
            <w:r w:rsidRPr="007F30F4">
              <w:rPr>
                <w:sz w:val="20"/>
                <w:szCs w:val="20"/>
              </w:rPr>
              <w:t>the patient</w:t>
            </w:r>
          </w:p>
          <w:p w:rsidR="00AE0346" w:rsidRPr="007F30F4" w:rsidRDefault="00AE0346" w:rsidP="00AE0346">
            <w:pPr>
              <w:rPr>
                <w:sz w:val="20"/>
                <w:szCs w:val="20"/>
              </w:rPr>
            </w:pPr>
            <w:r w:rsidRPr="007F30F4">
              <w:rPr>
                <w:sz w:val="20"/>
                <w:szCs w:val="20"/>
              </w:rPr>
              <w:t xml:space="preserve">    a. Recognizes impact of personal attitudes, values and beliefs regarding delivery of care to diverse patients</w:t>
            </w:r>
          </w:p>
          <w:p w:rsidR="00AE0346" w:rsidRPr="007F30F4" w:rsidRDefault="00AE0346" w:rsidP="00AE0346">
            <w:pPr>
              <w:rPr>
                <w:sz w:val="20"/>
                <w:szCs w:val="20"/>
              </w:rPr>
            </w:pPr>
            <w:r w:rsidRPr="007F30F4">
              <w:rPr>
                <w:sz w:val="20"/>
                <w:szCs w:val="20"/>
              </w:rPr>
              <w:t xml:space="preserve">    b. Conveying cultural sensitivity</w:t>
            </w:r>
          </w:p>
          <w:p w:rsidR="00AE0346" w:rsidRPr="007F30F4" w:rsidRDefault="00AE0346" w:rsidP="00AE0346">
            <w:pPr>
              <w:rPr>
                <w:sz w:val="20"/>
                <w:szCs w:val="20"/>
              </w:rPr>
            </w:pPr>
            <w:r w:rsidRPr="007F30F4">
              <w:rPr>
                <w:sz w:val="20"/>
                <w:szCs w:val="20"/>
              </w:rPr>
              <w:t xml:space="preserve">    c. Preservation and maintenance</w:t>
            </w:r>
          </w:p>
          <w:p w:rsidR="00AE0346" w:rsidRPr="007F30F4" w:rsidRDefault="00AE0346" w:rsidP="00AE0346">
            <w:pPr>
              <w:rPr>
                <w:sz w:val="20"/>
                <w:szCs w:val="20"/>
              </w:rPr>
            </w:pPr>
            <w:r w:rsidRPr="007F30F4">
              <w:rPr>
                <w:sz w:val="20"/>
                <w:szCs w:val="20"/>
              </w:rPr>
              <w:t xml:space="preserve">    d. Accommodation and negotiation</w:t>
            </w:r>
          </w:p>
          <w:p w:rsidR="00AE0346" w:rsidRPr="007F30F4" w:rsidRDefault="00AE0346" w:rsidP="00AE0346">
            <w:pPr>
              <w:rPr>
                <w:sz w:val="20"/>
                <w:szCs w:val="20"/>
              </w:rPr>
            </w:pPr>
            <w:r w:rsidRPr="007F30F4">
              <w:rPr>
                <w:sz w:val="20"/>
                <w:szCs w:val="20"/>
              </w:rPr>
              <w:t xml:space="preserve">    e. Values opportunities to learn about all aspects of human diversity</w:t>
            </w:r>
          </w:p>
          <w:p w:rsidR="00AE0346" w:rsidRPr="007F30F4" w:rsidRDefault="00AE0346" w:rsidP="00AE0346">
            <w:pPr>
              <w:rPr>
                <w:sz w:val="20"/>
                <w:szCs w:val="20"/>
              </w:rPr>
            </w:pPr>
            <w:r w:rsidRPr="007F30F4">
              <w:rPr>
                <w:sz w:val="20"/>
                <w:szCs w:val="20"/>
              </w:rPr>
              <w:t>5. Examples of culture assessments,</w:t>
            </w:r>
          </w:p>
          <w:p w:rsidR="00AE0346" w:rsidRPr="007F30F4" w:rsidRDefault="00AE0346" w:rsidP="00AE0346">
            <w:pPr>
              <w:rPr>
                <w:sz w:val="20"/>
                <w:szCs w:val="20"/>
              </w:rPr>
            </w:pPr>
            <w:r w:rsidRPr="007F30F4">
              <w:rPr>
                <w:sz w:val="20"/>
                <w:szCs w:val="20"/>
              </w:rPr>
              <w:t>plans, interventions and evaluations in</w:t>
            </w:r>
          </w:p>
          <w:p w:rsidR="00AE0346" w:rsidRPr="007F30F4" w:rsidRDefault="00AE0346" w:rsidP="00AE0346">
            <w:pPr>
              <w:rPr>
                <w:sz w:val="20"/>
                <w:szCs w:val="20"/>
              </w:rPr>
            </w:pPr>
            <w:r w:rsidRPr="007F30F4">
              <w:rPr>
                <w:sz w:val="20"/>
                <w:szCs w:val="20"/>
              </w:rPr>
              <w:t>health care</w:t>
            </w:r>
          </w:p>
        </w:tc>
        <w:tc>
          <w:tcPr>
            <w:tcW w:w="3240" w:type="dxa"/>
          </w:tcPr>
          <w:p w:rsidR="00AE0346" w:rsidRDefault="00AE0346" w:rsidP="00AE0346">
            <w:pPr>
              <w:rPr>
                <w:sz w:val="20"/>
                <w:szCs w:val="20"/>
              </w:rPr>
            </w:pPr>
          </w:p>
          <w:p w:rsidR="00AE0346" w:rsidRDefault="00AE0346" w:rsidP="00AE0346">
            <w:pPr>
              <w:rPr>
                <w:sz w:val="20"/>
                <w:szCs w:val="20"/>
              </w:rPr>
            </w:pPr>
          </w:p>
          <w:p w:rsidR="00AE0346" w:rsidRDefault="00AE0346" w:rsidP="00AE0346">
            <w:pPr>
              <w:rPr>
                <w:sz w:val="20"/>
                <w:szCs w:val="20"/>
              </w:rPr>
            </w:pPr>
          </w:p>
          <w:p w:rsidR="00AE0346" w:rsidRPr="007F30F4" w:rsidRDefault="00AE0346" w:rsidP="00AE0346">
            <w:pPr>
              <w:rPr>
                <w:sz w:val="20"/>
                <w:szCs w:val="20"/>
              </w:rPr>
            </w:pPr>
            <w:r w:rsidRPr="007F30F4">
              <w:rPr>
                <w:sz w:val="20"/>
                <w:szCs w:val="20"/>
              </w:rPr>
              <w:t>Assigned Readings:</w:t>
            </w:r>
          </w:p>
          <w:p w:rsidR="00AE0346" w:rsidRPr="007F30F4" w:rsidRDefault="00AE0346" w:rsidP="00AE0346">
            <w:pPr>
              <w:rPr>
                <w:sz w:val="20"/>
                <w:szCs w:val="20"/>
              </w:rPr>
            </w:pPr>
            <w:r w:rsidRPr="007F30F4">
              <w:rPr>
                <w:sz w:val="20"/>
                <w:szCs w:val="20"/>
              </w:rPr>
              <w:t>A. Potter &amp; Perry, Fundamentals of Nursing 9th edition, chapters 7 and 9</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B. Medical-Surgical Nursing,</w:t>
            </w:r>
          </w:p>
          <w:p w:rsidR="00AE0346" w:rsidRPr="007F30F4" w:rsidRDefault="00AE0346" w:rsidP="00AE0346">
            <w:pPr>
              <w:rPr>
                <w:sz w:val="20"/>
                <w:szCs w:val="20"/>
              </w:rPr>
            </w:pPr>
            <w:r w:rsidRPr="007F30F4">
              <w:rPr>
                <w:sz w:val="20"/>
                <w:szCs w:val="20"/>
              </w:rPr>
              <w:t>Assessment and Management of</w:t>
            </w:r>
          </w:p>
          <w:p w:rsidR="00AE0346" w:rsidRPr="007F30F4" w:rsidRDefault="00AE0346" w:rsidP="00AE0346">
            <w:pPr>
              <w:rPr>
                <w:sz w:val="20"/>
                <w:szCs w:val="20"/>
              </w:rPr>
            </w:pPr>
            <w:r w:rsidRPr="007F30F4">
              <w:rPr>
                <w:sz w:val="20"/>
                <w:szCs w:val="20"/>
              </w:rPr>
              <w:t>Clinical Problems 8th edition, by</w:t>
            </w:r>
          </w:p>
          <w:p w:rsidR="00AE0346" w:rsidRPr="007F30F4" w:rsidRDefault="00AE0346" w:rsidP="00AE0346">
            <w:pPr>
              <w:rPr>
                <w:sz w:val="20"/>
                <w:szCs w:val="20"/>
              </w:rPr>
            </w:pPr>
            <w:r w:rsidRPr="007F30F4">
              <w:rPr>
                <w:sz w:val="20"/>
                <w:szCs w:val="20"/>
              </w:rPr>
              <w:t>Lewis, et.al. pages 20-36</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C. Review Healthy People 2020 and QSEN (Patient Centered Care</w:t>
            </w:r>
          </w:p>
          <w:p w:rsidR="00AE0346" w:rsidRPr="007F30F4" w:rsidRDefault="00AE0346" w:rsidP="00AE0346">
            <w:pPr>
              <w:rPr>
                <w:sz w:val="20"/>
                <w:szCs w:val="20"/>
              </w:rPr>
            </w:pPr>
            <w:r w:rsidRPr="007F30F4">
              <w:rPr>
                <w:sz w:val="20"/>
                <w:szCs w:val="20"/>
              </w:rPr>
              <w:t>websites)</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D. NLN Population Health Course- complete Module One Online: hhtp://clnonlineeducation.com</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Prior to class review power points.</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In class questionnaire:</w:t>
            </w:r>
          </w:p>
          <w:p w:rsidR="00AE0346" w:rsidRPr="007F30F4" w:rsidRDefault="00AE0346" w:rsidP="00AE0346">
            <w:pPr>
              <w:rPr>
                <w:sz w:val="20"/>
                <w:szCs w:val="20"/>
              </w:rPr>
            </w:pPr>
            <w:r w:rsidRPr="007F30F4">
              <w:rPr>
                <w:sz w:val="20"/>
                <w:szCs w:val="20"/>
              </w:rPr>
              <w:t xml:space="preserve">Focus on Diversity and Culture- How culturally competent are you? </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After class reflect on your classroom, lab and clinical experiences.</w:t>
            </w:r>
          </w:p>
          <w:p w:rsidR="00AE0346" w:rsidRPr="007F30F4" w:rsidRDefault="00AE0346" w:rsidP="00AE0346">
            <w:pPr>
              <w:rPr>
                <w:sz w:val="20"/>
                <w:szCs w:val="20"/>
              </w:rPr>
            </w:pPr>
            <w:r w:rsidRPr="007F30F4">
              <w:rPr>
                <w:sz w:val="20"/>
                <w:szCs w:val="20"/>
              </w:rPr>
              <w:t>How will you care for yourself?</w:t>
            </w:r>
          </w:p>
          <w:p w:rsidR="00AE0346" w:rsidRPr="007F30F4" w:rsidRDefault="00AE0346" w:rsidP="00AE0346">
            <w:pPr>
              <w:rPr>
                <w:sz w:val="20"/>
                <w:szCs w:val="20"/>
              </w:rPr>
            </w:pPr>
            <w:r w:rsidRPr="007F30F4">
              <w:rPr>
                <w:sz w:val="20"/>
                <w:szCs w:val="20"/>
              </w:rPr>
              <w:t>How will awareness of other’s</w:t>
            </w:r>
          </w:p>
          <w:p w:rsidR="00AE0346" w:rsidRPr="007F30F4" w:rsidRDefault="00AE0346" w:rsidP="00AE0346">
            <w:pPr>
              <w:rPr>
                <w:sz w:val="20"/>
                <w:szCs w:val="20"/>
              </w:rPr>
            </w:pPr>
            <w:r w:rsidRPr="007F30F4">
              <w:rPr>
                <w:sz w:val="20"/>
                <w:szCs w:val="20"/>
              </w:rPr>
              <w:t xml:space="preserve">Cultures and your caring behaviors influence patient care? </w:t>
            </w:r>
          </w:p>
          <w:p w:rsidR="00AE0346" w:rsidRPr="007F30F4" w:rsidRDefault="00AE0346" w:rsidP="00AE0346">
            <w:pPr>
              <w:rPr>
                <w:sz w:val="20"/>
                <w:szCs w:val="20"/>
              </w:rPr>
            </w:pPr>
          </w:p>
          <w:p w:rsidR="00AE0346" w:rsidRPr="007F30F4" w:rsidRDefault="00AE0346" w:rsidP="00AE0346">
            <w:pPr>
              <w:rPr>
                <w:sz w:val="20"/>
                <w:szCs w:val="20"/>
              </w:rPr>
            </w:pPr>
          </w:p>
          <w:p w:rsidR="00AE0346" w:rsidRPr="007F30F4" w:rsidRDefault="00AE0346" w:rsidP="00AE0346">
            <w:pPr>
              <w:rPr>
                <w:sz w:val="20"/>
                <w:szCs w:val="20"/>
              </w:rPr>
            </w:pPr>
          </w:p>
          <w:p w:rsidR="00AE0346" w:rsidRPr="007F30F4" w:rsidRDefault="00AE0346" w:rsidP="00AE0346">
            <w:pPr>
              <w:rPr>
                <w:sz w:val="20"/>
                <w:szCs w:val="20"/>
              </w:rPr>
            </w:pPr>
          </w:p>
          <w:p w:rsidR="00AE0346" w:rsidRPr="007F30F4" w:rsidRDefault="00AE0346" w:rsidP="00AE0346">
            <w:pPr>
              <w:rPr>
                <w:sz w:val="20"/>
                <w:szCs w:val="20"/>
              </w:rPr>
            </w:pPr>
          </w:p>
          <w:p w:rsidR="00AE0346" w:rsidRPr="007F30F4" w:rsidRDefault="00AE0346" w:rsidP="00AE0346">
            <w:pPr>
              <w:rPr>
                <w:sz w:val="20"/>
                <w:szCs w:val="20"/>
              </w:rPr>
            </w:pPr>
          </w:p>
          <w:p w:rsidR="00AE0346" w:rsidRPr="007F30F4" w:rsidRDefault="00AE0346" w:rsidP="00AE0346">
            <w:pPr>
              <w:rPr>
                <w:sz w:val="20"/>
                <w:szCs w:val="20"/>
              </w:rPr>
            </w:pPr>
          </w:p>
          <w:p w:rsidR="00AE0346" w:rsidRPr="007F30F4" w:rsidRDefault="00AE0346" w:rsidP="00AE0346">
            <w:pPr>
              <w:rPr>
                <w:sz w:val="20"/>
                <w:szCs w:val="20"/>
              </w:rPr>
            </w:pPr>
          </w:p>
          <w:p w:rsidR="00AE0346" w:rsidRPr="007F30F4" w:rsidRDefault="00AE0346" w:rsidP="00B4492C">
            <w:pPr>
              <w:rPr>
                <w:sz w:val="20"/>
                <w:szCs w:val="20"/>
              </w:rPr>
            </w:pPr>
            <w:r w:rsidRPr="007F30F4">
              <w:rPr>
                <w:sz w:val="20"/>
                <w:szCs w:val="20"/>
              </w:rPr>
              <w:t>Also reflect on the one single</w:t>
            </w:r>
            <w:r w:rsidR="00B4492C">
              <w:rPr>
                <w:sz w:val="20"/>
                <w:szCs w:val="20"/>
              </w:rPr>
              <w:t xml:space="preserve"> </w:t>
            </w:r>
            <w:r w:rsidRPr="007F30F4">
              <w:rPr>
                <w:sz w:val="20"/>
                <w:szCs w:val="20"/>
              </w:rPr>
              <w:t>intervention you could use to</w:t>
            </w:r>
            <w:r w:rsidR="00B4492C">
              <w:rPr>
                <w:sz w:val="20"/>
                <w:szCs w:val="20"/>
              </w:rPr>
              <w:t xml:space="preserve"> </w:t>
            </w:r>
            <w:r w:rsidRPr="007F30F4">
              <w:rPr>
                <w:sz w:val="20"/>
                <w:szCs w:val="20"/>
              </w:rPr>
              <w:t>promote cultural competence if you are busy-ask the question: “What matters most to them in their illness and treatment?”</w:t>
            </w:r>
          </w:p>
        </w:tc>
        <w:tc>
          <w:tcPr>
            <w:tcW w:w="1800" w:type="dxa"/>
          </w:tcPr>
          <w:p w:rsidR="00AE0346" w:rsidRDefault="00AE0346" w:rsidP="00AE0346">
            <w:pPr>
              <w:rPr>
                <w:sz w:val="20"/>
                <w:szCs w:val="20"/>
              </w:rPr>
            </w:pPr>
          </w:p>
          <w:p w:rsidR="00AE0346" w:rsidRDefault="00AE0346" w:rsidP="00AE0346">
            <w:pPr>
              <w:rPr>
                <w:sz w:val="20"/>
                <w:szCs w:val="20"/>
              </w:rPr>
            </w:pPr>
          </w:p>
          <w:p w:rsidR="00AE0346" w:rsidRDefault="00AE0346" w:rsidP="00AE0346">
            <w:pPr>
              <w:rPr>
                <w:sz w:val="20"/>
                <w:szCs w:val="20"/>
              </w:rPr>
            </w:pPr>
          </w:p>
          <w:p w:rsidR="00AE0346" w:rsidRPr="007F30F4" w:rsidRDefault="00AE0346" w:rsidP="00AE0346">
            <w:pPr>
              <w:rPr>
                <w:sz w:val="20"/>
                <w:szCs w:val="20"/>
              </w:rPr>
            </w:pPr>
            <w:r w:rsidRPr="007F30F4">
              <w:rPr>
                <w:sz w:val="20"/>
                <w:szCs w:val="20"/>
              </w:rPr>
              <w:t>Exam</w:t>
            </w:r>
          </w:p>
          <w:p w:rsidR="00AE0346" w:rsidRPr="007F30F4" w:rsidRDefault="00AE0346" w:rsidP="00AE0346">
            <w:pPr>
              <w:rPr>
                <w:sz w:val="20"/>
                <w:szCs w:val="20"/>
              </w:rPr>
            </w:pPr>
          </w:p>
          <w:p w:rsidR="00AE0346" w:rsidRPr="007F30F4" w:rsidRDefault="00AE0346" w:rsidP="00AE0346">
            <w:pPr>
              <w:rPr>
                <w:sz w:val="20"/>
                <w:szCs w:val="20"/>
              </w:rPr>
            </w:pPr>
            <w:r w:rsidRPr="007F30F4">
              <w:rPr>
                <w:sz w:val="20"/>
                <w:szCs w:val="20"/>
              </w:rPr>
              <w:t>Clinical</w:t>
            </w:r>
          </w:p>
          <w:p w:rsidR="00AE0346" w:rsidRPr="007F30F4" w:rsidRDefault="00AE0346" w:rsidP="00AE0346">
            <w:pPr>
              <w:rPr>
                <w:sz w:val="20"/>
                <w:szCs w:val="20"/>
              </w:rPr>
            </w:pPr>
            <w:r w:rsidRPr="007F30F4">
              <w:rPr>
                <w:sz w:val="20"/>
                <w:szCs w:val="20"/>
              </w:rPr>
              <w:t>performance</w:t>
            </w:r>
          </w:p>
          <w:p w:rsidR="00AE0346" w:rsidRPr="007F30F4" w:rsidRDefault="00AE0346" w:rsidP="00AE0346">
            <w:pPr>
              <w:rPr>
                <w:sz w:val="20"/>
                <w:szCs w:val="20"/>
              </w:rPr>
            </w:pPr>
            <w:r w:rsidRPr="007F30F4">
              <w:rPr>
                <w:sz w:val="20"/>
                <w:szCs w:val="20"/>
              </w:rPr>
              <w:t>evaluation</w:t>
            </w:r>
          </w:p>
        </w:tc>
      </w:tr>
    </w:tbl>
    <w:p w:rsidR="00C914E5" w:rsidRDefault="00C914E5" w:rsidP="00FC082A">
      <w:pPr>
        <w:rPr>
          <w:sz w:val="22"/>
          <w:szCs w:val="2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C914E5" w:rsidRPr="000B274E" w:rsidTr="0016691A">
        <w:trPr>
          <w:trHeight w:val="259"/>
          <w:jc w:val="center"/>
        </w:trPr>
        <w:tc>
          <w:tcPr>
            <w:tcW w:w="1440" w:type="dxa"/>
            <w:vAlign w:val="center"/>
          </w:tcPr>
          <w:p w:rsidR="00C914E5" w:rsidRPr="000B274E" w:rsidRDefault="00C914E5" w:rsidP="00C914E5">
            <w:pPr>
              <w:jc w:val="center"/>
              <w:rPr>
                <w:rFonts w:eastAsia="Calibri"/>
                <w:b/>
                <w:sz w:val="20"/>
              </w:rPr>
            </w:pPr>
            <w:r w:rsidRPr="000B274E">
              <w:rPr>
                <w:rFonts w:eastAsia="Calibri"/>
                <w:b/>
                <w:sz w:val="20"/>
              </w:rPr>
              <w:t>HOURS</w:t>
            </w:r>
          </w:p>
        </w:tc>
        <w:tc>
          <w:tcPr>
            <w:tcW w:w="3240" w:type="dxa"/>
            <w:vAlign w:val="center"/>
          </w:tcPr>
          <w:p w:rsidR="00C914E5" w:rsidRPr="000B274E" w:rsidRDefault="00C914E5" w:rsidP="00C914E5">
            <w:pPr>
              <w:jc w:val="center"/>
              <w:rPr>
                <w:rFonts w:eastAsia="Calibri"/>
                <w:b/>
                <w:sz w:val="20"/>
              </w:rPr>
            </w:pPr>
            <w:r w:rsidRPr="000B274E">
              <w:rPr>
                <w:rFonts w:eastAsia="Calibri"/>
                <w:b/>
                <w:sz w:val="20"/>
              </w:rPr>
              <w:t>UNIT OBJECTIVES</w:t>
            </w:r>
          </w:p>
        </w:tc>
        <w:tc>
          <w:tcPr>
            <w:tcW w:w="4320" w:type="dxa"/>
            <w:vAlign w:val="center"/>
          </w:tcPr>
          <w:p w:rsidR="00C914E5" w:rsidRPr="000B274E" w:rsidRDefault="00C914E5" w:rsidP="00C914E5">
            <w:pPr>
              <w:tabs>
                <w:tab w:val="left" w:pos="162"/>
              </w:tabs>
              <w:jc w:val="center"/>
              <w:rPr>
                <w:rFonts w:eastAsia="Calibri"/>
                <w:b/>
                <w:sz w:val="20"/>
              </w:rPr>
            </w:pPr>
            <w:r w:rsidRPr="000B274E">
              <w:rPr>
                <w:rFonts w:eastAsia="Calibri"/>
                <w:b/>
                <w:sz w:val="20"/>
              </w:rPr>
              <w:t>CONTENT</w:t>
            </w:r>
          </w:p>
        </w:tc>
        <w:tc>
          <w:tcPr>
            <w:tcW w:w="3240" w:type="dxa"/>
            <w:vAlign w:val="center"/>
          </w:tcPr>
          <w:p w:rsidR="00C914E5" w:rsidRPr="000B274E" w:rsidRDefault="00C914E5" w:rsidP="00C914E5">
            <w:pPr>
              <w:jc w:val="center"/>
              <w:rPr>
                <w:rFonts w:eastAsia="Calibri"/>
                <w:b/>
                <w:sz w:val="20"/>
              </w:rPr>
            </w:pPr>
            <w:r w:rsidRPr="000B274E">
              <w:rPr>
                <w:rFonts w:eastAsia="Calibri"/>
                <w:b/>
                <w:sz w:val="20"/>
              </w:rPr>
              <w:t>LEARNING ACTIVITIES</w:t>
            </w:r>
          </w:p>
        </w:tc>
        <w:tc>
          <w:tcPr>
            <w:tcW w:w="1800" w:type="dxa"/>
            <w:vAlign w:val="center"/>
          </w:tcPr>
          <w:p w:rsidR="00C914E5" w:rsidRPr="000B274E" w:rsidRDefault="00C914E5" w:rsidP="00C914E5">
            <w:pPr>
              <w:jc w:val="center"/>
              <w:rPr>
                <w:rFonts w:eastAsia="Calibri"/>
                <w:b/>
                <w:sz w:val="20"/>
              </w:rPr>
            </w:pPr>
            <w:r w:rsidRPr="000B274E">
              <w:rPr>
                <w:rFonts w:eastAsia="Calibri"/>
                <w:b/>
                <w:sz w:val="20"/>
              </w:rPr>
              <w:t>EVALUATION</w:t>
            </w:r>
          </w:p>
        </w:tc>
      </w:tr>
      <w:tr w:rsidR="00C914E5" w:rsidRPr="000B274E" w:rsidTr="0016691A">
        <w:trPr>
          <w:jc w:val="center"/>
        </w:trPr>
        <w:tc>
          <w:tcPr>
            <w:tcW w:w="1440" w:type="dxa"/>
          </w:tcPr>
          <w:p w:rsidR="00C914E5" w:rsidRPr="000B274E" w:rsidRDefault="00C914E5" w:rsidP="00C914E5">
            <w:pPr>
              <w:jc w:val="center"/>
              <w:rPr>
                <w:rFonts w:eastAsia="Calibri"/>
                <w:b/>
                <w:sz w:val="20"/>
              </w:rPr>
            </w:pPr>
            <w:r w:rsidRPr="000B274E">
              <w:rPr>
                <w:rFonts w:eastAsia="Calibri"/>
                <w:b/>
                <w:sz w:val="20"/>
              </w:rPr>
              <w:t>1 hour</w:t>
            </w:r>
          </w:p>
          <w:p w:rsidR="00C914E5" w:rsidRPr="000B274E" w:rsidRDefault="00C914E5" w:rsidP="00C914E5">
            <w:pPr>
              <w:jc w:val="center"/>
              <w:rPr>
                <w:rFonts w:eastAsia="Calibri"/>
                <w:b/>
                <w:sz w:val="20"/>
              </w:rPr>
            </w:pPr>
          </w:p>
          <w:p w:rsidR="00C914E5" w:rsidRPr="000B274E" w:rsidRDefault="00C914E5" w:rsidP="00C914E5">
            <w:pPr>
              <w:jc w:val="center"/>
              <w:rPr>
                <w:rFonts w:eastAsia="Calibri"/>
                <w:b/>
                <w:sz w:val="20"/>
              </w:rPr>
            </w:pPr>
          </w:p>
          <w:p w:rsidR="00C914E5" w:rsidRPr="000B274E" w:rsidRDefault="00C914E5" w:rsidP="00C914E5">
            <w:pPr>
              <w:jc w:val="center"/>
              <w:rPr>
                <w:rFonts w:eastAsia="Calibri"/>
                <w:b/>
                <w:sz w:val="20"/>
              </w:rPr>
            </w:pPr>
          </w:p>
          <w:p w:rsidR="00C914E5" w:rsidRPr="000B274E" w:rsidRDefault="00C914E5" w:rsidP="00C914E5">
            <w:pPr>
              <w:jc w:val="center"/>
              <w:rPr>
                <w:rFonts w:eastAsia="Calibri"/>
                <w:b/>
                <w:sz w:val="20"/>
              </w:rPr>
            </w:pPr>
            <w:r w:rsidRPr="000B274E">
              <w:rPr>
                <w:rFonts w:eastAsia="Calibri"/>
                <w:b/>
                <w:sz w:val="20"/>
              </w:rPr>
              <w:t xml:space="preserve">Lili </w:t>
            </w:r>
            <w:proofErr w:type="spellStart"/>
            <w:r w:rsidRPr="000B274E">
              <w:rPr>
                <w:rFonts w:eastAsia="Calibri"/>
                <w:b/>
                <w:sz w:val="20"/>
              </w:rPr>
              <w:t>Rafeldt</w:t>
            </w:r>
            <w:proofErr w:type="spellEnd"/>
          </w:p>
          <w:p w:rsidR="00C914E5" w:rsidRPr="000B274E" w:rsidRDefault="00C914E5" w:rsidP="00C914E5">
            <w:pPr>
              <w:jc w:val="center"/>
              <w:rPr>
                <w:rFonts w:eastAsia="Calibri"/>
                <w:b/>
                <w:sz w:val="20"/>
              </w:rPr>
            </w:pPr>
          </w:p>
          <w:p w:rsidR="00C914E5" w:rsidRPr="000B274E" w:rsidRDefault="00C914E5" w:rsidP="00C914E5">
            <w:pPr>
              <w:jc w:val="center"/>
              <w:rPr>
                <w:rFonts w:eastAsia="Calibri"/>
                <w:b/>
                <w:sz w:val="20"/>
              </w:rPr>
            </w:pPr>
          </w:p>
        </w:tc>
        <w:tc>
          <w:tcPr>
            <w:tcW w:w="3240" w:type="dxa"/>
          </w:tcPr>
          <w:p w:rsidR="00C914E5" w:rsidRPr="000B274E" w:rsidRDefault="00C914E5" w:rsidP="00C914E5">
            <w:pPr>
              <w:rPr>
                <w:rFonts w:eastAsia="Calibri"/>
                <w:b/>
                <w:sz w:val="20"/>
                <w:u w:val="single"/>
              </w:rPr>
            </w:pPr>
            <w:r w:rsidRPr="000B274E">
              <w:rPr>
                <w:rFonts w:eastAsia="Calibri"/>
                <w:b/>
                <w:sz w:val="20"/>
                <w:u w:val="single"/>
              </w:rPr>
              <w:t>Unit:  Stress and Coping</w:t>
            </w:r>
          </w:p>
          <w:p w:rsidR="00C914E5" w:rsidRPr="000B274E" w:rsidRDefault="00C914E5" w:rsidP="00C914E5">
            <w:pPr>
              <w:rPr>
                <w:rFonts w:eastAsia="Calibri"/>
                <w:b/>
                <w:sz w:val="20"/>
                <w:u w:val="single"/>
              </w:rPr>
            </w:pPr>
          </w:p>
          <w:p w:rsidR="00C914E5" w:rsidRPr="000B274E" w:rsidRDefault="00C914E5" w:rsidP="00C914E5">
            <w:pPr>
              <w:rPr>
                <w:rFonts w:eastAsia="Calibri"/>
                <w:sz w:val="20"/>
              </w:rPr>
            </w:pPr>
            <w:r w:rsidRPr="000B274E">
              <w:rPr>
                <w:rFonts w:eastAsia="Calibri"/>
                <w:sz w:val="20"/>
              </w:rPr>
              <w:t>Discuss the concept of physiologic adaptation to stress</w:t>
            </w:r>
          </w:p>
          <w:p w:rsidR="00C914E5" w:rsidRPr="000B274E" w:rsidRDefault="00C914E5" w:rsidP="00C914E5">
            <w:pPr>
              <w:ind w:left="360"/>
              <w:rPr>
                <w:rFonts w:eastAsia="Calibri"/>
                <w:sz w:val="20"/>
              </w:rPr>
            </w:pPr>
          </w:p>
          <w:p w:rsidR="00C914E5" w:rsidRPr="000B274E" w:rsidRDefault="00C914E5" w:rsidP="00C914E5">
            <w:pPr>
              <w:rPr>
                <w:rFonts w:eastAsia="Calibri"/>
                <w:sz w:val="20"/>
              </w:rPr>
            </w:pPr>
            <w:r w:rsidRPr="000B274E">
              <w:rPr>
                <w:rFonts w:eastAsia="Calibri"/>
                <w:sz w:val="20"/>
              </w:rPr>
              <w:t>Discuss models of stress used to predict individual responses</w:t>
            </w:r>
          </w:p>
          <w:p w:rsidR="00C914E5" w:rsidRPr="000B274E" w:rsidRDefault="00C914E5" w:rsidP="00C914E5">
            <w:pPr>
              <w:rPr>
                <w:rFonts w:eastAsia="Calibri"/>
                <w:sz w:val="20"/>
              </w:rPr>
            </w:pPr>
          </w:p>
          <w:p w:rsidR="00C914E5" w:rsidRPr="000B274E" w:rsidRDefault="00C914E5" w:rsidP="00C914E5">
            <w:pPr>
              <w:rPr>
                <w:rFonts w:eastAsia="Calibri"/>
                <w:sz w:val="20"/>
              </w:rPr>
            </w:pPr>
            <w:r w:rsidRPr="000B274E">
              <w:rPr>
                <w:rFonts w:eastAsia="Calibri"/>
                <w:sz w:val="20"/>
              </w:rPr>
              <w:t>Compare the effects of short-term stress vs. long-term stress</w:t>
            </w:r>
          </w:p>
          <w:p w:rsidR="00C914E5" w:rsidRPr="000B274E" w:rsidRDefault="00C914E5" w:rsidP="00C914E5">
            <w:pPr>
              <w:rPr>
                <w:rFonts w:eastAsia="Calibri"/>
                <w:sz w:val="20"/>
              </w:rPr>
            </w:pPr>
          </w:p>
          <w:p w:rsidR="00C914E5" w:rsidRPr="000B274E" w:rsidRDefault="00C914E5" w:rsidP="00C914E5">
            <w:pPr>
              <w:rPr>
                <w:rFonts w:eastAsia="Calibri"/>
                <w:sz w:val="20"/>
              </w:rPr>
            </w:pPr>
            <w:r w:rsidRPr="000B274E">
              <w:rPr>
                <w:rFonts w:eastAsia="Calibri"/>
                <w:sz w:val="20"/>
              </w:rPr>
              <w:t>Describe the physiologic and psychological responses to stress</w:t>
            </w:r>
          </w:p>
          <w:p w:rsidR="00C914E5" w:rsidRPr="000B274E" w:rsidRDefault="00C914E5" w:rsidP="00C914E5">
            <w:pPr>
              <w:rPr>
                <w:rFonts w:eastAsia="Calibri"/>
                <w:bCs/>
                <w:sz w:val="20"/>
              </w:rPr>
            </w:pPr>
          </w:p>
        </w:tc>
        <w:tc>
          <w:tcPr>
            <w:tcW w:w="4320" w:type="dxa"/>
          </w:tcPr>
          <w:p w:rsidR="00C914E5" w:rsidRPr="000B274E" w:rsidRDefault="00C914E5" w:rsidP="00C914E5">
            <w:pPr>
              <w:rPr>
                <w:rFonts w:eastAsia="Calibri"/>
                <w:sz w:val="20"/>
              </w:rPr>
            </w:pPr>
          </w:p>
          <w:p w:rsidR="00C914E5" w:rsidRPr="000B274E" w:rsidRDefault="00C914E5" w:rsidP="00C914E5">
            <w:pPr>
              <w:rPr>
                <w:rFonts w:eastAsia="Calibri"/>
                <w:sz w:val="20"/>
              </w:rPr>
            </w:pPr>
          </w:p>
          <w:p w:rsidR="00C914E5" w:rsidRPr="000B274E" w:rsidRDefault="00C914E5" w:rsidP="00C914E5">
            <w:pPr>
              <w:numPr>
                <w:ilvl w:val="0"/>
                <w:numId w:val="58"/>
              </w:numPr>
              <w:rPr>
                <w:sz w:val="20"/>
              </w:rPr>
            </w:pPr>
            <w:r w:rsidRPr="000B274E">
              <w:rPr>
                <w:sz w:val="20"/>
              </w:rPr>
              <w:t>Stress and physiologic adaptation</w:t>
            </w:r>
          </w:p>
          <w:p w:rsidR="00C914E5" w:rsidRPr="000B274E" w:rsidRDefault="00C914E5" w:rsidP="00C914E5">
            <w:pPr>
              <w:numPr>
                <w:ilvl w:val="0"/>
                <w:numId w:val="55"/>
              </w:numPr>
              <w:rPr>
                <w:rFonts w:eastAsia="Calibri"/>
                <w:sz w:val="20"/>
              </w:rPr>
            </w:pPr>
            <w:r w:rsidRPr="000B274E">
              <w:rPr>
                <w:rFonts w:eastAsia="Calibri"/>
                <w:sz w:val="20"/>
              </w:rPr>
              <w:t>Mechanisms of adaptation</w:t>
            </w:r>
          </w:p>
          <w:p w:rsidR="00C914E5" w:rsidRPr="000B274E" w:rsidRDefault="00C914E5" w:rsidP="00C914E5">
            <w:pPr>
              <w:numPr>
                <w:ilvl w:val="0"/>
                <w:numId w:val="55"/>
              </w:numPr>
              <w:rPr>
                <w:rFonts w:eastAsia="Calibri"/>
                <w:sz w:val="20"/>
              </w:rPr>
            </w:pPr>
            <w:r w:rsidRPr="000B274E">
              <w:rPr>
                <w:rFonts w:eastAsia="Calibri"/>
                <w:sz w:val="20"/>
              </w:rPr>
              <w:t>Limitations of physiologic adaptation</w:t>
            </w:r>
          </w:p>
          <w:p w:rsidR="00C914E5" w:rsidRPr="000B274E" w:rsidRDefault="00C914E5" w:rsidP="00C914E5">
            <w:pPr>
              <w:ind w:left="720"/>
              <w:rPr>
                <w:rFonts w:eastAsia="Calibri"/>
                <w:sz w:val="20"/>
              </w:rPr>
            </w:pPr>
          </w:p>
          <w:p w:rsidR="00C914E5" w:rsidRPr="000B274E" w:rsidRDefault="00C914E5" w:rsidP="00C914E5">
            <w:pPr>
              <w:numPr>
                <w:ilvl w:val="0"/>
                <w:numId w:val="58"/>
              </w:numPr>
              <w:rPr>
                <w:sz w:val="20"/>
              </w:rPr>
            </w:pPr>
            <w:r w:rsidRPr="000B274E">
              <w:rPr>
                <w:sz w:val="20"/>
              </w:rPr>
              <w:t>Types of Stress</w:t>
            </w:r>
          </w:p>
          <w:p w:rsidR="00C914E5" w:rsidRPr="000B274E" w:rsidRDefault="00C914E5" w:rsidP="00C914E5">
            <w:pPr>
              <w:numPr>
                <w:ilvl w:val="0"/>
                <w:numId w:val="56"/>
              </w:numPr>
              <w:rPr>
                <w:rFonts w:eastAsia="Calibri"/>
                <w:sz w:val="20"/>
              </w:rPr>
            </w:pPr>
            <w:r w:rsidRPr="000B274E">
              <w:rPr>
                <w:rFonts w:eastAsia="Calibri"/>
                <w:sz w:val="20"/>
              </w:rPr>
              <w:t>Work</w:t>
            </w:r>
          </w:p>
          <w:p w:rsidR="00C914E5" w:rsidRPr="000B274E" w:rsidRDefault="00C914E5" w:rsidP="00C914E5">
            <w:pPr>
              <w:numPr>
                <w:ilvl w:val="0"/>
                <w:numId w:val="56"/>
              </w:numPr>
              <w:rPr>
                <w:rFonts w:eastAsia="Calibri"/>
                <w:sz w:val="20"/>
              </w:rPr>
            </w:pPr>
            <w:r w:rsidRPr="000B274E">
              <w:rPr>
                <w:rFonts w:eastAsia="Calibri"/>
                <w:sz w:val="20"/>
              </w:rPr>
              <w:t>Family</w:t>
            </w:r>
          </w:p>
          <w:p w:rsidR="00C914E5" w:rsidRPr="000B274E" w:rsidRDefault="00C914E5" w:rsidP="00C914E5">
            <w:pPr>
              <w:numPr>
                <w:ilvl w:val="0"/>
                <w:numId w:val="56"/>
              </w:numPr>
              <w:rPr>
                <w:rFonts w:eastAsia="Calibri"/>
                <w:sz w:val="20"/>
              </w:rPr>
            </w:pPr>
            <w:r w:rsidRPr="000B274E">
              <w:rPr>
                <w:rFonts w:eastAsia="Calibri"/>
                <w:sz w:val="20"/>
              </w:rPr>
              <w:t>Chronic and acute</w:t>
            </w:r>
          </w:p>
          <w:p w:rsidR="00C914E5" w:rsidRPr="000B274E" w:rsidRDefault="00C914E5" w:rsidP="00C914E5">
            <w:pPr>
              <w:numPr>
                <w:ilvl w:val="0"/>
                <w:numId w:val="56"/>
              </w:numPr>
              <w:rPr>
                <w:rFonts w:eastAsia="Calibri"/>
                <w:sz w:val="20"/>
              </w:rPr>
            </w:pPr>
            <w:r w:rsidRPr="000B274E">
              <w:rPr>
                <w:rFonts w:eastAsia="Calibri"/>
                <w:sz w:val="20"/>
              </w:rPr>
              <w:t>Daily Hassles</w:t>
            </w:r>
          </w:p>
          <w:p w:rsidR="00C914E5" w:rsidRPr="000B274E" w:rsidRDefault="00C914E5" w:rsidP="00C914E5">
            <w:pPr>
              <w:numPr>
                <w:ilvl w:val="0"/>
                <w:numId w:val="56"/>
              </w:numPr>
              <w:rPr>
                <w:rFonts w:eastAsia="Calibri"/>
                <w:sz w:val="20"/>
              </w:rPr>
            </w:pPr>
            <w:r w:rsidRPr="000B274E">
              <w:rPr>
                <w:rFonts w:eastAsia="Calibri"/>
                <w:sz w:val="20"/>
              </w:rPr>
              <w:t>Trauma</w:t>
            </w:r>
          </w:p>
          <w:p w:rsidR="00C914E5" w:rsidRPr="000B274E" w:rsidRDefault="00C914E5" w:rsidP="00C914E5">
            <w:pPr>
              <w:numPr>
                <w:ilvl w:val="0"/>
                <w:numId w:val="56"/>
              </w:numPr>
              <w:rPr>
                <w:rFonts w:eastAsia="Calibri"/>
                <w:sz w:val="20"/>
              </w:rPr>
            </w:pPr>
            <w:r w:rsidRPr="000B274E">
              <w:rPr>
                <w:rFonts w:eastAsia="Calibri"/>
                <w:sz w:val="20"/>
              </w:rPr>
              <w:t>Crisis</w:t>
            </w:r>
          </w:p>
          <w:p w:rsidR="00C914E5" w:rsidRPr="000B274E" w:rsidRDefault="00C914E5" w:rsidP="00C914E5">
            <w:pPr>
              <w:ind w:left="720"/>
              <w:rPr>
                <w:rFonts w:eastAsia="Calibri"/>
                <w:sz w:val="20"/>
              </w:rPr>
            </w:pPr>
          </w:p>
          <w:p w:rsidR="00C914E5" w:rsidRPr="000B274E" w:rsidRDefault="00C914E5" w:rsidP="00C914E5">
            <w:pPr>
              <w:numPr>
                <w:ilvl w:val="0"/>
                <w:numId w:val="58"/>
              </w:numPr>
              <w:rPr>
                <w:sz w:val="20"/>
              </w:rPr>
            </w:pPr>
            <w:r w:rsidRPr="000B274E">
              <w:rPr>
                <w:sz w:val="20"/>
              </w:rPr>
              <w:t>Adaptation and response to stress</w:t>
            </w:r>
          </w:p>
          <w:p w:rsidR="00C914E5" w:rsidRPr="000B274E" w:rsidRDefault="00C914E5" w:rsidP="00C914E5">
            <w:pPr>
              <w:numPr>
                <w:ilvl w:val="0"/>
                <w:numId w:val="57"/>
              </w:numPr>
              <w:rPr>
                <w:rFonts w:eastAsia="Calibri"/>
                <w:sz w:val="20"/>
              </w:rPr>
            </w:pPr>
            <w:r w:rsidRPr="000B274E">
              <w:rPr>
                <w:rFonts w:eastAsia="Calibri"/>
                <w:sz w:val="20"/>
              </w:rPr>
              <w:t>Physiologic responses</w:t>
            </w:r>
          </w:p>
          <w:p w:rsidR="00C914E5" w:rsidRPr="000B274E" w:rsidRDefault="00C914E5" w:rsidP="00C914E5">
            <w:pPr>
              <w:numPr>
                <w:ilvl w:val="0"/>
                <w:numId w:val="57"/>
              </w:numPr>
              <w:rPr>
                <w:rFonts w:eastAsia="Calibri"/>
                <w:sz w:val="20"/>
              </w:rPr>
            </w:pPr>
            <w:r w:rsidRPr="000B274E">
              <w:rPr>
                <w:rFonts w:eastAsia="Calibri"/>
                <w:sz w:val="20"/>
              </w:rPr>
              <w:t>Psychologic responses</w:t>
            </w:r>
          </w:p>
          <w:p w:rsidR="00C914E5" w:rsidRPr="000B274E" w:rsidRDefault="00C914E5" w:rsidP="00C914E5">
            <w:pPr>
              <w:numPr>
                <w:ilvl w:val="0"/>
                <w:numId w:val="57"/>
              </w:numPr>
              <w:rPr>
                <w:rFonts w:eastAsia="Calibri"/>
                <w:sz w:val="20"/>
              </w:rPr>
            </w:pPr>
            <w:r w:rsidRPr="000B274E">
              <w:rPr>
                <w:rFonts w:eastAsia="Calibri"/>
                <w:sz w:val="20"/>
              </w:rPr>
              <w:t>Responses based on developmental factors</w:t>
            </w:r>
          </w:p>
          <w:p w:rsidR="00C914E5" w:rsidRPr="000B274E" w:rsidRDefault="00C914E5" w:rsidP="00C914E5">
            <w:pPr>
              <w:numPr>
                <w:ilvl w:val="0"/>
                <w:numId w:val="57"/>
              </w:numPr>
              <w:rPr>
                <w:rFonts w:eastAsia="Calibri"/>
                <w:sz w:val="20"/>
              </w:rPr>
            </w:pPr>
            <w:r w:rsidRPr="000B274E">
              <w:rPr>
                <w:rFonts w:eastAsia="Calibri"/>
                <w:sz w:val="20"/>
              </w:rPr>
              <w:t>Responses based on cognitive level</w:t>
            </w:r>
          </w:p>
          <w:p w:rsidR="00C914E5" w:rsidRPr="000B274E" w:rsidRDefault="00C914E5" w:rsidP="00C914E5">
            <w:pPr>
              <w:numPr>
                <w:ilvl w:val="0"/>
                <w:numId w:val="57"/>
              </w:numPr>
              <w:rPr>
                <w:rFonts w:eastAsia="Calibri"/>
                <w:sz w:val="20"/>
              </w:rPr>
            </w:pPr>
            <w:r w:rsidRPr="000B274E">
              <w:rPr>
                <w:rFonts w:eastAsia="Calibri"/>
                <w:sz w:val="20"/>
              </w:rPr>
              <w:t>Responses based on emotional level</w:t>
            </w:r>
          </w:p>
          <w:p w:rsidR="00C914E5" w:rsidRPr="000B274E" w:rsidRDefault="00C914E5" w:rsidP="00C914E5">
            <w:pPr>
              <w:ind w:left="720"/>
              <w:rPr>
                <w:rFonts w:eastAsia="Calibri"/>
                <w:sz w:val="20"/>
              </w:rPr>
            </w:pPr>
          </w:p>
          <w:p w:rsidR="00C914E5" w:rsidRPr="000B274E" w:rsidRDefault="00C914E5" w:rsidP="00C914E5">
            <w:pPr>
              <w:numPr>
                <w:ilvl w:val="0"/>
                <w:numId w:val="58"/>
              </w:numPr>
              <w:rPr>
                <w:sz w:val="20"/>
              </w:rPr>
            </w:pPr>
            <w:r w:rsidRPr="000B274E">
              <w:rPr>
                <w:sz w:val="20"/>
              </w:rPr>
              <w:t xml:space="preserve">The Nursing Process Related to Stress and </w:t>
            </w:r>
          </w:p>
          <w:p w:rsidR="00C914E5" w:rsidRPr="000B274E" w:rsidRDefault="00C914E5" w:rsidP="00C914E5">
            <w:pPr>
              <w:ind w:left="288"/>
              <w:rPr>
                <w:rFonts w:eastAsia="Calibri"/>
                <w:sz w:val="20"/>
              </w:rPr>
            </w:pPr>
            <w:r w:rsidRPr="000B274E">
              <w:rPr>
                <w:rFonts w:eastAsia="Calibri"/>
                <w:sz w:val="20"/>
              </w:rPr>
              <w:t>Coping</w:t>
            </w:r>
          </w:p>
          <w:p w:rsidR="00C914E5" w:rsidRPr="000B274E" w:rsidRDefault="00C914E5" w:rsidP="00C914E5">
            <w:pPr>
              <w:numPr>
                <w:ilvl w:val="0"/>
                <w:numId w:val="59"/>
              </w:numPr>
              <w:rPr>
                <w:rFonts w:eastAsia="Calibri"/>
                <w:sz w:val="20"/>
              </w:rPr>
            </w:pPr>
            <w:r w:rsidRPr="000B274E">
              <w:rPr>
                <w:rFonts w:eastAsia="Calibri"/>
                <w:sz w:val="20"/>
              </w:rPr>
              <w:t>Assessment—subjective and objective data, through the patient’s eyes</w:t>
            </w:r>
          </w:p>
          <w:p w:rsidR="00C914E5" w:rsidRPr="000B274E" w:rsidRDefault="00C914E5" w:rsidP="00C914E5">
            <w:pPr>
              <w:numPr>
                <w:ilvl w:val="0"/>
                <w:numId w:val="59"/>
              </w:numPr>
              <w:rPr>
                <w:rFonts w:eastAsia="Calibri"/>
                <w:sz w:val="20"/>
              </w:rPr>
            </w:pPr>
            <w:r w:rsidRPr="000B274E">
              <w:rPr>
                <w:rFonts w:eastAsia="Calibri"/>
                <w:sz w:val="20"/>
              </w:rPr>
              <w:t>Diagnosis—anxiety, ineffective coping, ineffective denial</w:t>
            </w:r>
          </w:p>
          <w:p w:rsidR="00C914E5" w:rsidRPr="000B274E" w:rsidRDefault="00C914E5" w:rsidP="00C914E5">
            <w:pPr>
              <w:numPr>
                <w:ilvl w:val="0"/>
                <w:numId w:val="59"/>
              </w:numPr>
              <w:rPr>
                <w:rFonts w:eastAsia="Calibri"/>
                <w:sz w:val="20"/>
              </w:rPr>
            </w:pPr>
            <w:r w:rsidRPr="000B274E">
              <w:rPr>
                <w:rFonts w:eastAsia="Calibri"/>
                <w:sz w:val="20"/>
              </w:rPr>
              <w:t>Planning goals and outcomes for coping, enhancement and crisis intervention</w:t>
            </w:r>
          </w:p>
          <w:p w:rsidR="00C914E5" w:rsidRPr="000B274E" w:rsidRDefault="00C914E5" w:rsidP="00C914E5">
            <w:pPr>
              <w:numPr>
                <w:ilvl w:val="0"/>
                <w:numId w:val="59"/>
              </w:numPr>
              <w:rPr>
                <w:rFonts w:eastAsia="Calibri"/>
                <w:sz w:val="20"/>
              </w:rPr>
            </w:pPr>
            <w:r w:rsidRPr="000B274E">
              <w:rPr>
                <w:rFonts w:eastAsia="Calibri"/>
                <w:sz w:val="20"/>
              </w:rPr>
              <w:t>Implementing interventions to reduce levels of anxiety</w:t>
            </w:r>
          </w:p>
          <w:p w:rsidR="00C914E5" w:rsidRPr="000B274E" w:rsidRDefault="00C914E5" w:rsidP="00C914E5">
            <w:pPr>
              <w:numPr>
                <w:ilvl w:val="0"/>
                <w:numId w:val="59"/>
              </w:numPr>
              <w:rPr>
                <w:rFonts w:eastAsia="Calibri"/>
                <w:sz w:val="20"/>
              </w:rPr>
            </w:pPr>
            <w:r w:rsidRPr="000B274E">
              <w:rPr>
                <w:rFonts w:eastAsia="Calibri"/>
                <w:sz w:val="20"/>
              </w:rPr>
              <w:t>Evaluating</w:t>
            </w:r>
          </w:p>
          <w:p w:rsidR="00C914E5" w:rsidRPr="000B274E" w:rsidRDefault="00C914E5" w:rsidP="00C914E5">
            <w:pPr>
              <w:ind w:left="720"/>
              <w:rPr>
                <w:rFonts w:eastAsia="Calibri"/>
                <w:sz w:val="20"/>
              </w:rPr>
            </w:pPr>
          </w:p>
          <w:p w:rsidR="00C914E5" w:rsidRPr="000B274E" w:rsidRDefault="00C914E5" w:rsidP="00C914E5">
            <w:pPr>
              <w:numPr>
                <w:ilvl w:val="0"/>
                <w:numId w:val="58"/>
              </w:numPr>
              <w:rPr>
                <w:sz w:val="20"/>
              </w:rPr>
            </w:pPr>
            <w:r w:rsidRPr="000B274E">
              <w:rPr>
                <w:sz w:val="20"/>
              </w:rPr>
              <w:t xml:space="preserve">Case Studies </w:t>
            </w:r>
          </w:p>
          <w:p w:rsidR="00C914E5" w:rsidRPr="000B274E" w:rsidRDefault="00C914E5" w:rsidP="00C914E5">
            <w:pPr>
              <w:ind w:left="288"/>
              <w:rPr>
                <w:rFonts w:eastAsia="Calibri"/>
                <w:sz w:val="20"/>
              </w:rPr>
            </w:pPr>
          </w:p>
          <w:p w:rsidR="00C914E5" w:rsidRPr="000B274E" w:rsidRDefault="00C914E5" w:rsidP="00C914E5">
            <w:pPr>
              <w:rPr>
                <w:rFonts w:eastAsia="Calibri"/>
                <w:sz w:val="20"/>
              </w:rPr>
            </w:pPr>
          </w:p>
          <w:p w:rsidR="00C914E5" w:rsidRPr="000B274E" w:rsidRDefault="00C914E5" w:rsidP="00C914E5">
            <w:pPr>
              <w:rPr>
                <w:rFonts w:eastAsia="Calibri"/>
                <w:sz w:val="20"/>
              </w:rPr>
            </w:pPr>
          </w:p>
        </w:tc>
        <w:tc>
          <w:tcPr>
            <w:tcW w:w="3240" w:type="dxa"/>
          </w:tcPr>
          <w:p w:rsidR="00C914E5" w:rsidRPr="000B274E" w:rsidRDefault="00C914E5" w:rsidP="00C914E5">
            <w:pPr>
              <w:rPr>
                <w:rFonts w:eastAsia="Calibri"/>
                <w:sz w:val="20"/>
                <w:u w:val="single"/>
              </w:rPr>
            </w:pPr>
          </w:p>
          <w:p w:rsidR="00C914E5" w:rsidRPr="000B274E" w:rsidRDefault="00C914E5" w:rsidP="00C914E5">
            <w:pPr>
              <w:rPr>
                <w:rFonts w:eastAsia="Calibri"/>
                <w:sz w:val="20"/>
                <w:u w:val="single"/>
              </w:rPr>
            </w:pPr>
          </w:p>
          <w:p w:rsidR="00C914E5" w:rsidRDefault="00C914E5" w:rsidP="00C914E5">
            <w:pPr>
              <w:rPr>
                <w:rFonts w:eastAsia="Calibri"/>
                <w:sz w:val="20"/>
              </w:rPr>
            </w:pPr>
            <w:r w:rsidRPr="000B274E">
              <w:rPr>
                <w:rFonts w:eastAsia="Calibri"/>
                <w:sz w:val="20"/>
              </w:rPr>
              <w:t>Assigned Readings:</w:t>
            </w:r>
          </w:p>
          <w:p w:rsidR="00C914E5" w:rsidRPr="000B274E" w:rsidRDefault="00C914E5" w:rsidP="00C914E5">
            <w:pPr>
              <w:rPr>
                <w:rFonts w:eastAsia="Calibri"/>
                <w:sz w:val="20"/>
              </w:rPr>
            </w:pPr>
          </w:p>
          <w:p w:rsidR="00C914E5" w:rsidRPr="00D57444" w:rsidRDefault="00C914E5" w:rsidP="00C914E5">
            <w:pPr>
              <w:spacing w:after="200" w:line="276" w:lineRule="auto"/>
              <w:rPr>
                <w:rFonts w:eastAsia="Calibri"/>
                <w:sz w:val="20"/>
                <w:szCs w:val="20"/>
              </w:rPr>
            </w:pPr>
            <w:r w:rsidRPr="00D57444">
              <w:rPr>
                <w:rFonts w:eastAsia="Calibri"/>
                <w:sz w:val="20"/>
                <w:szCs w:val="20"/>
              </w:rPr>
              <w:t>A.</w:t>
            </w:r>
            <w:r>
              <w:rPr>
                <w:rFonts w:eastAsia="Calibri"/>
                <w:sz w:val="20"/>
                <w:szCs w:val="20"/>
              </w:rPr>
              <w:t xml:space="preserve"> </w:t>
            </w:r>
            <w:r w:rsidRPr="00D57444">
              <w:rPr>
                <w:rFonts w:eastAsia="Calibri"/>
                <w:sz w:val="20"/>
                <w:szCs w:val="20"/>
              </w:rPr>
              <w:t>Potter &amp; Perry, Fundamentals of Nursing 9</w:t>
            </w:r>
            <w:r w:rsidRPr="00D57444">
              <w:rPr>
                <w:rFonts w:eastAsia="Calibri"/>
                <w:sz w:val="20"/>
                <w:szCs w:val="20"/>
                <w:vertAlign w:val="superscript"/>
              </w:rPr>
              <w:t>th</w:t>
            </w:r>
            <w:r w:rsidRPr="00D57444">
              <w:rPr>
                <w:rFonts w:eastAsia="Calibri"/>
                <w:sz w:val="20"/>
                <w:szCs w:val="20"/>
              </w:rPr>
              <w:t xml:space="preserve"> edition, chapter 38</w:t>
            </w:r>
          </w:p>
          <w:p w:rsidR="00C914E5" w:rsidRDefault="00C914E5" w:rsidP="00C914E5">
            <w:pPr>
              <w:spacing w:after="200" w:line="276" w:lineRule="auto"/>
              <w:contextualSpacing/>
              <w:rPr>
                <w:rFonts w:eastAsia="Calibri"/>
                <w:sz w:val="20"/>
                <w:szCs w:val="20"/>
              </w:rPr>
            </w:pPr>
            <w:r w:rsidRPr="000B274E">
              <w:rPr>
                <w:rFonts w:eastAsia="Calibri"/>
                <w:sz w:val="20"/>
                <w:szCs w:val="20"/>
              </w:rPr>
              <w:t>B. Varcarolis, Foundations of Psychiatric Mental Health Nursing, A Clinical Approach, Stress and Coping</w:t>
            </w:r>
          </w:p>
          <w:p w:rsidR="00C914E5" w:rsidRPr="000B274E" w:rsidRDefault="00C914E5" w:rsidP="00C914E5">
            <w:pPr>
              <w:spacing w:after="200" w:line="276" w:lineRule="auto"/>
              <w:contextualSpacing/>
              <w:rPr>
                <w:rFonts w:eastAsia="Calibri"/>
                <w:sz w:val="20"/>
                <w:szCs w:val="20"/>
              </w:rPr>
            </w:pPr>
          </w:p>
          <w:p w:rsidR="00C914E5" w:rsidRDefault="00C914E5" w:rsidP="00C914E5">
            <w:pPr>
              <w:spacing w:after="200" w:line="276" w:lineRule="auto"/>
              <w:contextualSpacing/>
              <w:rPr>
                <w:rFonts w:eastAsia="Calibri"/>
                <w:sz w:val="20"/>
                <w:szCs w:val="20"/>
              </w:rPr>
            </w:pPr>
            <w:r w:rsidRPr="000B274E">
              <w:rPr>
                <w:rFonts w:eastAsia="Calibri"/>
                <w:sz w:val="20"/>
                <w:szCs w:val="20"/>
              </w:rPr>
              <w:t xml:space="preserve">C. Lewis, Medical-Surgical Nursing, Assessment and Management of Clinical Problems </w:t>
            </w:r>
            <w:r>
              <w:rPr>
                <w:rFonts w:eastAsia="Calibri"/>
                <w:sz w:val="20"/>
                <w:szCs w:val="20"/>
              </w:rPr>
              <w:t>10</w:t>
            </w:r>
            <w:r w:rsidRPr="000B274E">
              <w:rPr>
                <w:rFonts w:eastAsia="Calibri"/>
                <w:sz w:val="20"/>
                <w:szCs w:val="20"/>
                <w:vertAlign w:val="superscript"/>
              </w:rPr>
              <w:t>th</w:t>
            </w:r>
            <w:r w:rsidRPr="000B274E">
              <w:rPr>
                <w:rFonts w:eastAsia="Calibri"/>
                <w:sz w:val="20"/>
                <w:szCs w:val="20"/>
              </w:rPr>
              <w:t xml:space="preserve"> ed</w:t>
            </w:r>
            <w:r>
              <w:rPr>
                <w:rFonts w:eastAsia="Calibri"/>
                <w:sz w:val="20"/>
                <w:szCs w:val="20"/>
              </w:rPr>
              <w:t>.</w:t>
            </w:r>
            <w:r w:rsidRPr="000B274E">
              <w:rPr>
                <w:rFonts w:eastAsia="Calibri"/>
                <w:sz w:val="20"/>
                <w:szCs w:val="20"/>
              </w:rPr>
              <w:t>, chapter</w:t>
            </w:r>
            <w:r>
              <w:rPr>
                <w:rFonts w:eastAsia="Calibri"/>
                <w:sz w:val="20"/>
                <w:szCs w:val="20"/>
              </w:rPr>
              <w:t xml:space="preserve"> 6. </w:t>
            </w:r>
          </w:p>
          <w:p w:rsidR="00C914E5" w:rsidRDefault="00C914E5" w:rsidP="00C914E5">
            <w:pPr>
              <w:spacing w:after="200" w:line="276" w:lineRule="auto"/>
              <w:contextualSpacing/>
              <w:rPr>
                <w:rFonts w:eastAsia="Calibri"/>
                <w:sz w:val="20"/>
                <w:szCs w:val="20"/>
              </w:rPr>
            </w:pPr>
          </w:p>
          <w:p w:rsidR="00C914E5" w:rsidRPr="000B274E" w:rsidRDefault="00C914E5" w:rsidP="00C914E5">
            <w:pPr>
              <w:spacing w:after="200" w:line="276" w:lineRule="auto"/>
              <w:contextualSpacing/>
              <w:rPr>
                <w:rFonts w:eastAsia="Calibri"/>
                <w:sz w:val="20"/>
                <w:szCs w:val="20"/>
              </w:rPr>
            </w:pPr>
            <w:r w:rsidRPr="000B274E">
              <w:rPr>
                <w:rFonts w:eastAsia="Calibri"/>
                <w:sz w:val="20"/>
                <w:szCs w:val="20"/>
              </w:rPr>
              <w:t>D. Ackley, Nursing diagnosis Handbook, An Evidence-Based Guide to Planning Care 10</w:t>
            </w:r>
            <w:r w:rsidRPr="000B274E">
              <w:rPr>
                <w:rFonts w:eastAsia="Calibri"/>
                <w:sz w:val="20"/>
                <w:szCs w:val="20"/>
                <w:vertAlign w:val="superscript"/>
              </w:rPr>
              <w:t>th</w:t>
            </w:r>
            <w:r w:rsidRPr="000B274E">
              <w:rPr>
                <w:rFonts w:eastAsia="Calibri"/>
                <w:sz w:val="20"/>
                <w:szCs w:val="20"/>
              </w:rPr>
              <w:t xml:space="preserve"> edition, Nursing Diagnosis: Anxiety, Ineffective Coping</w:t>
            </w:r>
          </w:p>
          <w:p w:rsidR="00C914E5" w:rsidRPr="000B274E" w:rsidRDefault="00C914E5" w:rsidP="00C914E5">
            <w:pPr>
              <w:rPr>
                <w:rFonts w:eastAsia="Calibri"/>
                <w:sz w:val="20"/>
              </w:rPr>
            </w:pPr>
          </w:p>
          <w:p w:rsidR="00C914E5" w:rsidRPr="000B274E" w:rsidRDefault="00C914E5" w:rsidP="00C914E5">
            <w:pPr>
              <w:rPr>
                <w:rFonts w:eastAsia="Calibri"/>
                <w:sz w:val="20"/>
              </w:rPr>
            </w:pPr>
            <w:r w:rsidRPr="000B274E">
              <w:rPr>
                <w:rFonts w:eastAsia="Calibri"/>
                <w:sz w:val="20"/>
              </w:rPr>
              <w:t>In Class:</w:t>
            </w:r>
          </w:p>
          <w:p w:rsidR="00C914E5" w:rsidRPr="000B274E" w:rsidRDefault="00C914E5" w:rsidP="00C914E5">
            <w:pPr>
              <w:rPr>
                <w:rFonts w:eastAsia="Calibri"/>
                <w:sz w:val="20"/>
              </w:rPr>
            </w:pPr>
            <w:r w:rsidRPr="000B274E">
              <w:rPr>
                <w:rFonts w:eastAsia="Calibri"/>
                <w:sz w:val="20"/>
              </w:rPr>
              <w:t>Discuss sources of stress for the patient and the nursing student</w:t>
            </w:r>
          </w:p>
          <w:p w:rsidR="00C914E5" w:rsidRPr="000B274E" w:rsidRDefault="00C914E5" w:rsidP="00C914E5">
            <w:pPr>
              <w:rPr>
                <w:rFonts w:eastAsia="Calibri"/>
                <w:sz w:val="20"/>
              </w:rPr>
            </w:pPr>
            <w:r w:rsidRPr="000B274E">
              <w:rPr>
                <w:rFonts w:eastAsia="Calibri"/>
                <w:sz w:val="20"/>
              </w:rPr>
              <w:t> </w:t>
            </w:r>
          </w:p>
          <w:p w:rsidR="00C914E5" w:rsidRPr="000B274E" w:rsidRDefault="00C914E5" w:rsidP="00C914E5">
            <w:pPr>
              <w:rPr>
                <w:rFonts w:eastAsia="Calibri"/>
                <w:sz w:val="20"/>
              </w:rPr>
            </w:pPr>
            <w:r w:rsidRPr="000B274E">
              <w:rPr>
                <w:rFonts w:eastAsia="Calibri"/>
                <w:sz w:val="20"/>
              </w:rPr>
              <w:t>Discuss strategies to decrease stress</w:t>
            </w:r>
          </w:p>
          <w:p w:rsidR="00C914E5" w:rsidRPr="000B274E" w:rsidRDefault="00C914E5" w:rsidP="00C914E5">
            <w:pPr>
              <w:rPr>
                <w:rFonts w:eastAsia="Calibri"/>
                <w:sz w:val="20"/>
              </w:rPr>
            </w:pPr>
            <w:r w:rsidRPr="000B274E">
              <w:rPr>
                <w:rFonts w:eastAsia="Calibri"/>
                <w:sz w:val="20"/>
              </w:rPr>
              <w:t> </w:t>
            </w:r>
          </w:p>
          <w:p w:rsidR="00C914E5" w:rsidRPr="000B274E" w:rsidRDefault="00C914E5" w:rsidP="00C914E5">
            <w:pPr>
              <w:rPr>
                <w:rFonts w:eastAsia="Calibri"/>
                <w:sz w:val="20"/>
              </w:rPr>
            </w:pPr>
            <w:r w:rsidRPr="000B274E">
              <w:rPr>
                <w:rFonts w:eastAsia="Calibri"/>
                <w:sz w:val="20"/>
              </w:rPr>
              <w:t>After Class:</w:t>
            </w:r>
          </w:p>
          <w:p w:rsidR="00C914E5" w:rsidRPr="000B274E" w:rsidRDefault="00C914E5" w:rsidP="00C914E5">
            <w:pPr>
              <w:rPr>
                <w:rFonts w:eastAsia="Calibri"/>
                <w:sz w:val="20"/>
              </w:rPr>
            </w:pPr>
            <w:r w:rsidRPr="000B274E">
              <w:rPr>
                <w:rFonts w:eastAsia="Calibri"/>
                <w:sz w:val="20"/>
              </w:rPr>
              <w:t>Review content, Test Taking Anxiety PowerPoint and Killing the ANTS (Automatic Negative Thought) Strategies)</w:t>
            </w:r>
          </w:p>
          <w:p w:rsidR="00C914E5" w:rsidRPr="000B274E" w:rsidRDefault="00C914E5" w:rsidP="00C914E5">
            <w:pPr>
              <w:rPr>
                <w:rFonts w:eastAsia="Calibri"/>
                <w:sz w:val="20"/>
              </w:rPr>
            </w:pPr>
            <w:r w:rsidRPr="000B274E">
              <w:rPr>
                <w:rFonts w:eastAsia="Calibri"/>
                <w:sz w:val="20"/>
              </w:rPr>
              <w:t>Review care plans related to case studies</w:t>
            </w:r>
          </w:p>
          <w:p w:rsidR="00C914E5" w:rsidRPr="000B274E" w:rsidRDefault="00C914E5" w:rsidP="00C914E5">
            <w:pPr>
              <w:rPr>
                <w:rFonts w:eastAsia="Calibri"/>
                <w:sz w:val="20"/>
              </w:rPr>
            </w:pPr>
          </w:p>
        </w:tc>
        <w:tc>
          <w:tcPr>
            <w:tcW w:w="1800" w:type="dxa"/>
          </w:tcPr>
          <w:p w:rsidR="00C914E5" w:rsidRPr="000B274E" w:rsidRDefault="00C914E5" w:rsidP="00C914E5">
            <w:pPr>
              <w:rPr>
                <w:rFonts w:eastAsia="Calibri"/>
                <w:sz w:val="20"/>
              </w:rPr>
            </w:pPr>
          </w:p>
          <w:p w:rsidR="00C914E5" w:rsidRPr="000B274E" w:rsidRDefault="00C914E5" w:rsidP="00C914E5">
            <w:pPr>
              <w:rPr>
                <w:rFonts w:eastAsia="Calibri"/>
                <w:sz w:val="20"/>
              </w:rPr>
            </w:pPr>
          </w:p>
          <w:p w:rsidR="00C914E5" w:rsidRPr="000B274E" w:rsidRDefault="00C914E5" w:rsidP="00C914E5">
            <w:pPr>
              <w:rPr>
                <w:rFonts w:eastAsia="Calibri"/>
                <w:sz w:val="20"/>
              </w:rPr>
            </w:pPr>
            <w:r w:rsidRPr="000B274E">
              <w:rPr>
                <w:rFonts w:eastAsia="Calibri"/>
                <w:sz w:val="20"/>
              </w:rPr>
              <w:t>Exam</w:t>
            </w:r>
          </w:p>
          <w:p w:rsidR="00C914E5" w:rsidRPr="000B274E" w:rsidRDefault="00C914E5" w:rsidP="00C914E5">
            <w:pPr>
              <w:rPr>
                <w:rFonts w:eastAsia="Calibri"/>
                <w:sz w:val="20"/>
              </w:rPr>
            </w:pPr>
            <w:r w:rsidRPr="000B274E">
              <w:rPr>
                <w:rFonts w:eastAsia="Calibri"/>
                <w:sz w:val="20"/>
              </w:rPr>
              <w:t> </w:t>
            </w:r>
          </w:p>
          <w:p w:rsidR="00C914E5" w:rsidRPr="000B274E" w:rsidRDefault="00C914E5" w:rsidP="00C914E5">
            <w:pPr>
              <w:rPr>
                <w:rFonts w:eastAsia="Calibri"/>
                <w:sz w:val="20"/>
              </w:rPr>
            </w:pPr>
            <w:r w:rsidRPr="000B274E">
              <w:rPr>
                <w:rFonts w:eastAsia="Calibri"/>
                <w:sz w:val="20"/>
              </w:rPr>
              <w:t>Clinical performance evaluation</w:t>
            </w:r>
          </w:p>
          <w:p w:rsidR="00C914E5" w:rsidRPr="000B274E" w:rsidRDefault="00C914E5" w:rsidP="00C914E5">
            <w:pPr>
              <w:rPr>
                <w:rFonts w:eastAsia="Calibri"/>
                <w:sz w:val="20"/>
              </w:rPr>
            </w:pPr>
          </w:p>
          <w:p w:rsidR="00C914E5" w:rsidRDefault="00C914E5" w:rsidP="00C914E5">
            <w:pPr>
              <w:rPr>
                <w:rFonts w:eastAsia="Calibri"/>
                <w:sz w:val="20"/>
              </w:rPr>
            </w:pPr>
          </w:p>
          <w:p w:rsidR="00C914E5" w:rsidRPr="000B274E" w:rsidRDefault="00C914E5" w:rsidP="00C914E5">
            <w:pPr>
              <w:rPr>
                <w:rFonts w:eastAsia="Calibri"/>
                <w:sz w:val="20"/>
              </w:rPr>
            </w:pPr>
            <w:r>
              <w:rPr>
                <w:rFonts w:eastAsia="Calibri"/>
                <w:sz w:val="20"/>
              </w:rPr>
              <w:t xml:space="preserve">CLEW </w:t>
            </w:r>
            <w:r w:rsidRPr="000B274E">
              <w:rPr>
                <w:rFonts w:eastAsia="Calibri"/>
                <w:sz w:val="20"/>
              </w:rPr>
              <w:t>and reflections</w:t>
            </w:r>
          </w:p>
          <w:p w:rsidR="00C914E5" w:rsidRPr="000B274E" w:rsidRDefault="00C914E5" w:rsidP="00C914E5">
            <w:pPr>
              <w:rPr>
                <w:rFonts w:eastAsia="Calibri"/>
                <w:sz w:val="20"/>
              </w:rPr>
            </w:pPr>
            <w:r w:rsidRPr="000B274E">
              <w:rPr>
                <w:rFonts w:eastAsia="Calibri"/>
                <w:sz w:val="20"/>
              </w:rPr>
              <w:t> </w:t>
            </w:r>
          </w:p>
          <w:p w:rsidR="00C914E5" w:rsidRPr="000B274E" w:rsidRDefault="00C914E5" w:rsidP="00C914E5">
            <w:pPr>
              <w:rPr>
                <w:rFonts w:eastAsia="Calibri"/>
                <w:sz w:val="20"/>
              </w:rPr>
            </w:pPr>
          </w:p>
          <w:p w:rsidR="00C914E5" w:rsidRPr="000B274E" w:rsidRDefault="00C914E5" w:rsidP="00C914E5">
            <w:pPr>
              <w:rPr>
                <w:rFonts w:eastAsia="Calibri"/>
                <w:sz w:val="20"/>
              </w:rPr>
            </w:pPr>
          </w:p>
        </w:tc>
      </w:tr>
    </w:tbl>
    <w:p w:rsidR="00C914E5" w:rsidRDefault="00C914E5" w:rsidP="00FC082A">
      <w:pPr>
        <w:rPr>
          <w:sz w:val="22"/>
          <w:szCs w:val="2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C914E5" w:rsidRPr="0022424E" w:rsidTr="0016691A">
        <w:trPr>
          <w:trHeight w:val="259"/>
          <w:jc w:val="center"/>
        </w:trPr>
        <w:tc>
          <w:tcPr>
            <w:tcW w:w="1440" w:type="dxa"/>
          </w:tcPr>
          <w:p w:rsidR="00C914E5" w:rsidRPr="0022424E" w:rsidRDefault="00C914E5" w:rsidP="00C914E5">
            <w:pPr>
              <w:jc w:val="center"/>
              <w:rPr>
                <w:b/>
                <w:sz w:val="20"/>
              </w:rPr>
            </w:pPr>
            <w:r w:rsidRPr="0022424E">
              <w:rPr>
                <w:b/>
                <w:sz w:val="20"/>
              </w:rPr>
              <w:t>HOURS</w:t>
            </w:r>
          </w:p>
        </w:tc>
        <w:tc>
          <w:tcPr>
            <w:tcW w:w="3240" w:type="dxa"/>
          </w:tcPr>
          <w:p w:rsidR="00C914E5" w:rsidRPr="0022424E" w:rsidRDefault="00C914E5" w:rsidP="00C914E5">
            <w:pPr>
              <w:jc w:val="center"/>
              <w:rPr>
                <w:b/>
                <w:sz w:val="20"/>
              </w:rPr>
            </w:pPr>
            <w:r w:rsidRPr="0022424E">
              <w:rPr>
                <w:b/>
                <w:sz w:val="20"/>
              </w:rPr>
              <w:t>UNIT OBJECTIVES</w:t>
            </w:r>
          </w:p>
        </w:tc>
        <w:tc>
          <w:tcPr>
            <w:tcW w:w="4320" w:type="dxa"/>
          </w:tcPr>
          <w:p w:rsidR="00C914E5" w:rsidRPr="0022424E" w:rsidRDefault="00C914E5" w:rsidP="00C914E5">
            <w:pPr>
              <w:tabs>
                <w:tab w:val="left" w:pos="162"/>
              </w:tabs>
              <w:jc w:val="center"/>
              <w:rPr>
                <w:b/>
                <w:sz w:val="20"/>
              </w:rPr>
            </w:pPr>
            <w:r w:rsidRPr="0022424E">
              <w:rPr>
                <w:b/>
                <w:sz w:val="20"/>
              </w:rPr>
              <w:t>CONTENT</w:t>
            </w:r>
          </w:p>
        </w:tc>
        <w:tc>
          <w:tcPr>
            <w:tcW w:w="3240" w:type="dxa"/>
          </w:tcPr>
          <w:p w:rsidR="00C914E5" w:rsidRPr="0022424E" w:rsidRDefault="00C914E5" w:rsidP="00C914E5">
            <w:pPr>
              <w:jc w:val="center"/>
              <w:rPr>
                <w:b/>
                <w:sz w:val="20"/>
              </w:rPr>
            </w:pPr>
            <w:r>
              <w:rPr>
                <w:b/>
                <w:sz w:val="20"/>
              </w:rPr>
              <w:t>LEARNING ACTIVITIES</w:t>
            </w:r>
          </w:p>
        </w:tc>
        <w:tc>
          <w:tcPr>
            <w:tcW w:w="1800" w:type="dxa"/>
          </w:tcPr>
          <w:p w:rsidR="00C914E5" w:rsidRPr="0022424E" w:rsidRDefault="00C914E5" w:rsidP="00C914E5">
            <w:pPr>
              <w:jc w:val="center"/>
              <w:rPr>
                <w:b/>
                <w:sz w:val="20"/>
              </w:rPr>
            </w:pPr>
            <w:r w:rsidRPr="0022424E">
              <w:rPr>
                <w:b/>
                <w:sz w:val="20"/>
              </w:rPr>
              <w:t>EVALUATION</w:t>
            </w:r>
          </w:p>
        </w:tc>
      </w:tr>
      <w:tr w:rsidR="00C914E5" w:rsidRPr="0022424E" w:rsidTr="0016691A">
        <w:trPr>
          <w:trHeight w:val="1070"/>
          <w:jc w:val="center"/>
        </w:trPr>
        <w:tc>
          <w:tcPr>
            <w:tcW w:w="1440" w:type="dxa"/>
          </w:tcPr>
          <w:p w:rsidR="00C914E5" w:rsidRDefault="00C914E5" w:rsidP="00C914E5">
            <w:pPr>
              <w:jc w:val="center"/>
              <w:rPr>
                <w:b/>
                <w:sz w:val="20"/>
              </w:rPr>
            </w:pPr>
            <w:r w:rsidRPr="00236AAC">
              <w:rPr>
                <w:b/>
                <w:sz w:val="20"/>
              </w:rPr>
              <w:br w:type="page"/>
            </w:r>
            <w:r w:rsidRPr="0022424E">
              <w:rPr>
                <w:b/>
                <w:sz w:val="20"/>
              </w:rPr>
              <w:t>2 hours</w:t>
            </w:r>
          </w:p>
          <w:p w:rsidR="00C914E5" w:rsidRDefault="00C914E5" w:rsidP="00C914E5">
            <w:pPr>
              <w:jc w:val="center"/>
              <w:rPr>
                <w:b/>
                <w:sz w:val="20"/>
              </w:rPr>
            </w:pPr>
          </w:p>
          <w:p w:rsidR="00C914E5" w:rsidRDefault="00C914E5" w:rsidP="00C914E5">
            <w:pPr>
              <w:jc w:val="center"/>
              <w:rPr>
                <w:b/>
                <w:sz w:val="20"/>
              </w:rPr>
            </w:pPr>
          </w:p>
          <w:p w:rsidR="00C914E5" w:rsidRDefault="00C914E5" w:rsidP="00C914E5">
            <w:pPr>
              <w:jc w:val="center"/>
              <w:rPr>
                <w:b/>
                <w:sz w:val="20"/>
              </w:rPr>
            </w:pPr>
          </w:p>
          <w:p w:rsidR="00C914E5" w:rsidRPr="00C8015F" w:rsidRDefault="00C914E5" w:rsidP="00C914E5">
            <w:pPr>
              <w:jc w:val="center"/>
              <w:rPr>
                <w:b/>
                <w:sz w:val="20"/>
              </w:rPr>
            </w:pPr>
            <w:r>
              <w:rPr>
                <w:b/>
                <w:sz w:val="20"/>
              </w:rPr>
              <w:t xml:space="preserve">Lili </w:t>
            </w:r>
            <w:proofErr w:type="spellStart"/>
            <w:r>
              <w:rPr>
                <w:b/>
                <w:sz w:val="20"/>
              </w:rPr>
              <w:t>Rafeldt</w:t>
            </w:r>
            <w:proofErr w:type="spellEnd"/>
          </w:p>
        </w:tc>
        <w:tc>
          <w:tcPr>
            <w:tcW w:w="3240" w:type="dxa"/>
          </w:tcPr>
          <w:p w:rsidR="00C914E5" w:rsidRPr="0022424E" w:rsidRDefault="00C914E5" w:rsidP="00C914E5">
            <w:pPr>
              <w:rPr>
                <w:b/>
                <w:bCs/>
                <w:sz w:val="20"/>
                <w:u w:val="single"/>
              </w:rPr>
            </w:pPr>
            <w:r>
              <w:rPr>
                <w:b/>
                <w:bCs/>
                <w:sz w:val="20"/>
                <w:u w:val="single"/>
              </w:rPr>
              <w:t>Unit:</w:t>
            </w:r>
            <w:r w:rsidRPr="0022424E">
              <w:rPr>
                <w:b/>
                <w:bCs/>
                <w:sz w:val="20"/>
                <w:u w:val="single"/>
              </w:rPr>
              <w:t xml:space="preserve">  Sleep, Comfort and Pain</w:t>
            </w:r>
          </w:p>
          <w:p w:rsidR="00C914E5" w:rsidRPr="0022424E" w:rsidRDefault="00C914E5" w:rsidP="00C914E5">
            <w:pPr>
              <w:rPr>
                <w:b/>
                <w:bCs/>
                <w:sz w:val="20"/>
                <w:u w:val="single"/>
              </w:rPr>
            </w:pPr>
          </w:p>
          <w:p w:rsidR="00C914E5" w:rsidRPr="00236AAC" w:rsidRDefault="00C914E5" w:rsidP="00C914E5">
            <w:pPr>
              <w:rPr>
                <w:bCs/>
                <w:sz w:val="20"/>
              </w:rPr>
            </w:pPr>
            <w:r w:rsidRPr="00236AAC">
              <w:rPr>
                <w:bCs/>
                <w:sz w:val="20"/>
              </w:rPr>
              <w:t>Describe variations in sleep patterns across the lifespan</w:t>
            </w:r>
          </w:p>
          <w:p w:rsidR="00C914E5" w:rsidRPr="00236AAC" w:rsidRDefault="00C914E5" w:rsidP="00C914E5">
            <w:pPr>
              <w:rPr>
                <w:bCs/>
                <w:sz w:val="20"/>
              </w:rPr>
            </w:pPr>
          </w:p>
          <w:p w:rsidR="00C914E5" w:rsidRPr="00236AAC" w:rsidRDefault="00C914E5" w:rsidP="00C914E5">
            <w:pPr>
              <w:rPr>
                <w:bCs/>
                <w:sz w:val="20"/>
              </w:rPr>
            </w:pPr>
            <w:r w:rsidRPr="00236AAC">
              <w:rPr>
                <w:bCs/>
                <w:sz w:val="20"/>
              </w:rPr>
              <w:t>Explain factors that affect sleep</w:t>
            </w:r>
          </w:p>
          <w:p w:rsidR="00C914E5" w:rsidRPr="00236AAC" w:rsidRDefault="00C914E5" w:rsidP="00C914E5">
            <w:pPr>
              <w:rPr>
                <w:bCs/>
                <w:sz w:val="20"/>
              </w:rPr>
            </w:pPr>
          </w:p>
          <w:p w:rsidR="00C914E5" w:rsidRPr="00236AAC" w:rsidRDefault="00C914E5" w:rsidP="00C914E5">
            <w:pPr>
              <w:rPr>
                <w:bCs/>
                <w:sz w:val="20"/>
              </w:rPr>
            </w:pPr>
            <w:r w:rsidRPr="00236AAC">
              <w:rPr>
                <w:bCs/>
                <w:sz w:val="20"/>
              </w:rPr>
              <w:t>Describe common sleep disorders</w:t>
            </w:r>
          </w:p>
          <w:p w:rsidR="00C914E5" w:rsidRPr="00236AAC" w:rsidRDefault="00C914E5" w:rsidP="00C914E5">
            <w:pPr>
              <w:rPr>
                <w:bCs/>
                <w:sz w:val="20"/>
              </w:rPr>
            </w:pPr>
          </w:p>
          <w:p w:rsidR="00C914E5" w:rsidRPr="00236AAC" w:rsidRDefault="00C914E5" w:rsidP="00C914E5">
            <w:pPr>
              <w:rPr>
                <w:bCs/>
                <w:sz w:val="20"/>
              </w:rPr>
            </w:pPr>
            <w:r w:rsidRPr="00236AAC">
              <w:rPr>
                <w:bCs/>
                <w:sz w:val="20"/>
              </w:rPr>
              <w:t>Discuss interventions to promote sleep</w:t>
            </w:r>
          </w:p>
          <w:p w:rsidR="00C914E5" w:rsidRPr="00236AAC" w:rsidRDefault="00C914E5" w:rsidP="00C914E5">
            <w:pPr>
              <w:rPr>
                <w:bCs/>
                <w:sz w:val="20"/>
              </w:rPr>
            </w:pPr>
          </w:p>
          <w:p w:rsidR="00C914E5" w:rsidRPr="00236AAC" w:rsidRDefault="00C914E5" w:rsidP="00C914E5">
            <w:pPr>
              <w:rPr>
                <w:bCs/>
                <w:sz w:val="20"/>
              </w:rPr>
            </w:pPr>
            <w:r w:rsidRPr="00236AAC">
              <w:rPr>
                <w:bCs/>
                <w:sz w:val="20"/>
              </w:rPr>
              <w:t>Describe developmental and cultural factors that affect the pain experience</w:t>
            </w:r>
          </w:p>
          <w:p w:rsidR="00C914E5" w:rsidRPr="00236AAC" w:rsidRDefault="00C914E5" w:rsidP="00C914E5">
            <w:pPr>
              <w:rPr>
                <w:bCs/>
                <w:sz w:val="20"/>
              </w:rPr>
            </w:pPr>
          </w:p>
          <w:p w:rsidR="00C914E5" w:rsidRPr="00236AAC" w:rsidRDefault="00C914E5" w:rsidP="00C914E5">
            <w:pPr>
              <w:rPr>
                <w:bCs/>
                <w:sz w:val="20"/>
              </w:rPr>
            </w:pPr>
            <w:r w:rsidRPr="00236AAC">
              <w:rPr>
                <w:bCs/>
                <w:sz w:val="20"/>
              </w:rPr>
              <w:t>Discuss guidelines for selecting and individualizing pain therapies</w:t>
            </w:r>
          </w:p>
          <w:p w:rsidR="00C914E5" w:rsidRPr="00236AAC" w:rsidRDefault="00C914E5" w:rsidP="00C914E5">
            <w:pPr>
              <w:rPr>
                <w:bCs/>
                <w:sz w:val="20"/>
              </w:rPr>
            </w:pPr>
          </w:p>
          <w:p w:rsidR="00C914E5" w:rsidRPr="00236AAC" w:rsidRDefault="00C914E5" w:rsidP="00C914E5">
            <w:pPr>
              <w:rPr>
                <w:bCs/>
                <w:sz w:val="20"/>
              </w:rPr>
            </w:pPr>
            <w:r w:rsidRPr="00236AAC">
              <w:rPr>
                <w:bCs/>
                <w:sz w:val="20"/>
              </w:rPr>
              <w:t>Discuss use of non-pharmacologic pain therapies</w:t>
            </w:r>
          </w:p>
          <w:p w:rsidR="00C914E5" w:rsidRPr="00236AAC" w:rsidRDefault="00C914E5" w:rsidP="00C914E5">
            <w:pPr>
              <w:rPr>
                <w:bCs/>
                <w:sz w:val="20"/>
              </w:rPr>
            </w:pPr>
          </w:p>
          <w:p w:rsidR="00C914E5" w:rsidRPr="00236AAC" w:rsidRDefault="00C914E5" w:rsidP="00C914E5">
            <w:pPr>
              <w:rPr>
                <w:bCs/>
                <w:sz w:val="20"/>
              </w:rPr>
            </w:pPr>
            <w:r w:rsidRPr="00236AAC">
              <w:rPr>
                <w:bCs/>
                <w:sz w:val="20"/>
              </w:rPr>
              <w:t xml:space="preserve">Discuss pharmacologic </w:t>
            </w:r>
          </w:p>
          <w:p w:rsidR="00C914E5" w:rsidRPr="00236AAC" w:rsidRDefault="00C914E5" w:rsidP="00C914E5">
            <w:pPr>
              <w:rPr>
                <w:bCs/>
                <w:sz w:val="20"/>
              </w:rPr>
            </w:pPr>
            <w:r w:rsidRPr="00236AAC">
              <w:rPr>
                <w:bCs/>
                <w:sz w:val="20"/>
              </w:rPr>
              <w:t>interventions for pain</w:t>
            </w:r>
          </w:p>
          <w:p w:rsidR="00C914E5" w:rsidRPr="00236AAC" w:rsidRDefault="00C914E5" w:rsidP="00C914E5">
            <w:pPr>
              <w:rPr>
                <w:bCs/>
                <w:sz w:val="20"/>
              </w:rPr>
            </w:pPr>
          </w:p>
          <w:p w:rsidR="00C914E5" w:rsidRPr="00236AAC" w:rsidRDefault="00C914E5" w:rsidP="00C914E5">
            <w:pPr>
              <w:rPr>
                <w:bCs/>
                <w:sz w:val="20"/>
              </w:rPr>
            </w:pPr>
            <w:r w:rsidRPr="00236AAC">
              <w:rPr>
                <w:bCs/>
                <w:sz w:val="20"/>
              </w:rPr>
              <w:t xml:space="preserve">Compare and contrast barriers to pain relief as they relate to nurses and </w:t>
            </w:r>
            <w:r>
              <w:rPr>
                <w:bCs/>
                <w:sz w:val="20"/>
              </w:rPr>
              <w:t>patient</w:t>
            </w:r>
            <w:r w:rsidRPr="00236AAC">
              <w:rPr>
                <w:bCs/>
                <w:sz w:val="20"/>
              </w:rPr>
              <w:t>s</w:t>
            </w:r>
          </w:p>
          <w:p w:rsidR="00C914E5" w:rsidRPr="00236AAC" w:rsidRDefault="00C914E5" w:rsidP="00C914E5">
            <w:pPr>
              <w:rPr>
                <w:bCs/>
                <w:sz w:val="20"/>
              </w:rPr>
            </w:pPr>
          </w:p>
          <w:p w:rsidR="00C914E5" w:rsidRPr="0022424E" w:rsidRDefault="00C914E5" w:rsidP="00C914E5">
            <w:pPr>
              <w:rPr>
                <w:b/>
                <w:bCs/>
                <w:sz w:val="20"/>
                <w:u w:val="single"/>
              </w:rPr>
            </w:pPr>
            <w:r w:rsidRPr="00236AAC">
              <w:rPr>
                <w:bCs/>
                <w:sz w:val="20"/>
              </w:rPr>
              <w:t>Differentiate tolerance, dependence, and addiction</w:t>
            </w:r>
          </w:p>
        </w:tc>
        <w:tc>
          <w:tcPr>
            <w:tcW w:w="4320" w:type="dxa"/>
          </w:tcPr>
          <w:p w:rsidR="00C914E5" w:rsidRPr="0022424E" w:rsidRDefault="00C914E5" w:rsidP="00C914E5">
            <w:pPr>
              <w:rPr>
                <w:sz w:val="20"/>
              </w:rPr>
            </w:pPr>
          </w:p>
          <w:p w:rsidR="00C914E5" w:rsidRPr="0022424E" w:rsidRDefault="00C914E5" w:rsidP="00C914E5">
            <w:pPr>
              <w:rPr>
                <w:sz w:val="20"/>
              </w:rPr>
            </w:pPr>
          </w:p>
          <w:p w:rsidR="00C914E5" w:rsidRPr="00236AAC" w:rsidRDefault="00C914E5" w:rsidP="00C914E5">
            <w:pPr>
              <w:pStyle w:val="ListParagraph0"/>
              <w:numPr>
                <w:ilvl w:val="0"/>
                <w:numId w:val="62"/>
              </w:numPr>
              <w:spacing w:after="200"/>
              <w:contextualSpacing w:val="0"/>
              <w:rPr>
                <w:sz w:val="20"/>
              </w:rPr>
            </w:pPr>
            <w:r w:rsidRPr="00236AAC">
              <w:rPr>
                <w:sz w:val="20"/>
              </w:rPr>
              <w:t>Physiology and Functions of Sleep</w:t>
            </w:r>
          </w:p>
          <w:p w:rsidR="00C914E5" w:rsidRPr="00236AAC" w:rsidRDefault="00C914E5" w:rsidP="00C914E5">
            <w:pPr>
              <w:pStyle w:val="ListParagraph0"/>
              <w:numPr>
                <w:ilvl w:val="0"/>
                <w:numId w:val="62"/>
              </w:numPr>
              <w:spacing w:after="200"/>
              <w:contextualSpacing w:val="0"/>
              <w:rPr>
                <w:sz w:val="20"/>
              </w:rPr>
            </w:pPr>
            <w:r w:rsidRPr="00236AAC">
              <w:rPr>
                <w:sz w:val="20"/>
              </w:rPr>
              <w:t>Developmental Sleep Patterns</w:t>
            </w:r>
          </w:p>
          <w:p w:rsidR="00C914E5" w:rsidRPr="00236AAC" w:rsidRDefault="00C914E5" w:rsidP="00C914E5">
            <w:pPr>
              <w:pStyle w:val="ListParagraph0"/>
              <w:numPr>
                <w:ilvl w:val="0"/>
                <w:numId w:val="62"/>
              </w:numPr>
              <w:spacing w:after="200"/>
              <w:contextualSpacing w:val="0"/>
              <w:rPr>
                <w:sz w:val="20"/>
              </w:rPr>
            </w:pPr>
            <w:r>
              <w:rPr>
                <w:sz w:val="20"/>
              </w:rPr>
              <w:t>Physiology/</w:t>
            </w:r>
            <w:r w:rsidRPr="00236AAC">
              <w:rPr>
                <w:sz w:val="20"/>
              </w:rPr>
              <w:t>Factors Affecting Sleep</w:t>
            </w:r>
          </w:p>
          <w:p w:rsidR="00C914E5" w:rsidRPr="00236AAC" w:rsidRDefault="00C914E5" w:rsidP="00C914E5">
            <w:pPr>
              <w:pStyle w:val="ListParagraph0"/>
              <w:numPr>
                <w:ilvl w:val="0"/>
                <w:numId w:val="62"/>
              </w:numPr>
              <w:spacing w:after="200"/>
              <w:contextualSpacing w:val="0"/>
              <w:rPr>
                <w:sz w:val="20"/>
              </w:rPr>
            </w:pPr>
            <w:r w:rsidRPr="00236AAC">
              <w:rPr>
                <w:sz w:val="20"/>
              </w:rPr>
              <w:t>Common Sleep Disorders</w:t>
            </w:r>
          </w:p>
          <w:p w:rsidR="00C914E5" w:rsidRPr="00236AAC" w:rsidRDefault="00C914E5" w:rsidP="00C914E5">
            <w:pPr>
              <w:pStyle w:val="ListParagraph0"/>
              <w:numPr>
                <w:ilvl w:val="0"/>
                <w:numId w:val="62"/>
              </w:numPr>
              <w:spacing w:after="200"/>
              <w:contextualSpacing w:val="0"/>
              <w:rPr>
                <w:sz w:val="20"/>
              </w:rPr>
            </w:pPr>
            <w:r w:rsidRPr="00236AAC">
              <w:rPr>
                <w:sz w:val="20"/>
              </w:rPr>
              <w:t>Nursing Process and Sleep Disorders</w:t>
            </w:r>
          </w:p>
          <w:p w:rsidR="00C914E5" w:rsidRPr="00236AAC" w:rsidRDefault="00C914E5" w:rsidP="00C914E5">
            <w:pPr>
              <w:pStyle w:val="ListParagraph0"/>
              <w:numPr>
                <w:ilvl w:val="0"/>
                <w:numId w:val="62"/>
              </w:numPr>
              <w:spacing w:after="200"/>
              <w:rPr>
                <w:sz w:val="20"/>
              </w:rPr>
            </w:pPr>
            <w:r w:rsidRPr="00236AAC">
              <w:rPr>
                <w:sz w:val="20"/>
              </w:rPr>
              <w:t>The Nature of Pain</w:t>
            </w:r>
          </w:p>
          <w:p w:rsidR="00C914E5" w:rsidRPr="00236AAC" w:rsidRDefault="00C914E5" w:rsidP="00C914E5">
            <w:pPr>
              <w:pStyle w:val="ListParagraph0"/>
              <w:numPr>
                <w:ilvl w:val="0"/>
                <w:numId w:val="61"/>
              </w:numPr>
              <w:spacing w:after="200"/>
              <w:rPr>
                <w:sz w:val="20"/>
              </w:rPr>
            </w:pPr>
            <w:r w:rsidRPr="00236AAC">
              <w:rPr>
                <w:sz w:val="20"/>
              </w:rPr>
              <w:t>Types of pain</w:t>
            </w:r>
          </w:p>
          <w:p w:rsidR="00C914E5" w:rsidRPr="00236AAC" w:rsidRDefault="00C914E5" w:rsidP="00C914E5">
            <w:pPr>
              <w:pStyle w:val="ListParagraph0"/>
              <w:numPr>
                <w:ilvl w:val="0"/>
                <w:numId w:val="61"/>
              </w:numPr>
              <w:spacing w:after="200"/>
              <w:contextualSpacing w:val="0"/>
              <w:rPr>
                <w:sz w:val="20"/>
              </w:rPr>
            </w:pPr>
            <w:r w:rsidRPr="00236AAC">
              <w:rPr>
                <w:sz w:val="20"/>
              </w:rPr>
              <w:t>Concepts associated with pain</w:t>
            </w:r>
          </w:p>
          <w:p w:rsidR="00C914E5" w:rsidRPr="00236AAC" w:rsidRDefault="00C914E5" w:rsidP="00C914E5">
            <w:pPr>
              <w:pStyle w:val="ListParagraph0"/>
              <w:numPr>
                <w:ilvl w:val="0"/>
                <w:numId w:val="62"/>
              </w:numPr>
              <w:spacing w:after="200"/>
              <w:contextualSpacing w:val="0"/>
              <w:rPr>
                <w:sz w:val="20"/>
              </w:rPr>
            </w:pPr>
            <w:r w:rsidRPr="00236AAC">
              <w:rPr>
                <w:sz w:val="20"/>
              </w:rPr>
              <w:t>Physiology of Pain</w:t>
            </w:r>
          </w:p>
          <w:p w:rsidR="00C914E5" w:rsidRPr="00236AAC" w:rsidRDefault="00C914E5" w:rsidP="00C914E5">
            <w:pPr>
              <w:pStyle w:val="ListParagraph0"/>
              <w:numPr>
                <w:ilvl w:val="0"/>
                <w:numId w:val="62"/>
              </w:numPr>
              <w:spacing w:after="200"/>
              <w:rPr>
                <w:sz w:val="20"/>
              </w:rPr>
            </w:pPr>
            <w:r w:rsidRPr="00236AAC">
              <w:rPr>
                <w:sz w:val="20"/>
              </w:rPr>
              <w:t>Factors Affecting the Pain Experience</w:t>
            </w:r>
          </w:p>
          <w:p w:rsidR="00C914E5" w:rsidRPr="0022424E" w:rsidRDefault="00C914E5" w:rsidP="00C914E5">
            <w:pPr>
              <w:numPr>
                <w:ilvl w:val="0"/>
                <w:numId w:val="60"/>
              </w:numPr>
              <w:spacing w:after="200"/>
              <w:contextualSpacing/>
              <w:rPr>
                <w:sz w:val="20"/>
              </w:rPr>
            </w:pPr>
            <w:r w:rsidRPr="0022424E">
              <w:rPr>
                <w:sz w:val="20"/>
              </w:rPr>
              <w:t>Cultural</w:t>
            </w:r>
          </w:p>
          <w:p w:rsidR="00C914E5" w:rsidRPr="0022424E" w:rsidRDefault="00C914E5" w:rsidP="00C914E5">
            <w:pPr>
              <w:numPr>
                <w:ilvl w:val="0"/>
                <w:numId w:val="60"/>
              </w:numPr>
              <w:spacing w:after="200"/>
              <w:contextualSpacing/>
              <w:rPr>
                <w:sz w:val="20"/>
              </w:rPr>
            </w:pPr>
            <w:r w:rsidRPr="0022424E">
              <w:rPr>
                <w:sz w:val="20"/>
              </w:rPr>
              <w:t>Developmental</w:t>
            </w:r>
          </w:p>
          <w:p w:rsidR="00C914E5" w:rsidRDefault="00C914E5" w:rsidP="00C914E5">
            <w:pPr>
              <w:numPr>
                <w:ilvl w:val="0"/>
                <w:numId w:val="60"/>
              </w:numPr>
              <w:spacing w:after="200"/>
              <w:rPr>
                <w:sz w:val="20"/>
              </w:rPr>
            </w:pPr>
            <w:r w:rsidRPr="0022424E">
              <w:rPr>
                <w:sz w:val="20"/>
              </w:rPr>
              <w:t>Pain history</w:t>
            </w:r>
          </w:p>
          <w:p w:rsidR="00C914E5" w:rsidRPr="00BC1556" w:rsidRDefault="00C914E5" w:rsidP="00C914E5">
            <w:pPr>
              <w:pStyle w:val="ListParagraph0"/>
              <w:numPr>
                <w:ilvl w:val="0"/>
                <w:numId w:val="62"/>
              </w:numPr>
              <w:spacing w:after="200"/>
              <w:rPr>
                <w:sz w:val="20"/>
              </w:rPr>
            </w:pPr>
            <w:r w:rsidRPr="00BC1556">
              <w:rPr>
                <w:sz w:val="20"/>
              </w:rPr>
              <w:t>Applying the Nursing Process to Pain     Control</w:t>
            </w:r>
          </w:p>
          <w:p w:rsidR="00C914E5" w:rsidRPr="0022424E" w:rsidRDefault="00C914E5" w:rsidP="00C914E5">
            <w:pPr>
              <w:rPr>
                <w:sz w:val="20"/>
              </w:rPr>
            </w:pPr>
          </w:p>
          <w:p w:rsidR="00C914E5" w:rsidRPr="0022424E" w:rsidRDefault="00C914E5" w:rsidP="00C914E5">
            <w:pPr>
              <w:rPr>
                <w:sz w:val="20"/>
              </w:rPr>
            </w:pPr>
          </w:p>
        </w:tc>
        <w:tc>
          <w:tcPr>
            <w:tcW w:w="3240" w:type="dxa"/>
          </w:tcPr>
          <w:p w:rsidR="00C914E5" w:rsidRPr="0022424E" w:rsidRDefault="00C914E5" w:rsidP="00C914E5">
            <w:pPr>
              <w:rPr>
                <w:sz w:val="20"/>
                <w:u w:val="single"/>
              </w:rPr>
            </w:pPr>
            <w:r>
              <w:rPr>
                <w:sz w:val="20"/>
                <w:u w:val="single"/>
              </w:rPr>
              <w:t>Prior to class</w:t>
            </w:r>
          </w:p>
          <w:p w:rsidR="00C914E5" w:rsidRPr="00BC1556" w:rsidRDefault="00C914E5" w:rsidP="00C914E5">
            <w:pPr>
              <w:rPr>
                <w:sz w:val="20"/>
              </w:rPr>
            </w:pPr>
            <w:r w:rsidRPr="00BC1556">
              <w:rPr>
                <w:sz w:val="20"/>
              </w:rPr>
              <w:t>Assigned Readings</w:t>
            </w:r>
            <w:r>
              <w:rPr>
                <w:sz w:val="20"/>
              </w:rPr>
              <w:t xml:space="preserve"> and activities</w:t>
            </w:r>
            <w:r w:rsidRPr="00BC1556">
              <w:rPr>
                <w:sz w:val="20"/>
              </w:rPr>
              <w:t>:</w:t>
            </w:r>
          </w:p>
          <w:p w:rsidR="00C914E5" w:rsidRDefault="00C914E5" w:rsidP="00C914E5">
            <w:pPr>
              <w:rPr>
                <w:sz w:val="20"/>
              </w:rPr>
            </w:pPr>
            <w:r>
              <w:rPr>
                <w:sz w:val="20"/>
              </w:rPr>
              <w:t>Potter &amp; Perry, Chapters 43, 44</w:t>
            </w:r>
          </w:p>
          <w:p w:rsidR="00C914E5" w:rsidRDefault="00C914E5" w:rsidP="00C914E5">
            <w:pPr>
              <w:rPr>
                <w:sz w:val="20"/>
              </w:rPr>
            </w:pPr>
          </w:p>
          <w:p w:rsidR="00C914E5" w:rsidRDefault="00C914E5" w:rsidP="00C914E5">
            <w:pPr>
              <w:rPr>
                <w:sz w:val="20"/>
              </w:rPr>
            </w:pPr>
            <w:r>
              <w:rPr>
                <w:sz w:val="20"/>
              </w:rPr>
              <w:t>Review Pharmacology Made Easy (PME) types of analgesics and the quick tips of pain management—World Health Organization three-step analgesic ladder</w:t>
            </w:r>
          </w:p>
          <w:p w:rsidR="00C914E5" w:rsidRDefault="00C914E5" w:rsidP="00C914E5">
            <w:pPr>
              <w:rPr>
                <w:sz w:val="20"/>
              </w:rPr>
            </w:pPr>
          </w:p>
          <w:p w:rsidR="00C914E5" w:rsidRDefault="00C914E5" w:rsidP="00C914E5">
            <w:pPr>
              <w:rPr>
                <w:sz w:val="20"/>
              </w:rPr>
            </w:pPr>
            <w:r w:rsidRPr="009A4DF6">
              <w:rPr>
                <w:sz w:val="20"/>
                <w:u w:val="single"/>
              </w:rPr>
              <w:t>In Class</w:t>
            </w:r>
            <w:r>
              <w:rPr>
                <w:sz w:val="20"/>
              </w:rPr>
              <w:t>—group work</w:t>
            </w:r>
          </w:p>
          <w:p w:rsidR="00C914E5" w:rsidRDefault="00C914E5" w:rsidP="00C914E5">
            <w:pPr>
              <w:rPr>
                <w:sz w:val="20"/>
              </w:rPr>
            </w:pPr>
            <w:r>
              <w:rPr>
                <w:sz w:val="20"/>
              </w:rPr>
              <w:t xml:space="preserve">Use Sleep and Comfort Handout, Patient Traditional Sleep Diary with Readiness for Enhanced Sleep Diagnosis from Ackley to develop interventions for a patient </w:t>
            </w:r>
          </w:p>
          <w:p w:rsidR="00C914E5" w:rsidRDefault="00C914E5" w:rsidP="00C914E5">
            <w:pPr>
              <w:rPr>
                <w:sz w:val="20"/>
              </w:rPr>
            </w:pPr>
          </w:p>
          <w:p w:rsidR="00C914E5" w:rsidRDefault="00C914E5" w:rsidP="00C914E5">
            <w:pPr>
              <w:rPr>
                <w:sz w:val="20"/>
              </w:rPr>
            </w:pPr>
            <w:r>
              <w:rPr>
                <w:sz w:val="20"/>
              </w:rPr>
              <w:t>Question and answers</w:t>
            </w:r>
          </w:p>
          <w:p w:rsidR="00C914E5" w:rsidRDefault="00C914E5" w:rsidP="00C914E5">
            <w:pPr>
              <w:rPr>
                <w:sz w:val="20"/>
              </w:rPr>
            </w:pPr>
          </w:p>
          <w:p w:rsidR="00C914E5" w:rsidRDefault="00C914E5" w:rsidP="00C914E5">
            <w:pPr>
              <w:rPr>
                <w:sz w:val="20"/>
              </w:rPr>
            </w:pPr>
            <w:r>
              <w:rPr>
                <w:sz w:val="20"/>
              </w:rPr>
              <w:t>Pain: Myth or Fact questions</w:t>
            </w:r>
          </w:p>
          <w:p w:rsidR="00C914E5" w:rsidRDefault="00C914E5" w:rsidP="00C914E5">
            <w:pPr>
              <w:rPr>
                <w:sz w:val="20"/>
              </w:rPr>
            </w:pPr>
            <w:r>
              <w:rPr>
                <w:sz w:val="20"/>
              </w:rPr>
              <w:t xml:space="preserve">Power point pain presentation and discussion. </w:t>
            </w:r>
          </w:p>
          <w:p w:rsidR="00C914E5" w:rsidRDefault="00C914E5" w:rsidP="00C914E5">
            <w:pPr>
              <w:rPr>
                <w:sz w:val="20"/>
              </w:rPr>
            </w:pPr>
          </w:p>
          <w:p w:rsidR="00C914E5" w:rsidRDefault="00C914E5" w:rsidP="00C914E5">
            <w:pPr>
              <w:rPr>
                <w:sz w:val="20"/>
              </w:rPr>
            </w:pPr>
            <w:r>
              <w:rPr>
                <w:sz w:val="20"/>
              </w:rPr>
              <w:t>Question and answers</w:t>
            </w:r>
          </w:p>
          <w:p w:rsidR="00C914E5" w:rsidRDefault="00C914E5" w:rsidP="00C914E5">
            <w:pPr>
              <w:rPr>
                <w:sz w:val="20"/>
              </w:rPr>
            </w:pPr>
          </w:p>
          <w:p w:rsidR="00C914E5" w:rsidRDefault="00C914E5" w:rsidP="00C914E5">
            <w:pPr>
              <w:rPr>
                <w:sz w:val="20"/>
              </w:rPr>
            </w:pPr>
            <w:r w:rsidRPr="009A4DF6">
              <w:rPr>
                <w:sz w:val="20"/>
                <w:u w:val="single"/>
              </w:rPr>
              <w:t>After class</w:t>
            </w:r>
            <w:r>
              <w:rPr>
                <w:sz w:val="20"/>
              </w:rPr>
              <w:t>—review material, note pages of PPT, research article and complete case study of patient with pain.</w:t>
            </w:r>
          </w:p>
          <w:p w:rsidR="00C914E5" w:rsidRDefault="00C914E5" w:rsidP="00C914E5">
            <w:pPr>
              <w:rPr>
                <w:sz w:val="20"/>
              </w:rPr>
            </w:pPr>
          </w:p>
          <w:p w:rsidR="00C914E5" w:rsidRPr="0022424E" w:rsidRDefault="00C914E5" w:rsidP="00C914E5">
            <w:pPr>
              <w:rPr>
                <w:sz w:val="20"/>
                <w:u w:val="single"/>
              </w:rPr>
            </w:pPr>
            <w:r w:rsidRPr="00974777">
              <w:rPr>
                <w:sz w:val="20"/>
              </w:rPr>
              <w:t xml:space="preserve">Miller, J., </w:t>
            </w:r>
            <w:proofErr w:type="spellStart"/>
            <w:r w:rsidRPr="00974777">
              <w:rPr>
                <w:sz w:val="20"/>
              </w:rPr>
              <w:t>Dunion</w:t>
            </w:r>
            <w:proofErr w:type="spellEnd"/>
            <w:r w:rsidRPr="00974777">
              <w:rPr>
                <w:sz w:val="20"/>
              </w:rPr>
              <w:t xml:space="preserve">, A., Dunn, N., Fitzmaurice, C., </w:t>
            </w:r>
            <w:proofErr w:type="spellStart"/>
            <w:r w:rsidRPr="00974777">
              <w:rPr>
                <w:sz w:val="20"/>
              </w:rPr>
              <w:t>Gamboa</w:t>
            </w:r>
            <w:proofErr w:type="spellEnd"/>
            <w:r w:rsidRPr="00974777">
              <w:rPr>
                <w:sz w:val="20"/>
              </w:rPr>
              <w:t xml:space="preserve">, M., Myers, S., Novak, P., Poole, J., Rice, K., </w:t>
            </w:r>
            <w:proofErr w:type="spellStart"/>
            <w:r w:rsidRPr="00974777">
              <w:rPr>
                <w:sz w:val="20"/>
              </w:rPr>
              <w:t>Riely</w:t>
            </w:r>
            <w:proofErr w:type="spellEnd"/>
            <w:r w:rsidRPr="00974777">
              <w:rPr>
                <w:sz w:val="20"/>
              </w:rPr>
              <w:t xml:space="preserve">, C., Sandberg, R., Taylor, D., &amp; Gilmore, L. (2015). Effect of a brief massage on pain, anxiety, and satisfaction with pain management in postoperative </w:t>
            </w:r>
            <w:proofErr w:type="spellStart"/>
            <w:r w:rsidRPr="00974777">
              <w:rPr>
                <w:sz w:val="20"/>
              </w:rPr>
              <w:t>orthopaedic</w:t>
            </w:r>
            <w:proofErr w:type="spellEnd"/>
            <w:r w:rsidRPr="00974777">
              <w:rPr>
                <w:sz w:val="20"/>
              </w:rPr>
              <w:t xml:space="preserve"> patients. </w:t>
            </w:r>
            <w:proofErr w:type="spellStart"/>
            <w:r w:rsidRPr="00974777">
              <w:rPr>
                <w:i/>
                <w:iCs/>
                <w:sz w:val="20"/>
              </w:rPr>
              <w:t>Orthopeadic</w:t>
            </w:r>
            <w:proofErr w:type="spellEnd"/>
            <w:r w:rsidRPr="00974777">
              <w:rPr>
                <w:i/>
                <w:iCs/>
                <w:sz w:val="20"/>
              </w:rPr>
              <w:t xml:space="preserve"> Nursing, 34 </w:t>
            </w:r>
            <w:r w:rsidRPr="00974777">
              <w:rPr>
                <w:sz w:val="20"/>
              </w:rPr>
              <w:t>(4), 227-234.</w:t>
            </w:r>
          </w:p>
        </w:tc>
        <w:tc>
          <w:tcPr>
            <w:tcW w:w="1800" w:type="dxa"/>
          </w:tcPr>
          <w:p w:rsidR="00C914E5" w:rsidRPr="0022424E" w:rsidRDefault="00C914E5" w:rsidP="00C914E5">
            <w:pPr>
              <w:rPr>
                <w:sz w:val="20"/>
              </w:rPr>
            </w:pPr>
          </w:p>
          <w:p w:rsidR="00C914E5" w:rsidRPr="0022424E" w:rsidRDefault="00C914E5" w:rsidP="00C914E5">
            <w:pPr>
              <w:rPr>
                <w:sz w:val="20"/>
              </w:rPr>
            </w:pPr>
            <w:r w:rsidRPr="0022424E">
              <w:rPr>
                <w:sz w:val="20"/>
              </w:rPr>
              <w:t>Exam</w:t>
            </w:r>
          </w:p>
          <w:p w:rsidR="00C914E5" w:rsidRPr="0022424E" w:rsidRDefault="00C914E5" w:rsidP="00C914E5">
            <w:pPr>
              <w:rPr>
                <w:sz w:val="20"/>
              </w:rPr>
            </w:pPr>
          </w:p>
          <w:p w:rsidR="00C914E5" w:rsidRPr="0022424E" w:rsidRDefault="00C914E5" w:rsidP="00C914E5">
            <w:pPr>
              <w:rPr>
                <w:sz w:val="20"/>
              </w:rPr>
            </w:pPr>
            <w:r w:rsidRPr="0022424E">
              <w:rPr>
                <w:sz w:val="20"/>
              </w:rPr>
              <w:t>Clinical performance evaluation</w:t>
            </w:r>
          </w:p>
          <w:p w:rsidR="00C914E5" w:rsidRPr="0022424E" w:rsidRDefault="00C914E5" w:rsidP="00C914E5">
            <w:pPr>
              <w:rPr>
                <w:sz w:val="20"/>
              </w:rPr>
            </w:pPr>
          </w:p>
          <w:p w:rsidR="00C914E5" w:rsidRPr="0022424E" w:rsidRDefault="00C914E5" w:rsidP="00C914E5">
            <w:pPr>
              <w:rPr>
                <w:sz w:val="20"/>
              </w:rPr>
            </w:pPr>
            <w:r>
              <w:rPr>
                <w:sz w:val="20"/>
              </w:rPr>
              <w:t>CLEW</w:t>
            </w:r>
          </w:p>
        </w:tc>
      </w:tr>
    </w:tbl>
    <w:p w:rsidR="0051511D" w:rsidRDefault="00884B1F"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Style w:val="TableGrid"/>
        <w:tblW w:w="0" w:type="auto"/>
        <w:jc w:val="center"/>
        <w:tblLayout w:type="fixed"/>
        <w:tblCellMar>
          <w:left w:w="115" w:type="dxa"/>
          <w:right w:w="115" w:type="dxa"/>
        </w:tblCellMar>
        <w:tblLook w:val="04A0" w:firstRow="1" w:lastRow="0" w:firstColumn="1" w:lastColumn="0" w:noHBand="0" w:noVBand="1"/>
      </w:tblPr>
      <w:tblGrid>
        <w:gridCol w:w="1440"/>
        <w:gridCol w:w="3240"/>
        <w:gridCol w:w="4320"/>
        <w:gridCol w:w="3240"/>
        <w:gridCol w:w="1800"/>
      </w:tblGrid>
      <w:tr w:rsidR="00DE339B" w:rsidTr="0016691A">
        <w:trPr>
          <w:trHeight w:val="260"/>
          <w:jc w:val="center"/>
        </w:trPr>
        <w:tc>
          <w:tcPr>
            <w:tcW w:w="1440" w:type="dxa"/>
          </w:tcPr>
          <w:p w:rsidR="00DE339B" w:rsidRPr="003F64B7" w:rsidRDefault="00DE339B" w:rsidP="00B4492C">
            <w:pPr>
              <w:jc w:val="center"/>
              <w:rPr>
                <w:b/>
                <w:sz w:val="20"/>
                <w:szCs w:val="20"/>
              </w:rPr>
            </w:pPr>
            <w:r w:rsidRPr="003F64B7">
              <w:rPr>
                <w:b/>
                <w:sz w:val="20"/>
                <w:szCs w:val="20"/>
              </w:rPr>
              <w:t>HOURS</w:t>
            </w:r>
          </w:p>
        </w:tc>
        <w:tc>
          <w:tcPr>
            <w:tcW w:w="3240" w:type="dxa"/>
          </w:tcPr>
          <w:p w:rsidR="00DE339B" w:rsidRPr="003F64B7" w:rsidRDefault="00DE339B" w:rsidP="00B4492C">
            <w:pPr>
              <w:jc w:val="center"/>
              <w:rPr>
                <w:b/>
                <w:sz w:val="20"/>
                <w:szCs w:val="20"/>
              </w:rPr>
            </w:pPr>
            <w:r w:rsidRPr="003F64B7">
              <w:rPr>
                <w:b/>
                <w:sz w:val="20"/>
                <w:szCs w:val="20"/>
              </w:rPr>
              <w:t>UNIT OBJECTIVES</w:t>
            </w:r>
          </w:p>
        </w:tc>
        <w:tc>
          <w:tcPr>
            <w:tcW w:w="4320" w:type="dxa"/>
          </w:tcPr>
          <w:p w:rsidR="00DE339B" w:rsidRPr="003F64B7" w:rsidRDefault="00DE339B" w:rsidP="00B4492C">
            <w:pPr>
              <w:jc w:val="center"/>
              <w:rPr>
                <w:b/>
                <w:sz w:val="20"/>
                <w:szCs w:val="20"/>
              </w:rPr>
            </w:pPr>
            <w:r w:rsidRPr="003F64B7">
              <w:rPr>
                <w:b/>
                <w:sz w:val="20"/>
                <w:szCs w:val="20"/>
              </w:rPr>
              <w:t>CONTENT</w:t>
            </w:r>
          </w:p>
        </w:tc>
        <w:tc>
          <w:tcPr>
            <w:tcW w:w="3240" w:type="dxa"/>
          </w:tcPr>
          <w:p w:rsidR="00DE339B" w:rsidRPr="003F64B7" w:rsidRDefault="00DE339B" w:rsidP="00B4492C">
            <w:pPr>
              <w:jc w:val="center"/>
              <w:rPr>
                <w:b/>
                <w:sz w:val="20"/>
                <w:szCs w:val="20"/>
              </w:rPr>
            </w:pPr>
            <w:r w:rsidRPr="003F64B7">
              <w:rPr>
                <w:b/>
                <w:sz w:val="20"/>
                <w:szCs w:val="20"/>
              </w:rPr>
              <w:t>LEARNING ACTIVITIES</w:t>
            </w:r>
          </w:p>
        </w:tc>
        <w:tc>
          <w:tcPr>
            <w:tcW w:w="1800" w:type="dxa"/>
          </w:tcPr>
          <w:p w:rsidR="00DE339B" w:rsidRPr="003F64B7" w:rsidRDefault="00DE339B" w:rsidP="00B4492C">
            <w:pPr>
              <w:jc w:val="center"/>
              <w:rPr>
                <w:b/>
                <w:sz w:val="20"/>
                <w:szCs w:val="20"/>
              </w:rPr>
            </w:pPr>
            <w:r w:rsidRPr="003F64B7">
              <w:rPr>
                <w:b/>
                <w:sz w:val="20"/>
                <w:szCs w:val="20"/>
              </w:rPr>
              <w:t>EVALUATION</w:t>
            </w:r>
          </w:p>
        </w:tc>
      </w:tr>
      <w:tr w:rsidR="00DE339B" w:rsidTr="0016691A">
        <w:trPr>
          <w:jc w:val="center"/>
        </w:trPr>
        <w:tc>
          <w:tcPr>
            <w:tcW w:w="1440" w:type="dxa"/>
          </w:tcPr>
          <w:p w:rsidR="00DE339B" w:rsidRPr="003F64B7" w:rsidRDefault="00DE339B" w:rsidP="00B4492C">
            <w:pPr>
              <w:rPr>
                <w:b/>
                <w:sz w:val="20"/>
                <w:szCs w:val="20"/>
              </w:rPr>
            </w:pPr>
            <w:r w:rsidRPr="003F64B7">
              <w:rPr>
                <w:b/>
                <w:sz w:val="20"/>
                <w:szCs w:val="20"/>
              </w:rPr>
              <w:t>3 hours</w:t>
            </w:r>
          </w:p>
          <w:p w:rsidR="00DE339B" w:rsidRPr="003F64B7" w:rsidRDefault="00DE339B" w:rsidP="00B4492C">
            <w:pPr>
              <w:rPr>
                <w:b/>
                <w:sz w:val="20"/>
                <w:szCs w:val="20"/>
              </w:rPr>
            </w:pPr>
          </w:p>
          <w:p w:rsidR="00DE339B" w:rsidRPr="003F64B7" w:rsidRDefault="00DE339B" w:rsidP="00B4492C">
            <w:pPr>
              <w:rPr>
                <w:b/>
                <w:sz w:val="20"/>
                <w:szCs w:val="20"/>
              </w:rPr>
            </w:pPr>
          </w:p>
          <w:p w:rsidR="00DE339B" w:rsidRPr="003F64B7" w:rsidRDefault="00DE339B" w:rsidP="00B4492C">
            <w:pPr>
              <w:rPr>
                <w:sz w:val="20"/>
                <w:szCs w:val="20"/>
              </w:rPr>
            </w:pPr>
            <w:r w:rsidRPr="003F64B7">
              <w:rPr>
                <w:b/>
                <w:sz w:val="20"/>
                <w:szCs w:val="20"/>
              </w:rPr>
              <w:t xml:space="preserve">C. </w:t>
            </w:r>
            <w:proofErr w:type="spellStart"/>
            <w:r w:rsidRPr="003F64B7">
              <w:rPr>
                <w:b/>
                <w:sz w:val="20"/>
                <w:szCs w:val="20"/>
              </w:rPr>
              <w:t>Gilot</w:t>
            </w:r>
            <w:proofErr w:type="spellEnd"/>
          </w:p>
        </w:tc>
        <w:tc>
          <w:tcPr>
            <w:tcW w:w="3240" w:type="dxa"/>
          </w:tcPr>
          <w:p w:rsidR="00DE339B" w:rsidRPr="003F64B7" w:rsidRDefault="00DE339B" w:rsidP="00B4492C">
            <w:pPr>
              <w:rPr>
                <w:b/>
                <w:sz w:val="20"/>
                <w:szCs w:val="20"/>
                <w:u w:val="single"/>
              </w:rPr>
            </w:pPr>
            <w:r w:rsidRPr="003F64B7">
              <w:rPr>
                <w:b/>
                <w:sz w:val="20"/>
                <w:szCs w:val="20"/>
                <w:u w:val="single"/>
              </w:rPr>
              <w:t>Unit: Fluid and Electrolyte Balance</w:t>
            </w:r>
          </w:p>
          <w:p w:rsidR="00DE339B" w:rsidRPr="003F64B7" w:rsidRDefault="00DE339B" w:rsidP="00B4492C">
            <w:pPr>
              <w:rPr>
                <w:sz w:val="20"/>
                <w:szCs w:val="20"/>
                <w:u w:val="single"/>
              </w:rPr>
            </w:pPr>
          </w:p>
          <w:p w:rsidR="00DE339B" w:rsidRPr="003F64B7" w:rsidRDefault="00DE339B" w:rsidP="00B4492C">
            <w:pPr>
              <w:rPr>
                <w:sz w:val="20"/>
                <w:szCs w:val="20"/>
              </w:rPr>
            </w:pPr>
            <w:r w:rsidRPr="003F64B7">
              <w:rPr>
                <w:sz w:val="20"/>
                <w:szCs w:val="20"/>
              </w:rPr>
              <w:t>Identify factors that influence normal</w:t>
            </w:r>
          </w:p>
          <w:p w:rsidR="00DE339B" w:rsidRPr="003F64B7" w:rsidRDefault="00DE339B" w:rsidP="00B4492C">
            <w:pPr>
              <w:rPr>
                <w:sz w:val="20"/>
                <w:szCs w:val="20"/>
              </w:rPr>
            </w:pPr>
            <w:r w:rsidRPr="003F64B7">
              <w:rPr>
                <w:sz w:val="20"/>
                <w:szCs w:val="20"/>
              </w:rPr>
              <w:t>body fluid and electrolyte balance.</w:t>
            </w:r>
          </w:p>
          <w:p w:rsidR="00DE339B" w:rsidRPr="003F64B7" w:rsidRDefault="00DE339B" w:rsidP="00B4492C">
            <w:pPr>
              <w:rPr>
                <w:sz w:val="20"/>
                <w:szCs w:val="20"/>
              </w:rPr>
            </w:pPr>
          </w:p>
          <w:p w:rsidR="00DE339B" w:rsidRPr="003F64B7" w:rsidRDefault="00DE339B" w:rsidP="00B4492C">
            <w:pPr>
              <w:rPr>
                <w:sz w:val="20"/>
                <w:szCs w:val="20"/>
              </w:rPr>
            </w:pPr>
            <w:r w:rsidRPr="003F64B7">
              <w:rPr>
                <w:sz w:val="20"/>
                <w:szCs w:val="20"/>
              </w:rPr>
              <w:t>Collect assessment data of fluid and</w:t>
            </w:r>
          </w:p>
          <w:p w:rsidR="00DE339B" w:rsidRPr="003F64B7" w:rsidRDefault="00DE339B" w:rsidP="00B4492C">
            <w:pPr>
              <w:rPr>
                <w:sz w:val="20"/>
                <w:szCs w:val="20"/>
              </w:rPr>
            </w:pPr>
            <w:r w:rsidRPr="003F64B7">
              <w:rPr>
                <w:sz w:val="20"/>
                <w:szCs w:val="20"/>
              </w:rPr>
              <w:t>electrolyte balance.</w:t>
            </w:r>
          </w:p>
          <w:p w:rsidR="00DE339B" w:rsidRPr="003F64B7" w:rsidRDefault="00DE339B" w:rsidP="00B4492C">
            <w:pPr>
              <w:rPr>
                <w:sz w:val="20"/>
                <w:szCs w:val="20"/>
              </w:rPr>
            </w:pPr>
          </w:p>
          <w:p w:rsidR="00DE339B" w:rsidRPr="003F64B7" w:rsidRDefault="00DE339B" w:rsidP="00B4492C">
            <w:pPr>
              <w:rPr>
                <w:sz w:val="20"/>
                <w:szCs w:val="20"/>
              </w:rPr>
            </w:pPr>
            <w:r w:rsidRPr="003F64B7">
              <w:rPr>
                <w:sz w:val="20"/>
                <w:szCs w:val="20"/>
              </w:rPr>
              <w:t>Identify nursing diagnosis and</w:t>
            </w:r>
          </w:p>
          <w:p w:rsidR="00DE339B" w:rsidRPr="003F64B7" w:rsidRDefault="00DE339B" w:rsidP="00B4492C">
            <w:pPr>
              <w:rPr>
                <w:sz w:val="20"/>
                <w:szCs w:val="20"/>
              </w:rPr>
            </w:pPr>
            <w:r w:rsidRPr="003F64B7">
              <w:rPr>
                <w:sz w:val="20"/>
                <w:szCs w:val="20"/>
              </w:rPr>
              <w:t>actions to care for the patient with</w:t>
            </w:r>
          </w:p>
          <w:p w:rsidR="00DE339B" w:rsidRPr="003F64B7" w:rsidRDefault="00DE339B" w:rsidP="00B4492C">
            <w:pPr>
              <w:rPr>
                <w:sz w:val="20"/>
                <w:szCs w:val="20"/>
              </w:rPr>
            </w:pPr>
            <w:r w:rsidRPr="003F64B7">
              <w:rPr>
                <w:sz w:val="20"/>
                <w:szCs w:val="20"/>
              </w:rPr>
              <w:t>fluid and electrolyte imbalances.</w:t>
            </w:r>
          </w:p>
          <w:p w:rsidR="00DE339B" w:rsidRPr="003F64B7" w:rsidRDefault="00DE339B" w:rsidP="00B4492C">
            <w:pPr>
              <w:rPr>
                <w:sz w:val="20"/>
                <w:szCs w:val="20"/>
              </w:rPr>
            </w:pPr>
          </w:p>
          <w:p w:rsidR="00DE339B" w:rsidRPr="003F64B7" w:rsidRDefault="00DE339B" w:rsidP="00B4492C">
            <w:pPr>
              <w:rPr>
                <w:sz w:val="20"/>
                <w:szCs w:val="20"/>
              </w:rPr>
            </w:pPr>
            <w:r w:rsidRPr="003F64B7">
              <w:rPr>
                <w:sz w:val="20"/>
                <w:szCs w:val="20"/>
              </w:rPr>
              <w:t>Describe acid base balance and the</w:t>
            </w:r>
          </w:p>
          <w:p w:rsidR="00DE339B" w:rsidRPr="003F64B7" w:rsidRDefault="00DE339B" w:rsidP="00B4492C">
            <w:pPr>
              <w:rPr>
                <w:sz w:val="20"/>
                <w:szCs w:val="20"/>
              </w:rPr>
            </w:pPr>
            <w:r w:rsidRPr="003F64B7">
              <w:rPr>
                <w:sz w:val="20"/>
                <w:szCs w:val="20"/>
              </w:rPr>
              <w:t>role of the buffer systems.</w:t>
            </w:r>
          </w:p>
          <w:p w:rsidR="00DE339B" w:rsidRPr="003F64B7" w:rsidRDefault="00DE339B" w:rsidP="00B4492C">
            <w:pPr>
              <w:rPr>
                <w:sz w:val="20"/>
                <w:szCs w:val="20"/>
              </w:rPr>
            </w:pPr>
          </w:p>
          <w:p w:rsidR="00DE339B" w:rsidRPr="003F64B7" w:rsidRDefault="00DE339B" w:rsidP="00B4492C">
            <w:pPr>
              <w:rPr>
                <w:sz w:val="20"/>
                <w:szCs w:val="20"/>
              </w:rPr>
            </w:pPr>
            <w:r w:rsidRPr="003F64B7">
              <w:rPr>
                <w:sz w:val="20"/>
                <w:szCs w:val="20"/>
              </w:rPr>
              <w:t>Identify nursing diagnosis and</w:t>
            </w:r>
          </w:p>
          <w:p w:rsidR="00DE339B" w:rsidRPr="003F64B7" w:rsidRDefault="00DE339B" w:rsidP="00B4492C">
            <w:pPr>
              <w:rPr>
                <w:sz w:val="20"/>
                <w:szCs w:val="20"/>
              </w:rPr>
            </w:pPr>
            <w:r w:rsidRPr="003F64B7">
              <w:rPr>
                <w:sz w:val="20"/>
                <w:szCs w:val="20"/>
              </w:rPr>
              <w:t>actions to care for the patient with an</w:t>
            </w:r>
          </w:p>
          <w:p w:rsidR="00DE339B" w:rsidRPr="003F64B7" w:rsidRDefault="00DE339B" w:rsidP="00B4492C">
            <w:pPr>
              <w:rPr>
                <w:sz w:val="20"/>
                <w:szCs w:val="20"/>
              </w:rPr>
            </w:pPr>
            <w:r w:rsidRPr="003F64B7">
              <w:rPr>
                <w:sz w:val="20"/>
                <w:szCs w:val="20"/>
              </w:rPr>
              <w:t>acid base imbalance</w:t>
            </w:r>
          </w:p>
        </w:tc>
        <w:tc>
          <w:tcPr>
            <w:tcW w:w="4320" w:type="dxa"/>
          </w:tcPr>
          <w:p w:rsidR="00DE339B" w:rsidRDefault="00DE339B" w:rsidP="00B4492C">
            <w:pPr>
              <w:rPr>
                <w:sz w:val="20"/>
                <w:szCs w:val="20"/>
              </w:rPr>
            </w:pPr>
          </w:p>
          <w:p w:rsidR="00DE339B" w:rsidRDefault="00DE339B" w:rsidP="00B4492C">
            <w:pPr>
              <w:rPr>
                <w:sz w:val="20"/>
                <w:szCs w:val="20"/>
              </w:rPr>
            </w:pPr>
          </w:p>
          <w:p w:rsidR="00DE339B" w:rsidRPr="003F64B7" w:rsidRDefault="00DE339B" w:rsidP="00B4492C">
            <w:pPr>
              <w:rPr>
                <w:sz w:val="20"/>
                <w:szCs w:val="20"/>
              </w:rPr>
            </w:pPr>
            <w:r w:rsidRPr="003F64B7">
              <w:rPr>
                <w:sz w:val="20"/>
                <w:szCs w:val="20"/>
              </w:rPr>
              <w:t>A. Critical thinking: Body Fluids</w:t>
            </w:r>
          </w:p>
          <w:p w:rsidR="00DE339B" w:rsidRPr="003F64B7" w:rsidRDefault="00DE339B" w:rsidP="00B4492C">
            <w:pPr>
              <w:rPr>
                <w:sz w:val="20"/>
                <w:szCs w:val="20"/>
              </w:rPr>
            </w:pPr>
            <w:r w:rsidRPr="003F64B7">
              <w:rPr>
                <w:sz w:val="20"/>
                <w:szCs w:val="20"/>
              </w:rPr>
              <w:t xml:space="preserve">  1. Composition</w:t>
            </w:r>
          </w:p>
          <w:p w:rsidR="00DE339B" w:rsidRPr="003F64B7" w:rsidRDefault="00DE339B" w:rsidP="00B4492C">
            <w:pPr>
              <w:rPr>
                <w:sz w:val="20"/>
                <w:szCs w:val="20"/>
              </w:rPr>
            </w:pPr>
            <w:r w:rsidRPr="003F64B7">
              <w:rPr>
                <w:sz w:val="20"/>
                <w:szCs w:val="20"/>
              </w:rPr>
              <w:t xml:space="preserve">  2. Regulation</w:t>
            </w:r>
          </w:p>
          <w:p w:rsidR="00DE339B" w:rsidRPr="003F64B7" w:rsidRDefault="00DE339B" w:rsidP="00B4492C">
            <w:pPr>
              <w:rPr>
                <w:sz w:val="20"/>
                <w:szCs w:val="20"/>
              </w:rPr>
            </w:pPr>
            <w:r w:rsidRPr="003F64B7">
              <w:rPr>
                <w:sz w:val="20"/>
                <w:szCs w:val="20"/>
              </w:rPr>
              <w:t xml:space="preserve">     a. Intake and Output</w:t>
            </w:r>
          </w:p>
          <w:p w:rsidR="00DE339B" w:rsidRPr="003F64B7" w:rsidRDefault="00DE339B" w:rsidP="00B4492C">
            <w:pPr>
              <w:rPr>
                <w:sz w:val="20"/>
                <w:szCs w:val="20"/>
              </w:rPr>
            </w:pPr>
            <w:r w:rsidRPr="003F64B7">
              <w:rPr>
                <w:sz w:val="20"/>
                <w:szCs w:val="20"/>
              </w:rPr>
              <w:t xml:space="preserve">     b. Homeostasis</w:t>
            </w:r>
          </w:p>
          <w:p w:rsidR="00DE339B" w:rsidRPr="003F64B7" w:rsidRDefault="00DE339B" w:rsidP="00B4492C">
            <w:pPr>
              <w:rPr>
                <w:sz w:val="20"/>
                <w:szCs w:val="20"/>
              </w:rPr>
            </w:pPr>
            <w:r w:rsidRPr="003F64B7">
              <w:rPr>
                <w:sz w:val="20"/>
                <w:szCs w:val="20"/>
              </w:rPr>
              <w:t xml:space="preserve">     c. Fluid volume deficit</w:t>
            </w:r>
          </w:p>
          <w:p w:rsidR="00DE339B" w:rsidRPr="003F64B7" w:rsidRDefault="00DE339B" w:rsidP="00B4492C">
            <w:pPr>
              <w:rPr>
                <w:sz w:val="20"/>
                <w:szCs w:val="20"/>
              </w:rPr>
            </w:pPr>
            <w:r w:rsidRPr="003F64B7">
              <w:rPr>
                <w:sz w:val="20"/>
                <w:szCs w:val="20"/>
              </w:rPr>
              <w:t xml:space="preserve">     d. Fluid excess</w:t>
            </w:r>
          </w:p>
          <w:p w:rsidR="00DE339B" w:rsidRPr="003F64B7" w:rsidRDefault="00DE339B" w:rsidP="00B4492C">
            <w:pPr>
              <w:rPr>
                <w:sz w:val="20"/>
                <w:szCs w:val="20"/>
              </w:rPr>
            </w:pPr>
            <w:r w:rsidRPr="003F64B7">
              <w:rPr>
                <w:sz w:val="20"/>
                <w:szCs w:val="20"/>
              </w:rPr>
              <w:t xml:space="preserve">         </w:t>
            </w:r>
            <w:proofErr w:type="spellStart"/>
            <w:r w:rsidRPr="003F64B7">
              <w:rPr>
                <w:sz w:val="20"/>
                <w:szCs w:val="20"/>
              </w:rPr>
              <w:t>i</w:t>
            </w:r>
            <w:proofErr w:type="spellEnd"/>
            <w:r w:rsidRPr="003F64B7">
              <w:rPr>
                <w:sz w:val="20"/>
                <w:szCs w:val="20"/>
              </w:rPr>
              <w:t>. Third spacing</w:t>
            </w:r>
          </w:p>
          <w:p w:rsidR="00DE339B" w:rsidRPr="003F64B7" w:rsidRDefault="00DE339B" w:rsidP="00B4492C">
            <w:pPr>
              <w:rPr>
                <w:sz w:val="20"/>
                <w:szCs w:val="20"/>
              </w:rPr>
            </w:pPr>
            <w:r w:rsidRPr="003F64B7">
              <w:rPr>
                <w:sz w:val="20"/>
                <w:szCs w:val="20"/>
              </w:rPr>
              <w:t xml:space="preserve">         ii. Evaluation of edema</w:t>
            </w:r>
          </w:p>
          <w:p w:rsidR="00DE339B" w:rsidRPr="003F64B7" w:rsidRDefault="00DE339B" w:rsidP="00B4492C">
            <w:pPr>
              <w:rPr>
                <w:sz w:val="20"/>
                <w:szCs w:val="20"/>
              </w:rPr>
            </w:pPr>
            <w:r w:rsidRPr="003F64B7">
              <w:rPr>
                <w:sz w:val="20"/>
                <w:szCs w:val="20"/>
              </w:rPr>
              <w:t>B. Safe and Competent Care: electrolytes</w:t>
            </w:r>
          </w:p>
          <w:p w:rsidR="00DE339B" w:rsidRPr="003F64B7" w:rsidRDefault="00DE339B" w:rsidP="00B4492C">
            <w:pPr>
              <w:rPr>
                <w:sz w:val="20"/>
                <w:szCs w:val="20"/>
              </w:rPr>
            </w:pPr>
            <w:r w:rsidRPr="003F64B7">
              <w:rPr>
                <w:sz w:val="20"/>
                <w:szCs w:val="20"/>
              </w:rPr>
              <w:t xml:space="preserve">  1. Distribution</w:t>
            </w:r>
          </w:p>
          <w:p w:rsidR="00DE339B" w:rsidRPr="003F64B7" w:rsidRDefault="00DE339B" w:rsidP="00B4492C">
            <w:pPr>
              <w:rPr>
                <w:sz w:val="20"/>
                <w:szCs w:val="20"/>
              </w:rPr>
            </w:pPr>
            <w:r w:rsidRPr="003F64B7">
              <w:rPr>
                <w:sz w:val="20"/>
                <w:szCs w:val="20"/>
              </w:rPr>
              <w:t xml:space="preserve">  2. Regulation</w:t>
            </w:r>
          </w:p>
          <w:p w:rsidR="00DE339B" w:rsidRPr="003F64B7" w:rsidRDefault="00DE339B" w:rsidP="00B4492C">
            <w:pPr>
              <w:rPr>
                <w:sz w:val="20"/>
                <w:szCs w:val="20"/>
              </w:rPr>
            </w:pPr>
            <w:r w:rsidRPr="003F64B7">
              <w:rPr>
                <w:sz w:val="20"/>
                <w:szCs w:val="20"/>
              </w:rPr>
              <w:t xml:space="preserve">  3. Imbalances: hyper, hypo</w:t>
            </w:r>
          </w:p>
          <w:p w:rsidR="00DE339B" w:rsidRPr="003F64B7" w:rsidRDefault="00DE339B" w:rsidP="00B4492C">
            <w:pPr>
              <w:rPr>
                <w:sz w:val="20"/>
                <w:szCs w:val="20"/>
              </w:rPr>
            </w:pPr>
            <w:r w:rsidRPr="003F64B7">
              <w:rPr>
                <w:sz w:val="20"/>
                <w:szCs w:val="20"/>
              </w:rPr>
              <w:t xml:space="preserve">      a. Potassium</w:t>
            </w:r>
          </w:p>
          <w:p w:rsidR="00DE339B" w:rsidRPr="003F64B7" w:rsidRDefault="00DE339B" w:rsidP="00B4492C">
            <w:pPr>
              <w:rPr>
                <w:sz w:val="20"/>
                <w:szCs w:val="20"/>
              </w:rPr>
            </w:pPr>
            <w:r w:rsidRPr="003F64B7">
              <w:rPr>
                <w:sz w:val="20"/>
                <w:szCs w:val="20"/>
              </w:rPr>
              <w:t xml:space="preserve">      b. Chloride</w:t>
            </w:r>
          </w:p>
          <w:p w:rsidR="00DE339B" w:rsidRPr="003F64B7" w:rsidRDefault="00DE339B" w:rsidP="00B4492C">
            <w:pPr>
              <w:rPr>
                <w:sz w:val="20"/>
                <w:szCs w:val="20"/>
              </w:rPr>
            </w:pPr>
            <w:r w:rsidRPr="003F64B7">
              <w:rPr>
                <w:sz w:val="20"/>
                <w:szCs w:val="20"/>
              </w:rPr>
              <w:t xml:space="preserve">      c. Sodium</w:t>
            </w:r>
          </w:p>
          <w:p w:rsidR="00DE339B" w:rsidRPr="003F64B7" w:rsidRDefault="00DE339B" w:rsidP="00B4492C">
            <w:pPr>
              <w:rPr>
                <w:sz w:val="20"/>
                <w:szCs w:val="20"/>
              </w:rPr>
            </w:pPr>
            <w:r w:rsidRPr="003F64B7">
              <w:rPr>
                <w:sz w:val="20"/>
                <w:szCs w:val="20"/>
              </w:rPr>
              <w:t xml:space="preserve">      d. Magnesium</w:t>
            </w:r>
          </w:p>
          <w:p w:rsidR="00DE339B" w:rsidRPr="003F64B7" w:rsidRDefault="00DE339B" w:rsidP="00B4492C">
            <w:pPr>
              <w:rPr>
                <w:sz w:val="20"/>
                <w:szCs w:val="20"/>
              </w:rPr>
            </w:pPr>
            <w:r w:rsidRPr="003F64B7">
              <w:rPr>
                <w:sz w:val="20"/>
                <w:szCs w:val="20"/>
              </w:rPr>
              <w:t xml:space="preserve">      e. Calcium</w:t>
            </w:r>
          </w:p>
          <w:p w:rsidR="00DE339B" w:rsidRPr="003F64B7" w:rsidRDefault="00DE339B" w:rsidP="00B4492C">
            <w:pPr>
              <w:rPr>
                <w:sz w:val="20"/>
                <w:szCs w:val="20"/>
              </w:rPr>
            </w:pPr>
            <w:r w:rsidRPr="003F64B7">
              <w:rPr>
                <w:sz w:val="20"/>
                <w:szCs w:val="20"/>
              </w:rPr>
              <w:t xml:space="preserve">      f. Phosphate</w:t>
            </w:r>
          </w:p>
          <w:p w:rsidR="00DE339B" w:rsidRPr="003F64B7" w:rsidRDefault="00DE339B" w:rsidP="00B4492C">
            <w:pPr>
              <w:rPr>
                <w:sz w:val="20"/>
                <w:szCs w:val="20"/>
              </w:rPr>
            </w:pPr>
            <w:r w:rsidRPr="003F64B7">
              <w:rPr>
                <w:sz w:val="20"/>
                <w:szCs w:val="20"/>
              </w:rPr>
              <w:t>4. Acid-base Balance</w:t>
            </w:r>
          </w:p>
          <w:p w:rsidR="00DE339B" w:rsidRPr="003F64B7" w:rsidRDefault="00DE339B" w:rsidP="00B4492C">
            <w:pPr>
              <w:rPr>
                <w:sz w:val="20"/>
                <w:szCs w:val="20"/>
              </w:rPr>
            </w:pPr>
            <w:r w:rsidRPr="003F64B7">
              <w:rPr>
                <w:sz w:val="20"/>
                <w:szCs w:val="20"/>
              </w:rPr>
              <w:t xml:space="preserve">     a. Hydrogen</w:t>
            </w:r>
          </w:p>
          <w:p w:rsidR="00DE339B" w:rsidRPr="003F64B7" w:rsidRDefault="00DE339B" w:rsidP="00B4492C">
            <w:pPr>
              <w:rPr>
                <w:sz w:val="20"/>
                <w:szCs w:val="20"/>
              </w:rPr>
            </w:pPr>
            <w:r w:rsidRPr="003F64B7">
              <w:rPr>
                <w:sz w:val="20"/>
                <w:szCs w:val="20"/>
              </w:rPr>
              <w:t xml:space="preserve">     b. Carbon dioxide</w:t>
            </w:r>
          </w:p>
          <w:p w:rsidR="00DE339B" w:rsidRPr="003F64B7" w:rsidRDefault="00DE339B" w:rsidP="00B4492C">
            <w:pPr>
              <w:rPr>
                <w:sz w:val="20"/>
                <w:szCs w:val="20"/>
              </w:rPr>
            </w:pPr>
            <w:r w:rsidRPr="003F64B7">
              <w:rPr>
                <w:sz w:val="20"/>
                <w:szCs w:val="20"/>
              </w:rPr>
              <w:t xml:space="preserve">     c. Sodium bicarbonate</w:t>
            </w:r>
          </w:p>
        </w:tc>
        <w:tc>
          <w:tcPr>
            <w:tcW w:w="3240" w:type="dxa"/>
          </w:tcPr>
          <w:p w:rsidR="00DE339B" w:rsidRDefault="00DE339B" w:rsidP="00B4492C">
            <w:pPr>
              <w:rPr>
                <w:b/>
                <w:sz w:val="20"/>
                <w:szCs w:val="20"/>
              </w:rPr>
            </w:pPr>
          </w:p>
          <w:p w:rsidR="00DE339B" w:rsidRDefault="00DE339B" w:rsidP="00B4492C">
            <w:pPr>
              <w:rPr>
                <w:b/>
                <w:sz w:val="20"/>
                <w:szCs w:val="20"/>
              </w:rPr>
            </w:pPr>
          </w:p>
          <w:p w:rsidR="00DE339B" w:rsidRPr="003F64B7" w:rsidRDefault="00DE339B" w:rsidP="00B4492C">
            <w:pPr>
              <w:rPr>
                <w:b/>
                <w:sz w:val="20"/>
                <w:szCs w:val="20"/>
              </w:rPr>
            </w:pPr>
            <w:r w:rsidRPr="003F64B7">
              <w:rPr>
                <w:b/>
                <w:sz w:val="20"/>
                <w:szCs w:val="20"/>
              </w:rPr>
              <w:t>Assigned Readings:</w:t>
            </w:r>
          </w:p>
          <w:p w:rsidR="00DE339B" w:rsidRPr="003F64B7" w:rsidRDefault="00DE339B" w:rsidP="00B4492C">
            <w:pPr>
              <w:rPr>
                <w:sz w:val="20"/>
                <w:szCs w:val="20"/>
              </w:rPr>
            </w:pPr>
            <w:r w:rsidRPr="003F64B7">
              <w:rPr>
                <w:sz w:val="20"/>
                <w:szCs w:val="20"/>
              </w:rPr>
              <w:t>Potter &amp; Perry, Chapter 42   p. 934-956</w:t>
            </w:r>
          </w:p>
          <w:p w:rsidR="00DE339B" w:rsidRPr="003F64B7" w:rsidRDefault="00DE339B" w:rsidP="00B4492C">
            <w:pPr>
              <w:rPr>
                <w:b/>
                <w:sz w:val="20"/>
                <w:szCs w:val="20"/>
              </w:rPr>
            </w:pPr>
            <w:r w:rsidRPr="003F64B7">
              <w:rPr>
                <w:b/>
                <w:sz w:val="20"/>
                <w:szCs w:val="20"/>
              </w:rPr>
              <w:t>Handouts:</w:t>
            </w:r>
          </w:p>
          <w:p w:rsidR="00DE339B" w:rsidRPr="003F64B7" w:rsidRDefault="00DE339B" w:rsidP="00B4492C">
            <w:pPr>
              <w:rPr>
                <w:sz w:val="20"/>
                <w:szCs w:val="20"/>
              </w:rPr>
            </w:pPr>
            <w:r w:rsidRPr="003F64B7">
              <w:rPr>
                <w:sz w:val="20"/>
                <w:szCs w:val="20"/>
              </w:rPr>
              <w:t>Crawford, A. &amp; Harris, H. Fluid &amp; Electrolyte Series Balancing Act: Calcium &amp; Phosphorus. Nursing 2012, January Vol 42 #1, p. 36-42</w:t>
            </w:r>
          </w:p>
          <w:p w:rsidR="00DE339B" w:rsidRPr="003F64B7" w:rsidRDefault="00DE339B" w:rsidP="00B4492C">
            <w:pPr>
              <w:rPr>
                <w:sz w:val="20"/>
                <w:szCs w:val="20"/>
              </w:rPr>
            </w:pPr>
          </w:p>
          <w:p w:rsidR="00DE339B" w:rsidRPr="003F64B7" w:rsidRDefault="00DE339B" w:rsidP="00B4492C">
            <w:pPr>
              <w:rPr>
                <w:sz w:val="20"/>
                <w:szCs w:val="20"/>
              </w:rPr>
            </w:pPr>
            <w:r w:rsidRPr="003F64B7">
              <w:rPr>
                <w:sz w:val="20"/>
                <w:szCs w:val="20"/>
              </w:rPr>
              <w:t>Crawford, A. &amp; Harris, H. Fluid &amp; Electrolyte Series Balancing Act: Sodium &amp; Potassium. Nursing 2011, July Vol 41 #7, p. 44-50</w:t>
            </w:r>
          </w:p>
          <w:p w:rsidR="00DE339B" w:rsidRPr="003F64B7" w:rsidRDefault="00DE339B" w:rsidP="00B4492C">
            <w:pPr>
              <w:rPr>
                <w:sz w:val="20"/>
                <w:szCs w:val="20"/>
              </w:rPr>
            </w:pPr>
          </w:p>
          <w:p w:rsidR="00DE339B" w:rsidRPr="003F64B7" w:rsidRDefault="00DE339B" w:rsidP="00B4492C">
            <w:pPr>
              <w:rPr>
                <w:sz w:val="20"/>
                <w:szCs w:val="20"/>
              </w:rPr>
            </w:pPr>
            <w:r w:rsidRPr="003F64B7">
              <w:rPr>
                <w:sz w:val="20"/>
                <w:szCs w:val="20"/>
              </w:rPr>
              <w:t>Crawford, A. &amp; Harris, H. Fluid &amp; Electrolyte Series Balancing</w:t>
            </w:r>
          </w:p>
          <w:p w:rsidR="00DE339B" w:rsidRPr="003F64B7" w:rsidRDefault="00DE339B" w:rsidP="00B4492C">
            <w:pPr>
              <w:rPr>
                <w:sz w:val="20"/>
                <w:szCs w:val="20"/>
              </w:rPr>
            </w:pPr>
            <w:r w:rsidRPr="003F64B7">
              <w:rPr>
                <w:sz w:val="20"/>
                <w:szCs w:val="20"/>
              </w:rPr>
              <w:t>Act: Hypomagnesemia &amp;</w:t>
            </w:r>
          </w:p>
          <w:p w:rsidR="00DE339B" w:rsidRPr="003F64B7" w:rsidRDefault="00DE339B" w:rsidP="00B4492C">
            <w:pPr>
              <w:rPr>
                <w:sz w:val="20"/>
                <w:szCs w:val="20"/>
              </w:rPr>
            </w:pPr>
            <w:r w:rsidRPr="003F64B7">
              <w:rPr>
                <w:sz w:val="20"/>
                <w:szCs w:val="20"/>
              </w:rPr>
              <w:t>Hypermagnesemia. Nursing</w:t>
            </w:r>
          </w:p>
          <w:p w:rsidR="00DE339B" w:rsidRPr="003F64B7" w:rsidRDefault="00DE339B" w:rsidP="00B4492C">
            <w:pPr>
              <w:rPr>
                <w:sz w:val="20"/>
                <w:szCs w:val="20"/>
              </w:rPr>
            </w:pPr>
            <w:r w:rsidRPr="003F64B7">
              <w:rPr>
                <w:sz w:val="20"/>
                <w:szCs w:val="20"/>
              </w:rPr>
              <w:t>2011, October Vol 41 #10, p. 52-55</w:t>
            </w:r>
          </w:p>
          <w:p w:rsidR="00DE339B" w:rsidRPr="003F64B7" w:rsidRDefault="00DE339B" w:rsidP="00B4492C">
            <w:pPr>
              <w:rPr>
                <w:sz w:val="20"/>
                <w:szCs w:val="20"/>
              </w:rPr>
            </w:pPr>
          </w:p>
          <w:p w:rsidR="00DE339B" w:rsidRPr="003F64B7" w:rsidRDefault="00DE339B" w:rsidP="00B4492C">
            <w:pPr>
              <w:rPr>
                <w:sz w:val="20"/>
                <w:szCs w:val="20"/>
              </w:rPr>
            </w:pPr>
            <w:r w:rsidRPr="003F64B7">
              <w:rPr>
                <w:sz w:val="20"/>
                <w:szCs w:val="20"/>
              </w:rPr>
              <w:t>Crawford, A. &amp; Harris, H. Fluid &amp; Electrolyte Series Balancing</w:t>
            </w:r>
          </w:p>
          <w:p w:rsidR="00DE339B" w:rsidRPr="003F64B7" w:rsidRDefault="00DE339B" w:rsidP="00B4492C">
            <w:pPr>
              <w:rPr>
                <w:sz w:val="20"/>
                <w:szCs w:val="20"/>
              </w:rPr>
            </w:pPr>
            <w:r w:rsidRPr="003F64B7">
              <w:rPr>
                <w:sz w:val="20"/>
                <w:szCs w:val="20"/>
              </w:rPr>
              <w:t>Act: I.V. Fluids: What nurses need to know, Nursing 2011, May Vol 41, p. 31-38</w:t>
            </w:r>
          </w:p>
          <w:p w:rsidR="00DE339B" w:rsidRPr="003F64B7" w:rsidRDefault="00DE339B" w:rsidP="00B4492C">
            <w:pPr>
              <w:rPr>
                <w:sz w:val="20"/>
                <w:szCs w:val="20"/>
              </w:rPr>
            </w:pPr>
          </w:p>
          <w:p w:rsidR="00DE339B" w:rsidRPr="003F64B7" w:rsidRDefault="00DE339B" w:rsidP="00B4492C">
            <w:pPr>
              <w:rPr>
                <w:sz w:val="20"/>
                <w:szCs w:val="20"/>
              </w:rPr>
            </w:pPr>
            <w:r w:rsidRPr="003F64B7">
              <w:rPr>
                <w:sz w:val="20"/>
                <w:szCs w:val="20"/>
              </w:rPr>
              <w:t xml:space="preserve">Online article: </w:t>
            </w:r>
          </w:p>
          <w:p w:rsidR="00DE339B" w:rsidRPr="003F64B7" w:rsidRDefault="00DE339B" w:rsidP="00B4492C">
            <w:pPr>
              <w:rPr>
                <w:sz w:val="20"/>
                <w:szCs w:val="20"/>
              </w:rPr>
            </w:pPr>
            <w:r w:rsidRPr="003F64B7">
              <w:rPr>
                <w:sz w:val="20"/>
                <w:szCs w:val="20"/>
              </w:rPr>
              <w:t>Steps to ABG Analysis</w:t>
            </w:r>
          </w:p>
        </w:tc>
        <w:tc>
          <w:tcPr>
            <w:tcW w:w="1800" w:type="dxa"/>
          </w:tcPr>
          <w:p w:rsidR="00DE339B" w:rsidRDefault="00DE339B" w:rsidP="00B4492C">
            <w:pPr>
              <w:rPr>
                <w:sz w:val="20"/>
                <w:szCs w:val="20"/>
              </w:rPr>
            </w:pPr>
          </w:p>
          <w:p w:rsidR="00DE339B" w:rsidRDefault="00DE339B" w:rsidP="00B4492C">
            <w:pPr>
              <w:rPr>
                <w:sz w:val="20"/>
                <w:szCs w:val="20"/>
              </w:rPr>
            </w:pPr>
          </w:p>
          <w:p w:rsidR="00DE339B" w:rsidRPr="003F64B7" w:rsidRDefault="00DE339B" w:rsidP="00B4492C">
            <w:pPr>
              <w:rPr>
                <w:sz w:val="20"/>
                <w:szCs w:val="20"/>
              </w:rPr>
            </w:pPr>
            <w:r w:rsidRPr="003F64B7">
              <w:rPr>
                <w:sz w:val="20"/>
                <w:szCs w:val="20"/>
              </w:rPr>
              <w:t>Exam</w:t>
            </w:r>
          </w:p>
          <w:p w:rsidR="00DE339B" w:rsidRPr="003F64B7" w:rsidRDefault="00DE339B" w:rsidP="00B4492C">
            <w:pPr>
              <w:rPr>
                <w:sz w:val="20"/>
                <w:szCs w:val="20"/>
              </w:rPr>
            </w:pPr>
          </w:p>
          <w:p w:rsidR="00DE339B" w:rsidRPr="003F64B7" w:rsidRDefault="00DE339B" w:rsidP="00B4492C">
            <w:pPr>
              <w:rPr>
                <w:sz w:val="20"/>
                <w:szCs w:val="20"/>
              </w:rPr>
            </w:pPr>
            <w:r w:rsidRPr="003F64B7">
              <w:rPr>
                <w:sz w:val="20"/>
                <w:szCs w:val="20"/>
              </w:rPr>
              <w:t>Clinical Experience</w:t>
            </w:r>
          </w:p>
        </w:tc>
      </w:tr>
    </w:tbl>
    <w:p w:rsidR="00C914E5" w:rsidRDefault="00C914E5" w:rsidP="00FC082A">
      <w:pPr>
        <w:rPr>
          <w:sz w:val="22"/>
          <w:szCs w:val="2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C914E5" w:rsidRPr="0022424E" w:rsidTr="0016691A">
        <w:trPr>
          <w:trHeight w:val="259"/>
          <w:jc w:val="center"/>
        </w:trPr>
        <w:tc>
          <w:tcPr>
            <w:tcW w:w="1440" w:type="dxa"/>
            <w:vAlign w:val="center"/>
          </w:tcPr>
          <w:p w:rsidR="00C914E5" w:rsidRPr="0022424E" w:rsidRDefault="00C914E5" w:rsidP="00C914E5">
            <w:pPr>
              <w:jc w:val="center"/>
              <w:rPr>
                <w:b/>
                <w:sz w:val="20"/>
              </w:rPr>
            </w:pPr>
            <w:r w:rsidRPr="0022424E">
              <w:rPr>
                <w:b/>
                <w:sz w:val="20"/>
              </w:rPr>
              <w:t>HOURS</w:t>
            </w:r>
          </w:p>
        </w:tc>
        <w:tc>
          <w:tcPr>
            <w:tcW w:w="3240" w:type="dxa"/>
            <w:vAlign w:val="center"/>
          </w:tcPr>
          <w:p w:rsidR="00C914E5" w:rsidRPr="0022424E" w:rsidRDefault="00C914E5" w:rsidP="00C914E5">
            <w:pPr>
              <w:jc w:val="center"/>
              <w:rPr>
                <w:b/>
                <w:sz w:val="20"/>
              </w:rPr>
            </w:pPr>
            <w:r w:rsidRPr="0022424E">
              <w:rPr>
                <w:b/>
                <w:sz w:val="20"/>
              </w:rPr>
              <w:t>UNIT OBJECTIVES</w:t>
            </w:r>
          </w:p>
        </w:tc>
        <w:tc>
          <w:tcPr>
            <w:tcW w:w="4320" w:type="dxa"/>
            <w:vAlign w:val="center"/>
          </w:tcPr>
          <w:p w:rsidR="00C914E5" w:rsidRPr="0022424E" w:rsidRDefault="00C914E5" w:rsidP="00C914E5">
            <w:pPr>
              <w:tabs>
                <w:tab w:val="left" w:pos="162"/>
              </w:tabs>
              <w:jc w:val="center"/>
              <w:rPr>
                <w:b/>
                <w:sz w:val="20"/>
              </w:rPr>
            </w:pPr>
            <w:r w:rsidRPr="0022424E">
              <w:rPr>
                <w:b/>
                <w:sz w:val="20"/>
              </w:rPr>
              <w:t>CONTENT</w:t>
            </w:r>
          </w:p>
        </w:tc>
        <w:tc>
          <w:tcPr>
            <w:tcW w:w="3240" w:type="dxa"/>
            <w:vAlign w:val="center"/>
          </w:tcPr>
          <w:p w:rsidR="00C914E5" w:rsidRPr="0022424E" w:rsidRDefault="00C914E5" w:rsidP="00C914E5">
            <w:pPr>
              <w:jc w:val="center"/>
              <w:rPr>
                <w:b/>
                <w:sz w:val="20"/>
              </w:rPr>
            </w:pPr>
            <w:r>
              <w:rPr>
                <w:b/>
                <w:sz w:val="20"/>
              </w:rPr>
              <w:t>LEARNING ACTIVITIES</w:t>
            </w:r>
          </w:p>
        </w:tc>
        <w:tc>
          <w:tcPr>
            <w:tcW w:w="1800" w:type="dxa"/>
            <w:vAlign w:val="center"/>
          </w:tcPr>
          <w:p w:rsidR="00C914E5" w:rsidRPr="0022424E" w:rsidRDefault="00C914E5" w:rsidP="00C914E5">
            <w:pPr>
              <w:jc w:val="center"/>
              <w:rPr>
                <w:b/>
                <w:sz w:val="20"/>
              </w:rPr>
            </w:pPr>
            <w:r w:rsidRPr="0022424E">
              <w:rPr>
                <w:b/>
                <w:sz w:val="20"/>
              </w:rPr>
              <w:t>EVALUATION</w:t>
            </w:r>
          </w:p>
        </w:tc>
      </w:tr>
      <w:tr w:rsidR="00C914E5" w:rsidRPr="0022424E" w:rsidTr="0016691A">
        <w:trPr>
          <w:trHeight w:val="620"/>
          <w:jc w:val="center"/>
        </w:trPr>
        <w:tc>
          <w:tcPr>
            <w:tcW w:w="1440" w:type="dxa"/>
          </w:tcPr>
          <w:p w:rsidR="00C914E5" w:rsidRDefault="00C914E5" w:rsidP="00C914E5">
            <w:pPr>
              <w:jc w:val="center"/>
              <w:rPr>
                <w:b/>
                <w:sz w:val="20"/>
              </w:rPr>
            </w:pPr>
            <w:r w:rsidRPr="0022424E">
              <w:rPr>
                <w:b/>
                <w:sz w:val="20"/>
              </w:rPr>
              <w:t>1 hour</w:t>
            </w:r>
          </w:p>
          <w:p w:rsidR="00C914E5" w:rsidRDefault="00C914E5" w:rsidP="00C914E5">
            <w:pPr>
              <w:jc w:val="center"/>
              <w:rPr>
                <w:b/>
                <w:sz w:val="20"/>
              </w:rPr>
            </w:pPr>
          </w:p>
          <w:p w:rsidR="00C914E5" w:rsidRDefault="00C914E5" w:rsidP="00C914E5">
            <w:pPr>
              <w:jc w:val="center"/>
              <w:rPr>
                <w:b/>
                <w:sz w:val="20"/>
              </w:rPr>
            </w:pPr>
          </w:p>
          <w:p w:rsidR="00C914E5" w:rsidRDefault="00C914E5" w:rsidP="00C914E5">
            <w:pPr>
              <w:jc w:val="center"/>
              <w:rPr>
                <w:b/>
                <w:sz w:val="20"/>
              </w:rPr>
            </w:pPr>
            <w:r>
              <w:rPr>
                <w:b/>
                <w:sz w:val="20"/>
              </w:rPr>
              <w:t>Krista</w:t>
            </w:r>
          </w:p>
          <w:p w:rsidR="00C914E5" w:rsidRDefault="00C914E5" w:rsidP="00C914E5">
            <w:pPr>
              <w:jc w:val="center"/>
              <w:rPr>
                <w:b/>
                <w:sz w:val="20"/>
              </w:rPr>
            </w:pPr>
            <w:r>
              <w:rPr>
                <w:b/>
                <w:sz w:val="20"/>
              </w:rPr>
              <w:t>Prendergast</w:t>
            </w:r>
          </w:p>
          <w:p w:rsidR="00C914E5" w:rsidRDefault="00C914E5" w:rsidP="00C914E5">
            <w:pPr>
              <w:jc w:val="center"/>
              <w:rPr>
                <w:b/>
                <w:sz w:val="20"/>
              </w:rPr>
            </w:pPr>
          </w:p>
          <w:p w:rsidR="00C914E5" w:rsidRDefault="00C914E5" w:rsidP="00C914E5">
            <w:pPr>
              <w:jc w:val="center"/>
              <w:rPr>
                <w:b/>
                <w:sz w:val="20"/>
              </w:rPr>
            </w:pPr>
          </w:p>
          <w:p w:rsidR="00C914E5" w:rsidRDefault="00C914E5" w:rsidP="00C914E5">
            <w:pPr>
              <w:jc w:val="center"/>
              <w:rPr>
                <w:b/>
                <w:sz w:val="20"/>
              </w:rPr>
            </w:pPr>
          </w:p>
          <w:p w:rsidR="00C914E5" w:rsidRPr="0022424E" w:rsidRDefault="00C914E5" w:rsidP="00C914E5">
            <w:pPr>
              <w:jc w:val="center"/>
              <w:rPr>
                <w:b/>
                <w:sz w:val="20"/>
              </w:rPr>
            </w:pPr>
          </w:p>
        </w:tc>
        <w:tc>
          <w:tcPr>
            <w:tcW w:w="3240" w:type="dxa"/>
          </w:tcPr>
          <w:p w:rsidR="00C914E5" w:rsidRPr="0022424E" w:rsidRDefault="00C914E5" w:rsidP="00C914E5">
            <w:pPr>
              <w:rPr>
                <w:b/>
                <w:sz w:val="20"/>
                <w:u w:val="single"/>
              </w:rPr>
            </w:pPr>
            <w:r>
              <w:rPr>
                <w:b/>
                <w:sz w:val="20"/>
                <w:u w:val="single"/>
              </w:rPr>
              <w:t>Unit</w:t>
            </w:r>
            <w:r w:rsidRPr="0022424E">
              <w:rPr>
                <w:b/>
                <w:sz w:val="20"/>
                <w:u w:val="single"/>
              </w:rPr>
              <w:t>:  Discharge Planning</w:t>
            </w:r>
          </w:p>
          <w:p w:rsidR="00C914E5" w:rsidRPr="0022424E" w:rsidRDefault="00C914E5" w:rsidP="00C914E5">
            <w:pPr>
              <w:rPr>
                <w:b/>
                <w:sz w:val="20"/>
                <w:u w:val="single"/>
              </w:rPr>
            </w:pPr>
          </w:p>
          <w:p w:rsidR="00C914E5" w:rsidRPr="0022424E" w:rsidRDefault="00C914E5" w:rsidP="00C914E5">
            <w:pPr>
              <w:rPr>
                <w:sz w:val="20"/>
              </w:rPr>
            </w:pPr>
            <w:r w:rsidRPr="0022424E">
              <w:rPr>
                <w:sz w:val="20"/>
              </w:rPr>
              <w:t xml:space="preserve">Describe the process of assisting the </w:t>
            </w:r>
            <w:r>
              <w:rPr>
                <w:sz w:val="20"/>
              </w:rPr>
              <w:t>patient</w:t>
            </w:r>
            <w:r w:rsidRPr="0022424E">
              <w:rPr>
                <w:sz w:val="20"/>
              </w:rPr>
              <w:t xml:space="preserve"> in Discharge Planning.</w:t>
            </w:r>
          </w:p>
          <w:p w:rsidR="00C914E5" w:rsidRPr="0022424E" w:rsidRDefault="00C914E5" w:rsidP="00C914E5">
            <w:pPr>
              <w:rPr>
                <w:sz w:val="20"/>
              </w:rPr>
            </w:pPr>
          </w:p>
          <w:p w:rsidR="00C914E5" w:rsidRPr="0022424E" w:rsidRDefault="00C914E5" w:rsidP="00C914E5">
            <w:pPr>
              <w:rPr>
                <w:sz w:val="20"/>
              </w:rPr>
            </w:pPr>
            <w:r w:rsidRPr="0022424E">
              <w:rPr>
                <w:sz w:val="20"/>
              </w:rPr>
              <w:t xml:space="preserve">Identify the nurse’s role in preparing the </w:t>
            </w:r>
            <w:r>
              <w:rPr>
                <w:sz w:val="20"/>
              </w:rPr>
              <w:t>patient</w:t>
            </w:r>
            <w:r w:rsidRPr="0022424E">
              <w:rPr>
                <w:sz w:val="20"/>
              </w:rPr>
              <w:t xml:space="preserve"> for discharge.</w:t>
            </w:r>
          </w:p>
          <w:p w:rsidR="00C914E5" w:rsidRPr="0022424E" w:rsidRDefault="00C914E5" w:rsidP="00C914E5">
            <w:pPr>
              <w:rPr>
                <w:sz w:val="20"/>
              </w:rPr>
            </w:pPr>
          </w:p>
          <w:p w:rsidR="00C914E5" w:rsidRPr="0022424E" w:rsidRDefault="00C914E5" w:rsidP="00C914E5">
            <w:pPr>
              <w:rPr>
                <w:b/>
                <w:sz w:val="20"/>
                <w:u w:val="single"/>
              </w:rPr>
            </w:pPr>
            <w:r w:rsidRPr="0022424E">
              <w:rPr>
                <w:sz w:val="20"/>
              </w:rPr>
              <w:t xml:space="preserve">Describe the coordination between different agencies a </w:t>
            </w:r>
            <w:r>
              <w:rPr>
                <w:sz w:val="20"/>
              </w:rPr>
              <w:t>patient</w:t>
            </w:r>
            <w:r w:rsidRPr="0022424E">
              <w:rPr>
                <w:sz w:val="20"/>
              </w:rPr>
              <w:t xml:space="preserve"> may use after hospital discharge.</w:t>
            </w:r>
          </w:p>
        </w:tc>
        <w:tc>
          <w:tcPr>
            <w:tcW w:w="4320" w:type="dxa"/>
          </w:tcPr>
          <w:p w:rsidR="00C914E5" w:rsidRPr="0022424E" w:rsidRDefault="00C914E5" w:rsidP="00C914E5">
            <w:pPr>
              <w:rPr>
                <w:sz w:val="20"/>
                <w:szCs w:val="20"/>
              </w:rPr>
            </w:pPr>
            <w:r>
              <w:rPr>
                <w:sz w:val="20"/>
                <w:szCs w:val="20"/>
              </w:rPr>
              <w:t xml:space="preserve">      A. </w:t>
            </w:r>
            <w:r w:rsidRPr="0022424E">
              <w:rPr>
                <w:sz w:val="20"/>
                <w:szCs w:val="20"/>
              </w:rPr>
              <w:t>Critical Thinking:  Nursing Process</w:t>
            </w:r>
          </w:p>
          <w:p w:rsidR="00C914E5" w:rsidRPr="0022424E" w:rsidRDefault="00C914E5" w:rsidP="00C914E5">
            <w:pPr>
              <w:numPr>
                <w:ilvl w:val="1"/>
                <w:numId w:val="63"/>
              </w:numPr>
              <w:ind w:left="792"/>
              <w:rPr>
                <w:sz w:val="20"/>
                <w:szCs w:val="20"/>
              </w:rPr>
            </w:pPr>
            <w:r w:rsidRPr="0022424E">
              <w:rPr>
                <w:sz w:val="20"/>
                <w:szCs w:val="20"/>
              </w:rPr>
              <w:t xml:space="preserve"> Home Health Teaching</w:t>
            </w:r>
          </w:p>
          <w:p w:rsidR="00C914E5" w:rsidRPr="0022424E" w:rsidRDefault="00C914E5" w:rsidP="00C914E5">
            <w:pPr>
              <w:numPr>
                <w:ilvl w:val="1"/>
                <w:numId w:val="63"/>
              </w:numPr>
              <w:ind w:left="792"/>
              <w:rPr>
                <w:sz w:val="20"/>
                <w:szCs w:val="20"/>
              </w:rPr>
            </w:pPr>
            <w:r w:rsidRPr="0022424E">
              <w:rPr>
                <w:sz w:val="20"/>
                <w:szCs w:val="20"/>
              </w:rPr>
              <w:t xml:space="preserve"> Continuity of Care</w:t>
            </w:r>
          </w:p>
          <w:p w:rsidR="00C914E5" w:rsidRPr="0022424E" w:rsidRDefault="00C914E5" w:rsidP="00C914E5">
            <w:pPr>
              <w:numPr>
                <w:ilvl w:val="1"/>
                <w:numId w:val="63"/>
              </w:numPr>
              <w:ind w:left="792"/>
              <w:rPr>
                <w:sz w:val="20"/>
                <w:szCs w:val="20"/>
              </w:rPr>
            </w:pPr>
            <w:r w:rsidRPr="0022424E">
              <w:rPr>
                <w:sz w:val="20"/>
                <w:szCs w:val="20"/>
              </w:rPr>
              <w:t xml:space="preserve"> Coordination of Health Services</w:t>
            </w:r>
          </w:p>
          <w:p w:rsidR="00C914E5" w:rsidRPr="0022424E" w:rsidRDefault="00C914E5" w:rsidP="00C914E5">
            <w:pPr>
              <w:numPr>
                <w:ilvl w:val="0"/>
                <w:numId w:val="65"/>
              </w:numPr>
              <w:rPr>
                <w:sz w:val="20"/>
                <w:szCs w:val="20"/>
              </w:rPr>
            </w:pPr>
            <w:r w:rsidRPr="0022424E">
              <w:rPr>
                <w:sz w:val="20"/>
                <w:szCs w:val="20"/>
              </w:rPr>
              <w:t>Communication with transfer agencies</w:t>
            </w:r>
          </w:p>
          <w:p w:rsidR="00C914E5" w:rsidRPr="0022424E" w:rsidRDefault="00C914E5" w:rsidP="00C914E5">
            <w:pPr>
              <w:numPr>
                <w:ilvl w:val="1"/>
                <w:numId w:val="63"/>
              </w:numPr>
              <w:ind w:left="792"/>
              <w:rPr>
                <w:sz w:val="20"/>
                <w:szCs w:val="20"/>
              </w:rPr>
            </w:pPr>
            <w:r w:rsidRPr="0022424E">
              <w:rPr>
                <w:sz w:val="20"/>
                <w:szCs w:val="20"/>
              </w:rPr>
              <w:t xml:space="preserve"> Preparing the </w:t>
            </w:r>
            <w:r>
              <w:rPr>
                <w:sz w:val="20"/>
                <w:szCs w:val="20"/>
              </w:rPr>
              <w:t>patient</w:t>
            </w:r>
            <w:r w:rsidRPr="0022424E">
              <w:rPr>
                <w:sz w:val="20"/>
                <w:szCs w:val="20"/>
              </w:rPr>
              <w:t xml:space="preserve"> for discharge.</w:t>
            </w:r>
          </w:p>
          <w:p w:rsidR="00C914E5" w:rsidRPr="0022424E" w:rsidRDefault="00C914E5" w:rsidP="00C914E5">
            <w:pPr>
              <w:numPr>
                <w:ilvl w:val="0"/>
                <w:numId w:val="64"/>
              </w:numPr>
              <w:rPr>
                <w:sz w:val="20"/>
                <w:szCs w:val="20"/>
              </w:rPr>
            </w:pPr>
            <w:r w:rsidRPr="0022424E">
              <w:rPr>
                <w:sz w:val="20"/>
                <w:szCs w:val="20"/>
              </w:rPr>
              <w:t>Teaching</w:t>
            </w:r>
          </w:p>
          <w:p w:rsidR="00C914E5" w:rsidRPr="0022424E" w:rsidRDefault="00C914E5" w:rsidP="00C914E5">
            <w:pPr>
              <w:numPr>
                <w:ilvl w:val="0"/>
                <w:numId w:val="64"/>
              </w:numPr>
              <w:rPr>
                <w:sz w:val="20"/>
                <w:szCs w:val="20"/>
              </w:rPr>
            </w:pPr>
            <w:r w:rsidRPr="0022424E">
              <w:rPr>
                <w:sz w:val="20"/>
                <w:szCs w:val="20"/>
              </w:rPr>
              <w:t>Referrals</w:t>
            </w:r>
          </w:p>
          <w:p w:rsidR="00C914E5" w:rsidRPr="0022424E" w:rsidRDefault="00C914E5" w:rsidP="00C914E5">
            <w:pPr>
              <w:numPr>
                <w:ilvl w:val="0"/>
                <w:numId w:val="64"/>
              </w:numPr>
              <w:rPr>
                <w:sz w:val="20"/>
                <w:szCs w:val="20"/>
              </w:rPr>
            </w:pPr>
            <w:r w:rsidRPr="00236AAC">
              <w:rPr>
                <w:sz w:val="20"/>
                <w:szCs w:val="20"/>
              </w:rPr>
              <w:t>Resources</w:t>
            </w:r>
          </w:p>
        </w:tc>
        <w:tc>
          <w:tcPr>
            <w:tcW w:w="3240" w:type="dxa"/>
          </w:tcPr>
          <w:p w:rsidR="00C914E5" w:rsidRDefault="00C914E5" w:rsidP="00C914E5">
            <w:pPr>
              <w:rPr>
                <w:sz w:val="20"/>
              </w:rPr>
            </w:pPr>
            <w:r w:rsidRPr="00290459">
              <w:rPr>
                <w:sz w:val="20"/>
                <w:u w:val="single"/>
              </w:rPr>
              <w:t>Assigned Readings</w:t>
            </w:r>
            <w:r w:rsidRPr="00ED09FD">
              <w:rPr>
                <w:sz w:val="20"/>
              </w:rPr>
              <w:t>:</w:t>
            </w:r>
          </w:p>
          <w:p w:rsidR="00C914E5" w:rsidRDefault="00C914E5" w:rsidP="00C914E5">
            <w:pPr>
              <w:rPr>
                <w:sz w:val="20"/>
              </w:rPr>
            </w:pPr>
          </w:p>
          <w:p w:rsidR="00C914E5" w:rsidRPr="008D00BC" w:rsidRDefault="00C914E5" w:rsidP="00C914E5">
            <w:pPr>
              <w:rPr>
                <w:sz w:val="20"/>
              </w:rPr>
            </w:pPr>
            <w:r w:rsidRPr="008D00BC">
              <w:rPr>
                <w:sz w:val="20"/>
              </w:rPr>
              <w:t>Potter &amp; Perry Fund</w:t>
            </w:r>
            <w:r>
              <w:rPr>
                <w:sz w:val="20"/>
              </w:rPr>
              <w:t>a</w:t>
            </w:r>
            <w:r w:rsidRPr="008D00BC">
              <w:rPr>
                <w:sz w:val="20"/>
              </w:rPr>
              <w:t xml:space="preserve">mentals 9th ed., Chapter 3 </w:t>
            </w:r>
          </w:p>
          <w:p w:rsidR="00C914E5" w:rsidRPr="008D00BC" w:rsidRDefault="00C914E5" w:rsidP="00C914E5">
            <w:pPr>
              <w:rPr>
                <w:sz w:val="20"/>
              </w:rPr>
            </w:pPr>
          </w:p>
          <w:p w:rsidR="00C914E5" w:rsidRPr="008D00BC" w:rsidRDefault="00C914E5" w:rsidP="00C914E5">
            <w:pPr>
              <w:rPr>
                <w:sz w:val="20"/>
              </w:rPr>
            </w:pPr>
            <w:r>
              <w:rPr>
                <w:sz w:val="20"/>
              </w:rPr>
              <w:t>Perry and Potter Skills 9</w:t>
            </w:r>
            <w:r w:rsidRPr="008D00BC">
              <w:rPr>
                <w:sz w:val="20"/>
              </w:rPr>
              <w:t>th ed., Chapter 2</w:t>
            </w:r>
          </w:p>
          <w:p w:rsidR="00C914E5" w:rsidRPr="008D00BC" w:rsidRDefault="00C914E5" w:rsidP="00C914E5">
            <w:pPr>
              <w:rPr>
                <w:sz w:val="20"/>
              </w:rPr>
            </w:pPr>
          </w:p>
          <w:p w:rsidR="00C914E5" w:rsidRDefault="00C914E5" w:rsidP="00C914E5">
            <w:pPr>
              <w:rPr>
                <w:sz w:val="20"/>
              </w:rPr>
            </w:pPr>
            <w:r w:rsidRPr="008D00BC">
              <w:rPr>
                <w:sz w:val="20"/>
              </w:rPr>
              <w:t>EBP article</w:t>
            </w:r>
            <w:r>
              <w:rPr>
                <w:sz w:val="20"/>
              </w:rPr>
              <w:t>: Graham, J. et al. (2013) Nurses’ discharge planning and risk assessment: behaviors, understanding and barriers. Journal of Clinical Nursing, 22, 2338-2346.</w:t>
            </w:r>
          </w:p>
          <w:p w:rsidR="00C914E5" w:rsidRDefault="00C914E5" w:rsidP="00C914E5">
            <w:pPr>
              <w:rPr>
                <w:sz w:val="20"/>
              </w:rPr>
            </w:pPr>
          </w:p>
          <w:p w:rsidR="00C914E5" w:rsidRDefault="00C914E5" w:rsidP="00C914E5">
            <w:pPr>
              <w:rPr>
                <w:sz w:val="20"/>
              </w:rPr>
            </w:pPr>
            <w:r w:rsidRPr="00290459">
              <w:rPr>
                <w:sz w:val="20"/>
                <w:u w:val="single"/>
              </w:rPr>
              <w:t>In class</w:t>
            </w:r>
            <w:r>
              <w:rPr>
                <w:sz w:val="20"/>
              </w:rPr>
              <w:t>:</w:t>
            </w:r>
          </w:p>
          <w:p w:rsidR="00C914E5" w:rsidRDefault="00C914E5" w:rsidP="00C914E5">
            <w:pPr>
              <w:rPr>
                <w:sz w:val="20"/>
              </w:rPr>
            </w:pPr>
          </w:p>
          <w:p w:rsidR="00C914E5" w:rsidRDefault="00C914E5" w:rsidP="00C914E5">
            <w:pPr>
              <w:rPr>
                <w:sz w:val="20"/>
              </w:rPr>
            </w:pPr>
            <w:r>
              <w:rPr>
                <w:sz w:val="20"/>
              </w:rPr>
              <w:t>Case study group activity</w:t>
            </w:r>
          </w:p>
          <w:p w:rsidR="00C914E5" w:rsidRDefault="00C914E5" w:rsidP="00C914E5">
            <w:pPr>
              <w:rPr>
                <w:sz w:val="20"/>
              </w:rPr>
            </w:pPr>
          </w:p>
          <w:p w:rsidR="00C914E5" w:rsidRDefault="00C914E5" w:rsidP="00C914E5">
            <w:pPr>
              <w:rPr>
                <w:sz w:val="20"/>
              </w:rPr>
            </w:pPr>
            <w:r w:rsidRPr="006042BE">
              <w:rPr>
                <w:sz w:val="20"/>
                <w:u w:val="single"/>
              </w:rPr>
              <w:t>After class application</w:t>
            </w:r>
            <w:r w:rsidRPr="00DA3036">
              <w:rPr>
                <w:sz w:val="20"/>
              </w:rPr>
              <w:t>:</w:t>
            </w:r>
          </w:p>
          <w:p w:rsidR="00C914E5" w:rsidRDefault="00C914E5" w:rsidP="00C914E5">
            <w:pPr>
              <w:rPr>
                <w:sz w:val="20"/>
              </w:rPr>
            </w:pPr>
          </w:p>
          <w:p w:rsidR="00C914E5" w:rsidRPr="00DA3036" w:rsidRDefault="00C914E5" w:rsidP="00C914E5">
            <w:pPr>
              <w:rPr>
                <w:sz w:val="20"/>
              </w:rPr>
            </w:pPr>
            <w:r>
              <w:rPr>
                <w:sz w:val="20"/>
              </w:rPr>
              <w:t xml:space="preserve">Work with </w:t>
            </w:r>
            <w:proofErr w:type="spellStart"/>
            <w:r>
              <w:rPr>
                <w:sz w:val="20"/>
              </w:rPr>
              <w:t>coassign</w:t>
            </w:r>
            <w:proofErr w:type="spellEnd"/>
            <w:r>
              <w:rPr>
                <w:sz w:val="20"/>
              </w:rPr>
              <w:t xml:space="preserve"> nurse in the clinical setting in assisting with patient discharge process</w:t>
            </w:r>
          </w:p>
          <w:p w:rsidR="00C914E5" w:rsidRPr="008349EE" w:rsidRDefault="00C914E5" w:rsidP="00C914E5">
            <w:pPr>
              <w:rPr>
                <w:sz w:val="20"/>
              </w:rPr>
            </w:pPr>
          </w:p>
          <w:p w:rsidR="00C914E5" w:rsidRPr="0022424E" w:rsidRDefault="00C914E5" w:rsidP="00C914E5">
            <w:pPr>
              <w:rPr>
                <w:sz w:val="20"/>
              </w:rPr>
            </w:pPr>
          </w:p>
        </w:tc>
        <w:tc>
          <w:tcPr>
            <w:tcW w:w="1800" w:type="dxa"/>
          </w:tcPr>
          <w:p w:rsidR="00C914E5" w:rsidRPr="0022424E" w:rsidRDefault="00C914E5" w:rsidP="00C914E5">
            <w:pPr>
              <w:rPr>
                <w:sz w:val="20"/>
              </w:rPr>
            </w:pPr>
          </w:p>
          <w:p w:rsidR="00C914E5" w:rsidRPr="0022424E" w:rsidRDefault="00C914E5" w:rsidP="00C914E5">
            <w:pPr>
              <w:rPr>
                <w:sz w:val="20"/>
              </w:rPr>
            </w:pPr>
          </w:p>
          <w:p w:rsidR="00C914E5" w:rsidRPr="0022424E" w:rsidRDefault="00C914E5" w:rsidP="00C914E5">
            <w:pPr>
              <w:rPr>
                <w:sz w:val="20"/>
              </w:rPr>
            </w:pPr>
            <w:r w:rsidRPr="0022424E">
              <w:rPr>
                <w:sz w:val="20"/>
              </w:rPr>
              <w:t>Exam</w:t>
            </w:r>
          </w:p>
          <w:p w:rsidR="00C914E5" w:rsidRPr="0022424E" w:rsidRDefault="00C914E5" w:rsidP="00C914E5">
            <w:pPr>
              <w:rPr>
                <w:sz w:val="20"/>
              </w:rPr>
            </w:pPr>
          </w:p>
          <w:p w:rsidR="00C914E5" w:rsidRPr="0022424E" w:rsidRDefault="00C914E5" w:rsidP="00C914E5">
            <w:pPr>
              <w:rPr>
                <w:sz w:val="20"/>
              </w:rPr>
            </w:pPr>
            <w:r w:rsidRPr="0022424E">
              <w:rPr>
                <w:sz w:val="20"/>
              </w:rPr>
              <w:t>Clinical performance</w:t>
            </w:r>
          </w:p>
          <w:p w:rsidR="00C914E5" w:rsidRPr="0022424E" w:rsidRDefault="00C914E5" w:rsidP="00C914E5">
            <w:pPr>
              <w:rPr>
                <w:sz w:val="20"/>
              </w:rPr>
            </w:pPr>
          </w:p>
          <w:p w:rsidR="00C914E5" w:rsidRPr="0022424E" w:rsidRDefault="00C914E5" w:rsidP="00C914E5">
            <w:pPr>
              <w:rPr>
                <w:sz w:val="20"/>
              </w:rPr>
            </w:pPr>
          </w:p>
        </w:tc>
      </w:tr>
    </w:tbl>
    <w:p w:rsidR="00C914E5" w:rsidRDefault="00C914E5" w:rsidP="00FC082A">
      <w:pPr>
        <w:rPr>
          <w:sz w:val="22"/>
          <w:szCs w:val="2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C914E5" w:rsidRPr="00636C80" w:rsidTr="00C54035">
        <w:trPr>
          <w:trHeight w:val="259"/>
          <w:jc w:val="center"/>
        </w:trPr>
        <w:tc>
          <w:tcPr>
            <w:tcW w:w="1440" w:type="dxa"/>
            <w:vAlign w:val="center"/>
          </w:tcPr>
          <w:p w:rsidR="00C914E5" w:rsidRPr="00636C80" w:rsidRDefault="00C914E5" w:rsidP="00C914E5">
            <w:pPr>
              <w:jc w:val="center"/>
              <w:rPr>
                <w:b/>
                <w:sz w:val="20"/>
                <w:szCs w:val="20"/>
              </w:rPr>
            </w:pPr>
            <w:r w:rsidRPr="00636C80">
              <w:rPr>
                <w:b/>
                <w:sz w:val="20"/>
                <w:szCs w:val="20"/>
              </w:rPr>
              <w:t>HOURS</w:t>
            </w:r>
          </w:p>
        </w:tc>
        <w:tc>
          <w:tcPr>
            <w:tcW w:w="3240" w:type="dxa"/>
            <w:vAlign w:val="center"/>
          </w:tcPr>
          <w:p w:rsidR="00C914E5" w:rsidRPr="00636C80" w:rsidRDefault="00C914E5" w:rsidP="00C914E5">
            <w:pPr>
              <w:jc w:val="center"/>
              <w:rPr>
                <w:b/>
                <w:bCs/>
                <w:sz w:val="20"/>
                <w:szCs w:val="20"/>
              </w:rPr>
            </w:pPr>
            <w:r w:rsidRPr="00636C80">
              <w:rPr>
                <w:b/>
                <w:bCs/>
                <w:sz w:val="20"/>
                <w:szCs w:val="20"/>
              </w:rPr>
              <w:t>UNIT OBJECTIVES</w:t>
            </w:r>
          </w:p>
        </w:tc>
        <w:tc>
          <w:tcPr>
            <w:tcW w:w="4320" w:type="dxa"/>
            <w:vAlign w:val="center"/>
          </w:tcPr>
          <w:p w:rsidR="00C914E5" w:rsidRPr="00636C80" w:rsidRDefault="00C914E5" w:rsidP="00C914E5">
            <w:pPr>
              <w:jc w:val="center"/>
              <w:rPr>
                <w:b/>
                <w:sz w:val="20"/>
                <w:szCs w:val="20"/>
              </w:rPr>
            </w:pPr>
            <w:r w:rsidRPr="00636C80">
              <w:rPr>
                <w:b/>
                <w:sz w:val="20"/>
                <w:szCs w:val="20"/>
              </w:rPr>
              <w:t>CONTENT</w:t>
            </w:r>
          </w:p>
        </w:tc>
        <w:tc>
          <w:tcPr>
            <w:tcW w:w="3240" w:type="dxa"/>
            <w:vAlign w:val="center"/>
          </w:tcPr>
          <w:p w:rsidR="00C914E5" w:rsidRPr="00636C80" w:rsidRDefault="00C914E5" w:rsidP="00C914E5">
            <w:pPr>
              <w:jc w:val="center"/>
              <w:rPr>
                <w:b/>
                <w:sz w:val="20"/>
                <w:szCs w:val="20"/>
              </w:rPr>
            </w:pPr>
            <w:r w:rsidRPr="00636C80">
              <w:rPr>
                <w:b/>
                <w:sz w:val="20"/>
                <w:szCs w:val="20"/>
              </w:rPr>
              <w:t>LEARNING ACTIVITIES</w:t>
            </w:r>
          </w:p>
        </w:tc>
        <w:tc>
          <w:tcPr>
            <w:tcW w:w="1800" w:type="dxa"/>
            <w:vAlign w:val="center"/>
          </w:tcPr>
          <w:p w:rsidR="00C914E5" w:rsidRPr="00636C80" w:rsidRDefault="00C914E5" w:rsidP="00C914E5">
            <w:pPr>
              <w:jc w:val="center"/>
              <w:rPr>
                <w:b/>
                <w:sz w:val="20"/>
                <w:szCs w:val="20"/>
              </w:rPr>
            </w:pPr>
            <w:r w:rsidRPr="00636C80">
              <w:rPr>
                <w:b/>
                <w:sz w:val="20"/>
                <w:szCs w:val="20"/>
              </w:rPr>
              <w:t>EVALUATION</w:t>
            </w:r>
          </w:p>
        </w:tc>
      </w:tr>
      <w:tr w:rsidR="00C914E5" w:rsidRPr="0022424E" w:rsidTr="00C54035">
        <w:trPr>
          <w:jc w:val="center"/>
        </w:trPr>
        <w:tc>
          <w:tcPr>
            <w:tcW w:w="1440" w:type="dxa"/>
          </w:tcPr>
          <w:p w:rsidR="00C914E5" w:rsidRDefault="00C914E5" w:rsidP="00C914E5">
            <w:pPr>
              <w:jc w:val="center"/>
              <w:rPr>
                <w:b/>
                <w:sz w:val="20"/>
              </w:rPr>
            </w:pPr>
            <w:r w:rsidRPr="001F68CF">
              <w:br w:type="page"/>
            </w:r>
            <w:r w:rsidRPr="0022424E">
              <w:rPr>
                <w:b/>
                <w:sz w:val="20"/>
              </w:rPr>
              <w:t>2 hours</w:t>
            </w:r>
          </w:p>
          <w:p w:rsidR="00C914E5" w:rsidRDefault="00C914E5" w:rsidP="00C914E5">
            <w:pPr>
              <w:jc w:val="center"/>
              <w:rPr>
                <w:b/>
                <w:sz w:val="20"/>
              </w:rPr>
            </w:pPr>
          </w:p>
          <w:p w:rsidR="00C914E5" w:rsidRDefault="00C914E5" w:rsidP="00C914E5">
            <w:pPr>
              <w:jc w:val="center"/>
              <w:rPr>
                <w:b/>
                <w:sz w:val="20"/>
              </w:rPr>
            </w:pPr>
          </w:p>
          <w:p w:rsidR="00C914E5" w:rsidRDefault="00C914E5" w:rsidP="00C914E5">
            <w:pPr>
              <w:jc w:val="center"/>
              <w:rPr>
                <w:b/>
                <w:sz w:val="20"/>
              </w:rPr>
            </w:pPr>
          </w:p>
          <w:p w:rsidR="00C914E5" w:rsidRPr="0022424E" w:rsidRDefault="00C914E5" w:rsidP="00C914E5">
            <w:pPr>
              <w:jc w:val="center"/>
              <w:rPr>
                <w:b/>
                <w:sz w:val="20"/>
              </w:rPr>
            </w:pPr>
            <w:r>
              <w:rPr>
                <w:b/>
                <w:sz w:val="20"/>
              </w:rPr>
              <w:t xml:space="preserve">Lili </w:t>
            </w:r>
            <w:proofErr w:type="spellStart"/>
            <w:r>
              <w:rPr>
                <w:b/>
                <w:sz w:val="20"/>
              </w:rPr>
              <w:t>Rafeldt</w:t>
            </w:r>
            <w:proofErr w:type="spellEnd"/>
          </w:p>
        </w:tc>
        <w:tc>
          <w:tcPr>
            <w:tcW w:w="3240" w:type="dxa"/>
          </w:tcPr>
          <w:p w:rsidR="00C914E5" w:rsidRPr="0022424E" w:rsidRDefault="00C914E5" w:rsidP="00C914E5">
            <w:pPr>
              <w:rPr>
                <w:b/>
                <w:bCs/>
                <w:sz w:val="20"/>
                <w:u w:val="single"/>
              </w:rPr>
            </w:pPr>
            <w:r>
              <w:rPr>
                <w:b/>
                <w:bCs/>
                <w:sz w:val="20"/>
                <w:u w:val="single"/>
              </w:rPr>
              <w:t>Unit:</w:t>
            </w:r>
            <w:r w:rsidRPr="0022424E">
              <w:rPr>
                <w:b/>
                <w:bCs/>
                <w:sz w:val="20"/>
                <w:u w:val="single"/>
              </w:rPr>
              <w:t xml:space="preserve"> Teaching and Learning</w:t>
            </w:r>
          </w:p>
          <w:p w:rsidR="00C914E5" w:rsidRPr="0022424E" w:rsidRDefault="00C914E5" w:rsidP="00C914E5">
            <w:pPr>
              <w:rPr>
                <w:b/>
                <w:bCs/>
                <w:sz w:val="20"/>
                <w:u w:val="single"/>
              </w:rPr>
            </w:pPr>
          </w:p>
          <w:p w:rsidR="00C914E5" w:rsidRPr="0022424E" w:rsidRDefault="00C914E5" w:rsidP="00C914E5">
            <w:pPr>
              <w:rPr>
                <w:bCs/>
                <w:sz w:val="20"/>
              </w:rPr>
            </w:pPr>
            <w:r w:rsidRPr="0022424E">
              <w:rPr>
                <w:bCs/>
                <w:sz w:val="20"/>
              </w:rPr>
              <w:t xml:space="preserve">Identify the role of the nurse in </w:t>
            </w:r>
            <w:r>
              <w:rPr>
                <w:bCs/>
                <w:sz w:val="20"/>
              </w:rPr>
              <w:t>patient</w:t>
            </w:r>
            <w:r w:rsidRPr="0022424E">
              <w:rPr>
                <w:bCs/>
                <w:sz w:val="20"/>
              </w:rPr>
              <w:t xml:space="preserve"> teaching.</w:t>
            </w:r>
          </w:p>
          <w:p w:rsidR="00C914E5" w:rsidRPr="0022424E" w:rsidRDefault="00C914E5" w:rsidP="00C914E5">
            <w:pPr>
              <w:rPr>
                <w:bCs/>
                <w:sz w:val="20"/>
              </w:rPr>
            </w:pPr>
          </w:p>
          <w:p w:rsidR="00C914E5" w:rsidRPr="0022424E" w:rsidRDefault="00C914E5" w:rsidP="00C914E5">
            <w:pPr>
              <w:rPr>
                <w:bCs/>
                <w:sz w:val="20"/>
              </w:rPr>
            </w:pPr>
            <w:r w:rsidRPr="0022424E">
              <w:rPr>
                <w:bCs/>
                <w:sz w:val="20"/>
              </w:rPr>
              <w:t>Describe the domains of learning.</w:t>
            </w:r>
          </w:p>
          <w:p w:rsidR="00C914E5" w:rsidRPr="0022424E" w:rsidRDefault="00C914E5" w:rsidP="00C914E5">
            <w:pPr>
              <w:rPr>
                <w:bCs/>
                <w:sz w:val="20"/>
              </w:rPr>
            </w:pPr>
          </w:p>
          <w:p w:rsidR="00C914E5" w:rsidRPr="0022424E" w:rsidRDefault="00C914E5" w:rsidP="00C914E5">
            <w:pPr>
              <w:rPr>
                <w:bCs/>
                <w:sz w:val="20"/>
              </w:rPr>
            </w:pPr>
            <w:r w:rsidRPr="0022424E">
              <w:rPr>
                <w:bCs/>
                <w:sz w:val="20"/>
              </w:rPr>
              <w:t>Identify basic learning principles.</w:t>
            </w:r>
          </w:p>
          <w:p w:rsidR="00C914E5" w:rsidRPr="0022424E" w:rsidRDefault="00C914E5" w:rsidP="00C914E5">
            <w:pPr>
              <w:rPr>
                <w:bCs/>
                <w:sz w:val="20"/>
              </w:rPr>
            </w:pPr>
          </w:p>
          <w:p w:rsidR="00C914E5" w:rsidRPr="0022424E" w:rsidRDefault="00C914E5" w:rsidP="00C914E5">
            <w:pPr>
              <w:rPr>
                <w:bCs/>
                <w:sz w:val="20"/>
              </w:rPr>
            </w:pPr>
            <w:r w:rsidRPr="0022424E">
              <w:rPr>
                <w:bCs/>
                <w:sz w:val="20"/>
              </w:rPr>
              <w:t>Identify factors that affect learning</w:t>
            </w:r>
          </w:p>
          <w:p w:rsidR="00C914E5" w:rsidRPr="0022424E" w:rsidRDefault="00C914E5" w:rsidP="00C914E5">
            <w:pPr>
              <w:rPr>
                <w:bCs/>
                <w:sz w:val="20"/>
              </w:rPr>
            </w:pPr>
          </w:p>
          <w:p w:rsidR="00C914E5" w:rsidRPr="0022424E" w:rsidRDefault="00C914E5" w:rsidP="00C914E5">
            <w:pPr>
              <w:rPr>
                <w:bCs/>
                <w:sz w:val="20"/>
              </w:rPr>
            </w:pPr>
            <w:r w:rsidRPr="0022424E">
              <w:rPr>
                <w:bCs/>
                <w:sz w:val="20"/>
              </w:rPr>
              <w:t xml:space="preserve">Identify the cultural aspects of learning </w:t>
            </w:r>
          </w:p>
          <w:p w:rsidR="00C914E5" w:rsidRPr="0022424E" w:rsidRDefault="00C914E5" w:rsidP="00C914E5">
            <w:pPr>
              <w:rPr>
                <w:bCs/>
                <w:sz w:val="20"/>
              </w:rPr>
            </w:pPr>
          </w:p>
          <w:p w:rsidR="00C914E5" w:rsidRPr="0022424E" w:rsidRDefault="00C914E5" w:rsidP="00C914E5">
            <w:pPr>
              <w:rPr>
                <w:bCs/>
                <w:sz w:val="20"/>
              </w:rPr>
            </w:pPr>
            <w:r w:rsidRPr="0022424E">
              <w:rPr>
                <w:bCs/>
                <w:sz w:val="20"/>
              </w:rPr>
              <w:t xml:space="preserve">Identify ways to assess the learning needs of the </w:t>
            </w:r>
            <w:r>
              <w:rPr>
                <w:bCs/>
                <w:sz w:val="20"/>
              </w:rPr>
              <w:t>patient</w:t>
            </w:r>
            <w:r w:rsidRPr="0022424E">
              <w:rPr>
                <w:bCs/>
                <w:sz w:val="20"/>
              </w:rPr>
              <w:t>.</w:t>
            </w:r>
          </w:p>
          <w:p w:rsidR="00C914E5" w:rsidRPr="0022424E" w:rsidRDefault="00C914E5" w:rsidP="00C914E5">
            <w:pPr>
              <w:rPr>
                <w:bCs/>
                <w:sz w:val="20"/>
              </w:rPr>
            </w:pPr>
          </w:p>
          <w:p w:rsidR="00C914E5" w:rsidRPr="0022424E" w:rsidRDefault="00C914E5" w:rsidP="00C914E5">
            <w:pPr>
              <w:rPr>
                <w:bCs/>
                <w:sz w:val="20"/>
              </w:rPr>
            </w:pPr>
            <w:r w:rsidRPr="0022424E">
              <w:rPr>
                <w:bCs/>
                <w:sz w:val="20"/>
              </w:rPr>
              <w:t>Describe an environment that promotes learning.</w:t>
            </w:r>
          </w:p>
          <w:p w:rsidR="00C914E5" w:rsidRPr="0022424E" w:rsidRDefault="00C914E5" w:rsidP="00C914E5">
            <w:pPr>
              <w:rPr>
                <w:bCs/>
                <w:sz w:val="20"/>
              </w:rPr>
            </w:pPr>
          </w:p>
          <w:p w:rsidR="00C914E5" w:rsidRPr="0022424E" w:rsidRDefault="00C914E5" w:rsidP="00C914E5">
            <w:pPr>
              <w:rPr>
                <w:bCs/>
                <w:sz w:val="20"/>
              </w:rPr>
            </w:pPr>
            <w:r w:rsidRPr="0022424E">
              <w:rPr>
                <w:bCs/>
                <w:sz w:val="20"/>
              </w:rPr>
              <w:t>Identify methods to evaluate learning.</w:t>
            </w:r>
          </w:p>
          <w:p w:rsidR="00C914E5" w:rsidRPr="0022424E" w:rsidRDefault="00C914E5" w:rsidP="00C914E5">
            <w:pPr>
              <w:rPr>
                <w:bCs/>
                <w:sz w:val="20"/>
              </w:rPr>
            </w:pPr>
          </w:p>
          <w:p w:rsidR="00C914E5" w:rsidRPr="0022424E" w:rsidRDefault="00C914E5" w:rsidP="00C914E5">
            <w:pPr>
              <w:rPr>
                <w:bCs/>
                <w:sz w:val="20"/>
              </w:rPr>
            </w:pPr>
            <w:r w:rsidRPr="0022424E">
              <w:rPr>
                <w:bCs/>
                <w:sz w:val="20"/>
              </w:rPr>
              <w:t xml:space="preserve">Develop a nursing diagnosis and plan of care that reflect the learning needs of a </w:t>
            </w:r>
            <w:r>
              <w:rPr>
                <w:bCs/>
                <w:sz w:val="20"/>
              </w:rPr>
              <w:t>patient</w:t>
            </w:r>
            <w:r w:rsidRPr="0022424E">
              <w:rPr>
                <w:bCs/>
                <w:sz w:val="20"/>
              </w:rPr>
              <w:t xml:space="preserve">.  </w:t>
            </w:r>
          </w:p>
          <w:p w:rsidR="00C914E5" w:rsidRPr="0022424E" w:rsidRDefault="00C914E5" w:rsidP="00C914E5">
            <w:pPr>
              <w:rPr>
                <w:bCs/>
                <w:sz w:val="20"/>
              </w:rPr>
            </w:pPr>
          </w:p>
          <w:p w:rsidR="00C914E5" w:rsidRPr="0022424E" w:rsidRDefault="00C914E5" w:rsidP="00C914E5">
            <w:pPr>
              <w:rPr>
                <w:bCs/>
                <w:sz w:val="20"/>
              </w:rPr>
            </w:pPr>
            <w:r w:rsidRPr="0022424E">
              <w:rPr>
                <w:bCs/>
                <w:sz w:val="20"/>
              </w:rPr>
              <w:t xml:space="preserve">Discuss teaching strategies to facilitate </w:t>
            </w:r>
            <w:r>
              <w:rPr>
                <w:bCs/>
                <w:sz w:val="20"/>
              </w:rPr>
              <w:t>patient</w:t>
            </w:r>
            <w:r w:rsidRPr="0022424E">
              <w:rPr>
                <w:bCs/>
                <w:sz w:val="20"/>
              </w:rPr>
              <w:t xml:space="preserve"> learning</w:t>
            </w:r>
          </w:p>
          <w:p w:rsidR="00C914E5" w:rsidRPr="0022424E" w:rsidRDefault="00C914E5" w:rsidP="00C914E5">
            <w:pPr>
              <w:rPr>
                <w:b/>
                <w:bCs/>
                <w:sz w:val="20"/>
                <w:u w:val="single"/>
              </w:rPr>
            </w:pPr>
          </w:p>
        </w:tc>
        <w:tc>
          <w:tcPr>
            <w:tcW w:w="4320" w:type="dxa"/>
          </w:tcPr>
          <w:p w:rsidR="00C914E5" w:rsidRPr="0022424E" w:rsidRDefault="00C914E5" w:rsidP="00C914E5">
            <w:pPr>
              <w:rPr>
                <w:sz w:val="20"/>
              </w:rPr>
            </w:pPr>
          </w:p>
          <w:p w:rsidR="00C914E5" w:rsidRPr="0022424E" w:rsidRDefault="00C914E5" w:rsidP="00C914E5">
            <w:pPr>
              <w:rPr>
                <w:sz w:val="20"/>
              </w:rPr>
            </w:pPr>
          </w:p>
          <w:p w:rsidR="00C914E5" w:rsidRDefault="00C914E5" w:rsidP="00C914E5">
            <w:pPr>
              <w:pStyle w:val="ListParagraph0"/>
              <w:numPr>
                <w:ilvl w:val="0"/>
                <w:numId w:val="66"/>
              </w:numPr>
              <w:ind w:left="432"/>
              <w:contextualSpacing w:val="0"/>
              <w:rPr>
                <w:sz w:val="20"/>
              </w:rPr>
            </w:pPr>
            <w:r>
              <w:rPr>
                <w:sz w:val="20"/>
              </w:rPr>
              <w:t>C</w:t>
            </w:r>
            <w:r w:rsidRPr="00362D68">
              <w:rPr>
                <w:sz w:val="20"/>
              </w:rPr>
              <w:t xml:space="preserve">ommunication and Holistic care of the </w:t>
            </w:r>
            <w:r>
              <w:rPr>
                <w:sz w:val="20"/>
              </w:rPr>
              <w:t>patient</w:t>
            </w:r>
            <w:r w:rsidRPr="00362D68">
              <w:rPr>
                <w:sz w:val="20"/>
              </w:rPr>
              <w:t xml:space="preserve"> and family through education</w:t>
            </w:r>
          </w:p>
          <w:p w:rsidR="00C914E5" w:rsidRPr="00362D68" w:rsidRDefault="00C914E5" w:rsidP="00C914E5">
            <w:pPr>
              <w:pStyle w:val="ListParagraph0"/>
              <w:numPr>
                <w:ilvl w:val="0"/>
                <w:numId w:val="67"/>
              </w:numPr>
              <w:tabs>
                <w:tab w:val="num" w:pos="792"/>
              </w:tabs>
              <w:ind w:left="792"/>
              <w:contextualSpacing w:val="0"/>
              <w:rPr>
                <w:sz w:val="20"/>
              </w:rPr>
            </w:pPr>
            <w:r w:rsidRPr="00362D68">
              <w:rPr>
                <w:sz w:val="20"/>
              </w:rPr>
              <w:t xml:space="preserve">Learning Theories </w:t>
            </w:r>
          </w:p>
          <w:p w:rsidR="00C914E5" w:rsidRPr="0022424E" w:rsidRDefault="00C914E5" w:rsidP="00C914E5">
            <w:pPr>
              <w:numPr>
                <w:ilvl w:val="0"/>
                <w:numId w:val="67"/>
              </w:numPr>
              <w:tabs>
                <w:tab w:val="num" w:pos="792"/>
              </w:tabs>
              <w:ind w:left="792"/>
              <w:rPr>
                <w:sz w:val="20"/>
              </w:rPr>
            </w:pPr>
            <w:r w:rsidRPr="0022424E">
              <w:rPr>
                <w:sz w:val="20"/>
              </w:rPr>
              <w:t>Factors affecting learning</w:t>
            </w:r>
          </w:p>
          <w:p w:rsidR="00C914E5" w:rsidRPr="0022424E" w:rsidRDefault="00C914E5" w:rsidP="00C914E5">
            <w:pPr>
              <w:numPr>
                <w:ilvl w:val="0"/>
                <w:numId w:val="67"/>
              </w:numPr>
              <w:tabs>
                <w:tab w:val="num" w:pos="792"/>
              </w:tabs>
              <w:ind w:left="792"/>
              <w:rPr>
                <w:sz w:val="20"/>
              </w:rPr>
            </w:pPr>
            <w:r w:rsidRPr="0022424E">
              <w:rPr>
                <w:sz w:val="20"/>
              </w:rPr>
              <w:t>Assessing readiness</w:t>
            </w:r>
          </w:p>
          <w:p w:rsidR="00C914E5" w:rsidRPr="0022424E" w:rsidRDefault="00C914E5" w:rsidP="00C914E5">
            <w:pPr>
              <w:numPr>
                <w:ilvl w:val="0"/>
                <w:numId w:val="67"/>
              </w:numPr>
              <w:tabs>
                <w:tab w:val="num" w:pos="792"/>
              </w:tabs>
              <w:ind w:left="792"/>
              <w:rPr>
                <w:sz w:val="20"/>
              </w:rPr>
            </w:pPr>
            <w:r w:rsidRPr="0022424E">
              <w:rPr>
                <w:sz w:val="20"/>
              </w:rPr>
              <w:t>Barriers to learning</w:t>
            </w:r>
          </w:p>
          <w:p w:rsidR="00C914E5" w:rsidRPr="0022424E" w:rsidRDefault="00C914E5" w:rsidP="00C914E5">
            <w:pPr>
              <w:rPr>
                <w:sz w:val="20"/>
              </w:rPr>
            </w:pPr>
          </w:p>
          <w:p w:rsidR="00C914E5" w:rsidRPr="0022424E" w:rsidRDefault="00C914E5" w:rsidP="00C914E5">
            <w:pPr>
              <w:numPr>
                <w:ilvl w:val="0"/>
                <w:numId w:val="66"/>
              </w:numPr>
              <w:rPr>
                <w:sz w:val="20"/>
              </w:rPr>
            </w:pPr>
            <w:r w:rsidRPr="0022424E">
              <w:rPr>
                <w:sz w:val="20"/>
              </w:rPr>
              <w:t>Nursing Process related to teaching and learning</w:t>
            </w:r>
          </w:p>
          <w:p w:rsidR="00C914E5" w:rsidRPr="0022424E" w:rsidRDefault="00C914E5" w:rsidP="00C914E5">
            <w:pPr>
              <w:rPr>
                <w:sz w:val="20"/>
              </w:rPr>
            </w:pPr>
          </w:p>
        </w:tc>
        <w:tc>
          <w:tcPr>
            <w:tcW w:w="3240" w:type="dxa"/>
          </w:tcPr>
          <w:p w:rsidR="00C914E5" w:rsidRPr="0022424E" w:rsidRDefault="00C914E5" w:rsidP="00C914E5">
            <w:pPr>
              <w:rPr>
                <w:sz w:val="20"/>
                <w:u w:val="single"/>
              </w:rPr>
            </w:pPr>
          </w:p>
          <w:p w:rsidR="00C914E5" w:rsidRPr="0022424E" w:rsidRDefault="00C914E5" w:rsidP="00C914E5">
            <w:pPr>
              <w:rPr>
                <w:sz w:val="20"/>
                <w:u w:val="single"/>
              </w:rPr>
            </w:pPr>
          </w:p>
          <w:p w:rsidR="00C914E5" w:rsidRDefault="00C914E5" w:rsidP="00C914E5">
            <w:pPr>
              <w:rPr>
                <w:sz w:val="20"/>
              </w:rPr>
            </w:pPr>
            <w:r w:rsidRPr="00667D03">
              <w:rPr>
                <w:sz w:val="20"/>
              </w:rPr>
              <w:t>Assigned Readings</w:t>
            </w:r>
            <w:r>
              <w:rPr>
                <w:sz w:val="20"/>
              </w:rPr>
              <w:t>:</w:t>
            </w:r>
          </w:p>
          <w:p w:rsidR="00C914E5" w:rsidRDefault="00C914E5" w:rsidP="00C914E5">
            <w:pPr>
              <w:rPr>
                <w:sz w:val="20"/>
              </w:rPr>
            </w:pPr>
            <w:r>
              <w:rPr>
                <w:sz w:val="20"/>
              </w:rPr>
              <w:t>Potter &amp; Perry Text: Chapter 25 “Patient Education”</w:t>
            </w:r>
          </w:p>
          <w:p w:rsidR="00C914E5" w:rsidRDefault="00C914E5" w:rsidP="00C914E5">
            <w:pPr>
              <w:rPr>
                <w:sz w:val="20"/>
              </w:rPr>
            </w:pPr>
          </w:p>
          <w:p w:rsidR="00C914E5" w:rsidRPr="00667D03" w:rsidRDefault="00C914E5" w:rsidP="00C914E5">
            <w:pPr>
              <w:rPr>
                <w:sz w:val="20"/>
              </w:rPr>
            </w:pPr>
            <w:r>
              <w:rPr>
                <w:sz w:val="20"/>
              </w:rPr>
              <w:t>Simulated Teaching and Learning in Class Activity with Power Point Interaction</w:t>
            </w:r>
          </w:p>
          <w:p w:rsidR="00C914E5" w:rsidRDefault="00C914E5" w:rsidP="00C914E5">
            <w:pPr>
              <w:rPr>
                <w:sz w:val="20"/>
              </w:rPr>
            </w:pPr>
          </w:p>
          <w:p w:rsidR="00C914E5" w:rsidRDefault="00C914E5" w:rsidP="00C914E5">
            <w:pPr>
              <w:rPr>
                <w:sz w:val="20"/>
              </w:rPr>
            </w:pPr>
            <w:r>
              <w:rPr>
                <w:sz w:val="20"/>
              </w:rPr>
              <w:t>Checklist—what do you have in your institution?</w:t>
            </w:r>
          </w:p>
          <w:p w:rsidR="00C914E5" w:rsidRDefault="00C914E5" w:rsidP="00C914E5">
            <w:pPr>
              <w:rPr>
                <w:sz w:val="20"/>
              </w:rPr>
            </w:pPr>
          </w:p>
          <w:p w:rsidR="00C914E5" w:rsidRDefault="00C914E5" w:rsidP="00C914E5">
            <w:pPr>
              <w:rPr>
                <w:sz w:val="20"/>
              </w:rPr>
            </w:pPr>
          </w:p>
          <w:p w:rsidR="00C914E5" w:rsidRDefault="00C914E5" w:rsidP="00C914E5">
            <w:pPr>
              <w:rPr>
                <w:sz w:val="20"/>
              </w:rPr>
            </w:pPr>
            <w:r>
              <w:rPr>
                <w:sz w:val="20"/>
              </w:rPr>
              <w:t xml:space="preserve">After Class: review content and answer the unit objectives. Reflect on the teaching and learning activities you have completed in clinical with your patients. </w:t>
            </w:r>
          </w:p>
          <w:p w:rsidR="00C914E5" w:rsidRPr="00667D03" w:rsidRDefault="00C914E5" w:rsidP="00C914E5">
            <w:pPr>
              <w:rPr>
                <w:sz w:val="20"/>
              </w:rPr>
            </w:pPr>
          </w:p>
        </w:tc>
        <w:tc>
          <w:tcPr>
            <w:tcW w:w="1800" w:type="dxa"/>
          </w:tcPr>
          <w:p w:rsidR="00C914E5" w:rsidRPr="0022424E" w:rsidRDefault="00C914E5" w:rsidP="00C914E5">
            <w:pPr>
              <w:rPr>
                <w:sz w:val="20"/>
              </w:rPr>
            </w:pPr>
          </w:p>
          <w:p w:rsidR="00C914E5" w:rsidRPr="0022424E" w:rsidRDefault="00C914E5" w:rsidP="00C914E5">
            <w:pPr>
              <w:rPr>
                <w:sz w:val="20"/>
              </w:rPr>
            </w:pPr>
          </w:p>
          <w:p w:rsidR="00C914E5" w:rsidRPr="0022424E" w:rsidRDefault="00C914E5" w:rsidP="00C914E5">
            <w:pPr>
              <w:rPr>
                <w:sz w:val="20"/>
              </w:rPr>
            </w:pPr>
            <w:r w:rsidRPr="0022424E">
              <w:rPr>
                <w:sz w:val="20"/>
              </w:rPr>
              <w:t>Exam</w:t>
            </w:r>
          </w:p>
          <w:p w:rsidR="00C914E5" w:rsidRPr="0022424E" w:rsidRDefault="00C914E5" w:rsidP="00C914E5">
            <w:pPr>
              <w:rPr>
                <w:sz w:val="20"/>
              </w:rPr>
            </w:pPr>
          </w:p>
          <w:p w:rsidR="00C914E5" w:rsidRPr="0022424E" w:rsidRDefault="00C914E5" w:rsidP="00C914E5">
            <w:pPr>
              <w:rPr>
                <w:sz w:val="20"/>
              </w:rPr>
            </w:pPr>
            <w:r w:rsidRPr="0022424E">
              <w:rPr>
                <w:sz w:val="20"/>
              </w:rPr>
              <w:t>Clinical performance evaluation</w:t>
            </w:r>
          </w:p>
          <w:p w:rsidR="00C914E5" w:rsidRPr="0022424E" w:rsidRDefault="00C914E5" w:rsidP="00C914E5">
            <w:pPr>
              <w:rPr>
                <w:sz w:val="20"/>
              </w:rPr>
            </w:pPr>
          </w:p>
          <w:p w:rsidR="00C914E5" w:rsidRPr="0022424E" w:rsidRDefault="00884B1F" w:rsidP="00C914E5">
            <w:pPr>
              <w:rPr>
                <w:sz w:val="20"/>
              </w:rPr>
            </w:pPr>
            <w:r>
              <w:rPr>
                <w:sz w:val="20"/>
              </w:rPr>
              <w:t xml:space="preserve">CLEW </w:t>
            </w:r>
            <w:r w:rsidRPr="0022424E">
              <w:rPr>
                <w:sz w:val="20"/>
              </w:rPr>
              <w:t>/</w:t>
            </w:r>
            <w:r w:rsidR="00C914E5" w:rsidRPr="0022424E">
              <w:rPr>
                <w:sz w:val="20"/>
              </w:rPr>
              <w:t xml:space="preserve"> Reflections</w:t>
            </w:r>
          </w:p>
          <w:p w:rsidR="00C914E5" w:rsidRPr="0022424E" w:rsidRDefault="00C914E5" w:rsidP="00C914E5">
            <w:pPr>
              <w:rPr>
                <w:sz w:val="20"/>
              </w:rPr>
            </w:pPr>
          </w:p>
        </w:tc>
      </w:tr>
    </w:tbl>
    <w:p w:rsidR="00C914E5" w:rsidRDefault="00C914E5" w:rsidP="00FC082A">
      <w:pPr>
        <w:rPr>
          <w:sz w:val="22"/>
          <w:szCs w:val="2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C914E5" w:rsidTr="00C54035">
        <w:trPr>
          <w:trHeight w:val="259"/>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C914E5" w:rsidRDefault="00C914E5" w:rsidP="00C914E5">
            <w:pPr>
              <w:jc w:val="center"/>
              <w:rPr>
                <w:b/>
                <w:sz w:val="20"/>
              </w:rPr>
            </w:pPr>
            <w:r>
              <w:rPr>
                <w:b/>
                <w:sz w:val="20"/>
              </w:rPr>
              <w:t>HOURS</w:t>
            </w:r>
          </w:p>
        </w:tc>
        <w:tc>
          <w:tcPr>
            <w:tcW w:w="3240" w:type="dxa"/>
            <w:tcBorders>
              <w:top w:val="single" w:sz="4" w:space="0" w:color="auto"/>
              <w:left w:val="single" w:sz="4" w:space="0" w:color="auto"/>
              <w:bottom w:val="single" w:sz="4" w:space="0" w:color="auto"/>
              <w:right w:val="single" w:sz="4" w:space="0" w:color="auto"/>
            </w:tcBorders>
            <w:vAlign w:val="center"/>
            <w:hideMark/>
          </w:tcPr>
          <w:p w:rsidR="00C914E5" w:rsidRDefault="00C914E5" w:rsidP="00C914E5">
            <w:pPr>
              <w:jc w:val="center"/>
              <w:rPr>
                <w:b/>
                <w:sz w:val="20"/>
              </w:rPr>
            </w:pPr>
            <w:r>
              <w:rPr>
                <w:b/>
                <w:sz w:val="20"/>
              </w:rPr>
              <w:t>UNIT OBJECTIVES</w:t>
            </w:r>
          </w:p>
        </w:tc>
        <w:tc>
          <w:tcPr>
            <w:tcW w:w="4320" w:type="dxa"/>
            <w:tcBorders>
              <w:top w:val="single" w:sz="4" w:space="0" w:color="auto"/>
              <w:left w:val="single" w:sz="4" w:space="0" w:color="auto"/>
              <w:bottom w:val="single" w:sz="4" w:space="0" w:color="auto"/>
              <w:right w:val="single" w:sz="4" w:space="0" w:color="auto"/>
            </w:tcBorders>
            <w:vAlign w:val="center"/>
            <w:hideMark/>
          </w:tcPr>
          <w:p w:rsidR="00C914E5" w:rsidRDefault="00C914E5" w:rsidP="00C914E5">
            <w:pPr>
              <w:tabs>
                <w:tab w:val="left" w:pos="162"/>
              </w:tabs>
              <w:jc w:val="center"/>
              <w:rPr>
                <w:b/>
                <w:sz w:val="20"/>
              </w:rPr>
            </w:pPr>
            <w:r>
              <w:rPr>
                <w:b/>
                <w:sz w:val="20"/>
              </w:rPr>
              <w:t>CONTENT</w:t>
            </w:r>
          </w:p>
        </w:tc>
        <w:tc>
          <w:tcPr>
            <w:tcW w:w="3240" w:type="dxa"/>
            <w:tcBorders>
              <w:top w:val="single" w:sz="4" w:space="0" w:color="auto"/>
              <w:left w:val="single" w:sz="4" w:space="0" w:color="auto"/>
              <w:bottom w:val="single" w:sz="4" w:space="0" w:color="auto"/>
              <w:right w:val="single" w:sz="4" w:space="0" w:color="auto"/>
            </w:tcBorders>
            <w:vAlign w:val="center"/>
            <w:hideMark/>
          </w:tcPr>
          <w:p w:rsidR="00C914E5" w:rsidRDefault="00C914E5" w:rsidP="00C914E5">
            <w:pPr>
              <w:jc w:val="center"/>
              <w:rPr>
                <w:b/>
                <w:sz w:val="20"/>
              </w:rPr>
            </w:pPr>
            <w:r>
              <w:rPr>
                <w:b/>
                <w:sz w:val="20"/>
              </w:rPr>
              <w:t>LEARNING ACTIVITIES</w:t>
            </w:r>
          </w:p>
        </w:tc>
        <w:tc>
          <w:tcPr>
            <w:tcW w:w="1800" w:type="dxa"/>
            <w:tcBorders>
              <w:top w:val="single" w:sz="4" w:space="0" w:color="auto"/>
              <w:left w:val="single" w:sz="4" w:space="0" w:color="auto"/>
              <w:bottom w:val="single" w:sz="4" w:space="0" w:color="auto"/>
              <w:right w:val="single" w:sz="4" w:space="0" w:color="auto"/>
            </w:tcBorders>
            <w:vAlign w:val="center"/>
            <w:hideMark/>
          </w:tcPr>
          <w:p w:rsidR="00C914E5" w:rsidRDefault="00C914E5" w:rsidP="00C914E5">
            <w:pPr>
              <w:jc w:val="center"/>
              <w:rPr>
                <w:b/>
                <w:sz w:val="20"/>
              </w:rPr>
            </w:pPr>
            <w:r>
              <w:rPr>
                <w:b/>
                <w:sz w:val="20"/>
              </w:rPr>
              <w:t>EVALUATION</w:t>
            </w:r>
          </w:p>
        </w:tc>
      </w:tr>
      <w:tr w:rsidR="00C914E5" w:rsidRPr="008D2193" w:rsidTr="00C54035">
        <w:trPr>
          <w:trHeight w:val="539"/>
          <w:jc w:val="center"/>
        </w:trPr>
        <w:tc>
          <w:tcPr>
            <w:tcW w:w="1440" w:type="dxa"/>
          </w:tcPr>
          <w:p w:rsidR="00C914E5" w:rsidRDefault="00C914E5" w:rsidP="00205F9E">
            <w:pPr>
              <w:jc w:val="center"/>
              <w:rPr>
                <w:rFonts w:eastAsia="Calibri"/>
                <w:b/>
                <w:sz w:val="20"/>
              </w:rPr>
            </w:pPr>
            <w:r w:rsidRPr="008D2193">
              <w:rPr>
                <w:rFonts w:eastAsia="Calibri"/>
                <w:b/>
                <w:sz w:val="20"/>
              </w:rPr>
              <w:t>2 hours</w:t>
            </w:r>
          </w:p>
          <w:p w:rsidR="00C914E5" w:rsidRDefault="00C914E5" w:rsidP="00C914E5">
            <w:pPr>
              <w:rPr>
                <w:rFonts w:eastAsia="Calibri"/>
                <w:b/>
                <w:sz w:val="20"/>
              </w:rPr>
            </w:pPr>
          </w:p>
          <w:p w:rsidR="00C914E5" w:rsidRDefault="00C914E5" w:rsidP="00C914E5">
            <w:pPr>
              <w:rPr>
                <w:rFonts w:eastAsia="Calibri"/>
                <w:b/>
                <w:sz w:val="20"/>
              </w:rPr>
            </w:pPr>
          </w:p>
          <w:p w:rsidR="00C914E5" w:rsidRDefault="00C914E5" w:rsidP="00611F8D">
            <w:pPr>
              <w:jc w:val="center"/>
              <w:rPr>
                <w:rFonts w:eastAsia="Calibri"/>
                <w:b/>
                <w:sz w:val="20"/>
              </w:rPr>
            </w:pPr>
            <w:r>
              <w:rPr>
                <w:rFonts w:eastAsia="Calibri"/>
                <w:b/>
                <w:sz w:val="20"/>
              </w:rPr>
              <w:t>Krista</w:t>
            </w:r>
          </w:p>
          <w:p w:rsidR="00C914E5" w:rsidRPr="008D2193" w:rsidRDefault="00C914E5" w:rsidP="00611F8D">
            <w:pPr>
              <w:jc w:val="center"/>
              <w:rPr>
                <w:rFonts w:eastAsia="Calibri"/>
                <w:b/>
                <w:sz w:val="20"/>
              </w:rPr>
            </w:pPr>
            <w:r>
              <w:rPr>
                <w:rFonts w:eastAsia="Calibri"/>
                <w:b/>
                <w:sz w:val="20"/>
              </w:rPr>
              <w:t>Prendergast</w:t>
            </w:r>
          </w:p>
          <w:p w:rsidR="00C914E5" w:rsidRPr="008D2193" w:rsidRDefault="00C914E5" w:rsidP="00C914E5">
            <w:pPr>
              <w:jc w:val="center"/>
              <w:rPr>
                <w:rFonts w:eastAsia="Calibri"/>
                <w:b/>
                <w:sz w:val="20"/>
              </w:rPr>
            </w:pPr>
          </w:p>
          <w:p w:rsidR="00C914E5" w:rsidRPr="008D2193" w:rsidRDefault="00C914E5" w:rsidP="00C914E5">
            <w:pPr>
              <w:jc w:val="center"/>
              <w:rPr>
                <w:rFonts w:eastAsia="Calibri"/>
                <w:b/>
                <w:sz w:val="20"/>
              </w:rPr>
            </w:pPr>
          </w:p>
          <w:p w:rsidR="00C914E5" w:rsidRPr="008D2193" w:rsidRDefault="00C914E5" w:rsidP="00C914E5">
            <w:pPr>
              <w:rPr>
                <w:rFonts w:eastAsia="Calibri"/>
                <w:b/>
                <w:sz w:val="20"/>
              </w:rPr>
            </w:pPr>
          </w:p>
          <w:p w:rsidR="00C914E5" w:rsidRPr="008D2193" w:rsidRDefault="00C914E5" w:rsidP="00C914E5">
            <w:pPr>
              <w:jc w:val="center"/>
              <w:rPr>
                <w:rFonts w:eastAsia="Calibri"/>
                <w:b/>
                <w:sz w:val="20"/>
              </w:rPr>
            </w:pPr>
          </w:p>
        </w:tc>
        <w:tc>
          <w:tcPr>
            <w:tcW w:w="3240" w:type="dxa"/>
          </w:tcPr>
          <w:p w:rsidR="00C914E5" w:rsidRPr="008D2193" w:rsidRDefault="00C914E5" w:rsidP="00C914E5">
            <w:pPr>
              <w:rPr>
                <w:rFonts w:eastAsia="Calibri"/>
                <w:b/>
                <w:sz w:val="20"/>
                <w:u w:val="single"/>
              </w:rPr>
            </w:pPr>
            <w:r w:rsidRPr="008D2193">
              <w:rPr>
                <w:rFonts w:eastAsia="Calibri"/>
                <w:b/>
                <w:sz w:val="20"/>
                <w:u w:val="single"/>
              </w:rPr>
              <w:t>Unit:  Documentation and Reporting</w:t>
            </w:r>
          </w:p>
          <w:p w:rsidR="00C914E5" w:rsidRPr="008D2193" w:rsidRDefault="00C914E5" w:rsidP="00C914E5">
            <w:pPr>
              <w:rPr>
                <w:rFonts w:eastAsia="Calibri"/>
                <w:b/>
                <w:sz w:val="20"/>
                <w:u w:val="single"/>
              </w:rPr>
            </w:pPr>
          </w:p>
          <w:p w:rsidR="00C914E5" w:rsidRPr="008D2193" w:rsidRDefault="00C914E5" w:rsidP="00C914E5">
            <w:pPr>
              <w:rPr>
                <w:rFonts w:eastAsia="Calibri"/>
                <w:sz w:val="20"/>
              </w:rPr>
            </w:pPr>
            <w:r w:rsidRPr="008D2193">
              <w:rPr>
                <w:rFonts w:eastAsia="Calibri"/>
                <w:sz w:val="20"/>
              </w:rPr>
              <w:t>Discuss the purpose of a health care record</w:t>
            </w:r>
          </w:p>
          <w:p w:rsidR="00C914E5" w:rsidRPr="008D2193" w:rsidRDefault="00C914E5" w:rsidP="00C914E5">
            <w:pPr>
              <w:rPr>
                <w:rFonts w:eastAsia="Calibri"/>
                <w:b/>
                <w:sz w:val="20"/>
                <w:u w:val="single"/>
              </w:rPr>
            </w:pPr>
          </w:p>
          <w:p w:rsidR="00C914E5" w:rsidRPr="008D2193" w:rsidRDefault="00C914E5" w:rsidP="00C914E5">
            <w:pPr>
              <w:rPr>
                <w:rFonts w:eastAsia="Calibri"/>
                <w:sz w:val="20"/>
              </w:rPr>
            </w:pPr>
            <w:r w:rsidRPr="008D2193">
              <w:rPr>
                <w:rFonts w:eastAsia="Calibri"/>
                <w:sz w:val="20"/>
              </w:rPr>
              <w:t>Compare and contrast different documentation methods</w:t>
            </w:r>
          </w:p>
          <w:p w:rsidR="00C914E5" w:rsidRPr="008D2193" w:rsidRDefault="00C914E5" w:rsidP="00C914E5">
            <w:pPr>
              <w:rPr>
                <w:rFonts w:eastAsia="Calibri"/>
                <w:sz w:val="20"/>
              </w:rPr>
            </w:pPr>
          </w:p>
          <w:p w:rsidR="00C914E5" w:rsidRPr="008D2193" w:rsidRDefault="00C914E5" w:rsidP="00C914E5">
            <w:pPr>
              <w:rPr>
                <w:rFonts w:eastAsia="Calibri"/>
                <w:sz w:val="20"/>
              </w:rPr>
            </w:pPr>
            <w:r w:rsidRPr="008D2193">
              <w:rPr>
                <w:rFonts w:eastAsia="Calibri"/>
                <w:sz w:val="20"/>
              </w:rPr>
              <w:t>Discuss documentation needs of various health care settings</w:t>
            </w:r>
          </w:p>
          <w:p w:rsidR="00C914E5" w:rsidRPr="008D2193" w:rsidRDefault="00C914E5" w:rsidP="00C914E5">
            <w:pPr>
              <w:rPr>
                <w:rFonts w:eastAsia="Calibri"/>
                <w:sz w:val="20"/>
              </w:rPr>
            </w:pPr>
          </w:p>
          <w:p w:rsidR="00C914E5" w:rsidRPr="008D2193" w:rsidRDefault="00C914E5" w:rsidP="00C914E5">
            <w:pPr>
              <w:rPr>
                <w:rFonts w:eastAsia="Calibri"/>
                <w:sz w:val="20"/>
              </w:rPr>
            </w:pPr>
            <w:r w:rsidRPr="008D2193">
              <w:rPr>
                <w:rFonts w:eastAsia="Calibri"/>
                <w:sz w:val="20"/>
              </w:rPr>
              <w:t>Discuss legal aspects of documentation</w:t>
            </w:r>
          </w:p>
          <w:p w:rsidR="00C914E5" w:rsidRPr="008D2193" w:rsidRDefault="00C914E5" w:rsidP="00C914E5">
            <w:pPr>
              <w:rPr>
                <w:rFonts w:eastAsia="Calibri"/>
                <w:sz w:val="20"/>
              </w:rPr>
            </w:pPr>
          </w:p>
          <w:p w:rsidR="00C914E5" w:rsidRPr="008D2193" w:rsidRDefault="00C914E5" w:rsidP="00C914E5">
            <w:pPr>
              <w:rPr>
                <w:rFonts w:eastAsia="Calibri"/>
                <w:sz w:val="20"/>
              </w:rPr>
            </w:pPr>
            <w:r w:rsidRPr="008D2193">
              <w:rPr>
                <w:rFonts w:eastAsia="Calibri"/>
                <w:sz w:val="20"/>
              </w:rPr>
              <w:t>Relate the nursing process to documentation on the patient record</w:t>
            </w:r>
          </w:p>
          <w:p w:rsidR="00C914E5" w:rsidRPr="008D2193" w:rsidRDefault="00C914E5" w:rsidP="00C914E5">
            <w:pPr>
              <w:rPr>
                <w:rFonts w:eastAsia="Calibri"/>
                <w:sz w:val="20"/>
              </w:rPr>
            </w:pPr>
          </w:p>
          <w:p w:rsidR="00C914E5" w:rsidRPr="008D2193" w:rsidRDefault="00C914E5" w:rsidP="00C914E5">
            <w:pPr>
              <w:rPr>
                <w:rFonts w:eastAsia="Calibri"/>
                <w:sz w:val="20"/>
              </w:rPr>
            </w:pPr>
            <w:r w:rsidRPr="008D2193">
              <w:rPr>
                <w:rFonts w:eastAsia="Calibri"/>
                <w:sz w:val="20"/>
              </w:rPr>
              <w:t>Describe the guidelines for effective reporting</w:t>
            </w:r>
          </w:p>
          <w:p w:rsidR="00C914E5" w:rsidRPr="008D2193" w:rsidRDefault="00C914E5" w:rsidP="00C914E5">
            <w:pPr>
              <w:rPr>
                <w:rFonts w:eastAsia="Calibri"/>
                <w:b/>
                <w:sz w:val="20"/>
                <w:u w:val="single"/>
              </w:rPr>
            </w:pPr>
          </w:p>
        </w:tc>
        <w:tc>
          <w:tcPr>
            <w:tcW w:w="4320" w:type="dxa"/>
          </w:tcPr>
          <w:p w:rsidR="00C914E5" w:rsidRPr="008D2193" w:rsidRDefault="00C914E5" w:rsidP="00C914E5">
            <w:pPr>
              <w:rPr>
                <w:rFonts w:eastAsia="Calibri"/>
                <w:sz w:val="20"/>
                <w:szCs w:val="20"/>
              </w:rPr>
            </w:pPr>
          </w:p>
          <w:p w:rsidR="00C914E5" w:rsidRPr="008D2193" w:rsidRDefault="00C914E5" w:rsidP="00C914E5">
            <w:pPr>
              <w:rPr>
                <w:rFonts w:eastAsia="Calibri"/>
                <w:sz w:val="20"/>
                <w:szCs w:val="20"/>
              </w:rPr>
            </w:pPr>
          </w:p>
          <w:p w:rsidR="00C914E5" w:rsidRPr="008D2193" w:rsidRDefault="00C914E5" w:rsidP="00C914E5">
            <w:pPr>
              <w:rPr>
                <w:rFonts w:eastAsia="Calibri"/>
                <w:sz w:val="20"/>
                <w:szCs w:val="20"/>
              </w:rPr>
            </w:pPr>
          </w:p>
          <w:p w:rsidR="00C914E5" w:rsidRPr="008D2193" w:rsidRDefault="00C914E5" w:rsidP="00C914E5">
            <w:pPr>
              <w:numPr>
                <w:ilvl w:val="0"/>
                <w:numId w:val="68"/>
              </w:numPr>
              <w:rPr>
                <w:sz w:val="20"/>
                <w:szCs w:val="20"/>
              </w:rPr>
            </w:pPr>
            <w:r w:rsidRPr="008D2193">
              <w:rPr>
                <w:sz w:val="20"/>
                <w:szCs w:val="20"/>
              </w:rPr>
              <w:t xml:space="preserve">Safe and Competent Practice: Purpose of a  </w:t>
            </w:r>
          </w:p>
          <w:p w:rsidR="00C914E5" w:rsidRPr="008D2193" w:rsidRDefault="00C914E5" w:rsidP="00C914E5">
            <w:pPr>
              <w:rPr>
                <w:rFonts w:eastAsia="Calibri"/>
                <w:sz w:val="20"/>
                <w:szCs w:val="20"/>
              </w:rPr>
            </w:pPr>
            <w:r w:rsidRPr="008D2193">
              <w:rPr>
                <w:rFonts w:eastAsia="Calibri"/>
                <w:sz w:val="20"/>
                <w:szCs w:val="20"/>
              </w:rPr>
              <w:t xml:space="preserve">     Patient Record</w:t>
            </w:r>
          </w:p>
          <w:p w:rsidR="00C914E5" w:rsidRPr="008D2193" w:rsidRDefault="00C914E5" w:rsidP="00C914E5">
            <w:pPr>
              <w:rPr>
                <w:rFonts w:eastAsia="Calibri"/>
                <w:sz w:val="20"/>
                <w:szCs w:val="20"/>
              </w:rPr>
            </w:pPr>
          </w:p>
          <w:p w:rsidR="00C914E5" w:rsidRPr="008D2193" w:rsidRDefault="00C914E5" w:rsidP="00C914E5">
            <w:pPr>
              <w:numPr>
                <w:ilvl w:val="0"/>
                <w:numId w:val="68"/>
              </w:numPr>
              <w:rPr>
                <w:sz w:val="20"/>
                <w:szCs w:val="20"/>
              </w:rPr>
            </w:pPr>
            <w:r w:rsidRPr="008D2193">
              <w:rPr>
                <w:sz w:val="20"/>
                <w:szCs w:val="20"/>
              </w:rPr>
              <w:t>Documentation Systems</w:t>
            </w:r>
          </w:p>
          <w:p w:rsidR="00C914E5" w:rsidRPr="008D2193" w:rsidRDefault="00C914E5" w:rsidP="00C914E5">
            <w:pPr>
              <w:numPr>
                <w:ilvl w:val="3"/>
                <w:numId w:val="20"/>
              </w:numPr>
              <w:rPr>
                <w:sz w:val="20"/>
                <w:szCs w:val="20"/>
              </w:rPr>
            </w:pPr>
            <w:r w:rsidRPr="008D2193">
              <w:rPr>
                <w:sz w:val="20"/>
                <w:szCs w:val="20"/>
              </w:rPr>
              <w:t>Source-oriented record</w:t>
            </w:r>
          </w:p>
          <w:p w:rsidR="00C914E5" w:rsidRPr="008D2193" w:rsidRDefault="00C914E5" w:rsidP="00C914E5">
            <w:pPr>
              <w:numPr>
                <w:ilvl w:val="3"/>
                <w:numId w:val="20"/>
              </w:numPr>
              <w:rPr>
                <w:sz w:val="20"/>
                <w:szCs w:val="20"/>
              </w:rPr>
            </w:pPr>
            <w:r w:rsidRPr="008D2193">
              <w:rPr>
                <w:sz w:val="20"/>
                <w:szCs w:val="20"/>
              </w:rPr>
              <w:t>Problem-oriented record</w:t>
            </w:r>
          </w:p>
          <w:p w:rsidR="00C914E5" w:rsidRPr="008D2193" w:rsidRDefault="00C914E5" w:rsidP="00C914E5">
            <w:pPr>
              <w:numPr>
                <w:ilvl w:val="3"/>
                <w:numId w:val="20"/>
              </w:numPr>
              <w:rPr>
                <w:sz w:val="20"/>
                <w:szCs w:val="20"/>
              </w:rPr>
            </w:pPr>
            <w:r w:rsidRPr="008D2193">
              <w:rPr>
                <w:sz w:val="20"/>
                <w:szCs w:val="20"/>
              </w:rPr>
              <w:t>PIE</w:t>
            </w:r>
          </w:p>
          <w:p w:rsidR="00C914E5" w:rsidRPr="008D2193" w:rsidRDefault="00C914E5" w:rsidP="00C914E5">
            <w:pPr>
              <w:numPr>
                <w:ilvl w:val="3"/>
                <w:numId w:val="20"/>
              </w:numPr>
              <w:rPr>
                <w:sz w:val="20"/>
                <w:szCs w:val="20"/>
              </w:rPr>
            </w:pPr>
            <w:r w:rsidRPr="008D2193">
              <w:rPr>
                <w:sz w:val="20"/>
                <w:szCs w:val="20"/>
              </w:rPr>
              <w:t>Focus charting</w:t>
            </w:r>
          </w:p>
          <w:p w:rsidR="00C914E5" w:rsidRPr="008D2193" w:rsidRDefault="00C914E5" w:rsidP="00C914E5">
            <w:pPr>
              <w:numPr>
                <w:ilvl w:val="3"/>
                <w:numId w:val="20"/>
              </w:numPr>
              <w:rPr>
                <w:sz w:val="20"/>
                <w:szCs w:val="20"/>
              </w:rPr>
            </w:pPr>
            <w:r w:rsidRPr="008D2193">
              <w:rPr>
                <w:sz w:val="20"/>
                <w:szCs w:val="20"/>
              </w:rPr>
              <w:t>Charting by exception</w:t>
            </w:r>
          </w:p>
          <w:p w:rsidR="00C914E5" w:rsidRPr="008D2193" w:rsidRDefault="00C914E5" w:rsidP="00C914E5">
            <w:pPr>
              <w:numPr>
                <w:ilvl w:val="3"/>
                <w:numId w:val="20"/>
              </w:numPr>
              <w:rPr>
                <w:sz w:val="20"/>
                <w:szCs w:val="20"/>
              </w:rPr>
            </w:pPr>
            <w:r w:rsidRPr="008D2193">
              <w:rPr>
                <w:sz w:val="20"/>
                <w:szCs w:val="20"/>
              </w:rPr>
              <w:t>Computerized documentation</w:t>
            </w:r>
          </w:p>
          <w:p w:rsidR="00C914E5" w:rsidRPr="008D2193" w:rsidRDefault="00C914E5" w:rsidP="00C914E5">
            <w:pPr>
              <w:numPr>
                <w:ilvl w:val="3"/>
                <w:numId w:val="20"/>
              </w:numPr>
              <w:rPr>
                <w:sz w:val="20"/>
                <w:szCs w:val="20"/>
              </w:rPr>
            </w:pPr>
            <w:r w:rsidRPr="008D2193">
              <w:rPr>
                <w:sz w:val="20"/>
                <w:szCs w:val="20"/>
              </w:rPr>
              <w:t>Case management</w:t>
            </w:r>
          </w:p>
          <w:p w:rsidR="00C914E5" w:rsidRPr="008D2193" w:rsidRDefault="00C914E5" w:rsidP="00C914E5">
            <w:pPr>
              <w:spacing w:after="200" w:line="276" w:lineRule="auto"/>
              <w:rPr>
                <w:rFonts w:ascii="Calibri" w:eastAsia="Calibri" w:hAnsi="Calibri"/>
                <w:sz w:val="20"/>
                <w:szCs w:val="20"/>
              </w:rPr>
            </w:pPr>
          </w:p>
          <w:p w:rsidR="00C914E5" w:rsidRPr="008D2193" w:rsidRDefault="00C914E5" w:rsidP="00C914E5">
            <w:pPr>
              <w:numPr>
                <w:ilvl w:val="0"/>
                <w:numId w:val="68"/>
              </w:numPr>
              <w:rPr>
                <w:sz w:val="20"/>
                <w:szCs w:val="20"/>
              </w:rPr>
            </w:pPr>
            <w:r w:rsidRPr="008D2193">
              <w:rPr>
                <w:sz w:val="20"/>
                <w:szCs w:val="20"/>
              </w:rPr>
              <w:t xml:space="preserve">Professionalism: Legal Aspects of </w:t>
            </w:r>
          </w:p>
          <w:p w:rsidR="00C914E5" w:rsidRPr="008D2193" w:rsidRDefault="00C914E5" w:rsidP="00C914E5">
            <w:pPr>
              <w:ind w:left="288"/>
              <w:rPr>
                <w:rFonts w:eastAsia="Calibri"/>
                <w:sz w:val="20"/>
                <w:szCs w:val="20"/>
              </w:rPr>
            </w:pPr>
            <w:r w:rsidRPr="008D2193">
              <w:rPr>
                <w:rFonts w:eastAsia="Calibri"/>
                <w:sz w:val="20"/>
                <w:szCs w:val="20"/>
              </w:rPr>
              <w:t>Documentation</w:t>
            </w:r>
          </w:p>
          <w:p w:rsidR="00C914E5" w:rsidRPr="008D2193" w:rsidRDefault="00C914E5" w:rsidP="00C914E5">
            <w:pPr>
              <w:rPr>
                <w:rFonts w:eastAsia="Calibri"/>
                <w:sz w:val="20"/>
                <w:szCs w:val="20"/>
              </w:rPr>
            </w:pPr>
          </w:p>
          <w:p w:rsidR="00C914E5" w:rsidRPr="008D2193" w:rsidRDefault="00C914E5" w:rsidP="00C914E5">
            <w:pPr>
              <w:numPr>
                <w:ilvl w:val="0"/>
                <w:numId w:val="68"/>
              </w:numPr>
              <w:rPr>
                <w:sz w:val="20"/>
                <w:szCs w:val="20"/>
              </w:rPr>
            </w:pPr>
            <w:r w:rsidRPr="008D2193">
              <w:rPr>
                <w:sz w:val="20"/>
                <w:szCs w:val="20"/>
              </w:rPr>
              <w:t>Nursing Documentation</w:t>
            </w:r>
          </w:p>
          <w:p w:rsidR="00C914E5" w:rsidRPr="008D2193" w:rsidRDefault="00C914E5" w:rsidP="00C914E5">
            <w:pPr>
              <w:numPr>
                <w:ilvl w:val="0"/>
                <w:numId w:val="69"/>
              </w:numPr>
              <w:rPr>
                <w:sz w:val="20"/>
                <w:szCs w:val="20"/>
              </w:rPr>
            </w:pPr>
            <w:r w:rsidRPr="008D2193">
              <w:rPr>
                <w:sz w:val="20"/>
                <w:szCs w:val="20"/>
              </w:rPr>
              <w:t>Acute care</w:t>
            </w:r>
          </w:p>
          <w:p w:rsidR="00C914E5" w:rsidRPr="008D2193" w:rsidRDefault="00C914E5" w:rsidP="00C914E5">
            <w:pPr>
              <w:numPr>
                <w:ilvl w:val="0"/>
                <w:numId w:val="69"/>
              </w:numPr>
              <w:rPr>
                <w:sz w:val="20"/>
                <w:szCs w:val="20"/>
              </w:rPr>
            </w:pPr>
            <w:r w:rsidRPr="008D2193">
              <w:rPr>
                <w:sz w:val="20"/>
                <w:szCs w:val="20"/>
              </w:rPr>
              <w:t>Long-term care</w:t>
            </w:r>
          </w:p>
          <w:p w:rsidR="00C914E5" w:rsidRPr="008D2193" w:rsidRDefault="00C914E5" w:rsidP="00C914E5">
            <w:pPr>
              <w:numPr>
                <w:ilvl w:val="0"/>
                <w:numId w:val="69"/>
              </w:numPr>
              <w:rPr>
                <w:sz w:val="20"/>
                <w:szCs w:val="20"/>
              </w:rPr>
            </w:pPr>
            <w:r w:rsidRPr="008D2193">
              <w:rPr>
                <w:sz w:val="20"/>
                <w:szCs w:val="20"/>
              </w:rPr>
              <w:t>Home care</w:t>
            </w:r>
          </w:p>
          <w:p w:rsidR="00C914E5" w:rsidRPr="008D2193" w:rsidRDefault="00C914E5" w:rsidP="00C914E5">
            <w:pPr>
              <w:ind w:left="720"/>
              <w:rPr>
                <w:sz w:val="20"/>
                <w:szCs w:val="20"/>
              </w:rPr>
            </w:pPr>
          </w:p>
          <w:p w:rsidR="00C914E5" w:rsidRPr="008D2193" w:rsidRDefault="00C914E5" w:rsidP="00C914E5">
            <w:pPr>
              <w:numPr>
                <w:ilvl w:val="0"/>
                <w:numId w:val="68"/>
              </w:numPr>
              <w:rPr>
                <w:sz w:val="20"/>
                <w:szCs w:val="20"/>
              </w:rPr>
            </w:pPr>
            <w:r w:rsidRPr="008D2193">
              <w:rPr>
                <w:sz w:val="20"/>
                <w:szCs w:val="20"/>
              </w:rPr>
              <w:t>Safe and Competent Practice: Guidelines for</w:t>
            </w:r>
            <w:r>
              <w:rPr>
                <w:sz w:val="20"/>
                <w:szCs w:val="20"/>
              </w:rPr>
              <w:t xml:space="preserve"> </w:t>
            </w:r>
            <w:r w:rsidRPr="008D2193">
              <w:rPr>
                <w:sz w:val="20"/>
                <w:szCs w:val="20"/>
              </w:rPr>
              <w:t>Documentation</w:t>
            </w:r>
          </w:p>
          <w:p w:rsidR="00C914E5" w:rsidRPr="008D2193" w:rsidRDefault="00C914E5" w:rsidP="00C914E5">
            <w:pPr>
              <w:ind w:left="288"/>
              <w:rPr>
                <w:sz w:val="20"/>
                <w:szCs w:val="20"/>
              </w:rPr>
            </w:pPr>
          </w:p>
          <w:p w:rsidR="00C914E5" w:rsidRPr="008D2193" w:rsidRDefault="00C914E5" w:rsidP="00C914E5">
            <w:pPr>
              <w:numPr>
                <w:ilvl w:val="0"/>
                <w:numId w:val="68"/>
              </w:numPr>
              <w:rPr>
                <w:sz w:val="20"/>
                <w:szCs w:val="20"/>
              </w:rPr>
            </w:pPr>
            <w:r w:rsidRPr="008D2193">
              <w:rPr>
                <w:sz w:val="20"/>
                <w:szCs w:val="20"/>
              </w:rPr>
              <w:t>Communication: Reporting</w:t>
            </w:r>
          </w:p>
          <w:p w:rsidR="00C914E5" w:rsidRPr="008D2193" w:rsidRDefault="00C914E5" w:rsidP="00C914E5">
            <w:pPr>
              <w:numPr>
                <w:ilvl w:val="0"/>
                <w:numId w:val="70"/>
              </w:numPr>
              <w:rPr>
                <w:sz w:val="20"/>
                <w:szCs w:val="20"/>
              </w:rPr>
            </w:pPr>
            <w:r w:rsidRPr="008D2193">
              <w:rPr>
                <w:sz w:val="20"/>
                <w:szCs w:val="20"/>
              </w:rPr>
              <w:t>SBAR</w:t>
            </w:r>
          </w:p>
          <w:p w:rsidR="00C914E5" w:rsidRPr="008D2193" w:rsidRDefault="00C914E5" w:rsidP="00C914E5">
            <w:pPr>
              <w:numPr>
                <w:ilvl w:val="0"/>
                <w:numId w:val="70"/>
              </w:numPr>
              <w:rPr>
                <w:sz w:val="20"/>
                <w:szCs w:val="20"/>
              </w:rPr>
            </w:pPr>
            <w:r w:rsidRPr="008D2193">
              <w:rPr>
                <w:sz w:val="20"/>
                <w:szCs w:val="20"/>
              </w:rPr>
              <w:t>Change of shift report</w:t>
            </w:r>
          </w:p>
          <w:p w:rsidR="00C914E5" w:rsidRPr="008D2193" w:rsidRDefault="00C914E5" w:rsidP="00C914E5">
            <w:pPr>
              <w:numPr>
                <w:ilvl w:val="0"/>
                <w:numId w:val="70"/>
              </w:numPr>
              <w:rPr>
                <w:sz w:val="20"/>
                <w:szCs w:val="20"/>
              </w:rPr>
            </w:pPr>
            <w:r w:rsidRPr="008D2193">
              <w:rPr>
                <w:sz w:val="20"/>
                <w:szCs w:val="20"/>
              </w:rPr>
              <w:t>Care plan conference</w:t>
            </w:r>
          </w:p>
          <w:p w:rsidR="00C914E5" w:rsidRPr="008D2193" w:rsidRDefault="00C914E5" w:rsidP="00C914E5">
            <w:pPr>
              <w:numPr>
                <w:ilvl w:val="0"/>
                <w:numId w:val="70"/>
              </w:numPr>
              <w:rPr>
                <w:sz w:val="20"/>
                <w:szCs w:val="20"/>
              </w:rPr>
            </w:pPr>
            <w:r w:rsidRPr="008D2193">
              <w:rPr>
                <w:sz w:val="20"/>
                <w:szCs w:val="20"/>
              </w:rPr>
              <w:t>Nursing rounds</w:t>
            </w:r>
          </w:p>
          <w:p w:rsidR="00C914E5" w:rsidRPr="008D2193" w:rsidRDefault="00C914E5" w:rsidP="00C914E5">
            <w:pPr>
              <w:numPr>
                <w:ilvl w:val="0"/>
                <w:numId w:val="70"/>
              </w:numPr>
              <w:rPr>
                <w:sz w:val="20"/>
                <w:szCs w:val="20"/>
              </w:rPr>
            </w:pPr>
            <w:r w:rsidRPr="008D2193">
              <w:rPr>
                <w:sz w:val="20"/>
                <w:szCs w:val="20"/>
              </w:rPr>
              <w:t>Telephone reports</w:t>
            </w:r>
          </w:p>
          <w:p w:rsidR="00C914E5" w:rsidRPr="008D2193" w:rsidRDefault="00C914E5" w:rsidP="00C914E5">
            <w:pPr>
              <w:numPr>
                <w:ilvl w:val="0"/>
                <w:numId w:val="70"/>
              </w:numPr>
              <w:rPr>
                <w:sz w:val="20"/>
                <w:szCs w:val="20"/>
              </w:rPr>
            </w:pPr>
            <w:r w:rsidRPr="008D2193">
              <w:rPr>
                <w:sz w:val="20"/>
                <w:szCs w:val="20"/>
              </w:rPr>
              <w:t>Telephone orders</w:t>
            </w:r>
          </w:p>
          <w:p w:rsidR="00C914E5" w:rsidRPr="008D2193" w:rsidRDefault="00C914E5" w:rsidP="00C914E5">
            <w:pPr>
              <w:numPr>
                <w:ilvl w:val="0"/>
                <w:numId w:val="70"/>
              </w:numPr>
              <w:rPr>
                <w:sz w:val="20"/>
                <w:szCs w:val="20"/>
              </w:rPr>
            </w:pPr>
            <w:r w:rsidRPr="008D2193">
              <w:rPr>
                <w:sz w:val="20"/>
                <w:szCs w:val="20"/>
              </w:rPr>
              <w:t>Transfer reports</w:t>
            </w:r>
          </w:p>
          <w:p w:rsidR="00C914E5" w:rsidRPr="008D2193" w:rsidRDefault="00C914E5" w:rsidP="00C914E5">
            <w:pPr>
              <w:numPr>
                <w:ilvl w:val="0"/>
                <w:numId w:val="70"/>
              </w:numPr>
              <w:rPr>
                <w:sz w:val="20"/>
                <w:szCs w:val="20"/>
              </w:rPr>
            </w:pPr>
            <w:r w:rsidRPr="008D2193">
              <w:rPr>
                <w:sz w:val="20"/>
                <w:szCs w:val="20"/>
              </w:rPr>
              <w:t>Incident reports</w:t>
            </w:r>
          </w:p>
        </w:tc>
        <w:tc>
          <w:tcPr>
            <w:tcW w:w="3240" w:type="dxa"/>
          </w:tcPr>
          <w:p w:rsidR="00C914E5" w:rsidRPr="008D2193" w:rsidRDefault="00C914E5" w:rsidP="00C914E5">
            <w:pPr>
              <w:rPr>
                <w:rFonts w:eastAsia="Calibri"/>
                <w:sz w:val="20"/>
              </w:rPr>
            </w:pPr>
          </w:p>
          <w:p w:rsidR="00C914E5" w:rsidRPr="008D2193" w:rsidRDefault="00C914E5" w:rsidP="00C914E5">
            <w:pPr>
              <w:rPr>
                <w:rFonts w:eastAsia="Calibri"/>
                <w:sz w:val="20"/>
              </w:rPr>
            </w:pPr>
          </w:p>
          <w:p w:rsidR="00C914E5" w:rsidRPr="008D2193" w:rsidRDefault="00C914E5" w:rsidP="00C914E5">
            <w:pPr>
              <w:rPr>
                <w:rFonts w:eastAsia="Calibri"/>
                <w:sz w:val="20"/>
              </w:rPr>
            </w:pPr>
          </w:p>
          <w:p w:rsidR="00C914E5" w:rsidRPr="008D2193" w:rsidRDefault="00C914E5" w:rsidP="00C914E5">
            <w:pPr>
              <w:rPr>
                <w:rFonts w:eastAsia="Calibri"/>
                <w:sz w:val="20"/>
              </w:rPr>
            </w:pPr>
            <w:r w:rsidRPr="005D0CC7">
              <w:rPr>
                <w:rFonts w:eastAsia="Calibri"/>
                <w:sz w:val="20"/>
                <w:u w:val="single"/>
              </w:rPr>
              <w:t>Assigned Reading</w:t>
            </w:r>
            <w:r w:rsidRPr="008D2193">
              <w:rPr>
                <w:rFonts w:eastAsia="Calibri"/>
                <w:sz w:val="20"/>
              </w:rPr>
              <w:t>:</w:t>
            </w:r>
          </w:p>
          <w:p w:rsidR="00C914E5" w:rsidRDefault="00C914E5" w:rsidP="00C914E5">
            <w:pPr>
              <w:rPr>
                <w:rFonts w:eastAsia="Calibri"/>
                <w:sz w:val="20"/>
              </w:rPr>
            </w:pPr>
          </w:p>
          <w:p w:rsidR="00C914E5" w:rsidRPr="008D2193" w:rsidRDefault="00C914E5" w:rsidP="00C914E5">
            <w:pPr>
              <w:rPr>
                <w:rFonts w:eastAsia="Calibri"/>
                <w:sz w:val="20"/>
              </w:rPr>
            </w:pPr>
            <w:r w:rsidRPr="008D2193">
              <w:rPr>
                <w:rFonts w:eastAsia="Calibri"/>
                <w:sz w:val="20"/>
              </w:rPr>
              <w:t xml:space="preserve">Potter &amp; Perry Fundamentals 9th ed., Chapter 26     </w:t>
            </w:r>
          </w:p>
          <w:p w:rsidR="00C914E5" w:rsidRDefault="00C914E5" w:rsidP="00C914E5">
            <w:pPr>
              <w:rPr>
                <w:rFonts w:eastAsia="Calibri"/>
                <w:sz w:val="20"/>
              </w:rPr>
            </w:pPr>
          </w:p>
          <w:p w:rsidR="00C914E5" w:rsidRDefault="00C914E5" w:rsidP="00C914E5">
            <w:pPr>
              <w:rPr>
                <w:rFonts w:eastAsia="Calibri"/>
                <w:sz w:val="20"/>
              </w:rPr>
            </w:pPr>
            <w:r>
              <w:rPr>
                <w:rFonts w:eastAsia="Calibri"/>
                <w:sz w:val="20"/>
              </w:rPr>
              <w:t>Perry &amp; Potter Skills 9</w:t>
            </w:r>
            <w:r w:rsidRPr="008513D8">
              <w:rPr>
                <w:rFonts w:eastAsia="Calibri"/>
                <w:sz w:val="20"/>
                <w:vertAlign w:val="superscript"/>
              </w:rPr>
              <w:t>th</w:t>
            </w:r>
            <w:r>
              <w:rPr>
                <w:rFonts w:eastAsia="Calibri"/>
                <w:sz w:val="20"/>
              </w:rPr>
              <w:t xml:space="preserve"> </w:t>
            </w:r>
            <w:r w:rsidRPr="008D2193">
              <w:rPr>
                <w:rFonts w:eastAsia="Calibri"/>
                <w:sz w:val="20"/>
              </w:rPr>
              <w:t>ed Chapter 4</w:t>
            </w:r>
          </w:p>
          <w:p w:rsidR="00C914E5" w:rsidRDefault="00C914E5" w:rsidP="00C914E5">
            <w:pPr>
              <w:rPr>
                <w:rFonts w:eastAsia="Calibri"/>
                <w:sz w:val="20"/>
              </w:rPr>
            </w:pPr>
          </w:p>
          <w:p w:rsidR="00C914E5" w:rsidRPr="008D2193" w:rsidRDefault="00C914E5" w:rsidP="00C914E5">
            <w:pPr>
              <w:rPr>
                <w:rFonts w:eastAsia="Calibri"/>
                <w:sz w:val="20"/>
              </w:rPr>
            </w:pPr>
            <w:r w:rsidRPr="005D0CC7">
              <w:rPr>
                <w:rFonts w:eastAsia="Calibri"/>
                <w:sz w:val="20"/>
                <w:u w:val="single"/>
              </w:rPr>
              <w:t>In class</w:t>
            </w:r>
            <w:r>
              <w:rPr>
                <w:rFonts w:eastAsia="Calibri"/>
                <w:sz w:val="20"/>
              </w:rPr>
              <w:t>:</w:t>
            </w:r>
            <w:r w:rsidRPr="008D2193">
              <w:rPr>
                <w:rFonts w:eastAsia="Calibri"/>
                <w:sz w:val="20"/>
              </w:rPr>
              <w:t xml:space="preserve">  </w:t>
            </w:r>
          </w:p>
          <w:p w:rsidR="00C914E5" w:rsidRDefault="00C914E5" w:rsidP="00C914E5">
            <w:pPr>
              <w:rPr>
                <w:rFonts w:eastAsia="Calibri"/>
                <w:sz w:val="20"/>
              </w:rPr>
            </w:pPr>
          </w:p>
          <w:p w:rsidR="00C914E5" w:rsidRDefault="00C914E5" w:rsidP="00C914E5">
            <w:pPr>
              <w:rPr>
                <w:rFonts w:eastAsia="Calibri"/>
                <w:sz w:val="20"/>
              </w:rPr>
            </w:pPr>
            <w:r>
              <w:rPr>
                <w:rFonts w:eastAsia="Calibri"/>
                <w:sz w:val="20"/>
              </w:rPr>
              <w:t>Case study group activity using various written and verbal documentation and reporting methods.</w:t>
            </w:r>
          </w:p>
          <w:p w:rsidR="00C914E5" w:rsidRDefault="00C914E5" w:rsidP="00C914E5">
            <w:pPr>
              <w:rPr>
                <w:rFonts w:eastAsia="Calibri"/>
                <w:sz w:val="20"/>
              </w:rPr>
            </w:pPr>
          </w:p>
          <w:p w:rsidR="00C914E5" w:rsidRDefault="00C914E5" w:rsidP="00C914E5">
            <w:pPr>
              <w:rPr>
                <w:rFonts w:eastAsia="Calibri"/>
                <w:sz w:val="20"/>
              </w:rPr>
            </w:pPr>
            <w:proofErr w:type="spellStart"/>
            <w:r>
              <w:rPr>
                <w:rFonts w:eastAsia="Calibri"/>
                <w:sz w:val="20"/>
              </w:rPr>
              <w:t>iClicker</w:t>
            </w:r>
            <w:proofErr w:type="spellEnd"/>
            <w:r>
              <w:rPr>
                <w:rFonts w:eastAsia="Calibri"/>
                <w:sz w:val="20"/>
              </w:rPr>
              <w:t xml:space="preserve"> questions</w:t>
            </w:r>
          </w:p>
          <w:p w:rsidR="00C914E5" w:rsidRDefault="00C914E5" w:rsidP="00C914E5">
            <w:pPr>
              <w:rPr>
                <w:rFonts w:eastAsia="Calibri"/>
                <w:sz w:val="20"/>
              </w:rPr>
            </w:pPr>
          </w:p>
          <w:p w:rsidR="00C914E5" w:rsidRDefault="00C914E5" w:rsidP="00C914E5">
            <w:pPr>
              <w:rPr>
                <w:sz w:val="20"/>
              </w:rPr>
            </w:pPr>
            <w:r>
              <w:rPr>
                <w:sz w:val="20"/>
                <w:u w:val="single"/>
              </w:rPr>
              <w:t>After class application</w:t>
            </w:r>
            <w:r>
              <w:rPr>
                <w:sz w:val="20"/>
              </w:rPr>
              <w:t>:</w:t>
            </w:r>
          </w:p>
          <w:p w:rsidR="00C914E5" w:rsidRDefault="00C914E5" w:rsidP="00C914E5">
            <w:pPr>
              <w:rPr>
                <w:rFonts w:eastAsia="Calibri"/>
                <w:sz w:val="20"/>
              </w:rPr>
            </w:pPr>
          </w:p>
          <w:p w:rsidR="00C914E5" w:rsidRDefault="00C914E5" w:rsidP="00C914E5">
            <w:pPr>
              <w:rPr>
                <w:rFonts w:eastAsia="Calibri"/>
                <w:sz w:val="20"/>
              </w:rPr>
            </w:pPr>
            <w:r>
              <w:rPr>
                <w:rFonts w:eastAsia="Calibri"/>
                <w:sz w:val="20"/>
              </w:rPr>
              <w:t>Reinforcement of SBAR communication during lab simulation experiences.</w:t>
            </w:r>
          </w:p>
          <w:p w:rsidR="00C914E5" w:rsidRDefault="00C914E5" w:rsidP="00C914E5">
            <w:pPr>
              <w:rPr>
                <w:rFonts w:eastAsia="Calibri"/>
                <w:sz w:val="20"/>
              </w:rPr>
            </w:pPr>
          </w:p>
          <w:p w:rsidR="00C914E5" w:rsidRPr="008D2193" w:rsidRDefault="00C914E5" w:rsidP="00C914E5">
            <w:pPr>
              <w:rPr>
                <w:rFonts w:eastAsia="Calibri"/>
                <w:sz w:val="20"/>
              </w:rPr>
            </w:pPr>
            <w:r>
              <w:rPr>
                <w:rFonts w:eastAsia="Calibri"/>
                <w:sz w:val="20"/>
              </w:rPr>
              <w:t>In clinical setting, practice documentation and reporting methods learned through communication with instructor, peers and nursing staff.</w:t>
            </w:r>
          </w:p>
        </w:tc>
        <w:tc>
          <w:tcPr>
            <w:tcW w:w="1800" w:type="dxa"/>
          </w:tcPr>
          <w:p w:rsidR="00C914E5" w:rsidRPr="008D2193" w:rsidRDefault="00C914E5" w:rsidP="00C914E5">
            <w:pPr>
              <w:rPr>
                <w:rFonts w:eastAsia="Calibri"/>
                <w:sz w:val="20"/>
              </w:rPr>
            </w:pPr>
          </w:p>
          <w:p w:rsidR="00C914E5" w:rsidRPr="008D2193" w:rsidRDefault="00C914E5" w:rsidP="00C914E5">
            <w:pPr>
              <w:rPr>
                <w:rFonts w:eastAsia="Calibri"/>
                <w:sz w:val="20"/>
              </w:rPr>
            </w:pPr>
          </w:p>
          <w:p w:rsidR="00C914E5" w:rsidRPr="008D2193" w:rsidRDefault="00C914E5" w:rsidP="00C914E5">
            <w:pPr>
              <w:rPr>
                <w:rFonts w:eastAsia="Calibri"/>
                <w:sz w:val="20"/>
              </w:rPr>
            </w:pPr>
          </w:p>
          <w:p w:rsidR="00C914E5" w:rsidRPr="008D2193" w:rsidRDefault="00C914E5" w:rsidP="00C914E5">
            <w:pPr>
              <w:rPr>
                <w:rFonts w:eastAsia="Calibri"/>
                <w:sz w:val="20"/>
              </w:rPr>
            </w:pPr>
            <w:r w:rsidRPr="008D2193">
              <w:rPr>
                <w:rFonts w:eastAsia="Calibri"/>
                <w:sz w:val="20"/>
              </w:rPr>
              <w:t>Exam</w:t>
            </w:r>
          </w:p>
          <w:p w:rsidR="00C914E5" w:rsidRPr="008D2193" w:rsidRDefault="00C914E5" w:rsidP="00C914E5">
            <w:pPr>
              <w:rPr>
                <w:rFonts w:eastAsia="Calibri"/>
                <w:sz w:val="20"/>
              </w:rPr>
            </w:pPr>
          </w:p>
          <w:p w:rsidR="00C914E5" w:rsidRPr="008D2193" w:rsidRDefault="00C914E5" w:rsidP="00C914E5">
            <w:pPr>
              <w:rPr>
                <w:rFonts w:eastAsia="Calibri"/>
                <w:sz w:val="20"/>
              </w:rPr>
            </w:pPr>
            <w:r w:rsidRPr="008D2193">
              <w:rPr>
                <w:rFonts w:eastAsia="Calibri"/>
                <w:sz w:val="20"/>
              </w:rPr>
              <w:t>Clinical performance evaluation</w:t>
            </w:r>
          </w:p>
          <w:p w:rsidR="00C914E5" w:rsidRPr="008D2193" w:rsidRDefault="00C914E5" w:rsidP="00C914E5">
            <w:pPr>
              <w:rPr>
                <w:rFonts w:eastAsia="Calibri"/>
                <w:sz w:val="20"/>
              </w:rPr>
            </w:pPr>
          </w:p>
          <w:p w:rsidR="00C914E5" w:rsidRPr="008D2193" w:rsidRDefault="00C914E5" w:rsidP="00C914E5">
            <w:pPr>
              <w:rPr>
                <w:rFonts w:eastAsia="Calibri"/>
                <w:sz w:val="20"/>
              </w:rPr>
            </w:pPr>
          </w:p>
        </w:tc>
      </w:tr>
    </w:tbl>
    <w:p w:rsidR="0051511D" w:rsidRDefault="0051511D" w:rsidP="00FC082A">
      <w:pPr>
        <w:rPr>
          <w:sz w:val="22"/>
          <w:szCs w:val="22"/>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1440"/>
        <w:gridCol w:w="3240"/>
        <w:gridCol w:w="4320"/>
        <w:gridCol w:w="3240"/>
        <w:gridCol w:w="1800"/>
      </w:tblGrid>
      <w:tr w:rsidR="00DE339B" w:rsidRPr="009210A0" w:rsidTr="00C54035">
        <w:trPr>
          <w:trHeight w:val="259"/>
          <w:jc w:val="center"/>
        </w:trPr>
        <w:tc>
          <w:tcPr>
            <w:tcW w:w="1440" w:type="dxa"/>
          </w:tcPr>
          <w:p w:rsidR="00DE339B" w:rsidRPr="009210A0" w:rsidRDefault="00DE339B" w:rsidP="00B4492C">
            <w:pPr>
              <w:jc w:val="center"/>
              <w:rPr>
                <w:b/>
                <w:sz w:val="20"/>
                <w:szCs w:val="20"/>
              </w:rPr>
            </w:pPr>
            <w:r w:rsidRPr="009210A0">
              <w:rPr>
                <w:b/>
                <w:sz w:val="20"/>
                <w:szCs w:val="20"/>
              </w:rPr>
              <w:t>HOURS</w:t>
            </w:r>
          </w:p>
        </w:tc>
        <w:tc>
          <w:tcPr>
            <w:tcW w:w="3240" w:type="dxa"/>
          </w:tcPr>
          <w:p w:rsidR="00DE339B" w:rsidRPr="009210A0" w:rsidRDefault="00DE339B" w:rsidP="00B4492C">
            <w:pPr>
              <w:jc w:val="center"/>
              <w:rPr>
                <w:b/>
                <w:sz w:val="20"/>
                <w:szCs w:val="20"/>
              </w:rPr>
            </w:pPr>
            <w:r w:rsidRPr="009210A0">
              <w:rPr>
                <w:b/>
                <w:sz w:val="20"/>
                <w:szCs w:val="20"/>
              </w:rPr>
              <w:t>UNIT OBJECTIVES</w:t>
            </w:r>
          </w:p>
        </w:tc>
        <w:tc>
          <w:tcPr>
            <w:tcW w:w="4320" w:type="dxa"/>
          </w:tcPr>
          <w:p w:rsidR="00DE339B" w:rsidRPr="009210A0" w:rsidRDefault="00DE339B" w:rsidP="00B4492C">
            <w:pPr>
              <w:jc w:val="center"/>
              <w:rPr>
                <w:b/>
                <w:sz w:val="20"/>
                <w:szCs w:val="20"/>
              </w:rPr>
            </w:pPr>
            <w:r w:rsidRPr="009210A0">
              <w:rPr>
                <w:b/>
                <w:sz w:val="20"/>
                <w:szCs w:val="20"/>
              </w:rPr>
              <w:t>CONTENT</w:t>
            </w:r>
          </w:p>
        </w:tc>
        <w:tc>
          <w:tcPr>
            <w:tcW w:w="3240" w:type="dxa"/>
          </w:tcPr>
          <w:p w:rsidR="00DE339B" w:rsidRPr="009210A0" w:rsidRDefault="00DE339B" w:rsidP="00B4492C">
            <w:pPr>
              <w:jc w:val="center"/>
              <w:rPr>
                <w:b/>
                <w:sz w:val="20"/>
                <w:szCs w:val="20"/>
              </w:rPr>
            </w:pPr>
            <w:r w:rsidRPr="009210A0">
              <w:rPr>
                <w:b/>
                <w:sz w:val="20"/>
                <w:szCs w:val="20"/>
              </w:rPr>
              <w:t>LEARNING ACTIVITIES</w:t>
            </w:r>
          </w:p>
        </w:tc>
        <w:tc>
          <w:tcPr>
            <w:tcW w:w="1800" w:type="dxa"/>
          </w:tcPr>
          <w:p w:rsidR="00DE339B" w:rsidRPr="009210A0" w:rsidRDefault="00DE339B" w:rsidP="00B4492C">
            <w:pPr>
              <w:jc w:val="center"/>
              <w:rPr>
                <w:b/>
                <w:sz w:val="20"/>
                <w:szCs w:val="20"/>
              </w:rPr>
            </w:pPr>
            <w:r w:rsidRPr="009210A0">
              <w:rPr>
                <w:b/>
                <w:sz w:val="20"/>
                <w:szCs w:val="20"/>
              </w:rPr>
              <w:t>EVALUATION</w:t>
            </w:r>
          </w:p>
        </w:tc>
      </w:tr>
      <w:tr w:rsidR="00DE339B" w:rsidRPr="009210A0" w:rsidTr="00C54035">
        <w:trPr>
          <w:jc w:val="center"/>
        </w:trPr>
        <w:tc>
          <w:tcPr>
            <w:tcW w:w="1440" w:type="dxa"/>
          </w:tcPr>
          <w:p w:rsidR="00DE339B" w:rsidRPr="009210A0" w:rsidRDefault="00DE339B" w:rsidP="00B4492C">
            <w:pPr>
              <w:rPr>
                <w:b/>
                <w:sz w:val="20"/>
                <w:szCs w:val="20"/>
              </w:rPr>
            </w:pPr>
            <w:r w:rsidRPr="009210A0">
              <w:rPr>
                <w:b/>
                <w:sz w:val="20"/>
                <w:szCs w:val="20"/>
              </w:rPr>
              <w:t>3 hours</w:t>
            </w:r>
          </w:p>
          <w:p w:rsidR="00DE339B" w:rsidRPr="009210A0" w:rsidRDefault="00DE339B" w:rsidP="00B4492C">
            <w:pPr>
              <w:rPr>
                <w:b/>
                <w:sz w:val="20"/>
                <w:szCs w:val="20"/>
              </w:rPr>
            </w:pPr>
          </w:p>
          <w:p w:rsidR="00DE339B" w:rsidRPr="009210A0" w:rsidRDefault="00DE339B" w:rsidP="00B4492C">
            <w:pPr>
              <w:rPr>
                <w:b/>
                <w:sz w:val="20"/>
                <w:szCs w:val="20"/>
              </w:rPr>
            </w:pPr>
          </w:p>
          <w:p w:rsidR="00DE339B" w:rsidRPr="009210A0" w:rsidRDefault="00DE339B" w:rsidP="00B4492C">
            <w:pPr>
              <w:rPr>
                <w:sz w:val="20"/>
                <w:szCs w:val="20"/>
              </w:rPr>
            </w:pPr>
            <w:r w:rsidRPr="009210A0">
              <w:rPr>
                <w:b/>
                <w:sz w:val="20"/>
                <w:szCs w:val="20"/>
              </w:rPr>
              <w:t xml:space="preserve">C. </w:t>
            </w:r>
            <w:proofErr w:type="spellStart"/>
            <w:r w:rsidRPr="009210A0">
              <w:rPr>
                <w:b/>
                <w:sz w:val="20"/>
                <w:szCs w:val="20"/>
              </w:rPr>
              <w:t>Gilot</w:t>
            </w:r>
            <w:proofErr w:type="spellEnd"/>
          </w:p>
        </w:tc>
        <w:tc>
          <w:tcPr>
            <w:tcW w:w="3240" w:type="dxa"/>
          </w:tcPr>
          <w:p w:rsidR="00DE339B" w:rsidRPr="009210A0" w:rsidRDefault="00DE339B" w:rsidP="00B4492C">
            <w:pPr>
              <w:rPr>
                <w:b/>
                <w:sz w:val="20"/>
                <w:szCs w:val="20"/>
                <w:u w:val="single"/>
              </w:rPr>
            </w:pPr>
            <w:r w:rsidRPr="009210A0">
              <w:rPr>
                <w:b/>
                <w:sz w:val="20"/>
                <w:szCs w:val="20"/>
                <w:u w:val="single"/>
              </w:rPr>
              <w:t>Unit: Nutrition</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Describe the role of the diet in promoting health</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Identify the components of the</w:t>
            </w:r>
          </w:p>
          <w:p w:rsidR="00DE339B" w:rsidRPr="009210A0" w:rsidRDefault="00DE339B" w:rsidP="00B4492C">
            <w:pPr>
              <w:rPr>
                <w:sz w:val="20"/>
                <w:szCs w:val="20"/>
              </w:rPr>
            </w:pPr>
            <w:r w:rsidRPr="009210A0">
              <w:rPr>
                <w:sz w:val="20"/>
                <w:szCs w:val="20"/>
              </w:rPr>
              <w:t>recommended dietary allowances (RDA),</w:t>
            </w:r>
          </w:p>
          <w:p w:rsidR="00DE339B" w:rsidRPr="009210A0" w:rsidRDefault="00DE339B" w:rsidP="00B4492C">
            <w:pPr>
              <w:rPr>
                <w:sz w:val="20"/>
                <w:szCs w:val="20"/>
              </w:rPr>
            </w:pPr>
            <w:r w:rsidRPr="009210A0">
              <w:rPr>
                <w:sz w:val="20"/>
                <w:szCs w:val="20"/>
              </w:rPr>
              <w:t>basic four food groups and exchange lists</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Describe the functions of proteins in health and in illness</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Describe risks associated to Lipids</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Discuss energy balance</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Discuss alternative therapies as they relate to nutrition</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Discuss ways in which information on food labels may help in food selection</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Discuss body weight and body mass</w:t>
            </w:r>
          </w:p>
          <w:p w:rsidR="00DE339B" w:rsidRPr="009210A0" w:rsidRDefault="00DE339B" w:rsidP="00B4492C">
            <w:pPr>
              <w:rPr>
                <w:sz w:val="20"/>
                <w:szCs w:val="20"/>
              </w:rPr>
            </w:pPr>
            <w:r w:rsidRPr="009210A0">
              <w:rPr>
                <w:sz w:val="20"/>
                <w:szCs w:val="20"/>
              </w:rPr>
              <w:t>Standards</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Discuss essential components and purposes of nutritional assessment</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Identify risk factors for and clinical signs</w:t>
            </w:r>
          </w:p>
          <w:p w:rsidR="00DE339B" w:rsidRPr="009210A0" w:rsidRDefault="00DE339B" w:rsidP="00B4492C">
            <w:pPr>
              <w:rPr>
                <w:sz w:val="20"/>
                <w:szCs w:val="20"/>
              </w:rPr>
            </w:pPr>
            <w:r w:rsidRPr="009210A0">
              <w:rPr>
                <w:sz w:val="20"/>
                <w:szCs w:val="20"/>
              </w:rPr>
              <w:t>of malnutrition</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Identify factors influencing nutrition</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 xml:space="preserve">Describe nursing interventions to promote optimal nutrition </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Discuss nursing interventions to treat</w:t>
            </w:r>
          </w:p>
          <w:p w:rsidR="00DE339B" w:rsidRPr="009210A0" w:rsidRDefault="00DE339B" w:rsidP="00B4492C">
            <w:pPr>
              <w:rPr>
                <w:sz w:val="20"/>
                <w:szCs w:val="20"/>
              </w:rPr>
            </w:pPr>
            <w:r w:rsidRPr="009210A0">
              <w:rPr>
                <w:sz w:val="20"/>
                <w:szCs w:val="20"/>
              </w:rPr>
              <w:t>patients with nutritional problems</w:t>
            </w:r>
          </w:p>
        </w:tc>
        <w:tc>
          <w:tcPr>
            <w:tcW w:w="4320" w:type="dxa"/>
          </w:tcPr>
          <w:p w:rsidR="00DE339B" w:rsidRDefault="00DE339B" w:rsidP="00B4492C">
            <w:pPr>
              <w:rPr>
                <w:b/>
                <w:sz w:val="20"/>
                <w:szCs w:val="20"/>
              </w:rPr>
            </w:pPr>
          </w:p>
          <w:p w:rsidR="00DE339B" w:rsidRDefault="00DE339B" w:rsidP="00B4492C">
            <w:pPr>
              <w:rPr>
                <w:b/>
                <w:sz w:val="20"/>
                <w:szCs w:val="20"/>
              </w:rPr>
            </w:pPr>
          </w:p>
          <w:p w:rsidR="00DE339B" w:rsidRPr="009210A0" w:rsidRDefault="00DE339B" w:rsidP="00B4492C">
            <w:pPr>
              <w:rPr>
                <w:b/>
                <w:sz w:val="20"/>
                <w:szCs w:val="20"/>
              </w:rPr>
            </w:pPr>
            <w:r w:rsidRPr="009210A0">
              <w:rPr>
                <w:b/>
                <w:sz w:val="20"/>
                <w:szCs w:val="20"/>
              </w:rPr>
              <w:t>A. Critical Thinking and Nutrition</w:t>
            </w:r>
          </w:p>
          <w:p w:rsidR="00DE339B" w:rsidRPr="009210A0" w:rsidRDefault="00DE339B" w:rsidP="00B4492C">
            <w:pPr>
              <w:rPr>
                <w:sz w:val="20"/>
                <w:szCs w:val="20"/>
              </w:rPr>
            </w:pPr>
            <w:r w:rsidRPr="009210A0">
              <w:rPr>
                <w:sz w:val="20"/>
                <w:szCs w:val="20"/>
              </w:rPr>
              <w:t xml:space="preserve">  1. Food safety and labeling</w:t>
            </w:r>
          </w:p>
          <w:p w:rsidR="00DE339B" w:rsidRPr="009210A0" w:rsidRDefault="00DE339B" w:rsidP="00B4492C">
            <w:pPr>
              <w:rPr>
                <w:sz w:val="20"/>
                <w:szCs w:val="20"/>
              </w:rPr>
            </w:pPr>
            <w:r w:rsidRPr="009210A0">
              <w:rPr>
                <w:sz w:val="20"/>
                <w:szCs w:val="20"/>
              </w:rPr>
              <w:t xml:space="preserve">  2. Standards and regulations</w:t>
            </w:r>
          </w:p>
          <w:p w:rsidR="00DE339B" w:rsidRPr="009210A0" w:rsidRDefault="00DE339B" w:rsidP="00B4492C">
            <w:pPr>
              <w:rPr>
                <w:sz w:val="20"/>
                <w:szCs w:val="20"/>
              </w:rPr>
            </w:pPr>
            <w:r w:rsidRPr="009210A0">
              <w:rPr>
                <w:sz w:val="20"/>
                <w:szCs w:val="20"/>
              </w:rPr>
              <w:t xml:space="preserve">  3. Safe food handling</w:t>
            </w:r>
          </w:p>
          <w:p w:rsidR="00DE339B" w:rsidRPr="009210A0" w:rsidRDefault="00DE339B" w:rsidP="00B4492C">
            <w:pPr>
              <w:rPr>
                <w:sz w:val="20"/>
                <w:szCs w:val="20"/>
              </w:rPr>
            </w:pPr>
            <w:r w:rsidRPr="009210A0">
              <w:rPr>
                <w:sz w:val="20"/>
                <w:szCs w:val="20"/>
              </w:rPr>
              <w:t xml:space="preserve">  4. Balance of nutritional intake and     activity expenditure</w:t>
            </w:r>
          </w:p>
          <w:p w:rsidR="00DE339B" w:rsidRPr="009210A0" w:rsidRDefault="00DE339B" w:rsidP="00B4492C">
            <w:pPr>
              <w:rPr>
                <w:sz w:val="20"/>
                <w:szCs w:val="20"/>
              </w:rPr>
            </w:pPr>
          </w:p>
          <w:p w:rsidR="00DE339B" w:rsidRPr="009210A0" w:rsidRDefault="00DE339B" w:rsidP="00B4492C">
            <w:pPr>
              <w:rPr>
                <w:b/>
                <w:sz w:val="20"/>
                <w:szCs w:val="20"/>
              </w:rPr>
            </w:pPr>
            <w:r w:rsidRPr="009210A0">
              <w:rPr>
                <w:b/>
                <w:sz w:val="20"/>
                <w:szCs w:val="20"/>
              </w:rPr>
              <w:t>B. Providing safe, holistic care</w:t>
            </w:r>
          </w:p>
          <w:p w:rsidR="00DE339B" w:rsidRPr="009210A0" w:rsidRDefault="00DE339B" w:rsidP="00B4492C">
            <w:pPr>
              <w:rPr>
                <w:sz w:val="20"/>
                <w:szCs w:val="20"/>
              </w:rPr>
            </w:pPr>
            <w:r w:rsidRPr="009210A0">
              <w:rPr>
                <w:sz w:val="20"/>
                <w:szCs w:val="20"/>
              </w:rPr>
              <w:t xml:space="preserve">  1. Introduction to Nutrition Standards and Tools for Nutrition Planning</w:t>
            </w:r>
          </w:p>
          <w:p w:rsidR="00DE339B" w:rsidRPr="009210A0" w:rsidRDefault="00DE339B" w:rsidP="00B4492C">
            <w:pPr>
              <w:rPr>
                <w:sz w:val="20"/>
                <w:szCs w:val="20"/>
              </w:rPr>
            </w:pPr>
            <w:r w:rsidRPr="009210A0">
              <w:rPr>
                <w:sz w:val="20"/>
                <w:szCs w:val="20"/>
              </w:rPr>
              <w:t xml:space="preserve">  2. Dietary Guidelines for Americans</w:t>
            </w:r>
          </w:p>
          <w:p w:rsidR="00DE339B" w:rsidRPr="009210A0" w:rsidRDefault="00DE339B" w:rsidP="00B4492C">
            <w:pPr>
              <w:rPr>
                <w:sz w:val="20"/>
                <w:szCs w:val="20"/>
              </w:rPr>
            </w:pPr>
            <w:r w:rsidRPr="009210A0">
              <w:rPr>
                <w:sz w:val="20"/>
                <w:szCs w:val="20"/>
              </w:rPr>
              <w:t xml:space="preserve">      a. Definitions</w:t>
            </w:r>
          </w:p>
          <w:p w:rsidR="00DE339B" w:rsidRPr="009210A0" w:rsidRDefault="00DE339B" w:rsidP="00B4492C">
            <w:pPr>
              <w:rPr>
                <w:sz w:val="20"/>
                <w:szCs w:val="20"/>
              </w:rPr>
            </w:pPr>
            <w:r w:rsidRPr="009210A0">
              <w:rPr>
                <w:sz w:val="20"/>
                <w:szCs w:val="20"/>
              </w:rPr>
              <w:t xml:space="preserve">      b. </w:t>
            </w:r>
            <w:r w:rsidRPr="009210A0">
              <w:rPr>
                <w:i/>
                <w:sz w:val="20"/>
                <w:szCs w:val="20"/>
              </w:rPr>
              <w:t>My Choices</w:t>
            </w:r>
          </w:p>
          <w:p w:rsidR="00DE339B" w:rsidRPr="009210A0" w:rsidRDefault="00DE339B" w:rsidP="00B4492C">
            <w:pPr>
              <w:rPr>
                <w:sz w:val="20"/>
                <w:szCs w:val="20"/>
              </w:rPr>
            </w:pPr>
            <w:r w:rsidRPr="009210A0">
              <w:rPr>
                <w:sz w:val="20"/>
                <w:szCs w:val="20"/>
              </w:rPr>
              <w:t xml:space="preserve">      c. Basic Five Food</w:t>
            </w:r>
          </w:p>
          <w:p w:rsidR="00DE339B" w:rsidRPr="009210A0" w:rsidRDefault="00DE339B" w:rsidP="00B4492C">
            <w:pPr>
              <w:rPr>
                <w:sz w:val="20"/>
                <w:szCs w:val="20"/>
              </w:rPr>
            </w:pPr>
            <w:r w:rsidRPr="009210A0">
              <w:rPr>
                <w:sz w:val="20"/>
                <w:szCs w:val="20"/>
              </w:rPr>
              <w:t xml:space="preserve">      d. </w:t>
            </w:r>
            <w:r w:rsidRPr="009210A0">
              <w:rPr>
                <w:i/>
                <w:sz w:val="20"/>
                <w:szCs w:val="20"/>
              </w:rPr>
              <w:t>My Plate</w:t>
            </w:r>
          </w:p>
          <w:p w:rsidR="00DE339B" w:rsidRPr="009210A0" w:rsidRDefault="00DE339B" w:rsidP="00B4492C">
            <w:pPr>
              <w:rPr>
                <w:sz w:val="20"/>
                <w:szCs w:val="20"/>
              </w:rPr>
            </w:pPr>
            <w:r w:rsidRPr="009210A0">
              <w:rPr>
                <w:sz w:val="20"/>
                <w:szCs w:val="20"/>
              </w:rPr>
              <w:t xml:space="preserve">      e. Recommended Dietary Intake </w:t>
            </w:r>
          </w:p>
          <w:p w:rsidR="00DE339B" w:rsidRPr="009210A0" w:rsidRDefault="00DE339B" w:rsidP="00B4492C">
            <w:pPr>
              <w:rPr>
                <w:sz w:val="20"/>
                <w:szCs w:val="20"/>
              </w:rPr>
            </w:pPr>
            <w:r w:rsidRPr="009210A0">
              <w:rPr>
                <w:sz w:val="20"/>
                <w:szCs w:val="20"/>
              </w:rPr>
              <w:t xml:space="preserve">              (RDI)        </w:t>
            </w:r>
          </w:p>
          <w:p w:rsidR="00DE339B" w:rsidRPr="009210A0" w:rsidRDefault="00DE339B" w:rsidP="00B4492C">
            <w:pPr>
              <w:rPr>
                <w:sz w:val="20"/>
                <w:szCs w:val="20"/>
              </w:rPr>
            </w:pPr>
            <w:r w:rsidRPr="009210A0">
              <w:rPr>
                <w:sz w:val="20"/>
                <w:szCs w:val="20"/>
              </w:rPr>
              <w:t xml:space="preserve">      f. </w:t>
            </w:r>
            <w:r w:rsidRPr="009210A0">
              <w:rPr>
                <w:i/>
                <w:sz w:val="20"/>
                <w:szCs w:val="20"/>
              </w:rPr>
              <w:t>Health People Guidelines</w:t>
            </w:r>
          </w:p>
          <w:p w:rsidR="00DE339B" w:rsidRPr="009210A0" w:rsidRDefault="00DE339B" w:rsidP="00B4492C">
            <w:pPr>
              <w:rPr>
                <w:sz w:val="20"/>
                <w:szCs w:val="20"/>
              </w:rPr>
            </w:pPr>
            <w:r w:rsidRPr="009210A0">
              <w:rPr>
                <w:sz w:val="20"/>
                <w:szCs w:val="20"/>
              </w:rPr>
              <w:t xml:space="preserve">      g. Specialized-</w:t>
            </w:r>
            <w:r w:rsidRPr="009210A0">
              <w:rPr>
                <w:i/>
                <w:sz w:val="20"/>
                <w:szCs w:val="20"/>
              </w:rPr>
              <w:t>DASH-Dietary Approaches to Stop Hypertension</w:t>
            </w:r>
          </w:p>
          <w:p w:rsidR="00DE339B" w:rsidRPr="009210A0" w:rsidRDefault="00DE339B" w:rsidP="00B4492C">
            <w:pPr>
              <w:rPr>
                <w:sz w:val="20"/>
                <w:szCs w:val="20"/>
              </w:rPr>
            </w:pPr>
            <w:r w:rsidRPr="009210A0">
              <w:rPr>
                <w:sz w:val="20"/>
                <w:szCs w:val="20"/>
              </w:rPr>
              <w:t xml:space="preserve">      h. Nutrition across the lifespan</w:t>
            </w:r>
          </w:p>
          <w:p w:rsidR="00DE339B" w:rsidRPr="009210A0" w:rsidRDefault="00DE339B" w:rsidP="00B4492C">
            <w:pPr>
              <w:rPr>
                <w:sz w:val="20"/>
                <w:szCs w:val="20"/>
              </w:rPr>
            </w:pPr>
          </w:p>
          <w:p w:rsidR="00DE339B" w:rsidRPr="009210A0" w:rsidRDefault="00DE339B" w:rsidP="00B4492C">
            <w:pPr>
              <w:rPr>
                <w:b/>
                <w:sz w:val="20"/>
                <w:szCs w:val="20"/>
              </w:rPr>
            </w:pPr>
            <w:r w:rsidRPr="009210A0">
              <w:rPr>
                <w:b/>
                <w:sz w:val="20"/>
                <w:szCs w:val="20"/>
              </w:rPr>
              <w:t>C. Basic Metabolic Requirements</w:t>
            </w:r>
          </w:p>
          <w:p w:rsidR="00DE339B" w:rsidRPr="009210A0" w:rsidRDefault="00DE339B" w:rsidP="00B4492C">
            <w:pPr>
              <w:rPr>
                <w:sz w:val="20"/>
                <w:szCs w:val="20"/>
              </w:rPr>
            </w:pPr>
            <w:r w:rsidRPr="009210A0">
              <w:rPr>
                <w:sz w:val="20"/>
                <w:szCs w:val="20"/>
              </w:rPr>
              <w:t xml:space="preserve">  1. Body Weight Standards</w:t>
            </w:r>
          </w:p>
          <w:p w:rsidR="00DE339B" w:rsidRPr="009210A0" w:rsidRDefault="00DE339B" w:rsidP="00B4492C">
            <w:pPr>
              <w:rPr>
                <w:sz w:val="20"/>
                <w:szCs w:val="20"/>
              </w:rPr>
            </w:pPr>
            <w:r w:rsidRPr="009210A0">
              <w:rPr>
                <w:sz w:val="20"/>
                <w:szCs w:val="20"/>
              </w:rPr>
              <w:t xml:space="preserve">  2. Body mass standards</w:t>
            </w:r>
          </w:p>
          <w:p w:rsidR="00DE339B" w:rsidRPr="009210A0" w:rsidRDefault="00DE339B" w:rsidP="00B4492C">
            <w:pPr>
              <w:rPr>
                <w:sz w:val="20"/>
                <w:szCs w:val="20"/>
              </w:rPr>
            </w:pPr>
          </w:p>
          <w:p w:rsidR="00DE339B" w:rsidRPr="009210A0" w:rsidRDefault="00DE339B" w:rsidP="00B4492C">
            <w:pPr>
              <w:rPr>
                <w:b/>
                <w:sz w:val="20"/>
                <w:szCs w:val="20"/>
              </w:rPr>
            </w:pPr>
            <w:r w:rsidRPr="009210A0">
              <w:rPr>
                <w:b/>
                <w:sz w:val="20"/>
                <w:szCs w:val="20"/>
              </w:rPr>
              <w:t>D. Factors Affecting Nutrition</w:t>
            </w:r>
          </w:p>
          <w:p w:rsidR="00DE339B" w:rsidRPr="009210A0" w:rsidRDefault="00DE339B" w:rsidP="00B4492C">
            <w:pPr>
              <w:rPr>
                <w:sz w:val="20"/>
                <w:szCs w:val="20"/>
              </w:rPr>
            </w:pPr>
            <w:r w:rsidRPr="009210A0">
              <w:rPr>
                <w:sz w:val="20"/>
                <w:szCs w:val="20"/>
              </w:rPr>
              <w:t xml:space="preserve">  1. Developmental stage</w:t>
            </w:r>
          </w:p>
          <w:p w:rsidR="00DE339B" w:rsidRPr="009210A0" w:rsidRDefault="00DE339B" w:rsidP="00B4492C">
            <w:pPr>
              <w:rPr>
                <w:sz w:val="20"/>
                <w:szCs w:val="20"/>
              </w:rPr>
            </w:pPr>
            <w:r w:rsidRPr="009210A0">
              <w:rPr>
                <w:sz w:val="20"/>
                <w:szCs w:val="20"/>
              </w:rPr>
              <w:t xml:space="preserve">  2. Activity level</w:t>
            </w:r>
          </w:p>
          <w:p w:rsidR="00DE339B" w:rsidRPr="009210A0" w:rsidRDefault="00DE339B" w:rsidP="00B4492C">
            <w:pPr>
              <w:rPr>
                <w:sz w:val="20"/>
                <w:szCs w:val="20"/>
              </w:rPr>
            </w:pPr>
            <w:r w:rsidRPr="009210A0">
              <w:rPr>
                <w:sz w:val="20"/>
                <w:szCs w:val="20"/>
              </w:rPr>
              <w:t xml:space="preserve">  3. Gender</w:t>
            </w:r>
          </w:p>
          <w:p w:rsidR="00DE339B" w:rsidRPr="009210A0" w:rsidRDefault="00DE339B" w:rsidP="00B4492C">
            <w:pPr>
              <w:rPr>
                <w:sz w:val="20"/>
                <w:szCs w:val="20"/>
              </w:rPr>
            </w:pPr>
            <w:r w:rsidRPr="009210A0">
              <w:rPr>
                <w:sz w:val="20"/>
                <w:szCs w:val="20"/>
              </w:rPr>
              <w:t xml:space="preserve">  4. Culture and ethnicity</w:t>
            </w:r>
          </w:p>
          <w:p w:rsidR="00DE339B" w:rsidRPr="009210A0" w:rsidRDefault="00DE339B" w:rsidP="00B4492C">
            <w:pPr>
              <w:rPr>
                <w:sz w:val="20"/>
                <w:szCs w:val="20"/>
              </w:rPr>
            </w:pPr>
            <w:r w:rsidRPr="009210A0">
              <w:rPr>
                <w:sz w:val="20"/>
                <w:szCs w:val="20"/>
              </w:rPr>
              <w:t xml:space="preserve">  5. Food beliefs</w:t>
            </w:r>
          </w:p>
          <w:p w:rsidR="00DE339B" w:rsidRPr="009210A0" w:rsidRDefault="00DE339B" w:rsidP="00B4492C">
            <w:pPr>
              <w:rPr>
                <w:sz w:val="20"/>
                <w:szCs w:val="20"/>
              </w:rPr>
            </w:pPr>
            <w:r w:rsidRPr="009210A0">
              <w:rPr>
                <w:sz w:val="20"/>
                <w:szCs w:val="20"/>
              </w:rPr>
              <w:t xml:space="preserve">  6. Personal preferences</w:t>
            </w:r>
          </w:p>
          <w:p w:rsidR="00DE339B" w:rsidRPr="009210A0" w:rsidRDefault="00DE339B" w:rsidP="00B4492C">
            <w:pPr>
              <w:rPr>
                <w:sz w:val="20"/>
                <w:szCs w:val="20"/>
              </w:rPr>
            </w:pPr>
            <w:r w:rsidRPr="009210A0">
              <w:rPr>
                <w:sz w:val="20"/>
                <w:szCs w:val="20"/>
              </w:rPr>
              <w:t xml:space="preserve">  7. Religious beliefs</w:t>
            </w:r>
          </w:p>
          <w:p w:rsidR="00DE339B" w:rsidRPr="009210A0" w:rsidRDefault="00DE339B" w:rsidP="00B4492C">
            <w:pPr>
              <w:rPr>
                <w:sz w:val="20"/>
                <w:szCs w:val="20"/>
              </w:rPr>
            </w:pPr>
            <w:r w:rsidRPr="009210A0">
              <w:rPr>
                <w:sz w:val="20"/>
                <w:szCs w:val="20"/>
              </w:rPr>
              <w:t xml:space="preserve">  8. Lifestyle</w:t>
            </w:r>
          </w:p>
          <w:p w:rsidR="00DE339B" w:rsidRPr="009210A0" w:rsidRDefault="00DE339B" w:rsidP="00B4492C">
            <w:pPr>
              <w:rPr>
                <w:sz w:val="20"/>
                <w:szCs w:val="20"/>
              </w:rPr>
            </w:pPr>
            <w:r w:rsidRPr="009210A0">
              <w:rPr>
                <w:sz w:val="20"/>
                <w:szCs w:val="20"/>
              </w:rPr>
              <w:t xml:space="preserve">  9. Economics</w:t>
            </w:r>
          </w:p>
          <w:p w:rsidR="00DE339B" w:rsidRPr="009210A0" w:rsidRDefault="00DE339B" w:rsidP="00B4492C">
            <w:pPr>
              <w:rPr>
                <w:sz w:val="20"/>
                <w:szCs w:val="20"/>
              </w:rPr>
            </w:pPr>
            <w:r w:rsidRPr="009210A0">
              <w:rPr>
                <w:sz w:val="20"/>
                <w:szCs w:val="20"/>
              </w:rPr>
              <w:t xml:space="preserve">  10. Health/illness</w:t>
            </w:r>
          </w:p>
          <w:p w:rsidR="00DE339B" w:rsidRPr="009210A0" w:rsidRDefault="00DE339B" w:rsidP="00B4492C">
            <w:pPr>
              <w:rPr>
                <w:sz w:val="20"/>
                <w:szCs w:val="20"/>
              </w:rPr>
            </w:pPr>
            <w:r w:rsidRPr="009210A0">
              <w:rPr>
                <w:sz w:val="20"/>
                <w:szCs w:val="20"/>
              </w:rPr>
              <w:t xml:space="preserve">  11. Advertising</w:t>
            </w:r>
          </w:p>
          <w:p w:rsidR="00DE339B" w:rsidRPr="009210A0" w:rsidRDefault="00DE339B" w:rsidP="00B4492C">
            <w:pPr>
              <w:rPr>
                <w:sz w:val="20"/>
                <w:szCs w:val="20"/>
              </w:rPr>
            </w:pPr>
            <w:r w:rsidRPr="009210A0">
              <w:rPr>
                <w:sz w:val="20"/>
                <w:szCs w:val="20"/>
              </w:rPr>
              <w:t xml:space="preserve">  12. Psychological factors</w:t>
            </w:r>
          </w:p>
          <w:p w:rsidR="00DE339B" w:rsidRPr="009210A0" w:rsidRDefault="00DE339B" w:rsidP="00B4492C">
            <w:pPr>
              <w:rPr>
                <w:sz w:val="20"/>
                <w:szCs w:val="20"/>
              </w:rPr>
            </w:pPr>
          </w:p>
          <w:p w:rsidR="00DE339B" w:rsidRPr="009210A0" w:rsidRDefault="00DE339B" w:rsidP="00B4492C">
            <w:pPr>
              <w:rPr>
                <w:b/>
                <w:sz w:val="20"/>
                <w:szCs w:val="20"/>
              </w:rPr>
            </w:pPr>
            <w:r w:rsidRPr="009210A0">
              <w:rPr>
                <w:b/>
                <w:sz w:val="20"/>
                <w:szCs w:val="20"/>
              </w:rPr>
              <w:t>E. Alterations in Nutrition</w:t>
            </w:r>
          </w:p>
          <w:p w:rsidR="00DE339B" w:rsidRPr="009210A0" w:rsidRDefault="00DE339B" w:rsidP="00B4492C">
            <w:pPr>
              <w:rPr>
                <w:sz w:val="20"/>
                <w:szCs w:val="20"/>
              </w:rPr>
            </w:pPr>
            <w:r w:rsidRPr="009210A0">
              <w:rPr>
                <w:sz w:val="20"/>
                <w:szCs w:val="20"/>
              </w:rPr>
              <w:t xml:space="preserve">  1. Malnutrition</w:t>
            </w:r>
          </w:p>
          <w:p w:rsidR="00DE339B" w:rsidRPr="009210A0" w:rsidRDefault="00DE339B" w:rsidP="00B4492C">
            <w:pPr>
              <w:rPr>
                <w:sz w:val="20"/>
                <w:szCs w:val="20"/>
              </w:rPr>
            </w:pPr>
            <w:r w:rsidRPr="009210A0">
              <w:rPr>
                <w:sz w:val="20"/>
                <w:szCs w:val="20"/>
              </w:rPr>
              <w:t xml:space="preserve">  2. Over nutrition</w:t>
            </w:r>
          </w:p>
          <w:p w:rsidR="00DE339B" w:rsidRPr="009210A0" w:rsidRDefault="00DE339B" w:rsidP="00B4492C">
            <w:pPr>
              <w:rPr>
                <w:sz w:val="20"/>
                <w:szCs w:val="20"/>
              </w:rPr>
            </w:pPr>
            <w:r w:rsidRPr="009210A0">
              <w:rPr>
                <w:sz w:val="20"/>
                <w:szCs w:val="20"/>
              </w:rPr>
              <w:t xml:space="preserve">  3. Under nutrition</w:t>
            </w:r>
          </w:p>
          <w:p w:rsidR="00DE339B" w:rsidRPr="009210A0" w:rsidRDefault="00DE339B" w:rsidP="00B4492C">
            <w:pPr>
              <w:rPr>
                <w:sz w:val="20"/>
                <w:szCs w:val="20"/>
              </w:rPr>
            </w:pPr>
            <w:r w:rsidRPr="009210A0">
              <w:rPr>
                <w:sz w:val="20"/>
                <w:szCs w:val="20"/>
              </w:rPr>
              <w:t xml:space="preserve">  4. Protein-calorie malnutrition</w:t>
            </w:r>
          </w:p>
          <w:p w:rsidR="00DE339B" w:rsidRPr="009210A0" w:rsidRDefault="00DE339B" w:rsidP="00B4492C">
            <w:pPr>
              <w:rPr>
                <w:sz w:val="20"/>
                <w:szCs w:val="20"/>
              </w:rPr>
            </w:pPr>
            <w:r w:rsidRPr="009210A0">
              <w:rPr>
                <w:sz w:val="20"/>
                <w:szCs w:val="20"/>
              </w:rPr>
              <w:t xml:space="preserve">  5. Patient examples</w:t>
            </w:r>
          </w:p>
          <w:p w:rsidR="00DE339B" w:rsidRPr="009210A0" w:rsidRDefault="00DE339B" w:rsidP="00B4492C">
            <w:pPr>
              <w:rPr>
                <w:sz w:val="20"/>
                <w:szCs w:val="20"/>
              </w:rPr>
            </w:pPr>
          </w:p>
          <w:p w:rsidR="00DE339B" w:rsidRPr="009210A0" w:rsidRDefault="00DE339B" w:rsidP="00B4492C">
            <w:pPr>
              <w:rPr>
                <w:b/>
                <w:sz w:val="20"/>
                <w:szCs w:val="20"/>
              </w:rPr>
            </w:pPr>
            <w:r w:rsidRPr="009210A0">
              <w:rPr>
                <w:b/>
                <w:sz w:val="20"/>
                <w:szCs w:val="20"/>
              </w:rPr>
              <w:t>F. Nursing Process and Nutrition</w:t>
            </w:r>
          </w:p>
          <w:p w:rsidR="00DE339B" w:rsidRPr="009210A0" w:rsidRDefault="00DE339B" w:rsidP="00B4492C">
            <w:pPr>
              <w:rPr>
                <w:sz w:val="20"/>
                <w:szCs w:val="20"/>
              </w:rPr>
            </w:pPr>
            <w:r w:rsidRPr="009210A0">
              <w:rPr>
                <w:sz w:val="20"/>
                <w:szCs w:val="20"/>
              </w:rPr>
              <w:t xml:space="preserve">  1. Assessment</w:t>
            </w:r>
          </w:p>
          <w:p w:rsidR="00DE339B" w:rsidRPr="009210A0" w:rsidRDefault="00DE339B" w:rsidP="00B4492C">
            <w:pPr>
              <w:rPr>
                <w:sz w:val="20"/>
                <w:szCs w:val="20"/>
              </w:rPr>
            </w:pPr>
            <w:r w:rsidRPr="009210A0">
              <w:rPr>
                <w:sz w:val="20"/>
                <w:szCs w:val="20"/>
              </w:rPr>
              <w:t xml:space="preserve">      a. Nutritional Screening</w:t>
            </w:r>
          </w:p>
          <w:p w:rsidR="00DE339B" w:rsidRPr="009210A0" w:rsidRDefault="00DE339B" w:rsidP="00B4492C">
            <w:pPr>
              <w:rPr>
                <w:sz w:val="20"/>
                <w:szCs w:val="20"/>
              </w:rPr>
            </w:pPr>
            <w:r w:rsidRPr="009210A0">
              <w:rPr>
                <w:sz w:val="20"/>
                <w:szCs w:val="20"/>
              </w:rPr>
              <w:t xml:space="preserve">        </w:t>
            </w:r>
            <w:proofErr w:type="spellStart"/>
            <w:r w:rsidRPr="009210A0">
              <w:rPr>
                <w:sz w:val="20"/>
                <w:szCs w:val="20"/>
              </w:rPr>
              <w:t>i</w:t>
            </w:r>
            <w:proofErr w:type="spellEnd"/>
            <w:r w:rsidRPr="009210A0">
              <w:rPr>
                <w:sz w:val="20"/>
                <w:szCs w:val="20"/>
              </w:rPr>
              <w:t>. History</w:t>
            </w:r>
          </w:p>
          <w:p w:rsidR="00DE339B" w:rsidRPr="009210A0" w:rsidRDefault="00DE339B" w:rsidP="00B4492C">
            <w:pPr>
              <w:rPr>
                <w:sz w:val="20"/>
                <w:szCs w:val="20"/>
              </w:rPr>
            </w:pPr>
            <w:r w:rsidRPr="009210A0">
              <w:rPr>
                <w:sz w:val="20"/>
                <w:szCs w:val="20"/>
              </w:rPr>
              <w:t xml:space="preserve">        ii. Physical Examination</w:t>
            </w:r>
          </w:p>
          <w:p w:rsidR="00DE339B" w:rsidRPr="009210A0" w:rsidRDefault="00DE339B" w:rsidP="00B4492C">
            <w:pPr>
              <w:rPr>
                <w:sz w:val="20"/>
                <w:szCs w:val="20"/>
              </w:rPr>
            </w:pPr>
            <w:r w:rsidRPr="009210A0">
              <w:rPr>
                <w:sz w:val="20"/>
                <w:szCs w:val="20"/>
              </w:rPr>
              <w:t xml:space="preserve">        iii. Diet History</w:t>
            </w:r>
          </w:p>
          <w:p w:rsidR="00DE339B" w:rsidRPr="009210A0" w:rsidRDefault="00DE339B" w:rsidP="00B4492C">
            <w:pPr>
              <w:rPr>
                <w:sz w:val="20"/>
                <w:szCs w:val="20"/>
              </w:rPr>
            </w:pPr>
            <w:r w:rsidRPr="009210A0">
              <w:rPr>
                <w:sz w:val="20"/>
                <w:szCs w:val="20"/>
              </w:rPr>
              <w:t xml:space="preserve">        iv. Anthropometric measurement</w:t>
            </w:r>
          </w:p>
          <w:p w:rsidR="00DE339B" w:rsidRPr="009210A0" w:rsidRDefault="00DE339B" w:rsidP="00B4492C">
            <w:pPr>
              <w:rPr>
                <w:sz w:val="20"/>
                <w:szCs w:val="20"/>
              </w:rPr>
            </w:pPr>
            <w:r w:rsidRPr="009210A0">
              <w:rPr>
                <w:sz w:val="20"/>
                <w:szCs w:val="20"/>
              </w:rPr>
              <w:t xml:space="preserve">        v. Lab data</w:t>
            </w:r>
          </w:p>
          <w:p w:rsidR="00DE339B" w:rsidRPr="009210A0" w:rsidRDefault="00DE339B" w:rsidP="00B4492C">
            <w:pPr>
              <w:rPr>
                <w:sz w:val="20"/>
                <w:szCs w:val="20"/>
              </w:rPr>
            </w:pPr>
            <w:r w:rsidRPr="009210A0">
              <w:rPr>
                <w:sz w:val="20"/>
                <w:szCs w:val="20"/>
              </w:rPr>
              <w:t xml:space="preserve">  2. Nursing Diagnosis</w:t>
            </w:r>
          </w:p>
          <w:p w:rsidR="00DE339B" w:rsidRPr="009210A0" w:rsidRDefault="00DE339B" w:rsidP="00B4492C">
            <w:pPr>
              <w:rPr>
                <w:sz w:val="20"/>
                <w:szCs w:val="20"/>
              </w:rPr>
            </w:pPr>
            <w:r w:rsidRPr="009210A0">
              <w:rPr>
                <w:sz w:val="20"/>
                <w:szCs w:val="20"/>
              </w:rPr>
              <w:t xml:space="preserve">  3. Planning</w:t>
            </w:r>
          </w:p>
          <w:p w:rsidR="00DE339B" w:rsidRPr="009210A0" w:rsidRDefault="00DE339B" w:rsidP="00B4492C">
            <w:pPr>
              <w:rPr>
                <w:sz w:val="20"/>
                <w:szCs w:val="20"/>
              </w:rPr>
            </w:pPr>
            <w:r w:rsidRPr="009210A0">
              <w:rPr>
                <w:sz w:val="20"/>
                <w:szCs w:val="20"/>
              </w:rPr>
              <w:t xml:space="preserve">  4. Implementation</w:t>
            </w:r>
          </w:p>
          <w:p w:rsidR="00DE339B" w:rsidRPr="009210A0" w:rsidRDefault="00DE339B" w:rsidP="00B4492C">
            <w:pPr>
              <w:rPr>
                <w:sz w:val="20"/>
                <w:szCs w:val="20"/>
              </w:rPr>
            </w:pPr>
            <w:r w:rsidRPr="009210A0">
              <w:rPr>
                <w:sz w:val="20"/>
                <w:szCs w:val="20"/>
              </w:rPr>
              <w:t xml:space="preserve">      a. Special Diets</w:t>
            </w:r>
          </w:p>
          <w:p w:rsidR="00DE339B" w:rsidRPr="009210A0" w:rsidRDefault="00DE339B" w:rsidP="00B4492C">
            <w:pPr>
              <w:rPr>
                <w:sz w:val="20"/>
                <w:szCs w:val="20"/>
              </w:rPr>
            </w:pPr>
            <w:r w:rsidRPr="009210A0">
              <w:rPr>
                <w:sz w:val="20"/>
                <w:szCs w:val="20"/>
              </w:rPr>
              <w:t xml:space="preserve">      b. Diet modifications r/t disease</w:t>
            </w:r>
          </w:p>
          <w:p w:rsidR="00DE339B" w:rsidRPr="009210A0" w:rsidRDefault="00DE339B" w:rsidP="00B4492C">
            <w:pPr>
              <w:rPr>
                <w:sz w:val="20"/>
                <w:szCs w:val="20"/>
              </w:rPr>
            </w:pPr>
            <w:r w:rsidRPr="009210A0">
              <w:rPr>
                <w:sz w:val="20"/>
                <w:szCs w:val="20"/>
              </w:rPr>
              <w:t xml:space="preserve">      c. Assisting with meals</w:t>
            </w:r>
          </w:p>
          <w:p w:rsidR="00DE339B" w:rsidRPr="009210A0" w:rsidRDefault="00DE339B" w:rsidP="00B4492C">
            <w:pPr>
              <w:rPr>
                <w:sz w:val="20"/>
                <w:szCs w:val="20"/>
              </w:rPr>
            </w:pPr>
            <w:r w:rsidRPr="009210A0">
              <w:rPr>
                <w:sz w:val="20"/>
                <w:szCs w:val="20"/>
              </w:rPr>
              <w:t xml:space="preserve">      d. Assistive devices</w:t>
            </w:r>
          </w:p>
          <w:p w:rsidR="00DE339B" w:rsidRPr="009210A0" w:rsidRDefault="00DE339B" w:rsidP="00B4492C">
            <w:pPr>
              <w:rPr>
                <w:sz w:val="20"/>
                <w:szCs w:val="20"/>
              </w:rPr>
            </w:pPr>
            <w:r w:rsidRPr="009210A0">
              <w:rPr>
                <w:sz w:val="20"/>
                <w:szCs w:val="20"/>
              </w:rPr>
              <w:t xml:space="preserve">      e. Meal planning</w:t>
            </w:r>
          </w:p>
          <w:p w:rsidR="00DE339B" w:rsidRPr="009210A0" w:rsidRDefault="00DE339B" w:rsidP="00B4492C">
            <w:pPr>
              <w:rPr>
                <w:sz w:val="20"/>
                <w:szCs w:val="20"/>
              </w:rPr>
            </w:pPr>
            <w:r w:rsidRPr="009210A0">
              <w:rPr>
                <w:sz w:val="20"/>
                <w:szCs w:val="20"/>
              </w:rPr>
              <w:t xml:space="preserve">      f. Food assistance programs</w:t>
            </w:r>
          </w:p>
          <w:p w:rsidR="00DE339B" w:rsidRPr="009210A0" w:rsidRDefault="00DE339B" w:rsidP="00B4492C">
            <w:pPr>
              <w:rPr>
                <w:sz w:val="20"/>
                <w:szCs w:val="20"/>
              </w:rPr>
            </w:pPr>
            <w:r w:rsidRPr="009210A0">
              <w:rPr>
                <w:sz w:val="20"/>
                <w:szCs w:val="20"/>
              </w:rPr>
              <w:t xml:space="preserve">      g. Enteral/Parenteral nutrition</w:t>
            </w:r>
          </w:p>
          <w:p w:rsidR="00DE339B" w:rsidRPr="009210A0" w:rsidRDefault="00DE339B" w:rsidP="00B4492C">
            <w:pPr>
              <w:rPr>
                <w:sz w:val="20"/>
                <w:szCs w:val="20"/>
              </w:rPr>
            </w:pPr>
            <w:r w:rsidRPr="009210A0">
              <w:rPr>
                <w:sz w:val="20"/>
                <w:szCs w:val="20"/>
              </w:rPr>
              <w:t xml:space="preserve">  5. Evaluation</w:t>
            </w:r>
          </w:p>
          <w:p w:rsidR="00DE339B" w:rsidRPr="009210A0" w:rsidRDefault="00DE339B" w:rsidP="00B4492C">
            <w:pPr>
              <w:rPr>
                <w:sz w:val="20"/>
                <w:szCs w:val="20"/>
              </w:rPr>
            </w:pPr>
          </w:p>
          <w:p w:rsidR="00DE339B" w:rsidRPr="009210A0" w:rsidRDefault="00DE339B" w:rsidP="00B4492C">
            <w:pPr>
              <w:rPr>
                <w:b/>
                <w:sz w:val="20"/>
                <w:szCs w:val="20"/>
              </w:rPr>
            </w:pPr>
            <w:r w:rsidRPr="009210A0">
              <w:rPr>
                <w:b/>
                <w:sz w:val="20"/>
                <w:szCs w:val="20"/>
              </w:rPr>
              <w:t>G. Identify the value of nutrition in 21st century health care</w:t>
            </w:r>
          </w:p>
          <w:p w:rsidR="00DE339B" w:rsidRPr="009210A0" w:rsidRDefault="00DE339B" w:rsidP="00B4492C">
            <w:pPr>
              <w:rPr>
                <w:b/>
                <w:sz w:val="20"/>
                <w:szCs w:val="20"/>
              </w:rPr>
            </w:pPr>
          </w:p>
          <w:p w:rsidR="00DE339B" w:rsidRPr="009210A0" w:rsidRDefault="00DE339B" w:rsidP="00B4492C">
            <w:pPr>
              <w:rPr>
                <w:b/>
                <w:sz w:val="20"/>
                <w:szCs w:val="20"/>
              </w:rPr>
            </w:pPr>
            <w:r w:rsidRPr="009210A0">
              <w:rPr>
                <w:b/>
                <w:sz w:val="20"/>
                <w:szCs w:val="20"/>
              </w:rPr>
              <w:t>H. Connect teaching and learning needs of patients, disorders and diets</w:t>
            </w:r>
          </w:p>
          <w:p w:rsidR="00DE339B" w:rsidRPr="009210A0" w:rsidRDefault="00DE339B" w:rsidP="00B4492C">
            <w:pPr>
              <w:rPr>
                <w:b/>
                <w:sz w:val="20"/>
                <w:szCs w:val="20"/>
              </w:rPr>
            </w:pPr>
          </w:p>
          <w:p w:rsidR="00DE339B" w:rsidRPr="009210A0" w:rsidRDefault="00DE339B" w:rsidP="00B4492C">
            <w:pPr>
              <w:rPr>
                <w:b/>
                <w:sz w:val="20"/>
                <w:szCs w:val="20"/>
              </w:rPr>
            </w:pPr>
            <w:r w:rsidRPr="009210A0">
              <w:rPr>
                <w:b/>
                <w:sz w:val="20"/>
                <w:szCs w:val="20"/>
              </w:rPr>
              <w:t>I. Identify nutrition as a thread to learn throughout the curriculum</w:t>
            </w:r>
          </w:p>
        </w:tc>
        <w:tc>
          <w:tcPr>
            <w:tcW w:w="3240" w:type="dxa"/>
          </w:tcPr>
          <w:p w:rsidR="00DE339B" w:rsidRDefault="00DE339B" w:rsidP="00B4492C">
            <w:pPr>
              <w:rPr>
                <w:sz w:val="20"/>
                <w:szCs w:val="20"/>
              </w:rPr>
            </w:pPr>
            <w:r w:rsidRPr="009210A0">
              <w:rPr>
                <w:sz w:val="20"/>
                <w:szCs w:val="20"/>
              </w:rPr>
              <w:t xml:space="preserve"> </w:t>
            </w:r>
          </w:p>
          <w:p w:rsidR="00DE339B" w:rsidRDefault="00DE339B" w:rsidP="00B4492C">
            <w:pPr>
              <w:rPr>
                <w:sz w:val="20"/>
                <w:szCs w:val="20"/>
              </w:rPr>
            </w:pPr>
          </w:p>
          <w:p w:rsidR="00DE339B" w:rsidRPr="009210A0" w:rsidRDefault="00DE339B" w:rsidP="00B4492C">
            <w:pPr>
              <w:rPr>
                <w:sz w:val="20"/>
                <w:szCs w:val="20"/>
              </w:rPr>
            </w:pPr>
            <w:r w:rsidRPr="009210A0">
              <w:rPr>
                <w:sz w:val="20"/>
                <w:szCs w:val="20"/>
              </w:rPr>
              <w:t>Assigned Readings &amp; activities:</w:t>
            </w:r>
          </w:p>
          <w:p w:rsidR="00DE339B" w:rsidRPr="009210A0" w:rsidRDefault="00DE339B" w:rsidP="00B4492C">
            <w:pPr>
              <w:rPr>
                <w:sz w:val="20"/>
                <w:szCs w:val="20"/>
              </w:rPr>
            </w:pPr>
            <w:r w:rsidRPr="009210A0">
              <w:rPr>
                <w:b/>
                <w:sz w:val="20"/>
                <w:szCs w:val="20"/>
              </w:rPr>
              <w:t>A.</w:t>
            </w:r>
            <w:r w:rsidRPr="009210A0">
              <w:rPr>
                <w:sz w:val="20"/>
                <w:szCs w:val="20"/>
              </w:rPr>
              <w:t xml:space="preserve"> Fundamentals of Nursing </w:t>
            </w:r>
            <w:r>
              <w:rPr>
                <w:sz w:val="20"/>
                <w:szCs w:val="20"/>
              </w:rPr>
              <w:t>9</w:t>
            </w:r>
            <w:r w:rsidRPr="009210A0">
              <w:rPr>
                <w:sz w:val="20"/>
                <w:szCs w:val="20"/>
              </w:rPr>
              <w:t>th edition, chapter 45 p. 1053-1082</w:t>
            </w:r>
          </w:p>
          <w:p w:rsidR="00DE339B" w:rsidRPr="009210A0" w:rsidRDefault="00DE339B" w:rsidP="00B4492C">
            <w:pPr>
              <w:rPr>
                <w:sz w:val="20"/>
                <w:szCs w:val="20"/>
              </w:rPr>
            </w:pPr>
          </w:p>
          <w:p w:rsidR="00DE339B" w:rsidRPr="009210A0" w:rsidRDefault="00DE339B" w:rsidP="00B4492C">
            <w:pPr>
              <w:rPr>
                <w:sz w:val="20"/>
                <w:szCs w:val="20"/>
              </w:rPr>
            </w:pPr>
            <w:r w:rsidRPr="009210A0">
              <w:rPr>
                <w:b/>
                <w:sz w:val="20"/>
                <w:szCs w:val="20"/>
              </w:rPr>
              <w:t>B.</w:t>
            </w:r>
            <w:r w:rsidRPr="009210A0">
              <w:rPr>
                <w:sz w:val="20"/>
                <w:szCs w:val="20"/>
              </w:rPr>
              <w:t xml:space="preserve"> Nursing diagnosis Handbook, An Evidence-Based Guide to Planning Care Nursing Diagnosis – Imbalance and Nutrition and Feeding </w:t>
            </w:r>
            <w:r w:rsidR="00205F9E" w:rsidRPr="009210A0">
              <w:rPr>
                <w:sz w:val="20"/>
                <w:szCs w:val="20"/>
              </w:rPr>
              <w:t>Self-Care</w:t>
            </w:r>
            <w:r w:rsidRPr="009210A0">
              <w:rPr>
                <w:sz w:val="20"/>
                <w:szCs w:val="20"/>
              </w:rPr>
              <w:t xml:space="preserve"> Patient</w:t>
            </w:r>
          </w:p>
          <w:p w:rsidR="00DE339B" w:rsidRPr="009210A0" w:rsidRDefault="00DE339B" w:rsidP="00B4492C">
            <w:pPr>
              <w:rPr>
                <w:b/>
                <w:sz w:val="20"/>
                <w:szCs w:val="20"/>
              </w:rPr>
            </w:pPr>
            <w:r w:rsidRPr="009210A0">
              <w:rPr>
                <w:b/>
                <w:sz w:val="20"/>
                <w:szCs w:val="20"/>
              </w:rPr>
              <w:t>Bring Diagnosis book to class</w:t>
            </w:r>
          </w:p>
          <w:p w:rsidR="00DE339B" w:rsidRPr="009210A0" w:rsidRDefault="00DE339B" w:rsidP="00B4492C">
            <w:pPr>
              <w:rPr>
                <w:sz w:val="20"/>
                <w:szCs w:val="20"/>
              </w:rPr>
            </w:pPr>
            <w:r w:rsidRPr="009210A0">
              <w:rPr>
                <w:b/>
                <w:sz w:val="20"/>
                <w:szCs w:val="20"/>
              </w:rPr>
              <w:t>C.</w:t>
            </w:r>
            <w:r w:rsidRPr="009210A0">
              <w:rPr>
                <w:sz w:val="20"/>
                <w:szCs w:val="20"/>
              </w:rPr>
              <w:t xml:space="preserve"> EBP article, to be assigned</w:t>
            </w:r>
          </w:p>
          <w:p w:rsidR="00DE339B" w:rsidRPr="009210A0" w:rsidRDefault="00DE339B" w:rsidP="00B4492C">
            <w:pPr>
              <w:rPr>
                <w:sz w:val="20"/>
                <w:szCs w:val="20"/>
              </w:rPr>
            </w:pPr>
          </w:p>
          <w:p w:rsidR="00DE339B" w:rsidRPr="009210A0" w:rsidRDefault="00DE339B" w:rsidP="00B4492C">
            <w:pPr>
              <w:rPr>
                <w:b/>
                <w:i/>
                <w:sz w:val="20"/>
                <w:szCs w:val="20"/>
              </w:rPr>
            </w:pPr>
            <w:r w:rsidRPr="009210A0">
              <w:rPr>
                <w:b/>
                <w:i/>
                <w:sz w:val="20"/>
                <w:szCs w:val="20"/>
              </w:rPr>
              <w:t>Before coming to class:</w:t>
            </w:r>
          </w:p>
          <w:p w:rsidR="00DE339B" w:rsidRPr="009210A0" w:rsidRDefault="00DE339B" w:rsidP="00B4492C">
            <w:pPr>
              <w:rPr>
                <w:sz w:val="20"/>
                <w:szCs w:val="20"/>
              </w:rPr>
            </w:pPr>
            <w:r w:rsidRPr="009210A0">
              <w:rPr>
                <w:sz w:val="20"/>
                <w:szCs w:val="20"/>
              </w:rPr>
              <w:t>1. Review Power Points</w:t>
            </w:r>
          </w:p>
          <w:p w:rsidR="00DE339B" w:rsidRPr="009210A0" w:rsidRDefault="00DE339B" w:rsidP="00B4492C">
            <w:pPr>
              <w:rPr>
                <w:sz w:val="20"/>
                <w:szCs w:val="20"/>
              </w:rPr>
            </w:pPr>
            <w:r w:rsidRPr="009210A0">
              <w:rPr>
                <w:sz w:val="20"/>
                <w:szCs w:val="20"/>
              </w:rPr>
              <w:t>2. Bring in a canned food item for</w:t>
            </w:r>
          </w:p>
          <w:p w:rsidR="00DE339B" w:rsidRPr="009210A0" w:rsidRDefault="00DE339B" w:rsidP="00B4492C">
            <w:pPr>
              <w:rPr>
                <w:sz w:val="20"/>
                <w:szCs w:val="20"/>
              </w:rPr>
            </w:pPr>
            <w:r w:rsidRPr="009210A0">
              <w:rPr>
                <w:sz w:val="20"/>
                <w:szCs w:val="20"/>
              </w:rPr>
              <w:t>review of food labels and donation to the food bank.</w:t>
            </w:r>
          </w:p>
          <w:p w:rsidR="00DE339B" w:rsidRPr="009210A0" w:rsidRDefault="00DE339B" w:rsidP="00B4492C">
            <w:pPr>
              <w:rPr>
                <w:sz w:val="20"/>
                <w:szCs w:val="20"/>
              </w:rPr>
            </w:pPr>
          </w:p>
          <w:p w:rsidR="00DE339B" w:rsidRPr="009210A0" w:rsidRDefault="00DE339B" w:rsidP="00B4492C">
            <w:pPr>
              <w:rPr>
                <w:sz w:val="20"/>
                <w:szCs w:val="20"/>
              </w:rPr>
            </w:pPr>
          </w:p>
          <w:p w:rsidR="00DE339B" w:rsidRPr="009210A0" w:rsidRDefault="00DE339B" w:rsidP="00B4492C">
            <w:pPr>
              <w:rPr>
                <w:sz w:val="20"/>
                <w:szCs w:val="20"/>
              </w:rPr>
            </w:pPr>
          </w:p>
          <w:p w:rsidR="00DE339B" w:rsidRPr="009210A0" w:rsidRDefault="00DE339B" w:rsidP="00B4492C">
            <w:pPr>
              <w:rPr>
                <w:sz w:val="20"/>
                <w:szCs w:val="20"/>
              </w:rPr>
            </w:pPr>
          </w:p>
          <w:p w:rsidR="00DE339B" w:rsidRPr="009210A0" w:rsidRDefault="00DE339B" w:rsidP="00B4492C">
            <w:pPr>
              <w:rPr>
                <w:sz w:val="20"/>
                <w:szCs w:val="20"/>
              </w:rPr>
            </w:pPr>
          </w:p>
          <w:p w:rsidR="00DE339B" w:rsidRPr="009210A0" w:rsidRDefault="00DE339B" w:rsidP="00B4492C">
            <w:pPr>
              <w:rPr>
                <w:sz w:val="20"/>
                <w:szCs w:val="20"/>
              </w:rPr>
            </w:pPr>
          </w:p>
          <w:p w:rsidR="00DE339B" w:rsidRPr="009210A0" w:rsidRDefault="00DE339B" w:rsidP="00B4492C">
            <w:pPr>
              <w:rPr>
                <w:sz w:val="20"/>
                <w:szCs w:val="20"/>
              </w:rPr>
            </w:pPr>
          </w:p>
          <w:p w:rsidR="00DE339B" w:rsidRPr="009210A0" w:rsidRDefault="00DE339B" w:rsidP="00B4492C">
            <w:pPr>
              <w:rPr>
                <w:sz w:val="20"/>
                <w:szCs w:val="20"/>
              </w:rPr>
            </w:pP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Identify factors influencing nutrition (e.g. ethnicity, culture, socioeconomic, medications)</w:t>
            </w:r>
          </w:p>
        </w:tc>
        <w:tc>
          <w:tcPr>
            <w:tcW w:w="1800" w:type="dxa"/>
          </w:tcPr>
          <w:p w:rsidR="00DE339B" w:rsidRDefault="00DE339B" w:rsidP="00B4492C">
            <w:pPr>
              <w:rPr>
                <w:sz w:val="20"/>
                <w:szCs w:val="20"/>
              </w:rPr>
            </w:pPr>
          </w:p>
          <w:p w:rsidR="00DE339B" w:rsidRDefault="00DE339B" w:rsidP="00B4492C">
            <w:pPr>
              <w:rPr>
                <w:sz w:val="20"/>
                <w:szCs w:val="20"/>
              </w:rPr>
            </w:pPr>
          </w:p>
          <w:p w:rsidR="00DE339B" w:rsidRPr="009210A0" w:rsidRDefault="00DE339B" w:rsidP="00B4492C">
            <w:pPr>
              <w:rPr>
                <w:sz w:val="20"/>
                <w:szCs w:val="20"/>
              </w:rPr>
            </w:pPr>
            <w:r w:rsidRPr="009210A0">
              <w:rPr>
                <w:sz w:val="20"/>
                <w:szCs w:val="20"/>
              </w:rPr>
              <w:t>Exam</w:t>
            </w:r>
          </w:p>
          <w:p w:rsidR="00DE339B" w:rsidRPr="009210A0" w:rsidRDefault="00DE339B" w:rsidP="00B4492C">
            <w:pPr>
              <w:rPr>
                <w:sz w:val="20"/>
                <w:szCs w:val="20"/>
              </w:rPr>
            </w:pPr>
          </w:p>
          <w:p w:rsidR="00DE339B" w:rsidRPr="009210A0" w:rsidRDefault="00DE339B" w:rsidP="00B4492C">
            <w:pPr>
              <w:rPr>
                <w:sz w:val="20"/>
                <w:szCs w:val="20"/>
              </w:rPr>
            </w:pPr>
            <w:r w:rsidRPr="009210A0">
              <w:rPr>
                <w:sz w:val="20"/>
                <w:szCs w:val="20"/>
              </w:rPr>
              <w:t>Clinical Performance evaluation</w:t>
            </w:r>
          </w:p>
        </w:tc>
      </w:tr>
    </w:tbl>
    <w:p w:rsidR="00285D44" w:rsidRDefault="00285D44" w:rsidP="00FC082A">
      <w:pPr>
        <w:rPr>
          <w:sz w:val="22"/>
          <w:szCs w:val="2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285D44" w:rsidRPr="0022424E" w:rsidTr="00C54035">
        <w:trPr>
          <w:trHeight w:val="260"/>
          <w:jc w:val="center"/>
        </w:trPr>
        <w:tc>
          <w:tcPr>
            <w:tcW w:w="1440" w:type="dxa"/>
            <w:vAlign w:val="center"/>
          </w:tcPr>
          <w:p w:rsidR="00285D44" w:rsidRPr="0022424E" w:rsidRDefault="00285D44" w:rsidP="00033FB3">
            <w:pPr>
              <w:jc w:val="center"/>
              <w:rPr>
                <w:b/>
                <w:sz w:val="20"/>
              </w:rPr>
            </w:pPr>
            <w:r w:rsidRPr="0022424E">
              <w:rPr>
                <w:b/>
                <w:sz w:val="20"/>
              </w:rPr>
              <w:t>HOURS</w:t>
            </w:r>
          </w:p>
        </w:tc>
        <w:tc>
          <w:tcPr>
            <w:tcW w:w="3240" w:type="dxa"/>
            <w:vAlign w:val="center"/>
          </w:tcPr>
          <w:p w:rsidR="00285D44" w:rsidRPr="0022424E" w:rsidRDefault="00285D44" w:rsidP="00033FB3">
            <w:pPr>
              <w:jc w:val="center"/>
              <w:rPr>
                <w:b/>
                <w:sz w:val="20"/>
              </w:rPr>
            </w:pPr>
            <w:r w:rsidRPr="0022424E">
              <w:rPr>
                <w:b/>
                <w:sz w:val="20"/>
              </w:rPr>
              <w:t>UNIT OBJECTIVES</w:t>
            </w:r>
          </w:p>
        </w:tc>
        <w:tc>
          <w:tcPr>
            <w:tcW w:w="4320" w:type="dxa"/>
            <w:vAlign w:val="center"/>
          </w:tcPr>
          <w:p w:rsidR="00285D44" w:rsidRPr="0022424E" w:rsidRDefault="00285D44" w:rsidP="00033FB3">
            <w:pPr>
              <w:tabs>
                <w:tab w:val="left" w:pos="162"/>
              </w:tabs>
              <w:jc w:val="center"/>
              <w:rPr>
                <w:b/>
                <w:sz w:val="20"/>
              </w:rPr>
            </w:pPr>
            <w:r w:rsidRPr="0022424E">
              <w:rPr>
                <w:b/>
                <w:sz w:val="20"/>
              </w:rPr>
              <w:t>CONTENT</w:t>
            </w:r>
          </w:p>
        </w:tc>
        <w:tc>
          <w:tcPr>
            <w:tcW w:w="3240" w:type="dxa"/>
            <w:vAlign w:val="center"/>
          </w:tcPr>
          <w:p w:rsidR="00285D44" w:rsidRPr="0022424E" w:rsidRDefault="00285D44" w:rsidP="00033FB3">
            <w:pPr>
              <w:jc w:val="center"/>
              <w:rPr>
                <w:b/>
                <w:sz w:val="20"/>
              </w:rPr>
            </w:pPr>
            <w:r>
              <w:rPr>
                <w:b/>
                <w:sz w:val="20"/>
              </w:rPr>
              <w:t>LEARNING ACTIVITIES</w:t>
            </w:r>
          </w:p>
        </w:tc>
        <w:tc>
          <w:tcPr>
            <w:tcW w:w="1800" w:type="dxa"/>
            <w:vAlign w:val="center"/>
          </w:tcPr>
          <w:p w:rsidR="00285D44" w:rsidRPr="0022424E" w:rsidRDefault="00285D44" w:rsidP="00033FB3">
            <w:pPr>
              <w:jc w:val="center"/>
              <w:rPr>
                <w:b/>
                <w:sz w:val="20"/>
              </w:rPr>
            </w:pPr>
            <w:r w:rsidRPr="0022424E">
              <w:rPr>
                <w:b/>
                <w:sz w:val="20"/>
              </w:rPr>
              <w:t>EVALUATION</w:t>
            </w:r>
          </w:p>
        </w:tc>
      </w:tr>
      <w:tr w:rsidR="00285D44" w:rsidRPr="0022424E" w:rsidTr="00C54035">
        <w:trPr>
          <w:trHeight w:val="1430"/>
          <w:jc w:val="center"/>
        </w:trPr>
        <w:tc>
          <w:tcPr>
            <w:tcW w:w="1440" w:type="dxa"/>
          </w:tcPr>
          <w:p w:rsidR="00285D44" w:rsidRDefault="00285D44" w:rsidP="00033FB3">
            <w:pPr>
              <w:jc w:val="center"/>
              <w:rPr>
                <w:b/>
                <w:sz w:val="20"/>
              </w:rPr>
            </w:pPr>
            <w:r w:rsidRPr="0022424E">
              <w:rPr>
                <w:b/>
                <w:sz w:val="20"/>
              </w:rPr>
              <w:t>1 hour</w:t>
            </w: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r>
              <w:rPr>
                <w:b/>
                <w:sz w:val="20"/>
              </w:rPr>
              <w:t xml:space="preserve">Lili </w:t>
            </w:r>
            <w:proofErr w:type="spellStart"/>
            <w:r>
              <w:rPr>
                <w:b/>
                <w:sz w:val="20"/>
              </w:rPr>
              <w:t>Rafeldt</w:t>
            </w:r>
            <w:proofErr w:type="spellEnd"/>
          </w:p>
          <w:p w:rsidR="00285D44" w:rsidRDefault="00285D44" w:rsidP="00033FB3">
            <w:pPr>
              <w:jc w:val="center"/>
              <w:rPr>
                <w:b/>
                <w:sz w:val="20"/>
              </w:rPr>
            </w:pPr>
          </w:p>
          <w:p w:rsidR="00285D44" w:rsidRPr="00C8015F" w:rsidRDefault="00285D44" w:rsidP="00033FB3">
            <w:pPr>
              <w:rPr>
                <w:b/>
                <w:sz w:val="20"/>
              </w:rPr>
            </w:pPr>
          </w:p>
        </w:tc>
        <w:tc>
          <w:tcPr>
            <w:tcW w:w="3240" w:type="dxa"/>
          </w:tcPr>
          <w:p w:rsidR="00285D44" w:rsidRPr="0022424E" w:rsidRDefault="00285D44" w:rsidP="00033FB3">
            <w:pPr>
              <w:rPr>
                <w:b/>
                <w:bCs/>
                <w:sz w:val="20"/>
                <w:u w:val="single"/>
              </w:rPr>
            </w:pPr>
            <w:r>
              <w:rPr>
                <w:b/>
                <w:bCs/>
                <w:sz w:val="20"/>
                <w:u w:val="single"/>
              </w:rPr>
              <w:t>Unit:</w:t>
            </w:r>
            <w:r w:rsidRPr="0022424E">
              <w:rPr>
                <w:b/>
                <w:bCs/>
                <w:sz w:val="20"/>
                <w:u w:val="single"/>
              </w:rPr>
              <w:t xml:space="preserve"> Spirituality</w:t>
            </w:r>
          </w:p>
          <w:p w:rsidR="00285D44" w:rsidRPr="0022424E" w:rsidRDefault="00285D44" w:rsidP="00033FB3">
            <w:pPr>
              <w:rPr>
                <w:b/>
                <w:bCs/>
                <w:sz w:val="20"/>
                <w:u w:val="single"/>
              </w:rPr>
            </w:pPr>
          </w:p>
          <w:p w:rsidR="00285D44" w:rsidRPr="0022424E" w:rsidRDefault="00285D44" w:rsidP="00033FB3">
            <w:pPr>
              <w:rPr>
                <w:bCs/>
                <w:sz w:val="20"/>
              </w:rPr>
            </w:pPr>
            <w:r w:rsidRPr="0022424E">
              <w:rPr>
                <w:bCs/>
                <w:sz w:val="20"/>
              </w:rPr>
              <w:t>Define concepts of spirituality as it relates to nursing care.</w:t>
            </w:r>
          </w:p>
          <w:p w:rsidR="00285D44" w:rsidRPr="0022424E" w:rsidRDefault="00285D44" w:rsidP="00033FB3">
            <w:pPr>
              <w:rPr>
                <w:b/>
                <w:bCs/>
                <w:sz w:val="20"/>
                <w:u w:val="single"/>
              </w:rPr>
            </w:pPr>
          </w:p>
          <w:p w:rsidR="00285D44" w:rsidRPr="0022424E" w:rsidRDefault="00285D44" w:rsidP="00033FB3">
            <w:pPr>
              <w:rPr>
                <w:bCs/>
                <w:sz w:val="20"/>
              </w:rPr>
            </w:pPr>
            <w:r w:rsidRPr="0022424E">
              <w:rPr>
                <w:bCs/>
                <w:sz w:val="20"/>
              </w:rPr>
              <w:t>Identify characteristics of spiritual health.  Identify factors associated with spiritual distress and manifestations.</w:t>
            </w:r>
          </w:p>
          <w:p w:rsidR="00285D44" w:rsidRPr="0022424E" w:rsidRDefault="00285D44" w:rsidP="00033FB3">
            <w:pPr>
              <w:rPr>
                <w:bCs/>
                <w:sz w:val="20"/>
              </w:rPr>
            </w:pPr>
          </w:p>
          <w:p w:rsidR="00285D44" w:rsidRPr="0022424E" w:rsidRDefault="00285D44" w:rsidP="00033FB3">
            <w:pPr>
              <w:rPr>
                <w:bCs/>
                <w:sz w:val="20"/>
              </w:rPr>
            </w:pPr>
            <w:r w:rsidRPr="0022424E">
              <w:rPr>
                <w:bCs/>
                <w:sz w:val="20"/>
              </w:rPr>
              <w:t>Describe spiritual development across the lifespan.</w:t>
            </w:r>
          </w:p>
          <w:p w:rsidR="00285D44" w:rsidRPr="0022424E" w:rsidRDefault="00285D44" w:rsidP="00033FB3">
            <w:pPr>
              <w:rPr>
                <w:bCs/>
                <w:sz w:val="20"/>
              </w:rPr>
            </w:pPr>
          </w:p>
          <w:p w:rsidR="00285D44" w:rsidRPr="0022424E" w:rsidRDefault="00285D44" w:rsidP="00033FB3">
            <w:pPr>
              <w:rPr>
                <w:bCs/>
                <w:sz w:val="20"/>
              </w:rPr>
            </w:pPr>
            <w:r w:rsidRPr="0022424E">
              <w:rPr>
                <w:bCs/>
                <w:sz w:val="20"/>
              </w:rPr>
              <w:t xml:space="preserve">Assess the spiritual needs of the </w:t>
            </w:r>
            <w:r>
              <w:rPr>
                <w:bCs/>
                <w:sz w:val="20"/>
              </w:rPr>
              <w:t>patient</w:t>
            </w:r>
            <w:r w:rsidRPr="0022424E">
              <w:rPr>
                <w:bCs/>
                <w:sz w:val="20"/>
              </w:rPr>
              <w:t xml:space="preserve"> and plan care.</w:t>
            </w:r>
          </w:p>
          <w:p w:rsidR="00285D44" w:rsidRPr="0022424E" w:rsidRDefault="00285D44" w:rsidP="00033FB3">
            <w:pPr>
              <w:rPr>
                <w:bCs/>
                <w:sz w:val="20"/>
              </w:rPr>
            </w:pPr>
          </w:p>
          <w:p w:rsidR="00285D44" w:rsidRPr="0022424E" w:rsidRDefault="00285D44" w:rsidP="00033FB3">
            <w:pPr>
              <w:rPr>
                <w:bCs/>
                <w:sz w:val="20"/>
              </w:rPr>
            </w:pPr>
            <w:r w:rsidRPr="0022424E">
              <w:rPr>
                <w:bCs/>
                <w:sz w:val="20"/>
              </w:rPr>
              <w:t xml:space="preserve">Review interventions to support the </w:t>
            </w:r>
            <w:r>
              <w:rPr>
                <w:bCs/>
                <w:sz w:val="20"/>
              </w:rPr>
              <w:t>patient</w:t>
            </w:r>
            <w:r w:rsidRPr="0022424E">
              <w:rPr>
                <w:bCs/>
                <w:sz w:val="20"/>
              </w:rPr>
              <w:t>s’ spiritual beliefs.</w:t>
            </w:r>
          </w:p>
          <w:p w:rsidR="00285D44" w:rsidRPr="0022424E" w:rsidRDefault="00285D44" w:rsidP="00033FB3">
            <w:pPr>
              <w:rPr>
                <w:bCs/>
                <w:sz w:val="20"/>
              </w:rPr>
            </w:pPr>
          </w:p>
          <w:p w:rsidR="00285D44" w:rsidRDefault="00285D44" w:rsidP="00033FB3">
            <w:pPr>
              <w:rPr>
                <w:b/>
                <w:sz w:val="20"/>
                <w:u w:val="single"/>
              </w:rPr>
            </w:pPr>
            <w:r w:rsidRPr="0022424E">
              <w:rPr>
                <w:bCs/>
                <w:sz w:val="20"/>
              </w:rPr>
              <w:t xml:space="preserve">Identify desired outcomes for evaluating the </w:t>
            </w:r>
            <w:r>
              <w:rPr>
                <w:bCs/>
                <w:sz w:val="20"/>
              </w:rPr>
              <w:t>patient</w:t>
            </w:r>
            <w:r w:rsidRPr="0022424E">
              <w:rPr>
                <w:bCs/>
                <w:sz w:val="20"/>
              </w:rPr>
              <w:t>s’ spiritual health.</w:t>
            </w:r>
          </w:p>
        </w:tc>
        <w:tc>
          <w:tcPr>
            <w:tcW w:w="4320" w:type="dxa"/>
          </w:tcPr>
          <w:p w:rsidR="00285D44" w:rsidRPr="0022424E" w:rsidRDefault="00285D44" w:rsidP="00033FB3">
            <w:pPr>
              <w:rPr>
                <w:sz w:val="20"/>
              </w:rPr>
            </w:pPr>
          </w:p>
          <w:p w:rsidR="00285D44" w:rsidRDefault="00285D44" w:rsidP="00285D44">
            <w:pPr>
              <w:pStyle w:val="ListParagraph0"/>
              <w:numPr>
                <w:ilvl w:val="0"/>
                <w:numId w:val="72"/>
              </w:numPr>
              <w:contextualSpacing w:val="0"/>
              <w:rPr>
                <w:sz w:val="20"/>
              </w:rPr>
            </w:pPr>
            <w:r w:rsidRPr="004F70CA">
              <w:rPr>
                <w:sz w:val="20"/>
              </w:rPr>
              <w:t>Define spirituality</w:t>
            </w:r>
          </w:p>
          <w:p w:rsidR="00285D44" w:rsidRDefault="00285D44" w:rsidP="00285D44">
            <w:pPr>
              <w:pStyle w:val="ListParagraph0"/>
              <w:numPr>
                <w:ilvl w:val="0"/>
                <w:numId w:val="73"/>
              </w:numPr>
              <w:contextualSpacing w:val="0"/>
              <w:rPr>
                <w:sz w:val="20"/>
              </w:rPr>
            </w:pPr>
            <w:r>
              <w:rPr>
                <w:sz w:val="20"/>
              </w:rPr>
              <w:t>H</w:t>
            </w:r>
            <w:r w:rsidRPr="004F70CA">
              <w:rPr>
                <w:sz w:val="20"/>
              </w:rPr>
              <w:t>ealth</w:t>
            </w:r>
            <w:r>
              <w:rPr>
                <w:sz w:val="20"/>
              </w:rPr>
              <w:t>-need for meaning and purpose, need for love and belonging, need for forgiveness</w:t>
            </w:r>
          </w:p>
          <w:p w:rsidR="00285D44" w:rsidRDefault="00285D44" w:rsidP="00285D44">
            <w:pPr>
              <w:pStyle w:val="ListParagraph0"/>
              <w:numPr>
                <w:ilvl w:val="0"/>
                <w:numId w:val="73"/>
              </w:numPr>
              <w:contextualSpacing w:val="0"/>
              <w:rPr>
                <w:sz w:val="20"/>
              </w:rPr>
            </w:pPr>
            <w:r w:rsidRPr="004F70CA">
              <w:rPr>
                <w:sz w:val="20"/>
              </w:rPr>
              <w:t>Distress</w:t>
            </w:r>
          </w:p>
          <w:p w:rsidR="00285D44" w:rsidRDefault="00285D44" w:rsidP="00285D44">
            <w:pPr>
              <w:pStyle w:val="ListParagraph0"/>
              <w:numPr>
                <w:ilvl w:val="0"/>
                <w:numId w:val="72"/>
              </w:numPr>
              <w:contextualSpacing w:val="0"/>
              <w:rPr>
                <w:sz w:val="20"/>
              </w:rPr>
            </w:pPr>
            <w:r w:rsidRPr="004F70CA">
              <w:rPr>
                <w:sz w:val="20"/>
              </w:rPr>
              <w:t>Holistic religious practices affecting nursing care.</w:t>
            </w:r>
          </w:p>
          <w:p w:rsidR="00285D44" w:rsidRDefault="00285D44" w:rsidP="00285D44">
            <w:pPr>
              <w:pStyle w:val="ListParagraph0"/>
              <w:numPr>
                <w:ilvl w:val="0"/>
                <w:numId w:val="74"/>
              </w:numPr>
              <w:contextualSpacing w:val="0"/>
              <w:rPr>
                <w:sz w:val="20"/>
              </w:rPr>
            </w:pPr>
            <w:r w:rsidRPr="004F70CA">
              <w:rPr>
                <w:sz w:val="20"/>
              </w:rPr>
              <w:t>Holy Days</w:t>
            </w:r>
          </w:p>
          <w:p w:rsidR="00285D44" w:rsidRDefault="00285D44" w:rsidP="00285D44">
            <w:pPr>
              <w:pStyle w:val="ListParagraph0"/>
              <w:numPr>
                <w:ilvl w:val="0"/>
                <w:numId w:val="74"/>
              </w:numPr>
              <w:contextualSpacing w:val="0"/>
              <w:rPr>
                <w:sz w:val="20"/>
              </w:rPr>
            </w:pPr>
            <w:r w:rsidRPr="004F70CA">
              <w:rPr>
                <w:sz w:val="20"/>
              </w:rPr>
              <w:t>Diet</w:t>
            </w:r>
          </w:p>
          <w:p w:rsidR="00285D44" w:rsidRDefault="00285D44" w:rsidP="00285D44">
            <w:pPr>
              <w:pStyle w:val="ListParagraph0"/>
              <w:numPr>
                <w:ilvl w:val="0"/>
                <w:numId w:val="74"/>
              </w:numPr>
              <w:contextualSpacing w:val="0"/>
              <w:rPr>
                <w:sz w:val="20"/>
              </w:rPr>
            </w:pPr>
            <w:r w:rsidRPr="004F70CA">
              <w:rPr>
                <w:sz w:val="20"/>
              </w:rPr>
              <w:t>Dress</w:t>
            </w:r>
          </w:p>
          <w:p w:rsidR="00285D44" w:rsidRDefault="00285D44" w:rsidP="00285D44">
            <w:pPr>
              <w:pStyle w:val="ListParagraph0"/>
              <w:numPr>
                <w:ilvl w:val="0"/>
                <w:numId w:val="74"/>
              </w:numPr>
              <w:contextualSpacing w:val="0"/>
              <w:rPr>
                <w:sz w:val="20"/>
              </w:rPr>
            </w:pPr>
            <w:r w:rsidRPr="004F70CA">
              <w:rPr>
                <w:sz w:val="20"/>
              </w:rPr>
              <w:t>Beliefs</w:t>
            </w:r>
          </w:p>
          <w:p w:rsidR="00285D44" w:rsidRPr="00BB4D56" w:rsidRDefault="00285D44" w:rsidP="00285D44">
            <w:pPr>
              <w:pStyle w:val="ListParagraph0"/>
              <w:numPr>
                <w:ilvl w:val="0"/>
                <w:numId w:val="72"/>
              </w:numPr>
              <w:contextualSpacing w:val="0"/>
              <w:rPr>
                <w:sz w:val="20"/>
                <w:szCs w:val="20"/>
              </w:rPr>
            </w:pPr>
            <w:r w:rsidRPr="004F70CA">
              <w:rPr>
                <w:sz w:val="20"/>
              </w:rPr>
              <w:t>N</w:t>
            </w:r>
            <w:r w:rsidRPr="0022424E">
              <w:rPr>
                <w:sz w:val="20"/>
              </w:rPr>
              <w:t xml:space="preserve">ursing Process related to the spiritual care of </w:t>
            </w:r>
            <w:r>
              <w:rPr>
                <w:sz w:val="20"/>
              </w:rPr>
              <w:t>patient</w:t>
            </w:r>
            <w:r w:rsidRPr="0022424E">
              <w:rPr>
                <w:sz w:val="20"/>
              </w:rPr>
              <w:t>s</w:t>
            </w:r>
          </w:p>
          <w:p w:rsidR="00285D44" w:rsidRPr="00A77F08" w:rsidRDefault="00285D44" w:rsidP="00285D44">
            <w:pPr>
              <w:pStyle w:val="ListParagraph0"/>
              <w:numPr>
                <w:ilvl w:val="2"/>
                <w:numId w:val="71"/>
              </w:numPr>
              <w:contextualSpacing w:val="0"/>
              <w:rPr>
                <w:sz w:val="20"/>
              </w:rPr>
            </w:pPr>
            <w:r w:rsidRPr="00A77F08">
              <w:rPr>
                <w:sz w:val="20"/>
              </w:rPr>
              <w:t>Assessment—beliefs, practices, relationship between beliefs and everyday life, deficits or distress, needs, sudden be</w:t>
            </w:r>
            <w:r>
              <w:rPr>
                <w:sz w:val="20"/>
              </w:rPr>
              <w:t>havioral changes</w:t>
            </w:r>
          </w:p>
          <w:p w:rsidR="00285D44" w:rsidRPr="00904E0D" w:rsidRDefault="00285D44" w:rsidP="00285D44">
            <w:pPr>
              <w:pStyle w:val="ListParagraph0"/>
              <w:numPr>
                <w:ilvl w:val="2"/>
                <w:numId w:val="71"/>
              </w:numPr>
              <w:contextualSpacing w:val="0"/>
              <w:rPr>
                <w:sz w:val="20"/>
                <w:szCs w:val="20"/>
              </w:rPr>
            </w:pPr>
            <w:r>
              <w:rPr>
                <w:sz w:val="20"/>
              </w:rPr>
              <w:t>HOPE—sources of hope, meaning, comfort, strength, peace, love and connection, organized religion, personal spirituality and practice, effects on medical care and end of life issues</w:t>
            </w:r>
          </w:p>
          <w:p w:rsidR="00285D44" w:rsidRPr="00904E0D" w:rsidRDefault="00285D44" w:rsidP="00285D44">
            <w:pPr>
              <w:pStyle w:val="ListParagraph0"/>
              <w:numPr>
                <w:ilvl w:val="2"/>
                <w:numId w:val="71"/>
              </w:numPr>
              <w:contextualSpacing w:val="0"/>
              <w:rPr>
                <w:sz w:val="20"/>
                <w:szCs w:val="20"/>
              </w:rPr>
            </w:pPr>
            <w:r>
              <w:rPr>
                <w:sz w:val="20"/>
              </w:rPr>
              <w:t>Diagnoses</w:t>
            </w:r>
          </w:p>
          <w:p w:rsidR="00285D44" w:rsidRPr="00291EB1" w:rsidRDefault="00285D44" w:rsidP="00285D44">
            <w:pPr>
              <w:pStyle w:val="ListParagraph0"/>
              <w:numPr>
                <w:ilvl w:val="2"/>
                <w:numId w:val="71"/>
              </w:numPr>
              <w:contextualSpacing w:val="0"/>
              <w:rPr>
                <w:sz w:val="20"/>
                <w:szCs w:val="20"/>
              </w:rPr>
            </w:pPr>
            <w:r>
              <w:rPr>
                <w:sz w:val="20"/>
              </w:rPr>
              <w:t>Implementation</w:t>
            </w:r>
          </w:p>
          <w:p w:rsidR="00285D44" w:rsidRDefault="00285D44" w:rsidP="00285D44">
            <w:pPr>
              <w:pStyle w:val="ListParagraph0"/>
              <w:numPr>
                <w:ilvl w:val="2"/>
                <w:numId w:val="71"/>
              </w:numPr>
              <w:contextualSpacing w:val="0"/>
              <w:rPr>
                <w:sz w:val="20"/>
                <w:szCs w:val="20"/>
              </w:rPr>
            </w:pPr>
            <w:r>
              <w:rPr>
                <w:sz w:val="20"/>
              </w:rPr>
              <w:t xml:space="preserve">Evaluation-identify some spiritual belief that gives meaning and purpose to everyday life, move toward a healthy acceptance of current situation (illness, pain, suffering, impending death), develop mutually caring relationships, reconcile interpersonal differences that cause anguish, express peaceful acceptance of limitations and failures, express an ability to forgive others and live in the present, verbalize satisfaction with relationship with God / Higher being (if important to patient) </w:t>
            </w:r>
          </w:p>
        </w:tc>
        <w:tc>
          <w:tcPr>
            <w:tcW w:w="3240" w:type="dxa"/>
          </w:tcPr>
          <w:p w:rsidR="00285D44" w:rsidRPr="0022424E" w:rsidRDefault="00285D44" w:rsidP="00033FB3">
            <w:pPr>
              <w:rPr>
                <w:sz w:val="20"/>
                <w:u w:val="single"/>
              </w:rPr>
            </w:pPr>
          </w:p>
          <w:p w:rsidR="00285D44" w:rsidRPr="0022424E" w:rsidRDefault="00285D44" w:rsidP="00033FB3">
            <w:pPr>
              <w:rPr>
                <w:sz w:val="20"/>
              </w:rPr>
            </w:pPr>
          </w:p>
          <w:p w:rsidR="00285D44" w:rsidRDefault="00285D44" w:rsidP="00033FB3">
            <w:pPr>
              <w:rPr>
                <w:sz w:val="20"/>
              </w:rPr>
            </w:pPr>
            <w:r w:rsidRPr="001E4975">
              <w:rPr>
                <w:sz w:val="20"/>
              </w:rPr>
              <w:t>Assigned Readings</w:t>
            </w:r>
            <w:r>
              <w:rPr>
                <w:sz w:val="20"/>
              </w:rPr>
              <w:t>:</w:t>
            </w:r>
          </w:p>
          <w:p w:rsidR="00285D44" w:rsidRDefault="00285D44" w:rsidP="00033FB3">
            <w:pPr>
              <w:contextualSpacing/>
              <w:rPr>
                <w:sz w:val="20"/>
                <w:szCs w:val="20"/>
              </w:rPr>
            </w:pPr>
            <w:r w:rsidRPr="00A92B37">
              <w:rPr>
                <w:sz w:val="20"/>
                <w:szCs w:val="20"/>
              </w:rPr>
              <w:t xml:space="preserve">A. </w:t>
            </w:r>
            <w:r>
              <w:rPr>
                <w:sz w:val="20"/>
                <w:szCs w:val="20"/>
              </w:rPr>
              <w:t xml:space="preserve">Potter &amp; Perry, </w:t>
            </w:r>
            <w:r w:rsidRPr="00A92B37">
              <w:rPr>
                <w:sz w:val="20"/>
                <w:szCs w:val="20"/>
              </w:rPr>
              <w:t>Fundamentals of</w:t>
            </w:r>
            <w:r>
              <w:rPr>
                <w:sz w:val="20"/>
                <w:szCs w:val="20"/>
              </w:rPr>
              <w:t xml:space="preserve"> </w:t>
            </w:r>
            <w:r w:rsidRPr="00A92B37">
              <w:rPr>
                <w:sz w:val="20"/>
                <w:szCs w:val="20"/>
              </w:rPr>
              <w:t xml:space="preserve">Nursing </w:t>
            </w:r>
            <w:r>
              <w:rPr>
                <w:sz w:val="20"/>
                <w:szCs w:val="20"/>
              </w:rPr>
              <w:t>9</w:t>
            </w:r>
            <w:r w:rsidRPr="00A92B37">
              <w:rPr>
                <w:sz w:val="20"/>
                <w:szCs w:val="20"/>
                <w:vertAlign w:val="superscript"/>
              </w:rPr>
              <w:t>th</w:t>
            </w:r>
            <w:r w:rsidRPr="00A92B37">
              <w:rPr>
                <w:sz w:val="20"/>
                <w:szCs w:val="20"/>
              </w:rPr>
              <w:t xml:space="preserve"> edition, </w:t>
            </w:r>
            <w:r>
              <w:rPr>
                <w:sz w:val="20"/>
                <w:szCs w:val="20"/>
              </w:rPr>
              <w:t>chapter 36</w:t>
            </w:r>
          </w:p>
          <w:p w:rsidR="00285D44" w:rsidRDefault="00285D44" w:rsidP="00033FB3">
            <w:pPr>
              <w:contextualSpacing/>
              <w:rPr>
                <w:sz w:val="20"/>
                <w:szCs w:val="20"/>
              </w:rPr>
            </w:pPr>
          </w:p>
          <w:p w:rsidR="00285D44" w:rsidRDefault="00285D44" w:rsidP="00033FB3">
            <w:pPr>
              <w:contextualSpacing/>
              <w:rPr>
                <w:sz w:val="20"/>
                <w:szCs w:val="20"/>
              </w:rPr>
            </w:pPr>
            <w:r w:rsidRPr="00A92B37">
              <w:rPr>
                <w:sz w:val="20"/>
                <w:szCs w:val="20"/>
              </w:rPr>
              <w:t xml:space="preserve">B. </w:t>
            </w:r>
            <w:r>
              <w:rPr>
                <w:sz w:val="20"/>
                <w:szCs w:val="20"/>
              </w:rPr>
              <w:t xml:space="preserve">Lewis, </w:t>
            </w:r>
            <w:r w:rsidRPr="00A92B37">
              <w:rPr>
                <w:sz w:val="20"/>
                <w:szCs w:val="20"/>
              </w:rPr>
              <w:t xml:space="preserve">Medical-Surgical Nursing, Assessment and </w:t>
            </w:r>
            <w:r>
              <w:rPr>
                <w:sz w:val="20"/>
                <w:szCs w:val="20"/>
              </w:rPr>
              <w:t xml:space="preserve">Management of Clinical Problems-see spirituality in index </w:t>
            </w:r>
          </w:p>
          <w:p w:rsidR="00285D44" w:rsidRDefault="00285D44" w:rsidP="00033FB3">
            <w:pPr>
              <w:contextualSpacing/>
              <w:rPr>
                <w:sz w:val="20"/>
                <w:szCs w:val="20"/>
              </w:rPr>
            </w:pPr>
          </w:p>
          <w:p w:rsidR="00285D44" w:rsidRPr="00A92B37" w:rsidRDefault="00285D44" w:rsidP="00033FB3">
            <w:pPr>
              <w:contextualSpacing/>
              <w:rPr>
                <w:sz w:val="20"/>
                <w:szCs w:val="20"/>
              </w:rPr>
            </w:pPr>
            <w:r w:rsidRPr="00A92B37">
              <w:rPr>
                <w:sz w:val="20"/>
                <w:szCs w:val="20"/>
              </w:rPr>
              <w:t xml:space="preserve">C. </w:t>
            </w:r>
            <w:r>
              <w:rPr>
                <w:sz w:val="20"/>
                <w:szCs w:val="20"/>
              </w:rPr>
              <w:t xml:space="preserve">Ackley, </w:t>
            </w:r>
            <w:r w:rsidRPr="00A92B37">
              <w:rPr>
                <w:sz w:val="20"/>
                <w:szCs w:val="20"/>
              </w:rPr>
              <w:t>Nursing diagnosis Handbook, An Evidenc</w:t>
            </w:r>
            <w:r>
              <w:rPr>
                <w:sz w:val="20"/>
                <w:szCs w:val="20"/>
              </w:rPr>
              <w:t>e-Based Guide to Planning Care</w:t>
            </w:r>
            <w:r w:rsidRPr="00A92B37">
              <w:rPr>
                <w:sz w:val="20"/>
                <w:szCs w:val="20"/>
              </w:rPr>
              <w:t xml:space="preserve">, </w:t>
            </w:r>
            <w:r>
              <w:rPr>
                <w:sz w:val="20"/>
                <w:szCs w:val="20"/>
              </w:rPr>
              <w:t>Nursing Diagnosis: Spiritual Distress</w:t>
            </w:r>
          </w:p>
          <w:p w:rsidR="00285D44" w:rsidRPr="001E4975" w:rsidRDefault="00285D44" w:rsidP="00033FB3">
            <w:pPr>
              <w:rPr>
                <w:sz w:val="20"/>
              </w:rPr>
            </w:pPr>
          </w:p>
          <w:p w:rsidR="00285D44" w:rsidRDefault="00285D44" w:rsidP="00033FB3">
            <w:pPr>
              <w:rPr>
                <w:sz w:val="20"/>
              </w:rPr>
            </w:pPr>
            <w:r w:rsidRPr="001E4975">
              <w:rPr>
                <w:sz w:val="20"/>
              </w:rPr>
              <w:t xml:space="preserve">Students share religious practices with the class.  Discuss the role of the nurse in supporting </w:t>
            </w:r>
            <w:r>
              <w:rPr>
                <w:sz w:val="20"/>
              </w:rPr>
              <w:t>patient</w:t>
            </w:r>
            <w:r w:rsidRPr="001E4975">
              <w:rPr>
                <w:sz w:val="20"/>
              </w:rPr>
              <w:t xml:space="preserve">s in meeting spiritual needs. </w:t>
            </w:r>
          </w:p>
          <w:p w:rsidR="00285D44" w:rsidRDefault="00285D44" w:rsidP="00033FB3">
            <w:pPr>
              <w:rPr>
                <w:sz w:val="20"/>
              </w:rPr>
            </w:pPr>
          </w:p>
          <w:p w:rsidR="00285D44" w:rsidRDefault="00285D44" w:rsidP="00033FB3">
            <w:pPr>
              <w:rPr>
                <w:sz w:val="20"/>
              </w:rPr>
            </w:pPr>
            <w:r>
              <w:rPr>
                <w:sz w:val="20"/>
              </w:rPr>
              <w:t>In clinical:</w:t>
            </w:r>
          </w:p>
          <w:p w:rsidR="00285D44" w:rsidRPr="001E4975" w:rsidRDefault="00285D44" w:rsidP="00033FB3">
            <w:pPr>
              <w:rPr>
                <w:sz w:val="20"/>
              </w:rPr>
            </w:pPr>
            <w:r>
              <w:rPr>
                <w:sz w:val="20"/>
              </w:rPr>
              <w:t>Pre or post conference with Chaplin or spiritual liaison in the facility.</w:t>
            </w:r>
          </w:p>
          <w:p w:rsidR="00285D44" w:rsidRPr="0022424E" w:rsidRDefault="00285D44" w:rsidP="00033FB3">
            <w:pPr>
              <w:rPr>
                <w:sz w:val="20"/>
              </w:rPr>
            </w:pPr>
          </w:p>
        </w:tc>
        <w:tc>
          <w:tcPr>
            <w:tcW w:w="1800" w:type="dxa"/>
          </w:tcPr>
          <w:p w:rsidR="00285D44" w:rsidRPr="0022424E" w:rsidRDefault="00285D44" w:rsidP="00033FB3">
            <w:pPr>
              <w:rPr>
                <w:sz w:val="20"/>
              </w:rPr>
            </w:pPr>
          </w:p>
          <w:p w:rsidR="00285D44" w:rsidRPr="0022424E" w:rsidRDefault="00285D44" w:rsidP="00033FB3">
            <w:pPr>
              <w:rPr>
                <w:sz w:val="20"/>
              </w:rPr>
            </w:pPr>
          </w:p>
          <w:p w:rsidR="00285D44" w:rsidRPr="0022424E" w:rsidRDefault="00285D44" w:rsidP="00033FB3">
            <w:pPr>
              <w:rPr>
                <w:sz w:val="20"/>
              </w:rPr>
            </w:pPr>
            <w:r w:rsidRPr="0022424E">
              <w:rPr>
                <w:sz w:val="20"/>
              </w:rPr>
              <w:t>Exam</w:t>
            </w:r>
          </w:p>
          <w:p w:rsidR="00285D44" w:rsidRPr="0022424E" w:rsidRDefault="00285D44" w:rsidP="00033FB3">
            <w:pPr>
              <w:rPr>
                <w:sz w:val="20"/>
              </w:rPr>
            </w:pPr>
          </w:p>
          <w:p w:rsidR="00285D44" w:rsidRPr="0022424E" w:rsidRDefault="00285D44" w:rsidP="00033FB3">
            <w:pPr>
              <w:rPr>
                <w:sz w:val="20"/>
              </w:rPr>
            </w:pPr>
            <w:r w:rsidRPr="0022424E">
              <w:rPr>
                <w:sz w:val="20"/>
              </w:rPr>
              <w:t>Clinical performance evaluation</w:t>
            </w:r>
          </w:p>
          <w:p w:rsidR="00285D44" w:rsidRPr="0022424E" w:rsidRDefault="00285D44" w:rsidP="00033FB3">
            <w:pPr>
              <w:rPr>
                <w:sz w:val="20"/>
              </w:rPr>
            </w:pPr>
          </w:p>
          <w:p w:rsidR="00285D44" w:rsidRPr="0022424E" w:rsidRDefault="00285D44" w:rsidP="00033FB3">
            <w:pPr>
              <w:rPr>
                <w:sz w:val="20"/>
              </w:rPr>
            </w:pPr>
          </w:p>
          <w:p w:rsidR="00285D44" w:rsidRPr="0022424E" w:rsidRDefault="00285D44" w:rsidP="00033FB3">
            <w:pPr>
              <w:rPr>
                <w:sz w:val="20"/>
              </w:rPr>
            </w:pPr>
          </w:p>
          <w:p w:rsidR="00285D44" w:rsidRPr="0022424E" w:rsidRDefault="00285D44" w:rsidP="00033FB3">
            <w:pPr>
              <w:rPr>
                <w:sz w:val="20"/>
              </w:rPr>
            </w:pPr>
          </w:p>
          <w:p w:rsidR="00285D44" w:rsidRPr="0022424E" w:rsidRDefault="00285D44" w:rsidP="00033FB3">
            <w:pPr>
              <w:rPr>
                <w:sz w:val="20"/>
              </w:rPr>
            </w:pPr>
          </w:p>
        </w:tc>
      </w:tr>
    </w:tbl>
    <w:p w:rsidR="00285D44" w:rsidRDefault="00285D44" w:rsidP="00FC082A">
      <w:pPr>
        <w:rPr>
          <w:sz w:val="22"/>
          <w:szCs w:val="2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285D44" w:rsidRPr="00AC237D" w:rsidTr="00C54035">
        <w:trPr>
          <w:trHeight w:val="259"/>
          <w:jc w:val="center"/>
        </w:trPr>
        <w:tc>
          <w:tcPr>
            <w:tcW w:w="1440" w:type="dxa"/>
            <w:tcBorders>
              <w:top w:val="single" w:sz="4" w:space="0" w:color="auto"/>
              <w:left w:val="single" w:sz="4" w:space="0" w:color="auto"/>
              <w:bottom w:val="single" w:sz="4" w:space="0" w:color="auto"/>
              <w:right w:val="single" w:sz="4" w:space="0" w:color="auto"/>
            </w:tcBorders>
            <w:vAlign w:val="center"/>
          </w:tcPr>
          <w:p w:rsidR="00285D44" w:rsidRPr="00AC237D" w:rsidRDefault="00285D44" w:rsidP="00033FB3">
            <w:pPr>
              <w:jc w:val="center"/>
              <w:rPr>
                <w:b/>
                <w:sz w:val="20"/>
              </w:rPr>
            </w:pPr>
            <w:r w:rsidRPr="00AC237D">
              <w:rPr>
                <w:b/>
                <w:sz w:val="20"/>
              </w:rPr>
              <w:t>HOURS</w:t>
            </w:r>
          </w:p>
        </w:tc>
        <w:tc>
          <w:tcPr>
            <w:tcW w:w="3240" w:type="dxa"/>
            <w:tcBorders>
              <w:top w:val="single" w:sz="4" w:space="0" w:color="auto"/>
              <w:left w:val="single" w:sz="4" w:space="0" w:color="auto"/>
              <w:bottom w:val="single" w:sz="4" w:space="0" w:color="auto"/>
              <w:right w:val="single" w:sz="4" w:space="0" w:color="auto"/>
            </w:tcBorders>
            <w:vAlign w:val="center"/>
          </w:tcPr>
          <w:p w:rsidR="00285D44" w:rsidRPr="00AC237D" w:rsidRDefault="00285D44" w:rsidP="00033FB3">
            <w:pPr>
              <w:jc w:val="center"/>
              <w:rPr>
                <w:b/>
                <w:sz w:val="20"/>
              </w:rPr>
            </w:pPr>
            <w:r w:rsidRPr="00AC237D">
              <w:rPr>
                <w:b/>
                <w:sz w:val="20"/>
              </w:rPr>
              <w:t>UNIT OBJECTIVES</w:t>
            </w:r>
          </w:p>
        </w:tc>
        <w:tc>
          <w:tcPr>
            <w:tcW w:w="4320" w:type="dxa"/>
            <w:tcBorders>
              <w:top w:val="single" w:sz="4" w:space="0" w:color="auto"/>
              <w:left w:val="single" w:sz="4" w:space="0" w:color="auto"/>
              <w:bottom w:val="single" w:sz="4" w:space="0" w:color="auto"/>
              <w:right w:val="single" w:sz="4" w:space="0" w:color="auto"/>
            </w:tcBorders>
            <w:vAlign w:val="center"/>
          </w:tcPr>
          <w:p w:rsidR="00285D44" w:rsidRPr="00AC237D" w:rsidRDefault="00285D44" w:rsidP="00033FB3">
            <w:pPr>
              <w:jc w:val="center"/>
              <w:rPr>
                <w:b/>
                <w:sz w:val="20"/>
                <w:szCs w:val="20"/>
              </w:rPr>
            </w:pPr>
            <w:r w:rsidRPr="00AC237D">
              <w:rPr>
                <w:b/>
                <w:sz w:val="20"/>
                <w:szCs w:val="20"/>
              </w:rPr>
              <w:t>CONTENT</w:t>
            </w:r>
          </w:p>
        </w:tc>
        <w:tc>
          <w:tcPr>
            <w:tcW w:w="3240" w:type="dxa"/>
            <w:tcBorders>
              <w:top w:val="single" w:sz="4" w:space="0" w:color="auto"/>
              <w:left w:val="single" w:sz="4" w:space="0" w:color="auto"/>
              <w:bottom w:val="single" w:sz="4" w:space="0" w:color="auto"/>
              <w:right w:val="single" w:sz="4" w:space="0" w:color="auto"/>
            </w:tcBorders>
            <w:vAlign w:val="center"/>
          </w:tcPr>
          <w:p w:rsidR="00285D44" w:rsidRPr="00AC237D" w:rsidRDefault="00285D44" w:rsidP="00033FB3">
            <w:pPr>
              <w:jc w:val="center"/>
              <w:rPr>
                <w:b/>
                <w:sz w:val="20"/>
              </w:rPr>
            </w:pPr>
            <w:r w:rsidRPr="00AC237D">
              <w:rPr>
                <w:b/>
                <w:sz w:val="20"/>
              </w:rPr>
              <w:t>LEARNING ACTIVITIES</w:t>
            </w:r>
          </w:p>
        </w:tc>
        <w:tc>
          <w:tcPr>
            <w:tcW w:w="1800" w:type="dxa"/>
            <w:tcBorders>
              <w:top w:val="single" w:sz="4" w:space="0" w:color="auto"/>
              <w:left w:val="single" w:sz="4" w:space="0" w:color="auto"/>
              <w:bottom w:val="single" w:sz="4" w:space="0" w:color="auto"/>
              <w:right w:val="single" w:sz="4" w:space="0" w:color="auto"/>
            </w:tcBorders>
            <w:vAlign w:val="center"/>
          </w:tcPr>
          <w:p w:rsidR="00285D44" w:rsidRPr="00AC237D" w:rsidRDefault="00285D44" w:rsidP="00033FB3">
            <w:pPr>
              <w:jc w:val="center"/>
              <w:rPr>
                <w:b/>
                <w:sz w:val="20"/>
              </w:rPr>
            </w:pPr>
            <w:r w:rsidRPr="00AC237D">
              <w:rPr>
                <w:b/>
                <w:sz w:val="20"/>
              </w:rPr>
              <w:t>EVALUATION</w:t>
            </w:r>
          </w:p>
        </w:tc>
      </w:tr>
      <w:tr w:rsidR="00285D44" w:rsidRPr="0022424E" w:rsidTr="00C54035">
        <w:trPr>
          <w:trHeight w:val="620"/>
          <w:jc w:val="center"/>
        </w:trPr>
        <w:tc>
          <w:tcPr>
            <w:tcW w:w="1440" w:type="dxa"/>
            <w:tcBorders>
              <w:top w:val="single" w:sz="4" w:space="0" w:color="auto"/>
              <w:left w:val="single" w:sz="4" w:space="0" w:color="auto"/>
              <w:bottom w:val="single" w:sz="4" w:space="0" w:color="auto"/>
              <w:right w:val="single" w:sz="4" w:space="0" w:color="auto"/>
            </w:tcBorders>
          </w:tcPr>
          <w:p w:rsidR="00285D44" w:rsidRDefault="00285D44" w:rsidP="00033FB3">
            <w:pPr>
              <w:jc w:val="center"/>
              <w:rPr>
                <w:b/>
                <w:sz w:val="20"/>
              </w:rPr>
            </w:pPr>
            <w:r w:rsidRPr="0022424E">
              <w:rPr>
                <w:b/>
                <w:sz w:val="20"/>
              </w:rPr>
              <w:t>1 hour</w:t>
            </w: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r>
              <w:rPr>
                <w:b/>
                <w:sz w:val="20"/>
              </w:rPr>
              <w:t>Krista</w:t>
            </w:r>
          </w:p>
          <w:p w:rsidR="00285D44" w:rsidRDefault="00285D44" w:rsidP="00033FB3">
            <w:pPr>
              <w:jc w:val="center"/>
              <w:rPr>
                <w:b/>
                <w:sz w:val="20"/>
              </w:rPr>
            </w:pPr>
            <w:r>
              <w:rPr>
                <w:b/>
                <w:sz w:val="20"/>
              </w:rPr>
              <w:t>Prendergast</w:t>
            </w: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p>
          <w:p w:rsidR="00285D44" w:rsidRPr="0022424E" w:rsidRDefault="00285D44" w:rsidP="00033FB3">
            <w:pPr>
              <w:jc w:val="center"/>
              <w:rPr>
                <w:b/>
                <w:sz w:val="20"/>
              </w:rPr>
            </w:pPr>
          </w:p>
        </w:tc>
        <w:tc>
          <w:tcPr>
            <w:tcW w:w="3240" w:type="dxa"/>
            <w:tcBorders>
              <w:top w:val="single" w:sz="4" w:space="0" w:color="auto"/>
              <w:left w:val="single" w:sz="4" w:space="0" w:color="auto"/>
              <w:bottom w:val="single" w:sz="4" w:space="0" w:color="auto"/>
              <w:right w:val="single" w:sz="4" w:space="0" w:color="auto"/>
            </w:tcBorders>
          </w:tcPr>
          <w:p w:rsidR="00285D44" w:rsidRPr="00AC237D" w:rsidRDefault="00285D44" w:rsidP="00033FB3">
            <w:pPr>
              <w:rPr>
                <w:b/>
                <w:sz w:val="20"/>
                <w:u w:val="single"/>
              </w:rPr>
            </w:pPr>
            <w:r w:rsidRPr="00AC237D">
              <w:rPr>
                <w:b/>
                <w:sz w:val="20"/>
                <w:u w:val="single"/>
              </w:rPr>
              <w:t>Unit:  Sexuality</w:t>
            </w:r>
          </w:p>
          <w:p w:rsidR="00285D44" w:rsidRPr="00AC237D" w:rsidRDefault="00285D44" w:rsidP="00033FB3">
            <w:pPr>
              <w:rPr>
                <w:b/>
                <w:sz w:val="20"/>
                <w:u w:val="single"/>
              </w:rPr>
            </w:pPr>
          </w:p>
          <w:p w:rsidR="00285D44" w:rsidRPr="00AC237D" w:rsidRDefault="00285D44" w:rsidP="00033FB3">
            <w:pPr>
              <w:rPr>
                <w:sz w:val="20"/>
              </w:rPr>
            </w:pPr>
            <w:r w:rsidRPr="00AC237D">
              <w:rPr>
                <w:sz w:val="20"/>
              </w:rPr>
              <w:t>Define sexual health.</w:t>
            </w:r>
          </w:p>
          <w:p w:rsidR="00285D44" w:rsidRPr="00AC237D" w:rsidRDefault="00285D44" w:rsidP="00033FB3">
            <w:pPr>
              <w:rPr>
                <w:sz w:val="20"/>
              </w:rPr>
            </w:pPr>
          </w:p>
          <w:p w:rsidR="00285D44" w:rsidRPr="00AC237D" w:rsidRDefault="00285D44" w:rsidP="00033FB3">
            <w:pPr>
              <w:rPr>
                <w:sz w:val="20"/>
              </w:rPr>
            </w:pPr>
            <w:r w:rsidRPr="00AC237D">
              <w:rPr>
                <w:sz w:val="20"/>
              </w:rPr>
              <w:t>Identify specific measures that promote sexual health.</w:t>
            </w:r>
          </w:p>
          <w:p w:rsidR="00285D44" w:rsidRPr="00AC237D" w:rsidRDefault="00285D44" w:rsidP="00033FB3">
            <w:pPr>
              <w:rPr>
                <w:sz w:val="20"/>
              </w:rPr>
            </w:pPr>
          </w:p>
          <w:p w:rsidR="00285D44" w:rsidRPr="00AC237D" w:rsidRDefault="00285D44" w:rsidP="00033FB3">
            <w:pPr>
              <w:rPr>
                <w:sz w:val="20"/>
              </w:rPr>
            </w:pPr>
            <w:r w:rsidRPr="00AC237D">
              <w:rPr>
                <w:sz w:val="20"/>
              </w:rPr>
              <w:t>Identify personal biases and beliefs related to sexuality.</w:t>
            </w:r>
          </w:p>
          <w:p w:rsidR="00285D44" w:rsidRPr="00AC237D" w:rsidRDefault="00285D44" w:rsidP="00033FB3">
            <w:pPr>
              <w:rPr>
                <w:sz w:val="20"/>
              </w:rPr>
            </w:pPr>
          </w:p>
          <w:p w:rsidR="00285D44" w:rsidRPr="00AC237D" w:rsidRDefault="00285D44" w:rsidP="00033FB3">
            <w:pPr>
              <w:rPr>
                <w:sz w:val="20"/>
              </w:rPr>
            </w:pPr>
            <w:r w:rsidRPr="00AC237D">
              <w:rPr>
                <w:sz w:val="20"/>
              </w:rPr>
              <w:t>Discuss the role of the nurse in sexual health promotion and health screening.</w:t>
            </w:r>
          </w:p>
          <w:p w:rsidR="00285D44" w:rsidRPr="00AC237D" w:rsidRDefault="00285D44" w:rsidP="00033FB3">
            <w:pPr>
              <w:rPr>
                <w:sz w:val="20"/>
              </w:rPr>
            </w:pPr>
          </w:p>
          <w:p w:rsidR="00285D44" w:rsidRPr="00AC237D" w:rsidRDefault="00285D44" w:rsidP="00033FB3">
            <w:pPr>
              <w:rPr>
                <w:sz w:val="20"/>
              </w:rPr>
            </w:pPr>
            <w:r w:rsidRPr="00AC237D">
              <w:rPr>
                <w:sz w:val="20"/>
              </w:rPr>
              <w:t xml:space="preserve">Utilize the nursing process in caring for </w:t>
            </w:r>
            <w:r>
              <w:rPr>
                <w:sz w:val="20"/>
              </w:rPr>
              <w:t>patient</w:t>
            </w:r>
            <w:r w:rsidRPr="00AC237D">
              <w:rPr>
                <w:sz w:val="20"/>
              </w:rPr>
              <w:t>s with reproductive and sexuality issues</w:t>
            </w:r>
          </w:p>
          <w:p w:rsidR="00285D44" w:rsidRPr="00AC237D" w:rsidRDefault="00285D44" w:rsidP="00033FB3">
            <w:pPr>
              <w:rPr>
                <w:b/>
                <w:sz w:val="20"/>
                <w:u w:val="single"/>
              </w:rPr>
            </w:pPr>
          </w:p>
          <w:p w:rsidR="00285D44" w:rsidRPr="00AC237D" w:rsidRDefault="00285D44" w:rsidP="00033FB3">
            <w:pPr>
              <w:rPr>
                <w:b/>
                <w:sz w:val="20"/>
                <w:u w:val="single"/>
              </w:rPr>
            </w:pPr>
          </w:p>
          <w:p w:rsidR="00285D44" w:rsidRPr="00AC237D" w:rsidRDefault="00285D44" w:rsidP="00033FB3">
            <w:pPr>
              <w:rPr>
                <w:b/>
                <w:sz w:val="20"/>
                <w:u w:val="single"/>
              </w:rPr>
            </w:pPr>
          </w:p>
          <w:p w:rsidR="00285D44" w:rsidRPr="00AC237D" w:rsidRDefault="00285D44" w:rsidP="00033FB3">
            <w:pPr>
              <w:rPr>
                <w:b/>
                <w:sz w:val="20"/>
                <w:u w:val="single"/>
              </w:rPr>
            </w:pPr>
          </w:p>
          <w:p w:rsidR="00285D44" w:rsidRPr="00AC237D" w:rsidRDefault="00285D44" w:rsidP="00033FB3">
            <w:pPr>
              <w:rPr>
                <w:b/>
                <w:sz w:val="20"/>
                <w:u w:val="single"/>
              </w:rPr>
            </w:pPr>
          </w:p>
          <w:p w:rsidR="00285D44" w:rsidRPr="00AC237D" w:rsidRDefault="00285D44" w:rsidP="00033FB3">
            <w:pPr>
              <w:rPr>
                <w:b/>
                <w:sz w:val="20"/>
                <w:u w:val="single"/>
              </w:rPr>
            </w:pPr>
          </w:p>
        </w:tc>
        <w:tc>
          <w:tcPr>
            <w:tcW w:w="4320" w:type="dxa"/>
            <w:tcBorders>
              <w:top w:val="single" w:sz="4" w:space="0" w:color="auto"/>
              <w:left w:val="single" w:sz="4" w:space="0" w:color="auto"/>
              <w:bottom w:val="single" w:sz="4" w:space="0" w:color="auto"/>
              <w:right w:val="single" w:sz="4" w:space="0" w:color="auto"/>
            </w:tcBorders>
          </w:tcPr>
          <w:p w:rsidR="00285D44" w:rsidRPr="00AC237D" w:rsidRDefault="00285D44" w:rsidP="00033FB3">
            <w:pPr>
              <w:rPr>
                <w:sz w:val="20"/>
                <w:szCs w:val="20"/>
              </w:rPr>
            </w:pPr>
          </w:p>
          <w:p w:rsidR="00285D44" w:rsidRPr="00AC237D" w:rsidRDefault="00285D44" w:rsidP="00033FB3">
            <w:pPr>
              <w:rPr>
                <w:sz w:val="20"/>
                <w:szCs w:val="20"/>
              </w:rPr>
            </w:pPr>
          </w:p>
          <w:p w:rsidR="00285D44" w:rsidRPr="00AC237D" w:rsidRDefault="00285D44" w:rsidP="00285D44">
            <w:pPr>
              <w:pStyle w:val="ListParagraph0"/>
              <w:numPr>
                <w:ilvl w:val="0"/>
                <w:numId w:val="77"/>
              </w:numPr>
              <w:contextualSpacing w:val="0"/>
              <w:rPr>
                <w:rFonts w:eastAsia="Calibri"/>
                <w:sz w:val="20"/>
                <w:szCs w:val="20"/>
              </w:rPr>
            </w:pPr>
            <w:r w:rsidRPr="00AC237D">
              <w:rPr>
                <w:rFonts w:eastAsia="Calibri"/>
                <w:sz w:val="20"/>
                <w:szCs w:val="20"/>
              </w:rPr>
              <w:t>Characteristics of Sexual Health</w:t>
            </w:r>
          </w:p>
          <w:p w:rsidR="00285D44" w:rsidRPr="00AC237D" w:rsidRDefault="00285D44" w:rsidP="00285D44">
            <w:pPr>
              <w:pStyle w:val="ListParagraph0"/>
              <w:numPr>
                <w:ilvl w:val="0"/>
                <w:numId w:val="75"/>
              </w:numPr>
              <w:contextualSpacing w:val="0"/>
              <w:rPr>
                <w:rFonts w:eastAsia="Calibri"/>
                <w:sz w:val="20"/>
                <w:szCs w:val="20"/>
              </w:rPr>
            </w:pPr>
            <w:r w:rsidRPr="00AC237D">
              <w:rPr>
                <w:rFonts w:eastAsia="Calibri"/>
                <w:sz w:val="20"/>
                <w:szCs w:val="20"/>
              </w:rPr>
              <w:t>Age-related</w:t>
            </w:r>
          </w:p>
          <w:p w:rsidR="00285D44" w:rsidRPr="00AC237D" w:rsidRDefault="00285D44" w:rsidP="00285D44">
            <w:pPr>
              <w:pStyle w:val="ListParagraph0"/>
              <w:numPr>
                <w:ilvl w:val="0"/>
                <w:numId w:val="75"/>
              </w:numPr>
              <w:contextualSpacing w:val="0"/>
              <w:rPr>
                <w:rFonts w:eastAsia="Calibri"/>
                <w:sz w:val="20"/>
                <w:szCs w:val="20"/>
              </w:rPr>
            </w:pPr>
            <w:r w:rsidRPr="00AC237D">
              <w:rPr>
                <w:rFonts w:eastAsia="Calibri"/>
                <w:sz w:val="20"/>
                <w:szCs w:val="20"/>
              </w:rPr>
              <w:t>Sexual self-concept</w:t>
            </w:r>
          </w:p>
          <w:p w:rsidR="00285D44" w:rsidRPr="00AC237D" w:rsidRDefault="00285D44" w:rsidP="00285D44">
            <w:pPr>
              <w:pStyle w:val="ListParagraph0"/>
              <w:numPr>
                <w:ilvl w:val="0"/>
                <w:numId w:val="75"/>
              </w:numPr>
              <w:contextualSpacing w:val="0"/>
              <w:rPr>
                <w:rFonts w:eastAsia="Calibri"/>
                <w:sz w:val="20"/>
                <w:szCs w:val="20"/>
              </w:rPr>
            </w:pPr>
            <w:r w:rsidRPr="00AC237D">
              <w:rPr>
                <w:rFonts w:eastAsia="Calibri"/>
                <w:sz w:val="20"/>
                <w:szCs w:val="20"/>
              </w:rPr>
              <w:t>Body image</w:t>
            </w:r>
          </w:p>
          <w:p w:rsidR="00285D44" w:rsidRPr="00AC237D" w:rsidRDefault="00285D44" w:rsidP="00285D44">
            <w:pPr>
              <w:pStyle w:val="ListParagraph0"/>
              <w:numPr>
                <w:ilvl w:val="0"/>
                <w:numId w:val="75"/>
              </w:numPr>
              <w:contextualSpacing w:val="0"/>
              <w:rPr>
                <w:rFonts w:eastAsia="Calibri"/>
                <w:sz w:val="20"/>
                <w:szCs w:val="20"/>
              </w:rPr>
            </w:pPr>
            <w:r w:rsidRPr="00AC237D">
              <w:rPr>
                <w:rFonts w:eastAsia="Calibri"/>
                <w:sz w:val="20"/>
                <w:szCs w:val="20"/>
              </w:rPr>
              <w:t>Gender identity</w:t>
            </w:r>
          </w:p>
          <w:p w:rsidR="00285D44" w:rsidRPr="00AC237D" w:rsidRDefault="00285D44" w:rsidP="00285D44">
            <w:pPr>
              <w:pStyle w:val="ListParagraph0"/>
              <w:numPr>
                <w:ilvl w:val="0"/>
                <w:numId w:val="75"/>
              </w:numPr>
              <w:contextualSpacing w:val="0"/>
              <w:rPr>
                <w:rFonts w:eastAsia="Calibri"/>
                <w:sz w:val="20"/>
                <w:szCs w:val="20"/>
              </w:rPr>
            </w:pPr>
            <w:r w:rsidRPr="00AC237D">
              <w:rPr>
                <w:rFonts w:eastAsia="Calibri"/>
                <w:sz w:val="20"/>
                <w:szCs w:val="20"/>
              </w:rPr>
              <w:t>Gender-role behavior</w:t>
            </w:r>
          </w:p>
          <w:p w:rsidR="00285D44" w:rsidRDefault="00285D44" w:rsidP="00285D44">
            <w:pPr>
              <w:pStyle w:val="ListParagraph0"/>
              <w:numPr>
                <w:ilvl w:val="0"/>
                <w:numId w:val="75"/>
              </w:numPr>
              <w:contextualSpacing w:val="0"/>
              <w:rPr>
                <w:rFonts w:eastAsia="Calibri"/>
                <w:sz w:val="20"/>
                <w:szCs w:val="20"/>
              </w:rPr>
            </w:pPr>
            <w:r w:rsidRPr="00AC237D">
              <w:rPr>
                <w:rFonts w:eastAsia="Calibri"/>
                <w:sz w:val="20"/>
                <w:szCs w:val="20"/>
              </w:rPr>
              <w:t>Androgyny</w:t>
            </w:r>
          </w:p>
          <w:p w:rsidR="00285D44" w:rsidRDefault="00285D44" w:rsidP="00033FB3">
            <w:pPr>
              <w:pStyle w:val="ListParagraph0"/>
              <w:rPr>
                <w:rFonts w:eastAsia="Calibri"/>
                <w:sz w:val="20"/>
                <w:szCs w:val="20"/>
              </w:rPr>
            </w:pPr>
          </w:p>
          <w:p w:rsidR="00285D44" w:rsidRPr="00AC237D" w:rsidRDefault="00285D44" w:rsidP="00285D44">
            <w:pPr>
              <w:pStyle w:val="ListParagraph0"/>
              <w:numPr>
                <w:ilvl w:val="0"/>
                <w:numId w:val="77"/>
              </w:numPr>
              <w:contextualSpacing w:val="0"/>
              <w:rPr>
                <w:rFonts w:eastAsia="Calibri"/>
                <w:sz w:val="20"/>
                <w:szCs w:val="20"/>
              </w:rPr>
            </w:pPr>
            <w:r w:rsidRPr="00AC237D">
              <w:rPr>
                <w:rFonts w:eastAsia="Calibri"/>
                <w:sz w:val="20"/>
                <w:szCs w:val="20"/>
              </w:rPr>
              <w:t>Holistic Factors that Influence Sexuality</w:t>
            </w:r>
          </w:p>
          <w:p w:rsidR="00285D44" w:rsidRPr="00AC237D" w:rsidRDefault="00285D44" w:rsidP="00285D44">
            <w:pPr>
              <w:pStyle w:val="ListParagraph0"/>
              <w:numPr>
                <w:ilvl w:val="1"/>
                <w:numId w:val="76"/>
              </w:numPr>
              <w:contextualSpacing w:val="0"/>
              <w:rPr>
                <w:rFonts w:eastAsia="Calibri"/>
                <w:sz w:val="20"/>
                <w:szCs w:val="20"/>
              </w:rPr>
            </w:pPr>
            <w:r w:rsidRPr="00AC237D">
              <w:rPr>
                <w:rFonts w:eastAsia="Calibri"/>
                <w:sz w:val="20"/>
                <w:szCs w:val="20"/>
              </w:rPr>
              <w:t>Family</w:t>
            </w:r>
          </w:p>
          <w:p w:rsidR="00285D44" w:rsidRPr="00AC237D" w:rsidRDefault="00285D44" w:rsidP="00285D44">
            <w:pPr>
              <w:pStyle w:val="ListParagraph0"/>
              <w:numPr>
                <w:ilvl w:val="1"/>
                <w:numId w:val="76"/>
              </w:numPr>
              <w:contextualSpacing w:val="0"/>
              <w:rPr>
                <w:rFonts w:eastAsia="Calibri"/>
                <w:sz w:val="20"/>
                <w:szCs w:val="20"/>
              </w:rPr>
            </w:pPr>
            <w:r w:rsidRPr="00AC237D">
              <w:rPr>
                <w:rFonts w:eastAsia="Calibri"/>
                <w:sz w:val="20"/>
                <w:szCs w:val="20"/>
              </w:rPr>
              <w:t>Culture</w:t>
            </w:r>
          </w:p>
          <w:p w:rsidR="00285D44" w:rsidRPr="00AC237D" w:rsidRDefault="00285D44" w:rsidP="00285D44">
            <w:pPr>
              <w:pStyle w:val="ListParagraph0"/>
              <w:numPr>
                <w:ilvl w:val="1"/>
                <w:numId w:val="76"/>
              </w:numPr>
              <w:contextualSpacing w:val="0"/>
              <w:rPr>
                <w:rFonts w:eastAsia="Calibri"/>
                <w:sz w:val="20"/>
                <w:szCs w:val="20"/>
              </w:rPr>
            </w:pPr>
            <w:r w:rsidRPr="00AC237D">
              <w:rPr>
                <w:rFonts w:eastAsia="Calibri"/>
                <w:sz w:val="20"/>
                <w:szCs w:val="20"/>
              </w:rPr>
              <w:t>Religion</w:t>
            </w:r>
          </w:p>
          <w:p w:rsidR="00285D44" w:rsidRDefault="00285D44" w:rsidP="00285D44">
            <w:pPr>
              <w:pStyle w:val="ListParagraph0"/>
              <w:numPr>
                <w:ilvl w:val="1"/>
                <w:numId w:val="76"/>
              </w:numPr>
              <w:contextualSpacing w:val="0"/>
              <w:rPr>
                <w:rFonts w:eastAsia="Calibri"/>
                <w:sz w:val="20"/>
                <w:szCs w:val="20"/>
              </w:rPr>
            </w:pPr>
            <w:r w:rsidRPr="00AC237D">
              <w:rPr>
                <w:rFonts w:eastAsia="Calibri"/>
                <w:sz w:val="20"/>
                <w:szCs w:val="20"/>
              </w:rPr>
              <w:t>Personal ethics</w:t>
            </w:r>
          </w:p>
          <w:p w:rsidR="00285D44" w:rsidRPr="00AC237D" w:rsidRDefault="00285D44" w:rsidP="00033FB3">
            <w:pPr>
              <w:pStyle w:val="ListParagraph0"/>
              <w:rPr>
                <w:rFonts w:eastAsia="Calibri"/>
                <w:sz w:val="20"/>
                <w:szCs w:val="20"/>
              </w:rPr>
            </w:pPr>
          </w:p>
          <w:p w:rsidR="00285D44" w:rsidRPr="00AC237D" w:rsidRDefault="00285D44" w:rsidP="00285D44">
            <w:pPr>
              <w:pStyle w:val="ListParagraph0"/>
              <w:numPr>
                <w:ilvl w:val="0"/>
                <w:numId w:val="77"/>
              </w:numPr>
              <w:contextualSpacing w:val="0"/>
              <w:rPr>
                <w:rFonts w:eastAsia="Calibri"/>
                <w:sz w:val="20"/>
                <w:szCs w:val="20"/>
              </w:rPr>
            </w:pPr>
            <w:r w:rsidRPr="00AC237D">
              <w:rPr>
                <w:rFonts w:eastAsia="Calibri"/>
                <w:sz w:val="20"/>
                <w:szCs w:val="20"/>
              </w:rPr>
              <w:t xml:space="preserve">Assessment </w:t>
            </w:r>
          </w:p>
          <w:p w:rsidR="00285D44" w:rsidRPr="00AC237D" w:rsidRDefault="00285D44" w:rsidP="00285D44">
            <w:pPr>
              <w:pStyle w:val="ListParagraph0"/>
              <w:numPr>
                <w:ilvl w:val="0"/>
                <w:numId w:val="78"/>
              </w:numPr>
              <w:contextualSpacing w:val="0"/>
              <w:rPr>
                <w:rFonts w:eastAsia="Calibri"/>
                <w:sz w:val="20"/>
                <w:szCs w:val="20"/>
              </w:rPr>
            </w:pPr>
            <w:r w:rsidRPr="00AC237D">
              <w:rPr>
                <w:rFonts w:eastAsia="Calibri"/>
                <w:sz w:val="20"/>
                <w:szCs w:val="20"/>
              </w:rPr>
              <w:t>Sexual history</w:t>
            </w:r>
          </w:p>
          <w:p w:rsidR="00285D44" w:rsidRPr="00AC237D" w:rsidRDefault="00285D44" w:rsidP="00285D44">
            <w:pPr>
              <w:pStyle w:val="ListParagraph0"/>
              <w:numPr>
                <w:ilvl w:val="0"/>
                <w:numId w:val="78"/>
              </w:numPr>
              <w:contextualSpacing w:val="0"/>
              <w:rPr>
                <w:rFonts w:eastAsia="Calibri"/>
                <w:sz w:val="20"/>
                <w:szCs w:val="20"/>
              </w:rPr>
            </w:pPr>
            <w:r w:rsidRPr="00AC237D">
              <w:rPr>
                <w:rFonts w:eastAsia="Calibri"/>
                <w:sz w:val="20"/>
                <w:szCs w:val="20"/>
              </w:rPr>
              <w:t>Physical exam</w:t>
            </w:r>
          </w:p>
          <w:p w:rsidR="00285D44" w:rsidRDefault="00285D44" w:rsidP="00285D44">
            <w:pPr>
              <w:pStyle w:val="ListParagraph0"/>
              <w:numPr>
                <w:ilvl w:val="0"/>
                <w:numId w:val="78"/>
              </w:numPr>
              <w:contextualSpacing w:val="0"/>
              <w:rPr>
                <w:rFonts w:eastAsia="Calibri"/>
                <w:sz w:val="20"/>
                <w:szCs w:val="20"/>
              </w:rPr>
            </w:pPr>
            <w:r w:rsidRPr="00AC237D">
              <w:rPr>
                <w:rFonts w:eastAsia="Calibri"/>
                <w:sz w:val="20"/>
                <w:szCs w:val="20"/>
              </w:rPr>
              <w:t xml:space="preserve">Identifying </w:t>
            </w:r>
            <w:r>
              <w:rPr>
                <w:rFonts w:eastAsia="Calibri"/>
                <w:sz w:val="20"/>
                <w:szCs w:val="20"/>
              </w:rPr>
              <w:t>patient</w:t>
            </w:r>
            <w:r w:rsidRPr="00AC237D">
              <w:rPr>
                <w:rFonts w:eastAsia="Calibri"/>
                <w:sz w:val="20"/>
                <w:szCs w:val="20"/>
              </w:rPr>
              <w:t>s at risk</w:t>
            </w:r>
          </w:p>
          <w:p w:rsidR="00285D44" w:rsidRPr="00AC237D" w:rsidRDefault="00285D44" w:rsidP="00033FB3">
            <w:pPr>
              <w:pStyle w:val="ListParagraph0"/>
              <w:rPr>
                <w:rFonts w:eastAsia="Calibri"/>
                <w:sz w:val="20"/>
                <w:szCs w:val="20"/>
              </w:rPr>
            </w:pPr>
          </w:p>
          <w:p w:rsidR="00285D44" w:rsidRPr="00AC237D" w:rsidRDefault="00285D44" w:rsidP="00285D44">
            <w:pPr>
              <w:pStyle w:val="ListParagraph0"/>
              <w:numPr>
                <w:ilvl w:val="0"/>
                <w:numId w:val="77"/>
              </w:numPr>
              <w:contextualSpacing w:val="0"/>
              <w:rPr>
                <w:rFonts w:eastAsia="Calibri"/>
                <w:sz w:val="20"/>
                <w:szCs w:val="20"/>
              </w:rPr>
            </w:pPr>
            <w:r w:rsidRPr="00AC237D">
              <w:rPr>
                <w:rFonts w:eastAsia="Calibri"/>
                <w:sz w:val="20"/>
                <w:szCs w:val="20"/>
              </w:rPr>
              <w:t>Nursing Process related to sexuality</w:t>
            </w:r>
          </w:p>
          <w:p w:rsidR="00285D44" w:rsidRPr="00AC237D" w:rsidRDefault="00285D44" w:rsidP="00033FB3">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285D44" w:rsidRPr="00AC237D" w:rsidRDefault="00285D44" w:rsidP="00033FB3">
            <w:pPr>
              <w:rPr>
                <w:sz w:val="20"/>
              </w:rPr>
            </w:pPr>
          </w:p>
          <w:p w:rsidR="00285D44" w:rsidRDefault="00285D44" w:rsidP="00033FB3">
            <w:pPr>
              <w:rPr>
                <w:sz w:val="20"/>
              </w:rPr>
            </w:pPr>
          </w:p>
          <w:p w:rsidR="00285D44" w:rsidRPr="00C3015E" w:rsidRDefault="00285D44" w:rsidP="00033FB3">
            <w:pPr>
              <w:rPr>
                <w:sz w:val="20"/>
                <w:u w:val="single"/>
              </w:rPr>
            </w:pPr>
            <w:r w:rsidRPr="00C3015E">
              <w:rPr>
                <w:sz w:val="20"/>
                <w:u w:val="single"/>
              </w:rPr>
              <w:t xml:space="preserve">Assigned </w:t>
            </w:r>
            <w:smartTag w:uri="urn:schemas-microsoft-com:office:smarttags" w:element="City">
              <w:smartTag w:uri="urn:schemas-microsoft-com:office:smarttags" w:element="place">
                <w:r w:rsidRPr="00C3015E">
                  <w:rPr>
                    <w:sz w:val="20"/>
                    <w:u w:val="single"/>
                  </w:rPr>
                  <w:t>Readings</w:t>
                </w:r>
              </w:smartTag>
            </w:smartTag>
            <w:r w:rsidRPr="00C3015E">
              <w:rPr>
                <w:sz w:val="20"/>
                <w:u w:val="single"/>
              </w:rPr>
              <w:t>:</w:t>
            </w:r>
          </w:p>
          <w:p w:rsidR="00285D44" w:rsidRDefault="00285D44" w:rsidP="00033FB3">
            <w:pPr>
              <w:rPr>
                <w:sz w:val="20"/>
              </w:rPr>
            </w:pPr>
          </w:p>
          <w:p w:rsidR="00285D44" w:rsidRPr="00552166" w:rsidRDefault="00285D44" w:rsidP="00033FB3">
            <w:pPr>
              <w:rPr>
                <w:sz w:val="20"/>
              </w:rPr>
            </w:pPr>
            <w:r w:rsidRPr="00552166">
              <w:rPr>
                <w:sz w:val="20"/>
              </w:rPr>
              <w:t>Potter and Perry Fundamentals 9th ed., Chapter 35</w:t>
            </w:r>
          </w:p>
          <w:p w:rsidR="00285D44" w:rsidRDefault="00285D44" w:rsidP="00033FB3">
            <w:pPr>
              <w:rPr>
                <w:sz w:val="20"/>
              </w:rPr>
            </w:pPr>
            <w:r w:rsidRPr="00552166">
              <w:rPr>
                <w:sz w:val="20"/>
              </w:rPr>
              <w:t xml:space="preserve">            </w:t>
            </w:r>
            <w:r>
              <w:rPr>
                <w:sz w:val="20"/>
              </w:rPr>
              <w:t xml:space="preserve">                               </w:t>
            </w:r>
          </w:p>
          <w:p w:rsidR="00285D44" w:rsidRDefault="00285D44" w:rsidP="00033FB3">
            <w:pPr>
              <w:rPr>
                <w:sz w:val="20"/>
              </w:rPr>
            </w:pPr>
            <w:r w:rsidRPr="00552166">
              <w:rPr>
                <w:sz w:val="20"/>
              </w:rPr>
              <w:t>E</w:t>
            </w:r>
            <w:r>
              <w:rPr>
                <w:sz w:val="20"/>
              </w:rPr>
              <w:t>vidence based practice</w:t>
            </w:r>
            <w:r w:rsidRPr="00552166">
              <w:rPr>
                <w:sz w:val="20"/>
              </w:rPr>
              <w:t xml:space="preserve"> article</w:t>
            </w:r>
            <w:r>
              <w:rPr>
                <w:sz w:val="20"/>
              </w:rPr>
              <w:t>: Wallace, M. (2008) Assessment of sexual health in older adults: Using the PLISSIT model to talk about sex. American Journal of Nursing, 108 (7), 52-60.</w:t>
            </w:r>
          </w:p>
          <w:p w:rsidR="00285D44" w:rsidRDefault="00285D44" w:rsidP="00033FB3">
            <w:pPr>
              <w:rPr>
                <w:sz w:val="20"/>
              </w:rPr>
            </w:pPr>
          </w:p>
          <w:p w:rsidR="00285D44" w:rsidRDefault="00285D44" w:rsidP="00033FB3">
            <w:pPr>
              <w:rPr>
                <w:sz w:val="20"/>
                <w:u w:val="single"/>
              </w:rPr>
            </w:pPr>
            <w:r w:rsidRPr="00506A69">
              <w:rPr>
                <w:sz w:val="20"/>
                <w:u w:val="single"/>
              </w:rPr>
              <w:t>In class:</w:t>
            </w:r>
          </w:p>
          <w:p w:rsidR="00285D44" w:rsidRDefault="00285D44" w:rsidP="00033FB3">
            <w:pPr>
              <w:rPr>
                <w:sz w:val="20"/>
                <w:u w:val="single"/>
              </w:rPr>
            </w:pPr>
          </w:p>
          <w:p w:rsidR="00285D44" w:rsidRPr="00DA3036" w:rsidRDefault="00285D44" w:rsidP="00033FB3">
            <w:pPr>
              <w:rPr>
                <w:sz w:val="20"/>
              </w:rPr>
            </w:pPr>
            <w:proofErr w:type="spellStart"/>
            <w:r w:rsidRPr="00DA3036">
              <w:rPr>
                <w:sz w:val="20"/>
              </w:rPr>
              <w:t>iClicker</w:t>
            </w:r>
            <w:proofErr w:type="spellEnd"/>
            <w:r w:rsidRPr="00DA3036">
              <w:rPr>
                <w:sz w:val="20"/>
              </w:rPr>
              <w:t xml:space="preserve"> question </w:t>
            </w:r>
            <w:r>
              <w:rPr>
                <w:sz w:val="20"/>
              </w:rPr>
              <w:t>activity</w:t>
            </w:r>
          </w:p>
          <w:p w:rsidR="00285D44" w:rsidRDefault="00285D44" w:rsidP="00033FB3">
            <w:pPr>
              <w:rPr>
                <w:sz w:val="20"/>
                <w:u w:val="single"/>
              </w:rPr>
            </w:pPr>
          </w:p>
          <w:p w:rsidR="00285D44" w:rsidRDefault="00285D44" w:rsidP="00033FB3">
            <w:pPr>
              <w:rPr>
                <w:sz w:val="20"/>
              </w:rPr>
            </w:pPr>
            <w:r w:rsidRPr="00506A69">
              <w:rPr>
                <w:sz w:val="20"/>
              </w:rPr>
              <w:t>Sexual Attitudes and Beliefs Survey</w:t>
            </w:r>
          </w:p>
          <w:p w:rsidR="00285D44" w:rsidRDefault="00285D44" w:rsidP="00033FB3">
            <w:pPr>
              <w:rPr>
                <w:sz w:val="20"/>
              </w:rPr>
            </w:pPr>
          </w:p>
          <w:p w:rsidR="00285D44" w:rsidRPr="00506A69" w:rsidRDefault="00285D44" w:rsidP="00033FB3">
            <w:pPr>
              <w:rPr>
                <w:sz w:val="20"/>
              </w:rPr>
            </w:pPr>
            <w:r w:rsidRPr="00506A69">
              <w:rPr>
                <w:sz w:val="20"/>
              </w:rPr>
              <w:t xml:space="preserve"> </w:t>
            </w:r>
          </w:p>
        </w:tc>
        <w:tc>
          <w:tcPr>
            <w:tcW w:w="1800" w:type="dxa"/>
            <w:tcBorders>
              <w:top w:val="single" w:sz="4" w:space="0" w:color="auto"/>
              <w:left w:val="single" w:sz="4" w:space="0" w:color="auto"/>
              <w:bottom w:val="single" w:sz="4" w:space="0" w:color="auto"/>
              <w:right w:val="single" w:sz="4" w:space="0" w:color="auto"/>
            </w:tcBorders>
          </w:tcPr>
          <w:p w:rsidR="00285D44" w:rsidRDefault="00285D44" w:rsidP="00033FB3">
            <w:pPr>
              <w:rPr>
                <w:sz w:val="20"/>
              </w:rPr>
            </w:pPr>
          </w:p>
          <w:p w:rsidR="00285D44" w:rsidRDefault="00285D44" w:rsidP="00033FB3">
            <w:pPr>
              <w:rPr>
                <w:sz w:val="20"/>
              </w:rPr>
            </w:pPr>
          </w:p>
          <w:p w:rsidR="00285D44" w:rsidRDefault="00285D44" w:rsidP="00033FB3">
            <w:pPr>
              <w:rPr>
                <w:sz w:val="20"/>
              </w:rPr>
            </w:pPr>
            <w:r>
              <w:rPr>
                <w:sz w:val="20"/>
              </w:rPr>
              <w:t>Exam</w:t>
            </w:r>
          </w:p>
          <w:p w:rsidR="00285D44" w:rsidRDefault="00285D44" w:rsidP="00033FB3">
            <w:pPr>
              <w:rPr>
                <w:sz w:val="20"/>
              </w:rPr>
            </w:pPr>
          </w:p>
          <w:p w:rsidR="00285D44" w:rsidRPr="0022424E" w:rsidRDefault="00285D44" w:rsidP="00033FB3">
            <w:pPr>
              <w:rPr>
                <w:sz w:val="20"/>
              </w:rPr>
            </w:pPr>
            <w:r>
              <w:rPr>
                <w:sz w:val="20"/>
              </w:rPr>
              <w:t>Clinical Performance</w:t>
            </w:r>
          </w:p>
        </w:tc>
      </w:tr>
    </w:tbl>
    <w:p w:rsidR="00285D44" w:rsidRDefault="00884B1F"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285D44" w:rsidRPr="00636C80" w:rsidTr="00476326">
        <w:trPr>
          <w:trHeight w:val="259"/>
          <w:jc w:val="center"/>
        </w:trPr>
        <w:tc>
          <w:tcPr>
            <w:tcW w:w="1440" w:type="dxa"/>
            <w:tcBorders>
              <w:top w:val="single" w:sz="4" w:space="0" w:color="auto"/>
              <w:left w:val="single" w:sz="4" w:space="0" w:color="auto"/>
              <w:bottom w:val="single" w:sz="4" w:space="0" w:color="auto"/>
              <w:right w:val="single" w:sz="4" w:space="0" w:color="auto"/>
            </w:tcBorders>
            <w:vAlign w:val="center"/>
          </w:tcPr>
          <w:p w:rsidR="00285D44" w:rsidRPr="00636C80" w:rsidRDefault="00285D44" w:rsidP="00033FB3">
            <w:pPr>
              <w:jc w:val="center"/>
              <w:rPr>
                <w:b/>
                <w:sz w:val="20"/>
              </w:rPr>
            </w:pPr>
            <w:r>
              <w:br w:type="page"/>
            </w:r>
            <w:r w:rsidRPr="00636C80">
              <w:rPr>
                <w:b/>
                <w:sz w:val="20"/>
              </w:rPr>
              <w:t>HOURS</w:t>
            </w:r>
          </w:p>
        </w:tc>
        <w:tc>
          <w:tcPr>
            <w:tcW w:w="3240" w:type="dxa"/>
            <w:tcBorders>
              <w:top w:val="single" w:sz="4" w:space="0" w:color="auto"/>
              <w:left w:val="single" w:sz="4" w:space="0" w:color="auto"/>
              <w:bottom w:val="single" w:sz="4" w:space="0" w:color="auto"/>
              <w:right w:val="single" w:sz="4" w:space="0" w:color="auto"/>
            </w:tcBorders>
            <w:vAlign w:val="center"/>
          </w:tcPr>
          <w:p w:rsidR="00285D44" w:rsidRPr="00636C80" w:rsidRDefault="00285D44" w:rsidP="00033FB3">
            <w:pPr>
              <w:jc w:val="center"/>
              <w:rPr>
                <w:b/>
                <w:sz w:val="20"/>
              </w:rPr>
            </w:pPr>
            <w:r w:rsidRPr="00636C80">
              <w:rPr>
                <w:b/>
                <w:sz w:val="20"/>
              </w:rPr>
              <w:t>UNIT OBJECTIVES</w:t>
            </w:r>
          </w:p>
        </w:tc>
        <w:tc>
          <w:tcPr>
            <w:tcW w:w="4320" w:type="dxa"/>
            <w:tcBorders>
              <w:top w:val="single" w:sz="4" w:space="0" w:color="auto"/>
              <w:left w:val="single" w:sz="4" w:space="0" w:color="auto"/>
              <w:bottom w:val="single" w:sz="4" w:space="0" w:color="auto"/>
              <w:right w:val="single" w:sz="4" w:space="0" w:color="auto"/>
            </w:tcBorders>
            <w:vAlign w:val="center"/>
          </w:tcPr>
          <w:p w:rsidR="00285D44" w:rsidRPr="00636C80" w:rsidRDefault="00285D44" w:rsidP="00033FB3">
            <w:pPr>
              <w:jc w:val="center"/>
              <w:rPr>
                <w:b/>
                <w:sz w:val="20"/>
                <w:szCs w:val="20"/>
              </w:rPr>
            </w:pPr>
            <w:r w:rsidRPr="00636C80">
              <w:rPr>
                <w:b/>
                <w:sz w:val="20"/>
                <w:szCs w:val="20"/>
              </w:rPr>
              <w:t>CONTENT</w:t>
            </w:r>
          </w:p>
        </w:tc>
        <w:tc>
          <w:tcPr>
            <w:tcW w:w="3240" w:type="dxa"/>
            <w:tcBorders>
              <w:top w:val="single" w:sz="4" w:space="0" w:color="auto"/>
              <w:left w:val="single" w:sz="4" w:space="0" w:color="auto"/>
              <w:bottom w:val="single" w:sz="4" w:space="0" w:color="auto"/>
              <w:right w:val="single" w:sz="4" w:space="0" w:color="auto"/>
            </w:tcBorders>
            <w:vAlign w:val="center"/>
          </w:tcPr>
          <w:p w:rsidR="00285D44" w:rsidRPr="00636C80" w:rsidRDefault="00285D44" w:rsidP="00033FB3">
            <w:pPr>
              <w:jc w:val="center"/>
              <w:rPr>
                <w:b/>
                <w:sz w:val="20"/>
              </w:rPr>
            </w:pPr>
            <w:r w:rsidRPr="00636C80">
              <w:rPr>
                <w:b/>
                <w:sz w:val="20"/>
              </w:rPr>
              <w:t>LEARNING ACTIVITIES</w:t>
            </w:r>
          </w:p>
        </w:tc>
        <w:tc>
          <w:tcPr>
            <w:tcW w:w="1800" w:type="dxa"/>
            <w:tcBorders>
              <w:top w:val="single" w:sz="4" w:space="0" w:color="auto"/>
              <w:left w:val="single" w:sz="4" w:space="0" w:color="auto"/>
              <w:bottom w:val="single" w:sz="4" w:space="0" w:color="auto"/>
              <w:right w:val="single" w:sz="4" w:space="0" w:color="auto"/>
            </w:tcBorders>
            <w:vAlign w:val="center"/>
          </w:tcPr>
          <w:p w:rsidR="00285D44" w:rsidRPr="00636C80" w:rsidRDefault="00285D44" w:rsidP="00033FB3">
            <w:pPr>
              <w:jc w:val="center"/>
              <w:rPr>
                <w:b/>
                <w:sz w:val="20"/>
              </w:rPr>
            </w:pPr>
            <w:r w:rsidRPr="00636C80">
              <w:rPr>
                <w:b/>
                <w:sz w:val="20"/>
              </w:rPr>
              <w:t>EVALUATION</w:t>
            </w:r>
          </w:p>
        </w:tc>
      </w:tr>
      <w:tr w:rsidR="00285D44" w:rsidRPr="0022424E" w:rsidTr="00476326">
        <w:trPr>
          <w:jc w:val="center"/>
        </w:trPr>
        <w:tc>
          <w:tcPr>
            <w:tcW w:w="1440" w:type="dxa"/>
          </w:tcPr>
          <w:p w:rsidR="00285D44" w:rsidRDefault="00285D44" w:rsidP="00033FB3">
            <w:pPr>
              <w:jc w:val="center"/>
              <w:rPr>
                <w:b/>
                <w:sz w:val="20"/>
              </w:rPr>
            </w:pPr>
            <w:r w:rsidRPr="0022424E">
              <w:rPr>
                <w:b/>
                <w:sz w:val="20"/>
              </w:rPr>
              <w:t>2 hours</w:t>
            </w:r>
          </w:p>
          <w:p w:rsidR="00285D44" w:rsidRDefault="00285D44" w:rsidP="00033FB3">
            <w:pPr>
              <w:jc w:val="center"/>
              <w:rPr>
                <w:b/>
                <w:sz w:val="20"/>
              </w:rPr>
            </w:pPr>
          </w:p>
          <w:p w:rsidR="00285D44" w:rsidRDefault="00285D44" w:rsidP="00033FB3">
            <w:pPr>
              <w:jc w:val="center"/>
              <w:rPr>
                <w:b/>
                <w:sz w:val="20"/>
              </w:rPr>
            </w:pPr>
          </w:p>
          <w:p w:rsidR="00285D44" w:rsidRDefault="00285D44" w:rsidP="00033FB3">
            <w:pPr>
              <w:jc w:val="center"/>
              <w:rPr>
                <w:b/>
                <w:sz w:val="20"/>
              </w:rPr>
            </w:pPr>
            <w:r>
              <w:rPr>
                <w:b/>
                <w:sz w:val="20"/>
              </w:rPr>
              <w:t>Krista</w:t>
            </w:r>
          </w:p>
          <w:p w:rsidR="00285D44" w:rsidRDefault="00285D44" w:rsidP="00033FB3">
            <w:pPr>
              <w:jc w:val="center"/>
              <w:rPr>
                <w:b/>
                <w:sz w:val="20"/>
              </w:rPr>
            </w:pPr>
            <w:r>
              <w:rPr>
                <w:b/>
                <w:sz w:val="20"/>
              </w:rPr>
              <w:t>Prendergast</w:t>
            </w:r>
          </w:p>
          <w:p w:rsidR="00285D44" w:rsidRDefault="00285D44" w:rsidP="00033FB3">
            <w:pPr>
              <w:jc w:val="center"/>
              <w:rPr>
                <w:b/>
                <w:sz w:val="20"/>
              </w:rPr>
            </w:pPr>
          </w:p>
          <w:p w:rsidR="00285D44" w:rsidRPr="0022424E" w:rsidRDefault="00285D44" w:rsidP="00033FB3">
            <w:pPr>
              <w:jc w:val="center"/>
              <w:rPr>
                <w:b/>
                <w:sz w:val="20"/>
              </w:rPr>
            </w:pPr>
          </w:p>
        </w:tc>
        <w:tc>
          <w:tcPr>
            <w:tcW w:w="3240" w:type="dxa"/>
          </w:tcPr>
          <w:p w:rsidR="00285D44" w:rsidRPr="00EC016F" w:rsidRDefault="00285D44" w:rsidP="00033FB3">
            <w:pPr>
              <w:rPr>
                <w:b/>
                <w:sz w:val="20"/>
                <w:u w:val="single"/>
              </w:rPr>
            </w:pPr>
            <w:r w:rsidRPr="00EC016F">
              <w:rPr>
                <w:b/>
                <w:sz w:val="20"/>
                <w:u w:val="single"/>
              </w:rPr>
              <w:t>Unit:  Legal and Ethical Principles</w:t>
            </w:r>
          </w:p>
          <w:p w:rsidR="00285D44" w:rsidRPr="00EC016F" w:rsidRDefault="00285D44" w:rsidP="00033FB3">
            <w:pPr>
              <w:rPr>
                <w:b/>
                <w:sz w:val="20"/>
                <w:u w:val="single"/>
              </w:rPr>
            </w:pPr>
          </w:p>
          <w:p w:rsidR="00285D44" w:rsidRPr="00EC016F" w:rsidRDefault="00285D44" w:rsidP="00033FB3">
            <w:pPr>
              <w:rPr>
                <w:sz w:val="20"/>
              </w:rPr>
            </w:pPr>
            <w:r w:rsidRPr="00EC016F">
              <w:rPr>
                <w:sz w:val="20"/>
              </w:rPr>
              <w:t>Compare the concepts of ethics, moral and values.</w:t>
            </w:r>
          </w:p>
          <w:p w:rsidR="00285D44" w:rsidRPr="00EC016F" w:rsidRDefault="00285D44" w:rsidP="00033FB3">
            <w:pPr>
              <w:rPr>
                <w:sz w:val="20"/>
              </w:rPr>
            </w:pPr>
          </w:p>
          <w:p w:rsidR="00285D44" w:rsidRPr="00EC016F" w:rsidRDefault="00285D44" w:rsidP="00033FB3">
            <w:pPr>
              <w:rPr>
                <w:sz w:val="20"/>
              </w:rPr>
            </w:pPr>
            <w:r w:rsidRPr="00EC016F">
              <w:rPr>
                <w:sz w:val="20"/>
              </w:rPr>
              <w:t>Identify ethical principles.</w:t>
            </w:r>
          </w:p>
          <w:p w:rsidR="00285D44" w:rsidRPr="00EC016F" w:rsidRDefault="00285D44" w:rsidP="00033FB3">
            <w:pPr>
              <w:rPr>
                <w:sz w:val="20"/>
              </w:rPr>
            </w:pPr>
          </w:p>
          <w:p w:rsidR="00285D44" w:rsidRPr="00EC016F" w:rsidRDefault="00285D44" w:rsidP="00033FB3">
            <w:pPr>
              <w:rPr>
                <w:sz w:val="20"/>
              </w:rPr>
            </w:pPr>
            <w:r w:rsidRPr="00EC016F">
              <w:rPr>
                <w:sz w:val="20"/>
              </w:rPr>
              <w:t>Discuss various legal regulations that influence nursing practice.</w:t>
            </w:r>
          </w:p>
          <w:p w:rsidR="00285D44" w:rsidRPr="00EC016F" w:rsidRDefault="00285D44" w:rsidP="00033FB3">
            <w:pPr>
              <w:rPr>
                <w:sz w:val="20"/>
              </w:rPr>
            </w:pPr>
          </w:p>
          <w:p w:rsidR="00285D44" w:rsidRPr="00EC016F" w:rsidRDefault="00285D44" w:rsidP="00033FB3">
            <w:pPr>
              <w:rPr>
                <w:sz w:val="20"/>
              </w:rPr>
            </w:pPr>
            <w:r w:rsidRPr="00EC016F">
              <w:rPr>
                <w:sz w:val="20"/>
              </w:rPr>
              <w:t>Describe the legal considerations regarding:  confidentiality, documentation, medical records.</w:t>
            </w:r>
          </w:p>
          <w:p w:rsidR="00285D44" w:rsidRPr="00EC016F" w:rsidRDefault="00285D44" w:rsidP="00033FB3">
            <w:pPr>
              <w:rPr>
                <w:sz w:val="20"/>
              </w:rPr>
            </w:pPr>
          </w:p>
          <w:p w:rsidR="00285D44" w:rsidRPr="00EC016F" w:rsidRDefault="00285D44" w:rsidP="00033FB3">
            <w:pPr>
              <w:rPr>
                <w:sz w:val="20"/>
              </w:rPr>
            </w:pPr>
            <w:r w:rsidRPr="00EC016F">
              <w:rPr>
                <w:sz w:val="20"/>
              </w:rPr>
              <w:t>Describe the legal controls governing the practice of nursing.</w:t>
            </w:r>
          </w:p>
          <w:p w:rsidR="00285D44" w:rsidRPr="00EC016F" w:rsidRDefault="00285D44" w:rsidP="00033FB3">
            <w:pPr>
              <w:rPr>
                <w:b/>
                <w:sz w:val="20"/>
                <w:u w:val="single"/>
              </w:rPr>
            </w:pPr>
          </w:p>
          <w:p w:rsidR="00285D44" w:rsidRPr="00EC016F" w:rsidRDefault="00285D44" w:rsidP="00033FB3">
            <w:pPr>
              <w:rPr>
                <w:b/>
                <w:sz w:val="20"/>
                <w:u w:val="single"/>
              </w:rPr>
            </w:pPr>
          </w:p>
        </w:tc>
        <w:tc>
          <w:tcPr>
            <w:tcW w:w="4320" w:type="dxa"/>
          </w:tcPr>
          <w:p w:rsidR="00285D44" w:rsidRPr="00EC016F" w:rsidRDefault="00285D44" w:rsidP="00033FB3">
            <w:pPr>
              <w:rPr>
                <w:sz w:val="20"/>
                <w:szCs w:val="20"/>
              </w:rPr>
            </w:pPr>
            <w:r w:rsidRPr="00EC016F">
              <w:rPr>
                <w:sz w:val="20"/>
                <w:szCs w:val="20"/>
              </w:rPr>
              <w:t xml:space="preserve"> </w:t>
            </w:r>
          </w:p>
          <w:p w:rsidR="00285D44" w:rsidRPr="00EC016F" w:rsidRDefault="00285D44" w:rsidP="00033FB3">
            <w:pPr>
              <w:rPr>
                <w:sz w:val="20"/>
                <w:szCs w:val="20"/>
              </w:rPr>
            </w:pPr>
          </w:p>
          <w:p w:rsidR="00285D44" w:rsidRDefault="00285D44" w:rsidP="00285D44">
            <w:pPr>
              <w:pStyle w:val="ListParagraph0"/>
              <w:numPr>
                <w:ilvl w:val="0"/>
                <w:numId w:val="84"/>
              </w:numPr>
              <w:contextualSpacing w:val="0"/>
              <w:rPr>
                <w:sz w:val="20"/>
                <w:szCs w:val="20"/>
              </w:rPr>
            </w:pPr>
            <w:r w:rsidRPr="00362D68">
              <w:rPr>
                <w:sz w:val="20"/>
                <w:szCs w:val="20"/>
              </w:rPr>
              <w:t>Professionalism: Ethics in nursing</w:t>
            </w:r>
          </w:p>
          <w:p w:rsidR="00285D44" w:rsidRPr="00362D68" w:rsidRDefault="00285D44" w:rsidP="00285D44">
            <w:pPr>
              <w:pStyle w:val="ListParagraph0"/>
              <w:numPr>
                <w:ilvl w:val="0"/>
                <w:numId w:val="79"/>
              </w:numPr>
              <w:contextualSpacing w:val="0"/>
              <w:rPr>
                <w:sz w:val="20"/>
                <w:szCs w:val="20"/>
              </w:rPr>
            </w:pPr>
            <w:r w:rsidRPr="00362D68">
              <w:rPr>
                <w:sz w:val="20"/>
                <w:szCs w:val="20"/>
              </w:rPr>
              <w:t>Professional values</w:t>
            </w:r>
          </w:p>
          <w:p w:rsidR="00285D44" w:rsidRPr="00EC016F" w:rsidRDefault="00285D44" w:rsidP="00285D44">
            <w:pPr>
              <w:numPr>
                <w:ilvl w:val="0"/>
                <w:numId w:val="79"/>
              </w:numPr>
              <w:rPr>
                <w:sz w:val="20"/>
                <w:szCs w:val="20"/>
              </w:rPr>
            </w:pPr>
            <w:r w:rsidRPr="00EC016F">
              <w:rPr>
                <w:sz w:val="20"/>
                <w:szCs w:val="20"/>
              </w:rPr>
              <w:t>Ethical terms</w:t>
            </w:r>
          </w:p>
          <w:p w:rsidR="00285D44" w:rsidRPr="00EC016F" w:rsidRDefault="00285D44" w:rsidP="00285D44">
            <w:pPr>
              <w:numPr>
                <w:ilvl w:val="0"/>
                <w:numId w:val="79"/>
              </w:numPr>
              <w:rPr>
                <w:sz w:val="20"/>
                <w:szCs w:val="20"/>
              </w:rPr>
            </w:pPr>
            <w:r w:rsidRPr="00EC016F">
              <w:rPr>
                <w:sz w:val="20"/>
                <w:szCs w:val="20"/>
              </w:rPr>
              <w:t>American Nurses Association</w:t>
            </w:r>
          </w:p>
          <w:p w:rsidR="00285D44" w:rsidRPr="00EC016F" w:rsidRDefault="00285D44" w:rsidP="00285D44">
            <w:pPr>
              <w:numPr>
                <w:ilvl w:val="0"/>
                <w:numId w:val="80"/>
              </w:numPr>
              <w:rPr>
                <w:sz w:val="20"/>
                <w:szCs w:val="20"/>
              </w:rPr>
            </w:pPr>
            <w:r w:rsidRPr="00EC016F">
              <w:rPr>
                <w:sz w:val="20"/>
                <w:szCs w:val="20"/>
              </w:rPr>
              <w:t>Code of Ethics</w:t>
            </w:r>
          </w:p>
          <w:p w:rsidR="00285D44" w:rsidRPr="00EC016F" w:rsidRDefault="00285D44" w:rsidP="00285D44">
            <w:pPr>
              <w:numPr>
                <w:ilvl w:val="0"/>
                <w:numId w:val="80"/>
              </w:numPr>
              <w:rPr>
                <w:sz w:val="20"/>
                <w:szCs w:val="20"/>
              </w:rPr>
            </w:pPr>
            <w:r w:rsidRPr="00EC016F">
              <w:rPr>
                <w:sz w:val="20"/>
                <w:szCs w:val="20"/>
              </w:rPr>
              <w:t>Nursing Standards</w:t>
            </w:r>
          </w:p>
          <w:p w:rsidR="00285D44" w:rsidRPr="00EC016F" w:rsidRDefault="00285D44" w:rsidP="00285D44">
            <w:pPr>
              <w:numPr>
                <w:ilvl w:val="0"/>
                <w:numId w:val="79"/>
              </w:numPr>
              <w:rPr>
                <w:sz w:val="20"/>
                <w:szCs w:val="20"/>
              </w:rPr>
            </w:pPr>
            <w:r w:rsidRPr="00EC016F">
              <w:rPr>
                <w:sz w:val="20"/>
                <w:szCs w:val="20"/>
              </w:rPr>
              <w:t>Ethical decision making</w:t>
            </w:r>
          </w:p>
          <w:p w:rsidR="00285D44" w:rsidRPr="00EC016F" w:rsidRDefault="00285D44" w:rsidP="00285D44">
            <w:pPr>
              <w:numPr>
                <w:ilvl w:val="0"/>
                <w:numId w:val="79"/>
              </w:numPr>
              <w:rPr>
                <w:sz w:val="20"/>
                <w:szCs w:val="20"/>
              </w:rPr>
            </w:pPr>
            <w:r w:rsidRPr="00EC016F">
              <w:rPr>
                <w:sz w:val="20"/>
                <w:szCs w:val="20"/>
              </w:rPr>
              <w:t>Selected ethical issues in nursing</w:t>
            </w:r>
          </w:p>
          <w:p w:rsidR="00285D44" w:rsidRPr="00EC016F" w:rsidRDefault="00285D44" w:rsidP="00033FB3">
            <w:pPr>
              <w:rPr>
                <w:sz w:val="20"/>
                <w:szCs w:val="20"/>
              </w:rPr>
            </w:pPr>
          </w:p>
          <w:p w:rsidR="00285D44" w:rsidRPr="00362D68" w:rsidRDefault="00285D44" w:rsidP="00285D44">
            <w:pPr>
              <w:pStyle w:val="ListParagraph0"/>
              <w:numPr>
                <w:ilvl w:val="0"/>
                <w:numId w:val="84"/>
              </w:numPr>
              <w:contextualSpacing w:val="0"/>
              <w:rPr>
                <w:sz w:val="20"/>
                <w:szCs w:val="20"/>
              </w:rPr>
            </w:pPr>
            <w:r w:rsidRPr="00362D68">
              <w:rPr>
                <w:sz w:val="20"/>
                <w:szCs w:val="20"/>
              </w:rPr>
              <w:t>Professionalism: Legal aspects in nursing</w:t>
            </w:r>
          </w:p>
          <w:p w:rsidR="00285D44" w:rsidRPr="00EC016F" w:rsidRDefault="00285D44" w:rsidP="00285D44">
            <w:pPr>
              <w:numPr>
                <w:ilvl w:val="0"/>
                <w:numId w:val="81"/>
              </w:numPr>
              <w:rPr>
                <w:sz w:val="20"/>
                <w:szCs w:val="20"/>
              </w:rPr>
            </w:pPr>
            <w:r w:rsidRPr="00EC016F">
              <w:rPr>
                <w:sz w:val="20"/>
                <w:szCs w:val="20"/>
              </w:rPr>
              <w:t>Legal aspects</w:t>
            </w:r>
          </w:p>
          <w:p w:rsidR="00285D44" w:rsidRPr="00EC016F" w:rsidRDefault="00285D44" w:rsidP="00285D44">
            <w:pPr>
              <w:numPr>
                <w:ilvl w:val="0"/>
                <w:numId w:val="82"/>
              </w:numPr>
              <w:rPr>
                <w:sz w:val="20"/>
                <w:szCs w:val="20"/>
              </w:rPr>
            </w:pPr>
            <w:r w:rsidRPr="00EC016F">
              <w:rPr>
                <w:sz w:val="20"/>
                <w:szCs w:val="20"/>
              </w:rPr>
              <w:t>SN and the law</w:t>
            </w:r>
          </w:p>
          <w:p w:rsidR="00285D44" w:rsidRPr="00EC016F" w:rsidRDefault="00285D44" w:rsidP="00285D44">
            <w:pPr>
              <w:numPr>
                <w:ilvl w:val="0"/>
                <w:numId w:val="82"/>
              </w:numPr>
              <w:rPr>
                <w:sz w:val="20"/>
                <w:szCs w:val="20"/>
              </w:rPr>
            </w:pPr>
            <w:r w:rsidRPr="00EC016F">
              <w:rPr>
                <w:sz w:val="20"/>
                <w:szCs w:val="20"/>
              </w:rPr>
              <w:t>Laws and nursing</w:t>
            </w:r>
          </w:p>
          <w:p w:rsidR="00285D44" w:rsidRPr="00EC016F" w:rsidRDefault="00285D44" w:rsidP="00285D44">
            <w:pPr>
              <w:numPr>
                <w:ilvl w:val="0"/>
                <w:numId w:val="82"/>
              </w:numPr>
              <w:rPr>
                <w:sz w:val="20"/>
                <w:szCs w:val="20"/>
              </w:rPr>
            </w:pPr>
            <w:r w:rsidRPr="00EC016F">
              <w:rPr>
                <w:sz w:val="20"/>
                <w:szCs w:val="20"/>
              </w:rPr>
              <w:t>Nurse practice act</w:t>
            </w:r>
          </w:p>
          <w:p w:rsidR="00285D44" w:rsidRPr="00EC016F" w:rsidRDefault="00285D44" w:rsidP="00285D44">
            <w:pPr>
              <w:numPr>
                <w:ilvl w:val="0"/>
                <w:numId w:val="81"/>
              </w:numPr>
              <w:rPr>
                <w:sz w:val="20"/>
                <w:szCs w:val="20"/>
              </w:rPr>
            </w:pPr>
            <w:r w:rsidRPr="00EC016F">
              <w:rPr>
                <w:sz w:val="20"/>
                <w:szCs w:val="20"/>
              </w:rPr>
              <w:t>Credentials</w:t>
            </w:r>
          </w:p>
          <w:p w:rsidR="00285D44" w:rsidRPr="00EC016F" w:rsidRDefault="00285D44" w:rsidP="00285D44">
            <w:pPr>
              <w:numPr>
                <w:ilvl w:val="0"/>
                <w:numId w:val="81"/>
              </w:numPr>
              <w:rPr>
                <w:sz w:val="20"/>
                <w:szCs w:val="20"/>
              </w:rPr>
            </w:pPr>
            <w:r w:rsidRPr="00EC016F">
              <w:rPr>
                <w:sz w:val="20"/>
                <w:szCs w:val="20"/>
              </w:rPr>
              <w:t>Liability</w:t>
            </w:r>
          </w:p>
          <w:p w:rsidR="00285D44" w:rsidRPr="00EC016F" w:rsidRDefault="00285D44" w:rsidP="00285D44">
            <w:pPr>
              <w:numPr>
                <w:ilvl w:val="0"/>
                <w:numId w:val="81"/>
              </w:numPr>
              <w:rPr>
                <w:sz w:val="20"/>
                <w:szCs w:val="20"/>
              </w:rPr>
            </w:pPr>
            <w:r w:rsidRPr="00EC016F">
              <w:rPr>
                <w:sz w:val="20"/>
                <w:szCs w:val="20"/>
              </w:rPr>
              <w:t>Selected legal issues</w:t>
            </w:r>
          </w:p>
          <w:p w:rsidR="00285D44" w:rsidRPr="00EC016F" w:rsidRDefault="00285D44" w:rsidP="00285D44">
            <w:pPr>
              <w:numPr>
                <w:ilvl w:val="0"/>
                <w:numId w:val="81"/>
              </w:numPr>
              <w:rPr>
                <w:sz w:val="20"/>
                <w:szCs w:val="20"/>
              </w:rPr>
            </w:pPr>
            <w:r w:rsidRPr="00EC016F">
              <w:rPr>
                <w:sz w:val="20"/>
                <w:szCs w:val="20"/>
              </w:rPr>
              <w:t>Malpractice</w:t>
            </w:r>
          </w:p>
          <w:p w:rsidR="00285D44" w:rsidRPr="00EC016F" w:rsidRDefault="00285D44" w:rsidP="00285D44">
            <w:pPr>
              <w:numPr>
                <w:ilvl w:val="0"/>
                <w:numId w:val="83"/>
              </w:numPr>
              <w:rPr>
                <w:sz w:val="20"/>
                <w:szCs w:val="20"/>
              </w:rPr>
            </w:pPr>
            <w:r w:rsidRPr="00EC016F">
              <w:rPr>
                <w:sz w:val="20"/>
                <w:szCs w:val="20"/>
              </w:rPr>
              <w:t>Elements of malpractice</w:t>
            </w:r>
          </w:p>
          <w:p w:rsidR="00285D44" w:rsidRPr="00EC016F" w:rsidRDefault="00285D44" w:rsidP="00285D44">
            <w:pPr>
              <w:numPr>
                <w:ilvl w:val="0"/>
                <w:numId w:val="83"/>
              </w:numPr>
              <w:rPr>
                <w:sz w:val="20"/>
                <w:szCs w:val="20"/>
              </w:rPr>
            </w:pPr>
            <w:r w:rsidRPr="00EC016F">
              <w:rPr>
                <w:sz w:val="20"/>
                <w:szCs w:val="20"/>
              </w:rPr>
              <w:t>Avoiding malpractice</w:t>
            </w:r>
          </w:p>
          <w:p w:rsidR="00285D44" w:rsidRPr="00EC016F" w:rsidRDefault="00285D44" w:rsidP="00285D44">
            <w:pPr>
              <w:numPr>
                <w:ilvl w:val="0"/>
                <w:numId w:val="83"/>
              </w:numPr>
              <w:rPr>
                <w:sz w:val="20"/>
                <w:szCs w:val="20"/>
              </w:rPr>
            </w:pPr>
            <w:r w:rsidRPr="00EC016F">
              <w:rPr>
                <w:sz w:val="20"/>
                <w:szCs w:val="20"/>
              </w:rPr>
              <w:t>Good Samaritan act</w:t>
            </w:r>
          </w:p>
          <w:p w:rsidR="00285D44" w:rsidRDefault="00285D44" w:rsidP="00285D44">
            <w:pPr>
              <w:pStyle w:val="ListParagraph0"/>
              <w:numPr>
                <w:ilvl w:val="0"/>
                <w:numId w:val="84"/>
              </w:numPr>
              <w:contextualSpacing w:val="0"/>
              <w:rPr>
                <w:sz w:val="20"/>
                <w:szCs w:val="20"/>
              </w:rPr>
            </w:pPr>
            <w:r w:rsidRPr="00362D68">
              <w:rPr>
                <w:sz w:val="20"/>
                <w:szCs w:val="20"/>
              </w:rPr>
              <w:t>Liability insurance</w:t>
            </w:r>
          </w:p>
          <w:p w:rsidR="00285D44" w:rsidRPr="00362D68" w:rsidRDefault="00285D44" w:rsidP="00033FB3">
            <w:pPr>
              <w:pStyle w:val="ListParagraph0"/>
              <w:ind w:left="288"/>
              <w:rPr>
                <w:sz w:val="20"/>
                <w:szCs w:val="20"/>
              </w:rPr>
            </w:pPr>
          </w:p>
        </w:tc>
        <w:tc>
          <w:tcPr>
            <w:tcW w:w="3240" w:type="dxa"/>
          </w:tcPr>
          <w:p w:rsidR="00285D44" w:rsidRPr="000E257E" w:rsidRDefault="00285D44" w:rsidP="00033FB3">
            <w:pPr>
              <w:rPr>
                <w:sz w:val="20"/>
              </w:rPr>
            </w:pPr>
          </w:p>
          <w:p w:rsidR="00285D44" w:rsidRDefault="00285D44" w:rsidP="00033FB3">
            <w:pPr>
              <w:rPr>
                <w:sz w:val="20"/>
              </w:rPr>
            </w:pPr>
            <w:r w:rsidRPr="0049707A">
              <w:rPr>
                <w:sz w:val="20"/>
                <w:u w:val="single"/>
              </w:rPr>
              <w:t>Assigned Readings</w:t>
            </w:r>
            <w:r>
              <w:rPr>
                <w:sz w:val="20"/>
              </w:rPr>
              <w:t>:</w:t>
            </w:r>
          </w:p>
          <w:p w:rsidR="00285D44" w:rsidRDefault="00285D44" w:rsidP="00033FB3">
            <w:pPr>
              <w:rPr>
                <w:sz w:val="20"/>
              </w:rPr>
            </w:pPr>
          </w:p>
          <w:p w:rsidR="00285D44" w:rsidRDefault="00285D44" w:rsidP="00033FB3">
            <w:pPr>
              <w:rPr>
                <w:sz w:val="20"/>
              </w:rPr>
            </w:pPr>
            <w:r w:rsidRPr="00C261DC">
              <w:rPr>
                <w:sz w:val="20"/>
              </w:rPr>
              <w:t>Readings: Potter and Perry Fundamentals 9th ed. Ch</w:t>
            </w:r>
            <w:r w:rsidR="00884B1F">
              <w:rPr>
                <w:sz w:val="20"/>
              </w:rPr>
              <w:t>.</w:t>
            </w:r>
            <w:r w:rsidRPr="00C261DC">
              <w:rPr>
                <w:sz w:val="20"/>
              </w:rPr>
              <w:t xml:space="preserve"> 22&amp;23</w:t>
            </w:r>
          </w:p>
          <w:p w:rsidR="00285D44" w:rsidRDefault="00285D44" w:rsidP="00033FB3">
            <w:pPr>
              <w:rPr>
                <w:sz w:val="20"/>
              </w:rPr>
            </w:pPr>
          </w:p>
          <w:p w:rsidR="00285D44" w:rsidRPr="000E257E" w:rsidRDefault="00285D44" w:rsidP="00033FB3">
            <w:pPr>
              <w:rPr>
                <w:sz w:val="20"/>
              </w:rPr>
            </w:pPr>
            <w:r>
              <w:rPr>
                <w:sz w:val="20"/>
              </w:rPr>
              <w:t>Listen to audio file of Legal and Ethical Principles power point on Blackboard</w:t>
            </w:r>
          </w:p>
          <w:p w:rsidR="00285D44" w:rsidRDefault="00285D44" w:rsidP="00033FB3">
            <w:pPr>
              <w:rPr>
                <w:sz w:val="20"/>
              </w:rPr>
            </w:pPr>
          </w:p>
          <w:p w:rsidR="00285D44" w:rsidRDefault="00285D44" w:rsidP="00033FB3">
            <w:pPr>
              <w:rPr>
                <w:sz w:val="20"/>
              </w:rPr>
            </w:pPr>
            <w:r w:rsidRPr="000E257E">
              <w:rPr>
                <w:sz w:val="20"/>
              </w:rPr>
              <w:t>Read CT Nurse Practice Act</w:t>
            </w:r>
            <w:r>
              <w:rPr>
                <w:sz w:val="20"/>
              </w:rPr>
              <w:t>- Definitions. Scope of practice</w:t>
            </w:r>
          </w:p>
          <w:p w:rsidR="00285D44" w:rsidRDefault="00285D44" w:rsidP="00033FB3">
            <w:pPr>
              <w:rPr>
                <w:sz w:val="20"/>
              </w:rPr>
            </w:pPr>
            <w:r w:rsidRPr="00CD5D03">
              <w:rPr>
                <w:sz w:val="20"/>
              </w:rPr>
              <w:t>http://www.ctnurses.org/Main-Menu-Category/Nursing-Practice/Nurse-Practice-Act</w:t>
            </w:r>
          </w:p>
          <w:p w:rsidR="00285D44" w:rsidRDefault="00285D44" w:rsidP="00033FB3">
            <w:pPr>
              <w:rPr>
                <w:sz w:val="20"/>
              </w:rPr>
            </w:pPr>
          </w:p>
          <w:p w:rsidR="00285D44" w:rsidRDefault="00285D44" w:rsidP="00033FB3">
            <w:pPr>
              <w:rPr>
                <w:sz w:val="20"/>
              </w:rPr>
            </w:pPr>
            <w:r>
              <w:rPr>
                <w:sz w:val="20"/>
              </w:rPr>
              <w:t xml:space="preserve">Review Case Study and How to Conduct a Debate documents on Blackboard </w:t>
            </w:r>
          </w:p>
          <w:p w:rsidR="00285D44" w:rsidRDefault="00285D44" w:rsidP="00033FB3">
            <w:pPr>
              <w:rPr>
                <w:sz w:val="20"/>
              </w:rPr>
            </w:pPr>
          </w:p>
          <w:p w:rsidR="00285D44" w:rsidRDefault="00285D44" w:rsidP="00033FB3">
            <w:pPr>
              <w:rPr>
                <w:sz w:val="20"/>
              </w:rPr>
            </w:pPr>
            <w:r w:rsidRPr="00CD5D03">
              <w:rPr>
                <w:sz w:val="20"/>
                <w:u w:val="single"/>
              </w:rPr>
              <w:t>In class</w:t>
            </w:r>
            <w:r>
              <w:rPr>
                <w:sz w:val="20"/>
              </w:rPr>
              <w:t>:</w:t>
            </w:r>
          </w:p>
          <w:p w:rsidR="00285D44" w:rsidRDefault="00285D44" w:rsidP="00033FB3">
            <w:pPr>
              <w:rPr>
                <w:sz w:val="20"/>
              </w:rPr>
            </w:pPr>
            <w:r>
              <w:rPr>
                <w:sz w:val="20"/>
              </w:rPr>
              <w:t>Debate Activity</w:t>
            </w:r>
          </w:p>
          <w:p w:rsidR="00285D44" w:rsidRDefault="00285D44" w:rsidP="00033FB3">
            <w:pPr>
              <w:rPr>
                <w:sz w:val="20"/>
              </w:rPr>
            </w:pPr>
          </w:p>
          <w:p w:rsidR="00285D44" w:rsidRPr="00DA3036" w:rsidRDefault="00285D44" w:rsidP="00033FB3">
            <w:pPr>
              <w:rPr>
                <w:sz w:val="20"/>
              </w:rPr>
            </w:pPr>
            <w:r w:rsidRPr="006042BE">
              <w:rPr>
                <w:sz w:val="20"/>
                <w:u w:val="single"/>
              </w:rPr>
              <w:t>After class application</w:t>
            </w:r>
            <w:r w:rsidRPr="00DA3036">
              <w:rPr>
                <w:sz w:val="20"/>
              </w:rPr>
              <w:t>:</w:t>
            </w:r>
          </w:p>
          <w:p w:rsidR="00285D44" w:rsidRDefault="00285D44" w:rsidP="00033FB3">
            <w:pPr>
              <w:rPr>
                <w:sz w:val="20"/>
              </w:rPr>
            </w:pPr>
          </w:p>
          <w:p w:rsidR="00285D44" w:rsidRPr="000E257E" w:rsidRDefault="00285D44" w:rsidP="00033FB3">
            <w:pPr>
              <w:rPr>
                <w:sz w:val="20"/>
              </w:rPr>
            </w:pPr>
            <w:r>
              <w:rPr>
                <w:sz w:val="20"/>
              </w:rPr>
              <w:t xml:space="preserve">Written Reflection Assignment submitted to </w:t>
            </w:r>
            <w:proofErr w:type="spellStart"/>
            <w:r>
              <w:rPr>
                <w:sz w:val="20"/>
              </w:rPr>
              <w:t>Digication</w:t>
            </w:r>
            <w:proofErr w:type="spellEnd"/>
            <w:r>
              <w:rPr>
                <w:sz w:val="20"/>
              </w:rPr>
              <w:t xml:space="preserve"> System</w:t>
            </w:r>
          </w:p>
        </w:tc>
        <w:tc>
          <w:tcPr>
            <w:tcW w:w="1800" w:type="dxa"/>
          </w:tcPr>
          <w:p w:rsidR="00285D44" w:rsidRPr="0022424E" w:rsidRDefault="00285D44" w:rsidP="00033FB3">
            <w:pPr>
              <w:rPr>
                <w:sz w:val="20"/>
              </w:rPr>
            </w:pPr>
          </w:p>
          <w:p w:rsidR="00285D44" w:rsidRPr="0022424E" w:rsidRDefault="00285D44" w:rsidP="00033FB3">
            <w:pPr>
              <w:rPr>
                <w:sz w:val="20"/>
              </w:rPr>
            </w:pPr>
          </w:p>
          <w:p w:rsidR="00285D44" w:rsidRPr="0022424E" w:rsidRDefault="00285D44" w:rsidP="00033FB3">
            <w:pPr>
              <w:rPr>
                <w:sz w:val="20"/>
              </w:rPr>
            </w:pPr>
            <w:r w:rsidRPr="0022424E">
              <w:rPr>
                <w:sz w:val="20"/>
              </w:rPr>
              <w:t>Exam</w:t>
            </w:r>
          </w:p>
          <w:p w:rsidR="00285D44" w:rsidRPr="0022424E" w:rsidRDefault="00285D44" w:rsidP="00033FB3">
            <w:pPr>
              <w:rPr>
                <w:sz w:val="20"/>
              </w:rPr>
            </w:pPr>
          </w:p>
          <w:p w:rsidR="00285D44" w:rsidRPr="0022424E" w:rsidRDefault="00285D44" w:rsidP="00033FB3">
            <w:pPr>
              <w:rPr>
                <w:sz w:val="20"/>
              </w:rPr>
            </w:pPr>
            <w:r w:rsidRPr="0022424E">
              <w:rPr>
                <w:sz w:val="20"/>
              </w:rPr>
              <w:t>Clinical performance evaluation</w:t>
            </w:r>
          </w:p>
          <w:p w:rsidR="00285D44" w:rsidRPr="0022424E" w:rsidRDefault="00285D44" w:rsidP="00033FB3">
            <w:pPr>
              <w:rPr>
                <w:sz w:val="20"/>
              </w:rPr>
            </w:pPr>
          </w:p>
          <w:p w:rsidR="00285D44" w:rsidRPr="0022424E" w:rsidRDefault="00285D44" w:rsidP="00033FB3">
            <w:pPr>
              <w:rPr>
                <w:sz w:val="20"/>
              </w:rPr>
            </w:pPr>
          </w:p>
        </w:tc>
      </w:tr>
    </w:tbl>
    <w:p w:rsidR="00B4492C" w:rsidRDefault="00B4492C"/>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3240"/>
        <w:gridCol w:w="4320"/>
        <w:gridCol w:w="3240"/>
        <w:gridCol w:w="1800"/>
      </w:tblGrid>
      <w:tr w:rsidR="00B4492C" w:rsidRPr="0022424E" w:rsidTr="00476326">
        <w:trPr>
          <w:trHeight w:val="259"/>
          <w:jc w:val="center"/>
        </w:trPr>
        <w:tc>
          <w:tcPr>
            <w:tcW w:w="1440" w:type="dxa"/>
            <w:vAlign w:val="center"/>
          </w:tcPr>
          <w:p w:rsidR="00B4492C" w:rsidRPr="0022424E" w:rsidRDefault="00B4492C" w:rsidP="00476326">
            <w:pPr>
              <w:jc w:val="center"/>
              <w:rPr>
                <w:b/>
                <w:sz w:val="20"/>
              </w:rPr>
            </w:pPr>
            <w:r w:rsidRPr="0022424E">
              <w:rPr>
                <w:b/>
                <w:sz w:val="20"/>
              </w:rPr>
              <w:t>HOURS</w:t>
            </w:r>
          </w:p>
        </w:tc>
        <w:tc>
          <w:tcPr>
            <w:tcW w:w="3240" w:type="dxa"/>
            <w:vAlign w:val="center"/>
          </w:tcPr>
          <w:p w:rsidR="00B4492C" w:rsidRPr="0022424E" w:rsidRDefault="00B4492C" w:rsidP="00B4492C">
            <w:pPr>
              <w:jc w:val="center"/>
              <w:rPr>
                <w:b/>
                <w:sz w:val="20"/>
              </w:rPr>
            </w:pPr>
            <w:r w:rsidRPr="0022424E">
              <w:rPr>
                <w:b/>
                <w:sz w:val="20"/>
              </w:rPr>
              <w:t>UNIT OBJECTIVES</w:t>
            </w:r>
          </w:p>
        </w:tc>
        <w:tc>
          <w:tcPr>
            <w:tcW w:w="4320" w:type="dxa"/>
            <w:vAlign w:val="center"/>
          </w:tcPr>
          <w:p w:rsidR="00B4492C" w:rsidRPr="0022424E" w:rsidRDefault="00B4492C" w:rsidP="00B4492C">
            <w:pPr>
              <w:tabs>
                <w:tab w:val="left" w:pos="162"/>
              </w:tabs>
              <w:jc w:val="center"/>
              <w:rPr>
                <w:b/>
                <w:sz w:val="20"/>
              </w:rPr>
            </w:pPr>
            <w:r w:rsidRPr="0022424E">
              <w:rPr>
                <w:b/>
                <w:sz w:val="20"/>
              </w:rPr>
              <w:t>CONTENT</w:t>
            </w:r>
          </w:p>
        </w:tc>
        <w:tc>
          <w:tcPr>
            <w:tcW w:w="3240" w:type="dxa"/>
            <w:vAlign w:val="center"/>
          </w:tcPr>
          <w:p w:rsidR="00B4492C" w:rsidRPr="0022424E" w:rsidRDefault="00B4492C" w:rsidP="00B4492C">
            <w:pPr>
              <w:jc w:val="center"/>
              <w:rPr>
                <w:b/>
                <w:sz w:val="20"/>
              </w:rPr>
            </w:pPr>
            <w:r>
              <w:rPr>
                <w:b/>
                <w:sz w:val="20"/>
              </w:rPr>
              <w:t>LEARNING ACTIVITIES</w:t>
            </w:r>
          </w:p>
        </w:tc>
        <w:tc>
          <w:tcPr>
            <w:tcW w:w="1800" w:type="dxa"/>
            <w:vAlign w:val="center"/>
          </w:tcPr>
          <w:p w:rsidR="00B4492C" w:rsidRPr="0022424E" w:rsidRDefault="00B4492C" w:rsidP="00B4492C">
            <w:pPr>
              <w:jc w:val="center"/>
              <w:rPr>
                <w:b/>
                <w:sz w:val="20"/>
              </w:rPr>
            </w:pPr>
            <w:r w:rsidRPr="0022424E">
              <w:rPr>
                <w:b/>
                <w:sz w:val="20"/>
              </w:rPr>
              <w:t>EVALUATION</w:t>
            </w:r>
          </w:p>
        </w:tc>
      </w:tr>
      <w:tr w:rsidR="00B4492C" w:rsidTr="00476326">
        <w:trPr>
          <w:jc w:val="center"/>
        </w:trPr>
        <w:tc>
          <w:tcPr>
            <w:tcW w:w="1440" w:type="dxa"/>
          </w:tcPr>
          <w:p w:rsidR="00B4492C" w:rsidRDefault="00B4492C" w:rsidP="00B4492C">
            <w:pPr>
              <w:jc w:val="center"/>
              <w:rPr>
                <w:b/>
                <w:sz w:val="20"/>
              </w:rPr>
            </w:pPr>
          </w:p>
          <w:p w:rsidR="00B4492C" w:rsidRDefault="00B4492C" w:rsidP="00B4492C">
            <w:pPr>
              <w:jc w:val="center"/>
              <w:rPr>
                <w:b/>
                <w:sz w:val="20"/>
              </w:rPr>
            </w:pPr>
            <w:r w:rsidRPr="0022424E">
              <w:rPr>
                <w:b/>
                <w:sz w:val="20"/>
              </w:rPr>
              <w:t>2 hours</w:t>
            </w:r>
          </w:p>
          <w:p w:rsidR="00B4492C" w:rsidRDefault="00B4492C" w:rsidP="00B4492C">
            <w:pPr>
              <w:jc w:val="center"/>
              <w:rPr>
                <w:b/>
                <w:sz w:val="20"/>
              </w:rPr>
            </w:pPr>
          </w:p>
          <w:p w:rsidR="00B4492C" w:rsidRDefault="00B4492C" w:rsidP="00B4492C">
            <w:pPr>
              <w:jc w:val="center"/>
              <w:rPr>
                <w:b/>
                <w:sz w:val="20"/>
              </w:rPr>
            </w:pPr>
            <w:r>
              <w:rPr>
                <w:b/>
                <w:sz w:val="20"/>
              </w:rPr>
              <w:t>Melissa Neill</w:t>
            </w:r>
          </w:p>
          <w:p w:rsidR="00B4492C" w:rsidRDefault="00B4492C" w:rsidP="00B4492C">
            <w:pPr>
              <w:jc w:val="center"/>
              <w:rPr>
                <w:b/>
                <w:sz w:val="20"/>
              </w:rPr>
            </w:pPr>
          </w:p>
          <w:p w:rsidR="00B4492C" w:rsidRPr="00C8015F" w:rsidRDefault="00B4492C" w:rsidP="00B4492C">
            <w:pPr>
              <w:jc w:val="center"/>
              <w:rPr>
                <w:b/>
                <w:sz w:val="20"/>
              </w:rPr>
            </w:pPr>
          </w:p>
        </w:tc>
        <w:tc>
          <w:tcPr>
            <w:tcW w:w="3240" w:type="dxa"/>
          </w:tcPr>
          <w:p w:rsidR="00B4492C" w:rsidRDefault="00B4492C" w:rsidP="00B4492C">
            <w:pPr>
              <w:rPr>
                <w:b/>
                <w:bCs/>
                <w:sz w:val="20"/>
                <w:u w:val="single"/>
              </w:rPr>
            </w:pPr>
            <w:r>
              <w:rPr>
                <w:b/>
                <w:bCs/>
                <w:sz w:val="20"/>
                <w:u w:val="single"/>
              </w:rPr>
              <w:t>Unit</w:t>
            </w:r>
            <w:r w:rsidRPr="0022424E">
              <w:rPr>
                <w:b/>
                <w:bCs/>
                <w:sz w:val="20"/>
                <w:u w:val="single"/>
              </w:rPr>
              <w:t>:  Introduction to Mental Health and Illness</w:t>
            </w:r>
          </w:p>
          <w:p w:rsidR="00B4492C" w:rsidRPr="0022424E" w:rsidRDefault="00B4492C" w:rsidP="00B4492C">
            <w:pPr>
              <w:rPr>
                <w:b/>
                <w:bCs/>
                <w:sz w:val="20"/>
                <w:u w:val="single"/>
              </w:rPr>
            </w:pPr>
          </w:p>
          <w:p w:rsidR="00B4492C" w:rsidRDefault="00B4492C" w:rsidP="00B4492C">
            <w:pPr>
              <w:spacing w:after="120"/>
              <w:rPr>
                <w:bCs/>
                <w:sz w:val="20"/>
              </w:rPr>
            </w:pPr>
            <w:r w:rsidRPr="0022424E">
              <w:rPr>
                <w:bCs/>
                <w:sz w:val="20"/>
              </w:rPr>
              <w:t xml:space="preserve">Describe the holistic approach to sustaining health and well-being considering cultural, ethical and legal implications for </w:t>
            </w:r>
            <w:r>
              <w:rPr>
                <w:bCs/>
                <w:sz w:val="20"/>
              </w:rPr>
              <w:t>patient</w:t>
            </w:r>
            <w:r w:rsidRPr="0022424E">
              <w:rPr>
                <w:bCs/>
                <w:sz w:val="20"/>
              </w:rPr>
              <w:t>s dealing with mental illness.</w:t>
            </w:r>
          </w:p>
          <w:p w:rsidR="00B4492C" w:rsidRDefault="00B4492C" w:rsidP="00B4492C">
            <w:pPr>
              <w:spacing w:after="120"/>
              <w:rPr>
                <w:bCs/>
                <w:sz w:val="20"/>
              </w:rPr>
            </w:pPr>
            <w:r w:rsidRPr="0022424E">
              <w:rPr>
                <w:bCs/>
                <w:sz w:val="20"/>
              </w:rPr>
              <w:t xml:space="preserve">Identify the psychosocial needs of all </w:t>
            </w:r>
            <w:r>
              <w:rPr>
                <w:bCs/>
                <w:sz w:val="20"/>
              </w:rPr>
              <w:t>patient</w:t>
            </w:r>
            <w:r w:rsidRPr="0022424E">
              <w:rPr>
                <w:bCs/>
                <w:sz w:val="20"/>
              </w:rPr>
              <w:t>s</w:t>
            </w:r>
            <w:r>
              <w:rPr>
                <w:bCs/>
                <w:sz w:val="20"/>
              </w:rPr>
              <w:t>.</w:t>
            </w:r>
          </w:p>
          <w:p w:rsidR="00B4492C" w:rsidRDefault="00B4492C" w:rsidP="00B4492C">
            <w:pPr>
              <w:spacing w:after="120"/>
              <w:rPr>
                <w:bCs/>
                <w:sz w:val="20"/>
              </w:rPr>
            </w:pPr>
            <w:r w:rsidRPr="00AC1EAD">
              <w:rPr>
                <w:bCs/>
                <w:sz w:val="20"/>
              </w:rPr>
              <w:t xml:space="preserve">Define the Mental </w:t>
            </w:r>
            <w:r w:rsidRPr="0022424E">
              <w:rPr>
                <w:bCs/>
                <w:sz w:val="20"/>
              </w:rPr>
              <w:t>Wellness/Illness continuum according to the Diagnostic and Statistical Manual of Mental Disorders, Fourth Edition, Text Revision (DSM-IV- TR)</w:t>
            </w:r>
            <w:r>
              <w:rPr>
                <w:bCs/>
                <w:sz w:val="20"/>
              </w:rPr>
              <w:t>.</w:t>
            </w:r>
          </w:p>
          <w:p w:rsidR="00B4492C" w:rsidRDefault="00B4492C" w:rsidP="00B4492C">
            <w:pPr>
              <w:spacing w:after="120"/>
              <w:rPr>
                <w:bCs/>
                <w:sz w:val="20"/>
              </w:rPr>
            </w:pPr>
            <w:r w:rsidRPr="0022424E">
              <w:rPr>
                <w:bCs/>
                <w:sz w:val="20"/>
              </w:rPr>
              <w:t>Describe the elements of a mental status examination</w:t>
            </w:r>
            <w:r>
              <w:rPr>
                <w:bCs/>
                <w:sz w:val="20"/>
              </w:rPr>
              <w:t>.</w:t>
            </w:r>
          </w:p>
          <w:p w:rsidR="00B4492C" w:rsidRDefault="00B4492C" w:rsidP="00B4492C">
            <w:pPr>
              <w:spacing w:after="120"/>
              <w:rPr>
                <w:bCs/>
                <w:sz w:val="20"/>
              </w:rPr>
            </w:pPr>
            <w:r w:rsidRPr="0022424E">
              <w:rPr>
                <w:bCs/>
                <w:sz w:val="20"/>
              </w:rPr>
              <w:t xml:space="preserve">Discuss the application of Erikson’s theory of psychosocial development to the delivery of nursing care that is </w:t>
            </w:r>
            <w:r>
              <w:rPr>
                <w:bCs/>
                <w:sz w:val="20"/>
              </w:rPr>
              <w:t>d</w:t>
            </w:r>
            <w:r w:rsidRPr="0022424E">
              <w:rPr>
                <w:bCs/>
                <w:sz w:val="20"/>
              </w:rPr>
              <w:t>evelopmentally appropriate.</w:t>
            </w:r>
          </w:p>
          <w:p w:rsidR="00B4492C" w:rsidRDefault="00B4492C" w:rsidP="00B4492C">
            <w:pPr>
              <w:spacing w:after="120"/>
              <w:rPr>
                <w:bCs/>
                <w:sz w:val="20"/>
              </w:rPr>
            </w:pPr>
            <w:r w:rsidRPr="0022424E">
              <w:rPr>
                <w:bCs/>
                <w:sz w:val="20"/>
              </w:rPr>
              <w:t>Explain the concepts of anxiety, posttraumatic stress disorder, depression, loss and grief.</w:t>
            </w:r>
          </w:p>
          <w:p w:rsidR="00B4492C" w:rsidRDefault="00B4492C" w:rsidP="00B4492C">
            <w:pPr>
              <w:spacing w:after="120"/>
              <w:rPr>
                <w:bCs/>
                <w:sz w:val="20"/>
              </w:rPr>
            </w:pPr>
            <w:r>
              <w:rPr>
                <w:bCs/>
                <w:sz w:val="20"/>
              </w:rPr>
              <w:t>A</w:t>
            </w:r>
            <w:r w:rsidRPr="0022424E">
              <w:rPr>
                <w:bCs/>
                <w:sz w:val="20"/>
              </w:rPr>
              <w:t xml:space="preserve">ssess the impact of a </w:t>
            </w:r>
            <w:r>
              <w:rPr>
                <w:bCs/>
                <w:sz w:val="20"/>
              </w:rPr>
              <w:t>patient</w:t>
            </w:r>
            <w:r w:rsidRPr="0022424E">
              <w:rPr>
                <w:bCs/>
                <w:sz w:val="20"/>
              </w:rPr>
              <w:t xml:space="preserve"> with mental illness on family functioning</w:t>
            </w:r>
          </w:p>
          <w:p w:rsidR="00B4492C" w:rsidRDefault="00B4492C" w:rsidP="00B4492C">
            <w:pPr>
              <w:spacing w:after="120"/>
              <w:rPr>
                <w:b/>
                <w:bCs/>
                <w:sz w:val="20"/>
                <w:u w:val="single"/>
              </w:rPr>
            </w:pPr>
            <w:r w:rsidRPr="0022424E">
              <w:rPr>
                <w:bCs/>
                <w:sz w:val="20"/>
              </w:rPr>
              <w:t xml:space="preserve">Determine the role of the nurse in the care and support of </w:t>
            </w:r>
            <w:r>
              <w:rPr>
                <w:bCs/>
                <w:sz w:val="20"/>
              </w:rPr>
              <w:t>patient</w:t>
            </w:r>
            <w:r w:rsidRPr="0022424E">
              <w:rPr>
                <w:bCs/>
                <w:sz w:val="20"/>
              </w:rPr>
              <w:t xml:space="preserve">s and families with mental health problems. </w:t>
            </w:r>
          </w:p>
        </w:tc>
        <w:tc>
          <w:tcPr>
            <w:tcW w:w="4320" w:type="dxa"/>
          </w:tcPr>
          <w:p w:rsidR="00B4492C" w:rsidRDefault="00B4492C" w:rsidP="00B4492C">
            <w:pPr>
              <w:rPr>
                <w:sz w:val="20"/>
              </w:rPr>
            </w:pPr>
          </w:p>
          <w:p w:rsidR="00B4492C" w:rsidRPr="0022424E" w:rsidRDefault="00B4492C" w:rsidP="00B4492C">
            <w:pPr>
              <w:spacing w:after="120"/>
              <w:rPr>
                <w:sz w:val="20"/>
              </w:rPr>
            </w:pPr>
            <w:r>
              <w:rPr>
                <w:sz w:val="20"/>
              </w:rPr>
              <w:t>H</w:t>
            </w:r>
            <w:r w:rsidRPr="0022424E">
              <w:rPr>
                <w:sz w:val="20"/>
              </w:rPr>
              <w:t>olism: Define Emotional Health and emotional distress</w:t>
            </w:r>
          </w:p>
          <w:p w:rsidR="00B4492C" w:rsidRPr="0022424E" w:rsidRDefault="00B4492C" w:rsidP="00B4492C">
            <w:pPr>
              <w:numPr>
                <w:ilvl w:val="0"/>
                <w:numId w:val="85"/>
              </w:numPr>
              <w:rPr>
                <w:sz w:val="20"/>
              </w:rPr>
            </w:pPr>
            <w:r w:rsidRPr="0022424E">
              <w:rPr>
                <w:sz w:val="20"/>
              </w:rPr>
              <w:t xml:space="preserve"> Overview of implications related to caring for the </w:t>
            </w:r>
            <w:r>
              <w:rPr>
                <w:sz w:val="20"/>
              </w:rPr>
              <w:t>patient</w:t>
            </w:r>
            <w:r w:rsidRPr="0022424E">
              <w:rPr>
                <w:sz w:val="20"/>
              </w:rPr>
              <w:t xml:space="preserve"> with mental illness</w:t>
            </w:r>
          </w:p>
          <w:p w:rsidR="00B4492C" w:rsidRPr="0022424E" w:rsidRDefault="00B4492C" w:rsidP="00B4492C">
            <w:pPr>
              <w:numPr>
                <w:ilvl w:val="0"/>
                <w:numId w:val="86"/>
              </w:numPr>
              <w:rPr>
                <w:sz w:val="20"/>
              </w:rPr>
            </w:pPr>
            <w:r w:rsidRPr="0022424E">
              <w:rPr>
                <w:sz w:val="20"/>
              </w:rPr>
              <w:t>Developmental</w:t>
            </w:r>
          </w:p>
          <w:p w:rsidR="00B4492C" w:rsidRPr="0022424E" w:rsidRDefault="00B4492C" w:rsidP="00B4492C">
            <w:pPr>
              <w:numPr>
                <w:ilvl w:val="0"/>
                <w:numId w:val="86"/>
              </w:numPr>
              <w:rPr>
                <w:sz w:val="20"/>
              </w:rPr>
            </w:pPr>
            <w:r w:rsidRPr="0022424E">
              <w:rPr>
                <w:sz w:val="20"/>
              </w:rPr>
              <w:t xml:space="preserve">Cultural </w:t>
            </w:r>
          </w:p>
          <w:p w:rsidR="00B4492C" w:rsidRPr="0022424E" w:rsidRDefault="00B4492C" w:rsidP="00B4492C">
            <w:pPr>
              <w:numPr>
                <w:ilvl w:val="0"/>
                <w:numId w:val="86"/>
              </w:numPr>
              <w:rPr>
                <w:sz w:val="20"/>
              </w:rPr>
            </w:pPr>
            <w:r w:rsidRPr="0022424E">
              <w:rPr>
                <w:sz w:val="20"/>
              </w:rPr>
              <w:t>Ethical</w:t>
            </w:r>
          </w:p>
          <w:p w:rsidR="00B4492C" w:rsidRPr="00AC1EAD" w:rsidRDefault="00B4492C" w:rsidP="00B4492C">
            <w:pPr>
              <w:numPr>
                <w:ilvl w:val="0"/>
                <w:numId w:val="86"/>
              </w:numPr>
              <w:spacing w:after="120"/>
              <w:rPr>
                <w:sz w:val="20"/>
              </w:rPr>
            </w:pPr>
            <w:r w:rsidRPr="00AC1EAD">
              <w:rPr>
                <w:sz w:val="20"/>
              </w:rPr>
              <w:t>Legal</w:t>
            </w:r>
          </w:p>
          <w:p w:rsidR="00B4492C" w:rsidRPr="0022424E" w:rsidRDefault="00B4492C" w:rsidP="00B4492C">
            <w:pPr>
              <w:numPr>
                <w:ilvl w:val="0"/>
                <w:numId w:val="85"/>
              </w:numPr>
              <w:rPr>
                <w:sz w:val="20"/>
              </w:rPr>
            </w:pPr>
            <w:r w:rsidRPr="0022424E">
              <w:rPr>
                <w:sz w:val="20"/>
              </w:rPr>
              <w:t xml:space="preserve">Factors that influence and impact </w:t>
            </w:r>
            <w:r>
              <w:rPr>
                <w:sz w:val="20"/>
              </w:rPr>
              <w:t>patient</w:t>
            </w:r>
            <w:r w:rsidRPr="0022424E">
              <w:rPr>
                <w:sz w:val="20"/>
              </w:rPr>
              <w:t>s with emotional disorders</w:t>
            </w:r>
          </w:p>
          <w:p w:rsidR="00B4492C" w:rsidRPr="0022424E" w:rsidRDefault="00B4492C" w:rsidP="00B4492C">
            <w:pPr>
              <w:numPr>
                <w:ilvl w:val="0"/>
                <w:numId w:val="87"/>
              </w:numPr>
              <w:rPr>
                <w:sz w:val="20"/>
              </w:rPr>
            </w:pPr>
            <w:r w:rsidRPr="0022424E">
              <w:rPr>
                <w:sz w:val="20"/>
              </w:rPr>
              <w:t>Family functioning</w:t>
            </w:r>
          </w:p>
          <w:p w:rsidR="00B4492C" w:rsidRPr="00AC1EAD" w:rsidRDefault="00B4492C" w:rsidP="00B4492C">
            <w:pPr>
              <w:numPr>
                <w:ilvl w:val="0"/>
                <w:numId w:val="87"/>
              </w:numPr>
              <w:spacing w:after="120"/>
              <w:rPr>
                <w:sz w:val="20"/>
              </w:rPr>
            </w:pPr>
            <w:r w:rsidRPr="00AC1EAD">
              <w:rPr>
                <w:sz w:val="20"/>
              </w:rPr>
              <w:t>Stress</w:t>
            </w:r>
          </w:p>
          <w:p w:rsidR="00B4492C" w:rsidRPr="0022424E" w:rsidRDefault="00B4492C" w:rsidP="00B4492C">
            <w:pPr>
              <w:numPr>
                <w:ilvl w:val="0"/>
                <w:numId w:val="85"/>
              </w:numPr>
              <w:rPr>
                <w:sz w:val="20"/>
              </w:rPr>
            </w:pPr>
            <w:r w:rsidRPr="0022424E">
              <w:rPr>
                <w:sz w:val="20"/>
              </w:rPr>
              <w:t>Assessment of Mental Health and Illness</w:t>
            </w:r>
          </w:p>
          <w:p w:rsidR="00B4492C" w:rsidRPr="0022424E" w:rsidRDefault="00B4492C" w:rsidP="00B4492C">
            <w:pPr>
              <w:numPr>
                <w:ilvl w:val="0"/>
                <w:numId w:val="89"/>
              </w:numPr>
              <w:rPr>
                <w:sz w:val="20"/>
              </w:rPr>
            </w:pPr>
            <w:r w:rsidRPr="0022424E">
              <w:rPr>
                <w:sz w:val="20"/>
              </w:rPr>
              <w:t>Mental Health and Illness on</w:t>
            </w:r>
            <w:r>
              <w:rPr>
                <w:sz w:val="20"/>
              </w:rPr>
              <w:t xml:space="preserve"> a continuum as per the DSM-IV-</w:t>
            </w:r>
            <w:r w:rsidRPr="0022424E">
              <w:rPr>
                <w:sz w:val="20"/>
              </w:rPr>
              <w:t>TR</w:t>
            </w:r>
          </w:p>
          <w:p w:rsidR="00B4492C" w:rsidRPr="0022424E" w:rsidRDefault="00B4492C" w:rsidP="00B4492C">
            <w:pPr>
              <w:numPr>
                <w:ilvl w:val="0"/>
                <w:numId w:val="89"/>
              </w:numPr>
              <w:rPr>
                <w:sz w:val="20"/>
              </w:rPr>
            </w:pPr>
            <w:r w:rsidRPr="0022424E">
              <w:rPr>
                <w:sz w:val="20"/>
              </w:rPr>
              <w:t>Psychosocial Assessment</w:t>
            </w:r>
          </w:p>
          <w:p w:rsidR="00B4492C" w:rsidRPr="0022424E" w:rsidRDefault="00B4492C" w:rsidP="00B4492C">
            <w:pPr>
              <w:numPr>
                <w:ilvl w:val="0"/>
                <w:numId w:val="89"/>
              </w:numPr>
              <w:rPr>
                <w:sz w:val="20"/>
              </w:rPr>
            </w:pPr>
            <w:r w:rsidRPr="0022424E">
              <w:rPr>
                <w:sz w:val="20"/>
              </w:rPr>
              <w:t>Physical Assessment</w:t>
            </w:r>
          </w:p>
          <w:p w:rsidR="00B4492C" w:rsidRPr="0022424E" w:rsidRDefault="00B4492C" w:rsidP="00B4492C">
            <w:pPr>
              <w:numPr>
                <w:ilvl w:val="0"/>
                <w:numId w:val="89"/>
              </w:numPr>
              <w:rPr>
                <w:sz w:val="20"/>
              </w:rPr>
            </w:pPr>
            <w:r w:rsidRPr="0022424E">
              <w:rPr>
                <w:sz w:val="20"/>
              </w:rPr>
              <w:t>Elements of the Mental Status Examination</w:t>
            </w:r>
          </w:p>
          <w:p w:rsidR="00B4492C" w:rsidRPr="0022424E" w:rsidRDefault="00B4492C" w:rsidP="00B4492C">
            <w:pPr>
              <w:numPr>
                <w:ilvl w:val="1"/>
                <w:numId w:val="89"/>
              </w:numPr>
              <w:rPr>
                <w:sz w:val="20"/>
              </w:rPr>
            </w:pPr>
            <w:r w:rsidRPr="0022424E">
              <w:rPr>
                <w:sz w:val="20"/>
              </w:rPr>
              <w:t>Appearance</w:t>
            </w:r>
          </w:p>
          <w:p w:rsidR="00B4492C" w:rsidRPr="0022424E" w:rsidRDefault="00B4492C" w:rsidP="00B4492C">
            <w:pPr>
              <w:numPr>
                <w:ilvl w:val="1"/>
                <w:numId w:val="89"/>
              </w:numPr>
              <w:rPr>
                <w:sz w:val="20"/>
              </w:rPr>
            </w:pPr>
            <w:r w:rsidRPr="0022424E">
              <w:rPr>
                <w:sz w:val="20"/>
              </w:rPr>
              <w:t>Behavior</w:t>
            </w:r>
          </w:p>
          <w:p w:rsidR="00B4492C" w:rsidRPr="0022424E" w:rsidRDefault="00B4492C" w:rsidP="00B4492C">
            <w:pPr>
              <w:numPr>
                <w:ilvl w:val="1"/>
                <w:numId w:val="89"/>
              </w:numPr>
              <w:rPr>
                <w:sz w:val="20"/>
              </w:rPr>
            </w:pPr>
            <w:r w:rsidRPr="0022424E">
              <w:rPr>
                <w:sz w:val="20"/>
              </w:rPr>
              <w:t>Speech</w:t>
            </w:r>
          </w:p>
          <w:p w:rsidR="00B4492C" w:rsidRPr="0022424E" w:rsidRDefault="00B4492C" w:rsidP="00B4492C">
            <w:pPr>
              <w:numPr>
                <w:ilvl w:val="1"/>
                <w:numId w:val="89"/>
              </w:numPr>
              <w:rPr>
                <w:sz w:val="20"/>
              </w:rPr>
            </w:pPr>
            <w:r w:rsidRPr="0022424E">
              <w:rPr>
                <w:sz w:val="20"/>
              </w:rPr>
              <w:t>Mood</w:t>
            </w:r>
          </w:p>
          <w:p w:rsidR="00B4492C" w:rsidRPr="0022424E" w:rsidRDefault="00B4492C" w:rsidP="00B4492C">
            <w:pPr>
              <w:numPr>
                <w:ilvl w:val="1"/>
                <w:numId w:val="89"/>
              </w:numPr>
              <w:rPr>
                <w:sz w:val="20"/>
              </w:rPr>
            </w:pPr>
            <w:r w:rsidRPr="0022424E">
              <w:rPr>
                <w:sz w:val="20"/>
              </w:rPr>
              <w:t>Disorders of Form of Thought</w:t>
            </w:r>
          </w:p>
          <w:p w:rsidR="00B4492C" w:rsidRPr="0022424E" w:rsidRDefault="00B4492C" w:rsidP="00B4492C">
            <w:pPr>
              <w:numPr>
                <w:ilvl w:val="1"/>
                <w:numId w:val="89"/>
              </w:numPr>
              <w:rPr>
                <w:sz w:val="20"/>
              </w:rPr>
            </w:pPr>
            <w:r w:rsidRPr="0022424E">
              <w:rPr>
                <w:sz w:val="20"/>
              </w:rPr>
              <w:t>Perceptual Disturbances</w:t>
            </w:r>
          </w:p>
          <w:p w:rsidR="00B4492C" w:rsidRPr="0022424E" w:rsidRDefault="00B4492C" w:rsidP="00B4492C">
            <w:pPr>
              <w:numPr>
                <w:ilvl w:val="1"/>
                <w:numId w:val="89"/>
              </w:numPr>
              <w:rPr>
                <w:sz w:val="20"/>
              </w:rPr>
            </w:pPr>
            <w:r w:rsidRPr="0022424E">
              <w:rPr>
                <w:sz w:val="20"/>
              </w:rPr>
              <w:t>Cognition</w:t>
            </w:r>
          </w:p>
          <w:p w:rsidR="00B4492C" w:rsidRPr="0022424E" w:rsidRDefault="00B4492C" w:rsidP="00B4492C">
            <w:pPr>
              <w:numPr>
                <w:ilvl w:val="1"/>
                <w:numId w:val="89"/>
              </w:numPr>
              <w:rPr>
                <w:sz w:val="20"/>
              </w:rPr>
            </w:pPr>
            <w:r w:rsidRPr="0022424E">
              <w:rPr>
                <w:sz w:val="20"/>
              </w:rPr>
              <w:t>Ideas of Harming Self or Others</w:t>
            </w:r>
          </w:p>
          <w:p w:rsidR="00B4492C" w:rsidRPr="00AC1EAD" w:rsidRDefault="00B4492C" w:rsidP="00B4492C">
            <w:pPr>
              <w:numPr>
                <w:ilvl w:val="0"/>
                <w:numId w:val="89"/>
              </w:numPr>
              <w:spacing w:after="120"/>
              <w:rPr>
                <w:sz w:val="20"/>
              </w:rPr>
            </w:pPr>
            <w:r w:rsidRPr="00AC1EAD">
              <w:rPr>
                <w:sz w:val="20"/>
              </w:rPr>
              <w:t xml:space="preserve">Integration of Erikson’s theory of psychosocial development </w:t>
            </w:r>
          </w:p>
          <w:p w:rsidR="00B4492C" w:rsidRPr="0022424E" w:rsidRDefault="00B4492C" w:rsidP="00B4492C">
            <w:pPr>
              <w:numPr>
                <w:ilvl w:val="0"/>
                <w:numId w:val="85"/>
              </w:numPr>
              <w:rPr>
                <w:sz w:val="20"/>
              </w:rPr>
            </w:pPr>
            <w:r w:rsidRPr="0022424E">
              <w:rPr>
                <w:sz w:val="20"/>
              </w:rPr>
              <w:t>Nursing Implications in caring for common emotional disorders</w:t>
            </w:r>
          </w:p>
          <w:p w:rsidR="00B4492C" w:rsidRPr="0022424E" w:rsidRDefault="00B4492C" w:rsidP="00B4492C">
            <w:pPr>
              <w:numPr>
                <w:ilvl w:val="0"/>
                <w:numId w:val="88"/>
              </w:numPr>
              <w:rPr>
                <w:sz w:val="20"/>
              </w:rPr>
            </w:pPr>
            <w:r w:rsidRPr="0022424E">
              <w:rPr>
                <w:sz w:val="20"/>
              </w:rPr>
              <w:t>Post-traumatic stress disorder</w:t>
            </w:r>
          </w:p>
          <w:p w:rsidR="00B4492C" w:rsidRPr="0022424E" w:rsidRDefault="00B4492C" w:rsidP="00B4492C">
            <w:pPr>
              <w:numPr>
                <w:ilvl w:val="0"/>
                <w:numId w:val="88"/>
              </w:numPr>
              <w:rPr>
                <w:sz w:val="20"/>
              </w:rPr>
            </w:pPr>
            <w:r w:rsidRPr="0022424E">
              <w:rPr>
                <w:sz w:val="20"/>
              </w:rPr>
              <w:t>Depression</w:t>
            </w:r>
          </w:p>
          <w:p w:rsidR="00B4492C" w:rsidRDefault="00B4492C" w:rsidP="00B4492C">
            <w:pPr>
              <w:numPr>
                <w:ilvl w:val="0"/>
                <w:numId w:val="88"/>
              </w:numPr>
              <w:rPr>
                <w:sz w:val="20"/>
              </w:rPr>
            </w:pPr>
            <w:r w:rsidRPr="0022424E">
              <w:rPr>
                <w:sz w:val="20"/>
              </w:rPr>
              <w:t>Loss and grief</w:t>
            </w:r>
          </w:p>
          <w:p w:rsidR="00B4492C" w:rsidRPr="0022424E" w:rsidRDefault="00B4492C" w:rsidP="00B4492C">
            <w:pPr>
              <w:numPr>
                <w:ilvl w:val="0"/>
                <w:numId w:val="88"/>
              </w:numPr>
              <w:rPr>
                <w:sz w:val="20"/>
              </w:rPr>
            </w:pPr>
            <w:r>
              <w:rPr>
                <w:sz w:val="20"/>
              </w:rPr>
              <w:t>S</w:t>
            </w:r>
            <w:r w:rsidRPr="0022424E">
              <w:rPr>
                <w:sz w:val="20"/>
              </w:rPr>
              <w:t>ubstance abuse</w:t>
            </w:r>
          </w:p>
        </w:tc>
        <w:tc>
          <w:tcPr>
            <w:tcW w:w="3240" w:type="dxa"/>
          </w:tcPr>
          <w:p w:rsidR="00B4492C" w:rsidRPr="0022424E" w:rsidRDefault="00B4492C" w:rsidP="00B4492C">
            <w:pPr>
              <w:rPr>
                <w:sz w:val="20"/>
                <w:u w:val="single"/>
              </w:rPr>
            </w:pPr>
          </w:p>
          <w:p w:rsidR="00B4492C" w:rsidRPr="001A732C" w:rsidRDefault="00B4492C" w:rsidP="00B4492C">
            <w:pPr>
              <w:rPr>
                <w:sz w:val="20"/>
                <w:u w:val="single"/>
              </w:rPr>
            </w:pPr>
            <w:r w:rsidRPr="001A732C">
              <w:rPr>
                <w:sz w:val="20"/>
                <w:u w:val="single"/>
              </w:rPr>
              <w:t>Assigned Readings:</w:t>
            </w:r>
            <w:r w:rsidRPr="001A732C">
              <w:rPr>
                <w:sz w:val="20"/>
                <w:u w:val="single"/>
              </w:rPr>
              <w:br/>
            </w:r>
          </w:p>
          <w:p w:rsidR="00B4492C" w:rsidRPr="001A732C" w:rsidRDefault="00B4492C" w:rsidP="00B4492C">
            <w:pPr>
              <w:rPr>
                <w:color w:val="FF0000"/>
                <w:sz w:val="20"/>
              </w:rPr>
            </w:pPr>
            <w:r w:rsidRPr="007136E0">
              <w:rPr>
                <w:sz w:val="20"/>
              </w:rPr>
              <w:t>Varcarolis-8</w:t>
            </w:r>
            <w:r w:rsidRPr="007136E0">
              <w:rPr>
                <w:sz w:val="20"/>
                <w:vertAlign w:val="superscript"/>
              </w:rPr>
              <w:t>th</w:t>
            </w:r>
            <w:r w:rsidRPr="007136E0">
              <w:rPr>
                <w:sz w:val="20"/>
              </w:rPr>
              <w:t xml:space="preserve"> ed. Chapters 1,7</w:t>
            </w:r>
          </w:p>
          <w:p w:rsidR="00B4492C" w:rsidRPr="007136E0" w:rsidRDefault="00B4492C" w:rsidP="00B4492C">
            <w:pPr>
              <w:rPr>
                <w:sz w:val="20"/>
              </w:rPr>
            </w:pPr>
          </w:p>
          <w:p w:rsidR="00B4492C" w:rsidRDefault="00B4492C" w:rsidP="00B4492C">
            <w:pPr>
              <w:rPr>
                <w:sz w:val="20"/>
              </w:rPr>
            </w:pPr>
            <w:r>
              <w:rPr>
                <w:sz w:val="20"/>
              </w:rPr>
              <w:t>Potter &amp; Perry – 8</w:t>
            </w:r>
            <w:r w:rsidRPr="0072242F">
              <w:rPr>
                <w:sz w:val="20"/>
                <w:vertAlign w:val="superscript"/>
              </w:rPr>
              <w:t>th</w:t>
            </w:r>
            <w:r>
              <w:rPr>
                <w:sz w:val="20"/>
              </w:rPr>
              <w:t xml:space="preserve"> edition, Self-Concept chapter 33</w:t>
            </w:r>
          </w:p>
          <w:p w:rsidR="00B4492C" w:rsidRDefault="00B4492C" w:rsidP="00B4492C">
            <w:pPr>
              <w:rPr>
                <w:sz w:val="20"/>
              </w:rPr>
            </w:pPr>
          </w:p>
          <w:p w:rsidR="00B4492C" w:rsidRPr="00210AAC" w:rsidRDefault="00B4492C" w:rsidP="00B4492C">
            <w:pPr>
              <w:rPr>
                <w:sz w:val="20"/>
              </w:rPr>
            </w:pPr>
            <w:r w:rsidRPr="00210AAC">
              <w:rPr>
                <w:sz w:val="20"/>
              </w:rPr>
              <w:t>Varcarolis- Psych Mental Health Needs of the Medical-Surgical Patient- ON RESERVE IN LRC</w:t>
            </w:r>
          </w:p>
          <w:p w:rsidR="00B4492C" w:rsidRPr="0022424E" w:rsidRDefault="00B4492C" w:rsidP="00B4492C">
            <w:pPr>
              <w:rPr>
                <w:sz w:val="20"/>
              </w:rPr>
            </w:pPr>
          </w:p>
          <w:p w:rsidR="00B4492C" w:rsidRDefault="00B4492C" w:rsidP="00B4492C">
            <w:pPr>
              <w:rPr>
                <w:sz w:val="20"/>
              </w:rPr>
            </w:pPr>
            <w:r w:rsidRPr="0022424E">
              <w:rPr>
                <w:sz w:val="20"/>
              </w:rPr>
              <w:t xml:space="preserve">Perform a psychosocial assessment on a </w:t>
            </w:r>
            <w:r>
              <w:rPr>
                <w:sz w:val="20"/>
              </w:rPr>
              <w:t>patient</w:t>
            </w:r>
          </w:p>
          <w:p w:rsidR="00B4492C" w:rsidRDefault="00B4492C" w:rsidP="00B4492C">
            <w:pPr>
              <w:rPr>
                <w:sz w:val="20"/>
              </w:rPr>
            </w:pPr>
          </w:p>
          <w:p w:rsidR="00B4492C" w:rsidRDefault="00B4492C" w:rsidP="00B4492C">
            <w:pPr>
              <w:rPr>
                <w:sz w:val="20"/>
                <w:u w:val="single"/>
              </w:rPr>
            </w:pPr>
            <w:r>
              <w:rPr>
                <w:sz w:val="20"/>
              </w:rPr>
              <w:t>Case study</w:t>
            </w:r>
          </w:p>
        </w:tc>
        <w:tc>
          <w:tcPr>
            <w:tcW w:w="1800" w:type="dxa"/>
          </w:tcPr>
          <w:p w:rsidR="00B4492C" w:rsidRDefault="00B4492C" w:rsidP="00B4492C">
            <w:pPr>
              <w:rPr>
                <w:sz w:val="20"/>
              </w:rPr>
            </w:pPr>
          </w:p>
          <w:p w:rsidR="00B4492C" w:rsidRPr="0022424E" w:rsidRDefault="00B4492C" w:rsidP="00B4492C">
            <w:pPr>
              <w:rPr>
                <w:sz w:val="20"/>
              </w:rPr>
            </w:pPr>
            <w:r w:rsidRPr="0022424E">
              <w:rPr>
                <w:sz w:val="20"/>
              </w:rPr>
              <w:t>Exam</w:t>
            </w:r>
          </w:p>
          <w:p w:rsidR="00B4492C" w:rsidRPr="0022424E" w:rsidRDefault="00B4492C" w:rsidP="00B4492C">
            <w:pPr>
              <w:rPr>
                <w:sz w:val="20"/>
              </w:rPr>
            </w:pPr>
          </w:p>
          <w:p w:rsidR="00B4492C" w:rsidRPr="0022424E" w:rsidRDefault="00B4492C" w:rsidP="00B4492C">
            <w:pPr>
              <w:rPr>
                <w:sz w:val="20"/>
              </w:rPr>
            </w:pPr>
            <w:r w:rsidRPr="0022424E">
              <w:rPr>
                <w:sz w:val="20"/>
              </w:rPr>
              <w:t>Clinical performance evaluation</w:t>
            </w:r>
          </w:p>
          <w:p w:rsidR="00B4492C" w:rsidRPr="0022424E" w:rsidRDefault="00B4492C" w:rsidP="00B4492C">
            <w:pPr>
              <w:rPr>
                <w:sz w:val="20"/>
              </w:rPr>
            </w:pPr>
          </w:p>
          <w:p w:rsidR="00B4492C" w:rsidRDefault="00B4492C" w:rsidP="00B4492C">
            <w:pPr>
              <w:rPr>
                <w:sz w:val="20"/>
              </w:rPr>
            </w:pPr>
          </w:p>
        </w:tc>
      </w:tr>
    </w:tbl>
    <w:p w:rsidR="00B4492C" w:rsidRDefault="00B4492C"/>
    <w:p w:rsidR="00CB05FB" w:rsidRDefault="00285D44" w:rsidP="00FC082A">
      <w:pPr>
        <w:rPr>
          <w:sz w:val="22"/>
          <w:szCs w:val="22"/>
        </w:rPr>
        <w:sectPr w:rsidR="00CB05FB" w:rsidSect="00F62C89">
          <w:pgSz w:w="15840" w:h="12240" w:orient="landscape"/>
          <w:pgMar w:top="720" w:right="720" w:bottom="720" w:left="720" w:header="720" w:footer="720" w:gutter="0"/>
          <w:cols w:space="720"/>
          <w:docGrid w:linePitch="360"/>
        </w:sectPr>
      </w:pPr>
      <w:r>
        <w:rPr>
          <w:sz w:val="22"/>
          <w:szCs w:val="22"/>
        </w:rPr>
        <w:tab/>
      </w:r>
      <w:r>
        <w:rPr>
          <w:sz w:val="22"/>
          <w:szCs w:val="22"/>
        </w:rPr>
        <w:tab/>
      </w:r>
      <w:r>
        <w:rPr>
          <w:sz w:val="22"/>
          <w:szCs w:val="22"/>
        </w:rPr>
        <w:tab/>
      </w:r>
      <w:r>
        <w:rPr>
          <w:sz w:val="22"/>
          <w:szCs w:val="22"/>
        </w:rPr>
        <w:tab/>
      </w:r>
      <w:r>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r w:rsidR="00884B1F">
        <w:rPr>
          <w:sz w:val="22"/>
          <w:szCs w:val="22"/>
        </w:rPr>
        <w:tab/>
      </w:r>
    </w:p>
    <w:p w:rsidR="00033FB3" w:rsidRDefault="00033FB3" w:rsidP="00033FB3">
      <w:pPr>
        <w:jc w:val="center"/>
        <w:rPr>
          <w:b/>
        </w:rPr>
      </w:pPr>
      <w:r>
        <w:rPr>
          <w:b/>
        </w:rPr>
        <w:t>CONNECTICUT COMMUNITY COLLEGE NURSING PROGRAM (CT-CCNP)</w:t>
      </w:r>
    </w:p>
    <w:p w:rsidR="00033FB3" w:rsidRDefault="00033FB3" w:rsidP="00033FB3">
      <w:pPr>
        <w:jc w:val="center"/>
        <w:rPr>
          <w:i/>
          <w:sz w:val="20"/>
          <w:szCs w:val="20"/>
        </w:rPr>
      </w:pPr>
      <w:r>
        <w:rPr>
          <w:i/>
          <w:sz w:val="20"/>
          <w:szCs w:val="20"/>
        </w:rPr>
        <w:t>Capital Community College, Gateway Community College, Norwalk Community College,</w:t>
      </w:r>
    </w:p>
    <w:p w:rsidR="00033FB3" w:rsidRDefault="00033FB3" w:rsidP="00033FB3">
      <w:pPr>
        <w:jc w:val="center"/>
        <w:rPr>
          <w:i/>
          <w:sz w:val="20"/>
          <w:szCs w:val="20"/>
        </w:rPr>
      </w:pPr>
      <w:r>
        <w:rPr>
          <w:i/>
          <w:sz w:val="20"/>
          <w:szCs w:val="20"/>
        </w:rPr>
        <w:t>Naugatuck Valley Community College, Three Rivers Community College</w:t>
      </w:r>
    </w:p>
    <w:p w:rsidR="00033FB3" w:rsidRDefault="00033FB3" w:rsidP="00033FB3">
      <w:pPr>
        <w:jc w:val="center"/>
        <w:rPr>
          <w:i/>
          <w:sz w:val="20"/>
          <w:szCs w:val="20"/>
        </w:rPr>
      </w:pPr>
    </w:p>
    <w:p w:rsidR="00033FB3" w:rsidRDefault="00033FB3" w:rsidP="00033FB3">
      <w:pPr>
        <w:jc w:val="center"/>
        <w:rPr>
          <w:i/>
          <w:sz w:val="20"/>
          <w:szCs w:val="20"/>
        </w:rPr>
      </w:pPr>
    </w:p>
    <w:p w:rsidR="00033FB3" w:rsidRPr="00033FB3" w:rsidRDefault="00033FB3" w:rsidP="00033FB3">
      <w:pPr>
        <w:jc w:val="center"/>
        <w:outlineLvl w:val="0"/>
        <w:rPr>
          <w:b/>
          <w:u w:val="single"/>
        </w:rPr>
      </w:pPr>
      <w:r w:rsidRPr="0022424E">
        <w:rPr>
          <w:b/>
          <w:u w:val="single"/>
        </w:rPr>
        <w:t>NUR*101:  INTRODUCTION TO NURSING PRACTICE</w:t>
      </w:r>
    </w:p>
    <w:p w:rsidR="00033FB3" w:rsidRDefault="00033FB3" w:rsidP="00033FB3">
      <w:pPr>
        <w:spacing w:line="276" w:lineRule="auto"/>
        <w:jc w:val="center"/>
        <w:rPr>
          <w:rFonts w:eastAsia="Calibri"/>
          <w:b/>
          <w:sz w:val="22"/>
          <w:szCs w:val="22"/>
        </w:rPr>
      </w:pPr>
      <w:r>
        <w:rPr>
          <w:rFonts w:eastAsia="Calibri"/>
          <w:b/>
          <w:sz w:val="22"/>
          <w:szCs w:val="22"/>
        </w:rPr>
        <w:t>On Campus Clinical Laborator</w:t>
      </w:r>
      <w:r w:rsidR="00921425">
        <w:rPr>
          <w:rFonts w:eastAsia="Calibri"/>
          <w:b/>
          <w:sz w:val="22"/>
          <w:szCs w:val="22"/>
        </w:rPr>
        <w:t>ies</w:t>
      </w:r>
      <w:r>
        <w:rPr>
          <w:rFonts w:eastAsia="Calibri"/>
          <w:b/>
          <w:sz w:val="22"/>
          <w:szCs w:val="22"/>
        </w:rPr>
        <w:t xml:space="preserve"> </w:t>
      </w:r>
    </w:p>
    <w:p w:rsidR="00033FB3" w:rsidRDefault="00033FB3" w:rsidP="00033FB3">
      <w:pPr>
        <w:spacing w:line="276" w:lineRule="auto"/>
        <w:jc w:val="center"/>
        <w:rPr>
          <w:rFonts w:eastAsia="Calibri"/>
          <w:b/>
          <w:sz w:val="22"/>
          <w:szCs w:val="22"/>
        </w:rPr>
      </w:pPr>
    </w:p>
    <w:p w:rsidR="00033FB3" w:rsidRDefault="00033FB3" w:rsidP="00033FB3">
      <w:pPr>
        <w:spacing w:line="276" w:lineRule="auto"/>
        <w:jc w:val="center"/>
        <w:rPr>
          <w:rFonts w:eastAsia="Calibri"/>
          <w:b/>
          <w:sz w:val="22"/>
          <w:szCs w:val="22"/>
        </w:rPr>
      </w:pPr>
    </w:p>
    <w:tbl>
      <w:tblPr>
        <w:tblW w:w="99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3780"/>
      </w:tblGrid>
      <w:tr w:rsidR="00C72334" w:rsidRPr="00C72334" w:rsidTr="00C72334">
        <w:trPr>
          <w:trHeight w:val="80"/>
        </w:trPr>
        <w:tc>
          <w:tcPr>
            <w:tcW w:w="9900" w:type="dxa"/>
            <w:gridSpan w:val="2"/>
            <w:tcBorders>
              <w:top w:val="single" w:sz="4" w:space="0" w:color="000000"/>
              <w:left w:val="single" w:sz="4" w:space="0" w:color="000000"/>
              <w:bottom w:val="single" w:sz="4" w:space="0" w:color="000000"/>
              <w:right w:val="single" w:sz="4" w:space="0" w:color="000000"/>
            </w:tcBorders>
            <w:hideMark/>
          </w:tcPr>
          <w:p w:rsidR="00C72334" w:rsidRPr="00C72334" w:rsidRDefault="00C72334" w:rsidP="00C72334">
            <w:pPr>
              <w:spacing w:after="200" w:line="276" w:lineRule="auto"/>
              <w:rPr>
                <w:rFonts w:eastAsia="Calibri"/>
                <w:b/>
                <w:sz w:val="22"/>
                <w:szCs w:val="22"/>
              </w:rPr>
            </w:pPr>
            <w:r w:rsidRPr="00C72334">
              <w:rPr>
                <w:b/>
                <w:bCs/>
                <w:sz w:val="22"/>
                <w:szCs w:val="22"/>
              </w:rPr>
              <w:t>Library Services and Information/Technology Literacy Lab</w:t>
            </w:r>
          </w:p>
        </w:tc>
      </w:tr>
      <w:tr w:rsidR="00C72334" w:rsidRPr="00C72334" w:rsidTr="00C72334">
        <w:trPr>
          <w:trHeight w:val="171"/>
        </w:trPr>
        <w:tc>
          <w:tcPr>
            <w:tcW w:w="6120" w:type="dxa"/>
            <w:tcBorders>
              <w:top w:val="single" w:sz="4" w:space="0" w:color="000000"/>
              <w:left w:val="single" w:sz="4" w:space="0" w:color="000000"/>
              <w:bottom w:val="single" w:sz="4" w:space="0" w:color="000000"/>
              <w:right w:val="single" w:sz="4" w:space="0" w:color="000000"/>
            </w:tcBorders>
            <w:hideMark/>
          </w:tcPr>
          <w:p w:rsidR="00C72334" w:rsidRPr="00C72334" w:rsidRDefault="00C72334" w:rsidP="00C72334">
            <w:pPr>
              <w:spacing w:after="200" w:line="276" w:lineRule="auto"/>
              <w:rPr>
                <w:rFonts w:eastAsia="Calibri"/>
                <w:b/>
                <w:sz w:val="22"/>
                <w:szCs w:val="22"/>
              </w:rPr>
            </w:pPr>
            <w:r w:rsidRPr="00C72334">
              <w:rPr>
                <w:rFonts w:eastAsia="Calibri"/>
                <w:b/>
                <w:sz w:val="22"/>
                <w:szCs w:val="22"/>
              </w:rPr>
              <w:t>Learning Objectives</w:t>
            </w:r>
          </w:p>
          <w:p w:rsidR="00C72334" w:rsidRPr="00C72334" w:rsidRDefault="00C72334" w:rsidP="00C72334">
            <w:pPr>
              <w:spacing w:after="200" w:line="276" w:lineRule="auto"/>
              <w:rPr>
                <w:rFonts w:eastAsia="Calibri"/>
                <w:sz w:val="22"/>
                <w:szCs w:val="22"/>
              </w:rPr>
            </w:pPr>
            <w:r w:rsidRPr="00C72334">
              <w:rPr>
                <w:rFonts w:eastAsia="Calibri"/>
                <w:sz w:val="22"/>
                <w:szCs w:val="22"/>
              </w:rPr>
              <w:t>Upon completion of the Learning Laboratory the student will be able to:</w:t>
            </w:r>
          </w:p>
        </w:tc>
        <w:tc>
          <w:tcPr>
            <w:tcW w:w="3780" w:type="dxa"/>
            <w:tcBorders>
              <w:top w:val="single" w:sz="4" w:space="0" w:color="000000"/>
              <w:left w:val="single" w:sz="4" w:space="0" w:color="000000"/>
              <w:bottom w:val="single" w:sz="4" w:space="0" w:color="000000"/>
              <w:right w:val="single" w:sz="4" w:space="0" w:color="000000"/>
            </w:tcBorders>
            <w:hideMark/>
          </w:tcPr>
          <w:p w:rsidR="00C72334" w:rsidRPr="00C72334" w:rsidRDefault="00C72334" w:rsidP="00C72334">
            <w:pPr>
              <w:spacing w:after="200" w:line="276" w:lineRule="auto"/>
              <w:rPr>
                <w:rFonts w:eastAsia="Calibri"/>
                <w:b/>
                <w:sz w:val="22"/>
                <w:szCs w:val="22"/>
              </w:rPr>
            </w:pPr>
            <w:r w:rsidRPr="00C72334">
              <w:rPr>
                <w:rFonts w:eastAsia="Calibri"/>
                <w:b/>
                <w:sz w:val="22"/>
                <w:szCs w:val="22"/>
              </w:rPr>
              <w:t>Suggested Learning Activities:</w:t>
            </w:r>
          </w:p>
        </w:tc>
      </w:tr>
      <w:tr w:rsidR="00C72334" w:rsidRPr="00C72334" w:rsidTr="00C72334">
        <w:trPr>
          <w:trHeight w:val="795"/>
        </w:trPr>
        <w:tc>
          <w:tcPr>
            <w:tcW w:w="6120" w:type="dxa"/>
            <w:tcBorders>
              <w:top w:val="single" w:sz="4" w:space="0" w:color="000000"/>
              <w:left w:val="single" w:sz="4" w:space="0" w:color="000000"/>
              <w:bottom w:val="single" w:sz="4" w:space="0" w:color="000000"/>
              <w:right w:val="single" w:sz="4" w:space="0" w:color="000000"/>
            </w:tcBorders>
            <w:hideMark/>
          </w:tcPr>
          <w:p w:rsidR="00C72334" w:rsidRDefault="00C72334" w:rsidP="00C72334">
            <w:pPr>
              <w:spacing w:line="276" w:lineRule="auto"/>
              <w:ind w:left="90"/>
              <w:contextualSpacing/>
              <w:rPr>
                <w:rFonts w:eastAsia="Calibri"/>
                <w:b/>
                <w:sz w:val="22"/>
                <w:szCs w:val="22"/>
              </w:rPr>
            </w:pPr>
            <w:r w:rsidRPr="00C72334">
              <w:rPr>
                <w:rFonts w:eastAsia="Calibri"/>
                <w:b/>
                <w:sz w:val="22"/>
                <w:szCs w:val="22"/>
              </w:rPr>
              <w:t>Library Services:</w:t>
            </w:r>
          </w:p>
          <w:p w:rsidR="002C445B" w:rsidRPr="00C72334" w:rsidRDefault="002C445B" w:rsidP="00C72334">
            <w:pPr>
              <w:spacing w:line="276" w:lineRule="auto"/>
              <w:ind w:left="90"/>
              <w:contextualSpacing/>
              <w:rPr>
                <w:rFonts w:eastAsia="Calibri"/>
                <w:b/>
                <w:sz w:val="22"/>
                <w:szCs w:val="22"/>
              </w:rPr>
            </w:pPr>
          </w:p>
          <w:p w:rsidR="00C72334" w:rsidRDefault="00C72334" w:rsidP="00C72334">
            <w:pPr>
              <w:numPr>
                <w:ilvl w:val="0"/>
                <w:numId w:val="90"/>
              </w:numPr>
              <w:spacing w:line="276" w:lineRule="auto"/>
              <w:contextualSpacing/>
              <w:rPr>
                <w:rFonts w:eastAsia="Calibri"/>
                <w:sz w:val="22"/>
                <w:szCs w:val="22"/>
              </w:rPr>
            </w:pPr>
            <w:r w:rsidRPr="00C72334">
              <w:rPr>
                <w:rFonts w:eastAsia="Calibri"/>
                <w:sz w:val="22"/>
                <w:szCs w:val="22"/>
              </w:rPr>
              <w:t>List nursing 2 major nursing databases and process of obtaining these databases on-line, hardcopy.</w:t>
            </w:r>
          </w:p>
          <w:p w:rsidR="00C72334" w:rsidRDefault="00C72334" w:rsidP="00C72334">
            <w:pPr>
              <w:spacing w:line="276" w:lineRule="auto"/>
              <w:contextualSpacing/>
              <w:rPr>
                <w:rFonts w:eastAsia="Calibri"/>
                <w:sz w:val="22"/>
                <w:szCs w:val="22"/>
              </w:rPr>
            </w:pPr>
          </w:p>
          <w:p w:rsidR="00C72334" w:rsidRDefault="00C72334" w:rsidP="00C72334">
            <w:pPr>
              <w:spacing w:line="276" w:lineRule="auto"/>
              <w:contextualSpacing/>
              <w:rPr>
                <w:rFonts w:eastAsia="Calibri"/>
                <w:sz w:val="22"/>
                <w:szCs w:val="22"/>
              </w:rPr>
            </w:pPr>
            <w:r>
              <w:rPr>
                <w:rFonts w:eastAsia="Calibri"/>
                <w:sz w:val="22"/>
                <w:szCs w:val="22"/>
              </w:rPr>
              <w:t xml:space="preserve">  2.   </w:t>
            </w:r>
            <w:r w:rsidRPr="00C72334">
              <w:rPr>
                <w:rFonts w:eastAsia="Calibri"/>
                <w:sz w:val="22"/>
                <w:szCs w:val="22"/>
              </w:rPr>
              <w:t xml:space="preserve">Discuss </w:t>
            </w:r>
            <w:r w:rsidR="002C445B" w:rsidRPr="00C72334">
              <w:rPr>
                <w:rFonts w:eastAsia="Calibri"/>
                <w:sz w:val="22"/>
                <w:szCs w:val="22"/>
              </w:rPr>
              <w:t>evidence-based</w:t>
            </w:r>
            <w:r w:rsidRPr="00C72334">
              <w:rPr>
                <w:rFonts w:eastAsia="Calibri"/>
                <w:sz w:val="22"/>
                <w:szCs w:val="22"/>
              </w:rPr>
              <w:t xml:space="preserve"> nursing and sources to research for </w:t>
            </w:r>
            <w:r>
              <w:rPr>
                <w:rFonts w:eastAsia="Calibri"/>
                <w:sz w:val="22"/>
                <w:szCs w:val="22"/>
              </w:rPr>
              <w:t xml:space="preserve"> </w:t>
            </w:r>
          </w:p>
          <w:p w:rsidR="00C72334" w:rsidRDefault="002C445B" w:rsidP="00C72334">
            <w:pPr>
              <w:spacing w:line="276" w:lineRule="auto"/>
              <w:contextualSpacing/>
              <w:rPr>
                <w:rFonts w:eastAsia="Calibri"/>
                <w:sz w:val="22"/>
                <w:szCs w:val="22"/>
              </w:rPr>
            </w:pPr>
            <w:r>
              <w:rPr>
                <w:rFonts w:eastAsia="Calibri"/>
                <w:sz w:val="22"/>
                <w:szCs w:val="22"/>
              </w:rPr>
              <w:t xml:space="preserve">        </w:t>
            </w:r>
            <w:r w:rsidRPr="00C72334">
              <w:rPr>
                <w:rFonts w:eastAsia="Calibri"/>
                <w:sz w:val="22"/>
                <w:szCs w:val="22"/>
              </w:rPr>
              <w:t>current trends.</w:t>
            </w:r>
            <w:r>
              <w:rPr>
                <w:rFonts w:eastAsia="Calibri"/>
                <w:sz w:val="22"/>
                <w:szCs w:val="22"/>
              </w:rPr>
              <w:t xml:space="preserve"> </w:t>
            </w:r>
          </w:p>
          <w:p w:rsidR="002C445B" w:rsidRDefault="002C445B" w:rsidP="00C72334">
            <w:pPr>
              <w:spacing w:line="276" w:lineRule="auto"/>
              <w:contextualSpacing/>
              <w:rPr>
                <w:rFonts w:eastAsia="Calibri"/>
                <w:sz w:val="22"/>
                <w:szCs w:val="22"/>
              </w:rPr>
            </w:pPr>
          </w:p>
          <w:p w:rsidR="00C72334" w:rsidRPr="00C72334" w:rsidRDefault="00C72334" w:rsidP="00C72334">
            <w:pPr>
              <w:spacing w:line="276" w:lineRule="auto"/>
              <w:ind w:left="90"/>
              <w:contextualSpacing/>
            </w:pPr>
            <w:r>
              <w:rPr>
                <w:sz w:val="22"/>
                <w:szCs w:val="22"/>
              </w:rPr>
              <w:t xml:space="preserve">3.   </w:t>
            </w:r>
            <w:r w:rsidRPr="00C72334">
              <w:rPr>
                <w:sz w:val="22"/>
                <w:szCs w:val="22"/>
              </w:rPr>
              <w:t xml:space="preserve">Demonstrate information literacy by completing an abstract </w:t>
            </w:r>
          </w:p>
          <w:p w:rsidR="00C72334" w:rsidRPr="00C72334" w:rsidRDefault="002C445B" w:rsidP="00C72334">
            <w:pPr>
              <w:spacing w:line="276" w:lineRule="auto"/>
              <w:contextualSpacing/>
              <w:rPr>
                <w:rFonts w:eastAsia="Calibri"/>
                <w:sz w:val="22"/>
                <w:szCs w:val="22"/>
              </w:rPr>
            </w:pPr>
            <w:r>
              <w:rPr>
                <w:rFonts w:eastAsia="Calibri"/>
                <w:sz w:val="22"/>
                <w:szCs w:val="22"/>
              </w:rPr>
              <w:t xml:space="preserve">        </w:t>
            </w:r>
            <w:r w:rsidRPr="00C72334">
              <w:rPr>
                <w:sz w:val="22"/>
                <w:szCs w:val="22"/>
              </w:rPr>
              <w:t>on nursing topic.</w:t>
            </w:r>
          </w:p>
        </w:tc>
        <w:tc>
          <w:tcPr>
            <w:tcW w:w="3780" w:type="dxa"/>
            <w:vMerge w:val="restart"/>
            <w:tcBorders>
              <w:top w:val="single" w:sz="4" w:space="0" w:color="000000"/>
              <w:left w:val="single" w:sz="4" w:space="0" w:color="000000"/>
              <w:bottom w:val="single" w:sz="4" w:space="0" w:color="000000"/>
              <w:right w:val="single" w:sz="4" w:space="0" w:color="000000"/>
            </w:tcBorders>
            <w:hideMark/>
          </w:tcPr>
          <w:p w:rsidR="00C72334" w:rsidRPr="00C72334" w:rsidRDefault="00C72334" w:rsidP="00C72334">
            <w:pPr>
              <w:spacing w:after="200" w:line="276" w:lineRule="auto"/>
              <w:ind w:left="90"/>
              <w:contextualSpacing/>
              <w:rPr>
                <w:rFonts w:eastAsia="Calibri"/>
                <w:sz w:val="22"/>
                <w:szCs w:val="22"/>
              </w:rPr>
            </w:pPr>
            <w:r w:rsidRPr="00C72334">
              <w:rPr>
                <w:rFonts w:eastAsia="Calibri"/>
                <w:sz w:val="22"/>
                <w:szCs w:val="22"/>
              </w:rPr>
              <w:t xml:space="preserve">TRCC Librarian visit class to review healthcare databases and Nursing Library Gateway resources and their use in finding </w:t>
            </w:r>
            <w:r w:rsidR="002C445B" w:rsidRPr="00C72334">
              <w:rPr>
                <w:rFonts w:eastAsia="Calibri"/>
                <w:sz w:val="22"/>
                <w:szCs w:val="22"/>
              </w:rPr>
              <w:t>evidence-based</w:t>
            </w:r>
            <w:r w:rsidRPr="00C72334">
              <w:rPr>
                <w:rFonts w:eastAsia="Calibri"/>
                <w:sz w:val="22"/>
                <w:szCs w:val="22"/>
              </w:rPr>
              <w:t xml:space="preserve"> practice literature.</w:t>
            </w:r>
          </w:p>
          <w:p w:rsidR="00C72334" w:rsidRPr="00C72334" w:rsidRDefault="00C72334" w:rsidP="00C72334">
            <w:pPr>
              <w:spacing w:after="200" w:line="276" w:lineRule="auto"/>
              <w:ind w:left="90"/>
              <w:contextualSpacing/>
              <w:rPr>
                <w:rFonts w:eastAsia="Calibri"/>
                <w:sz w:val="22"/>
                <w:szCs w:val="22"/>
              </w:rPr>
            </w:pPr>
          </w:p>
          <w:p w:rsidR="00C72334" w:rsidRPr="00C72334" w:rsidRDefault="00C72334" w:rsidP="00C72334">
            <w:pPr>
              <w:spacing w:after="200" w:line="276" w:lineRule="auto"/>
              <w:ind w:left="90"/>
              <w:contextualSpacing/>
              <w:rPr>
                <w:rFonts w:eastAsia="Calibri"/>
                <w:sz w:val="22"/>
                <w:szCs w:val="22"/>
              </w:rPr>
            </w:pPr>
            <w:r w:rsidRPr="00C72334">
              <w:rPr>
                <w:rFonts w:eastAsia="Calibri"/>
                <w:sz w:val="22"/>
                <w:szCs w:val="22"/>
              </w:rPr>
              <w:t>Students utilize databases to find reference for Critical Thinking written assignment.</w:t>
            </w:r>
          </w:p>
          <w:p w:rsidR="00C72334" w:rsidRPr="00C72334" w:rsidRDefault="00C72334" w:rsidP="00C72334">
            <w:pPr>
              <w:spacing w:after="200" w:line="276" w:lineRule="auto"/>
              <w:ind w:left="90"/>
              <w:contextualSpacing/>
              <w:rPr>
                <w:rFonts w:eastAsia="Calibri"/>
                <w:sz w:val="22"/>
                <w:szCs w:val="22"/>
              </w:rPr>
            </w:pPr>
          </w:p>
          <w:p w:rsidR="00C72334" w:rsidRPr="00C72334" w:rsidRDefault="00C72334" w:rsidP="00C72334">
            <w:pPr>
              <w:spacing w:after="200" w:line="276" w:lineRule="auto"/>
              <w:ind w:left="90"/>
              <w:contextualSpacing/>
              <w:rPr>
                <w:rFonts w:eastAsia="Calibri"/>
                <w:sz w:val="22"/>
                <w:szCs w:val="22"/>
              </w:rPr>
            </w:pPr>
            <w:r w:rsidRPr="00C72334">
              <w:rPr>
                <w:rFonts w:eastAsia="Calibri"/>
                <w:sz w:val="22"/>
                <w:szCs w:val="22"/>
              </w:rPr>
              <w:t>American Psychological Association (APA) format resource links and link to Writing Center provided.</w:t>
            </w:r>
          </w:p>
          <w:p w:rsidR="00C72334" w:rsidRPr="00C72334" w:rsidRDefault="00C72334" w:rsidP="00C72334">
            <w:pPr>
              <w:spacing w:after="200" w:line="276" w:lineRule="auto"/>
              <w:ind w:left="90"/>
              <w:contextualSpacing/>
              <w:rPr>
                <w:rFonts w:eastAsia="Calibri"/>
                <w:sz w:val="22"/>
                <w:szCs w:val="22"/>
              </w:rPr>
            </w:pPr>
          </w:p>
          <w:p w:rsidR="00C72334" w:rsidRPr="00C72334" w:rsidRDefault="00C72334" w:rsidP="00C72334">
            <w:pPr>
              <w:spacing w:after="200" w:line="276" w:lineRule="auto"/>
              <w:ind w:left="90"/>
              <w:contextualSpacing/>
              <w:rPr>
                <w:rFonts w:eastAsia="Calibri"/>
                <w:sz w:val="22"/>
                <w:szCs w:val="22"/>
              </w:rPr>
            </w:pPr>
            <w:proofErr w:type="spellStart"/>
            <w:r w:rsidRPr="00C72334">
              <w:rPr>
                <w:rFonts w:eastAsia="Calibri"/>
                <w:sz w:val="22"/>
                <w:szCs w:val="22"/>
              </w:rPr>
              <w:t>Digication</w:t>
            </w:r>
            <w:proofErr w:type="spellEnd"/>
            <w:r w:rsidRPr="00C72334">
              <w:rPr>
                <w:rFonts w:eastAsia="Calibri"/>
                <w:sz w:val="22"/>
                <w:szCs w:val="22"/>
              </w:rPr>
              <w:t xml:space="preserve"> system overview. Demonstration on uploading a document.  Students open account using Chromebook.</w:t>
            </w:r>
          </w:p>
          <w:p w:rsidR="00C72334" w:rsidRPr="00C72334" w:rsidRDefault="00C72334" w:rsidP="00C72334">
            <w:pPr>
              <w:spacing w:after="200" w:line="276" w:lineRule="auto"/>
              <w:ind w:left="90"/>
              <w:contextualSpacing/>
              <w:rPr>
                <w:rFonts w:eastAsia="Calibri"/>
                <w:sz w:val="22"/>
                <w:szCs w:val="22"/>
              </w:rPr>
            </w:pPr>
          </w:p>
          <w:p w:rsidR="00C72334" w:rsidRPr="00C72334" w:rsidRDefault="00C72334" w:rsidP="00C72334">
            <w:pPr>
              <w:spacing w:after="200" w:line="276" w:lineRule="auto"/>
              <w:ind w:left="90"/>
              <w:contextualSpacing/>
              <w:rPr>
                <w:rFonts w:eastAsia="Calibri"/>
                <w:sz w:val="22"/>
                <w:szCs w:val="22"/>
              </w:rPr>
            </w:pPr>
            <w:r w:rsidRPr="00C72334">
              <w:rPr>
                <w:rFonts w:eastAsia="Calibri"/>
                <w:sz w:val="22"/>
                <w:szCs w:val="22"/>
              </w:rPr>
              <w:t xml:space="preserve">Blackboard use and </w:t>
            </w:r>
            <w:proofErr w:type="spellStart"/>
            <w:r w:rsidRPr="00C72334">
              <w:rPr>
                <w:rFonts w:eastAsia="Calibri"/>
                <w:sz w:val="22"/>
                <w:szCs w:val="22"/>
              </w:rPr>
              <w:t>myCommnet</w:t>
            </w:r>
            <w:proofErr w:type="spellEnd"/>
            <w:r w:rsidRPr="00C72334">
              <w:rPr>
                <w:rFonts w:eastAsia="Calibri"/>
                <w:sz w:val="22"/>
                <w:szCs w:val="22"/>
              </w:rPr>
              <w:t xml:space="preserve"> resources review.  Students use Chromebook to navigate sites.</w:t>
            </w:r>
          </w:p>
          <w:p w:rsidR="00C72334" w:rsidRPr="00C72334" w:rsidRDefault="00C72334" w:rsidP="00C72334">
            <w:pPr>
              <w:spacing w:after="200" w:line="276" w:lineRule="auto"/>
              <w:ind w:left="90"/>
              <w:contextualSpacing/>
              <w:rPr>
                <w:rFonts w:eastAsia="Calibri"/>
                <w:sz w:val="22"/>
                <w:szCs w:val="22"/>
              </w:rPr>
            </w:pPr>
          </w:p>
          <w:p w:rsidR="00C72334" w:rsidRPr="00C72334" w:rsidRDefault="00C72334" w:rsidP="00C72334">
            <w:pPr>
              <w:spacing w:after="200" w:line="276" w:lineRule="auto"/>
              <w:ind w:left="90"/>
              <w:contextualSpacing/>
              <w:rPr>
                <w:rFonts w:eastAsia="Calibri"/>
                <w:sz w:val="22"/>
                <w:szCs w:val="22"/>
              </w:rPr>
            </w:pPr>
            <w:r w:rsidRPr="00C72334">
              <w:rPr>
                <w:rFonts w:eastAsia="Calibri"/>
                <w:sz w:val="22"/>
                <w:szCs w:val="22"/>
              </w:rPr>
              <w:t>Assessment Technologies Institute (ATI) and Pharmacology Made Easy (PME) sign on and access review.  Students open account using Chromebook.  Learning resources navigated by students.</w:t>
            </w:r>
          </w:p>
          <w:p w:rsidR="00C72334" w:rsidRPr="00C72334" w:rsidRDefault="00C72334" w:rsidP="00C72334">
            <w:pPr>
              <w:spacing w:after="200" w:line="276" w:lineRule="auto"/>
              <w:ind w:left="90"/>
              <w:contextualSpacing/>
              <w:rPr>
                <w:rFonts w:eastAsia="Calibri"/>
                <w:sz w:val="22"/>
                <w:szCs w:val="22"/>
              </w:rPr>
            </w:pPr>
          </w:p>
        </w:tc>
      </w:tr>
      <w:tr w:rsidR="00C72334" w:rsidRPr="00C72334" w:rsidTr="00C72334">
        <w:trPr>
          <w:trHeight w:val="634"/>
        </w:trPr>
        <w:tc>
          <w:tcPr>
            <w:tcW w:w="6120" w:type="dxa"/>
            <w:tcBorders>
              <w:top w:val="single" w:sz="4" w:space="0" w:color="000000"/>
              <w:left w:val="single" w:sz="4" w:space="0" w:color="000000"/>
              <w:bottom w:val="single" w:sz="4" w:space="0" w:color="000000"/>
              <w:right w:val="single" w:sz="4" w:space="0" w:color="000000"/>
            </w:tcBorders>
            <w:hideMark/>
          </w:tcPr>
          <w:p w:rsidR="00C72334" w:rsidRPr="00C72334" w:rsidRDefault="00C72334" w:rsidP="00C72334">
            <w:pPr>
              <w:spacing w:after="200" w:line="276" w:lineRule="auto"/>
              <w:rPr>
                <w:b/>
                <w:sz w:val="22"/>
                <w:szCs w:val="22"/>
              </w:rPr>
            </w:pPr>
            <w:r w:rsidRPr="00C72334">
              <w:rPr>
                <w:b/>
                <w:sz w:val="22"/>
                <w:szCs w:val="22"/>
              </w:rPr>
              <w:t>Information/Technology Literacy:</w:t>
            </w:r>
          </w:p>
          <w:p w:rsidR="00C72334" w:rsidRPr="00C72334" w:rsidRDefault="00C72334" w:rsidP="00C72334">
            <w:pPr>
              <w:numPr>
                <w:ilvl w:val="0"/>
                <w:numId w:val="91"/>
              </w:numPr>
              <w:spacing w:after="200" w:line="276" w:lineRule="auto"/>
              <w:rPr>
                <w:sz w:val="22"/>
                <w:szCs w:val="22"/>
              </w:rPr>
            </w:pPr>
            <w:r w:rsidRPr="00C72334">
              <w:rPr>
                <w:sz w:val="22"/>
                <w:szCs w:val="22"/>
              </w:rPr>
              <w:t xml:space="preserve">Define information literacy, technological literacy and </w:t>
            </w:r>
            <w:r w:rsidR="002C445B" w:rsidRPr="00C72334">
              <w:rPr>
                <w:sz w:val="22"/>
                <w:szCs w:val="22"/>
              </w:rPr>
              <w:t>evidence-based</w:t>
            </w:r>
            <w:r w:rsidRPr="00C72334">
              <w:rPr>
                <w:sz w:val="22"/>
                <w:szCs w:val="22"/>
              </w:rPr>
              <w:t xml:space="preserve"> practice (EBP).</w:t>
            </w:r>
          </w:p>
          <w:p w:rsidR="00C72334" w:rsidRPr="00C72334" w:rsidRDefault="00C72334" w:rsidP="00C72334">
            <w:pPr>
              <w:numPr>
                <w:ilvl w:val="0"/>
                <w:numId w:val="92"/>
              </w:numPr>
              <w:spacing w:after="200" w:line="276" w:lineRule="auto"/>
              <w:rPr>
                <w:sz w:val="22"/>
                <w:szCs w:val="22"/>
              </w:rPr>
            </w:pPr>
            <w:r w:rsidRPr="00C72334">
              <w:rPr>
                <w:sz w:val="22"/>
                <w:szCs w:val="22"/>
              </w:rPr>
              <w:t>Identify differences between information and technological literacy.</w:t>
            </w:r>
          </w:p>
          <w:p w:rsidR="00C72334" w:rsidRPr="00C72334" w:rsidRDefault="00C72334" w:rsidP="00C72334">
            <w:pPr>
              <w:numPr>
                <w:ilvl w:val="0"/>
                <w:numId w:val="91"/>
              </w:numPr>
              <w:spacing w:after="200" w:line="276" w:lineRule="auto"/>
              <w:rPr>
                <w:sz w:val="22"/>
                <w:szCs w:val="22"/>
              </w:rPr>
            </w:pPr>
            <w:r w:rsidRPr="00C72334">
              <w:rPr>
                <w:sz w:val="22"/>
                <w:szCs w:val="22"/>
              </w:rPr>
              <w:t>Demonstrate use of technologic resources.</w:t>
            </w:r>
          </w:p>
          <w:p w:rsidR="00C72334" w:rsidRPr="00C72334" w:rsidRDefault="00C72334" w:rsidP="00C72334">
            <w:pPr>
              <w:numPr>
                <w:ilvl w:val="0"/>
                <w:numId w:val="91"/>
              </w:numPr>
              <w:spacing w:after="200" w:line="276" w:lineRule="auto"/>
              <w:rPr>
                <w:sz w:val="22"/>
                <w:szCs w:val="22"/>
              </w:rPr>
            </w:pPr>
            <w:r w:rsidRPr="00C72334">
              <w:rPr>
                <w:sz w:val="22"/>
                <w:szCs w:val="22"/>
              </w:rPr>
              <w:t>Identify 5 elements to evaluate web sites.</w:t>
            </w:r>
          </w:p>
          <w:p w:rsidR="00C72334" w:rsidRPr="00C72334" w:rsidRDefault="002C445B" w:rsidP="002C445B">
            <w:pPr>
              <w:spacing w:line="276" w:lineRule="auto"/>
              <w:contextualSpacing/>
            </w:pPr>
            <w:r>
              <w:rPr>
                <w:sz w:val="22"/>
                <w:szCs w:val="22"/>
              </w:rPr>
              <w:t xml:space="preserve">      4.    </w:t>
            </w:r>
            <w:r w:rsidR="00C72334" w:rsidRPr="00C72334">
              <w:rPr>
                <w:sz w:val="22"/>
                <w:szCs w:val="22"/>
              </w:rPr>
              <w:t xml:space="preserve">Discuss how Information Literacy and Technological </w:t>
            </w:r>
            <w:r>
              <w:rPr>
                <w:sz w:val="22"/>
                <w:szCs w:val="22"/>
              </w:rPr>
              <w:t xml:space="preserve">  </w:t>
            </w:r>
          </w:p>
          <w:p w:rsidR="00C72334" w:rsidRDefault="002C445B" w:rsidP="00C72334">
            <w:pPr>
              <w:spacing w:line="276" w:lineRule="auto"/>
              <w:contextualSpacing/>
            </w:pPr>
            <w:r>
              <w:t xml:space="preserve">            </w:t>
            </w:r>
            <w:r w:rsidRPr="00C72334">
              <w:rPr>
                <w:sz w:val="22"/>
                <w:szCs w:val="22"/>
              </w:rPr>
              <w:t>Literacy support EBP.</w:t>
            </w:r>
          </w:p>
          <w:p w:rsidR="00C72334" w:rsidRDefault="00C72334" w:rsidP="00C72334">
            <w:pPr>
              <w:spacing w:line="276" w:lineRule="auto"/>
              <w:contextualSpacing/>
            </w:pPr>
          </w:p>
          <w:p w:rsidR="00C72334" w:rsidRPr="00C72334" w:rsidRDefault="00C72334" w:rsidP="00C72334"/>
          <w:p w:rsidR="00C72334" w:rsidRPr="00C72334" w:rsidRDefault="00C72334" w:rsidP="00C72334"/>
          <w:p w:rsidR="00C72334" w:rsidRPr="00C72334" w:rsidRDefault="00C72334" w:rsidP="00C72334"/>
          <w:p w:rsidR="00C72334" w:rsidRPr="00C72334" w:rsidRDefault="00C72334" w:rsidP="00C72334"/>
          <w:p w:rsidR="00C72334" w:rsidRPr="00C72334" w:rsidRDefault="00C72334" w:rsidP="00C72334"/>
          <w:p w:rsidR="00C72334" w:rsidRPr="00C72334" w:rsidRDefault="00C72334" w:rsidP="00C72334"/>
          <w:p w:rsidR="00C72334" w:rsidRPr="00C72334" w:rsidRDefault="00C72334" w:rsidP="00C72334">
            <w:pPr>
              <w:tabs>
                <w:tab w:val="left" w:pos="2085"/>
              </w:tabs>
            </w:pPr>
          </w:p>
        </w:tc>
        <w:tc>
          <w:tcPr>
            <w:tcW w:w="3780" w:type="dxa"/>
            <w:vMerge/>
            <w:tcBorders>
              <w:top w:val="single" w:sz="4" w:space="0" w:color="000000"/>
              <w:left w:val="single" w:sz="4" w:space="0" w:color="000000"/>
              <w:bottom w:val="single" w:sz="4" w:space="0" w:color="000000"/>
              <w:right w:val="single" w:sz="4" w:space="0" w:color="000000"/>
            </w:tcBorders>
            <w:vAlign w:val="center"/>
            <w:hideMark/>
          </w:tcPr>
          <w:p w:rsidR="00C72334" w:rsidRPr="00C72334" w:rsidRDefault="00C72334" w:rsidP="00C72334">
            <w:pPr>
              <w:rPr>
                <w:rFonts w:ascii="Arial" w:eastAsia="Calibri" w:hAnsi="Arial" w:cs="Arial"/>
              </w:rPr>
            </w:pPr>
          </w:p>
        </w:tc>
      </w:tr>
    </w:tbl>
    <w:p w:rsidR="00CE7BBF" w:rsidRDefault="00E15D83"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E7BBF" w:rsidRDefault="00CE7BBF" w:rsidP="00FC082A">
      <w:pPr>
        <w:rPr>
          <w:sz w:val="22"/>
          <w:szCs w:val="22"/>
        </w:r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9"/>
        <w:gridCol w:w="5441"/>
      </w:tblGrid>
      <w:tr w:rsidR="00D17FAD" w:rsidTr="00D17FAD">
        <w:tc>
          <w:tcPr>
            <w:tcW w:w="10080" w:type="dxa"/>
            <w:gridSpan w:val="2"/>
            <w:tcBorders>
              <w:top w:val="single" w:sz="4" w:space="0" w:color="000000"/>
              <w:left w:val="single" w:sz="4" w:space="0" w:color="000000"/>
              <w:bottom w:val="single" w:sz="4" w:space="0" w:color="000000"/>
              <w:right w:val="single" w:sz="4" w:space="0" w:color="000000"/>
            </w:tcBorders>
            <w:hideMark/>
          </w:tcPr>
          <w:p w:rsidR="00D17FAD" w:rsidRDefault="00D17FAD" w:rsidP="00B4492C">
            <w:pPr>
              <w:spacing w:after="200" w:line="276" w:lineRule="auto"/>
              <w:rPr>
                <w:rFonts w:eastAsia="Calibri"/>
                <w:b/>
                <w:sz w:val="22"/>
                <w:szCs w:val="22"/>
              </w:rPr>
            </w:pPr>
            <w:r>
              <w:rPr>
                <w:rFonts w:eastAsia="Calibri"/>
                <w:b/>
                <w:sz w:val="22"/>
                <w:szCs w:val="22"/>
              </w:rPr>
              <w:t xml:space="preserve">Introduction CT-CCNP Core Values Lab </w:t>
            </w:r>
          </w:p>
        </w:tc>
      </w:tr>
      <w:tr w:rsidR="00D17FAD" w:rsidTr="00D17FAD">
        <w:tc>
          <w:tcPr>
            <w:tcW w:w="4639" w:type="dxa"/>
            <w:tcBorders>
              <w:top w:val="single" w:sz="4" w:space="0" w:color="000000"/>
              <w:left w:val="single" w:sz="4" w:space="0" w:color="000000"/>
              <w:bottom w:val="single" w:sz="4" w:space="0" w:color="000000"/>
              <w:right w:val="single" w:sz="4" w:space="0" w:color="000000"/>
            </w:tcBorders>
            <w:hideMark/>
          </w:tcPr>
          <w:p w:rsidR="00D17FAD" w:rsidRDefault="00D17FAD" w:rsidP="00B4492C">
            <w:pPr>
              <w:spacing w:after="200" w:line="276" w:lineRule="auto"/>
              <w:rPr>
                <w:rFonts w:eastAsia="Calibri"/>
                <w:b/>
                <w:sz w:val="22"/>
                <w:szCs w:val="22"/>
              </w:rPr>
            </w:pPr>
            <w:r>
              <w:rPr>
                <w:rFonts w:eastAsia="Calibri"/>
                <w:b/>
                <w:sz w:val="22"/>
                <w:szCs w:val="22"/>
              </w:rPr>
              <w:t>Learning Objectives</w:t>
            </w:r>
          </w:p>
          <w:p w:rsidR="00D17FAD" w:rsidRDefault="00D17FAD" w:rsidP="00B4492C">
            <w:pPr>
              <w:spacing w:after="200" w:line="276" w:lineRule="auto"/>
              <w:rPr>
                <w:rFonts w:eastAsia="Calibri"/>
                <w:b/>
                <w:sz w:val="22"/>
                <w:szCs w:val="22"/>
              </w:rPr>
            </w:pPr>
            <w:r w:rsidRPr="00713D14">
              <w:rPr>
                <w:rFonts w:eastAsia="Calibri"/>
                <w:sz w:val="22"/>
                <w:szCs w:val="22"/>
              </w:rPr>
              <w:t>Upon completion of the Learning Laboratory the student will be able to:</w:t>
            </w:r>
          </w:p>
        </w:tc>
        <w:tc>
          <w:tcPr>
            <w:tcW w:w="5441" w:type="dxa"/>
            <w:tcBorders>
              <w:top w:val="single" w:sz="4" w:space="0" w:color="000000"/>
              <w:left w:val="single" w:sz="4" w:space="0" w:color="000000"/>
              <w:bottom w:val="single" w:sz="4" w:space="0" w:color="000000"/>
              <w:right w:val="single" w:sz="4" w:space="0" w:color="000000"/>
            </w:tcBorders>
            <w:hideMark/>
          </w:tcPr>
          <w:p w:rsidR="00D17FAD" w:rsidRDefault="00D17FAD" w:rsidP="00B4492C">
            <w:pPr>
              <w:spacing w:after="200" w:line="276" w:lineRule="auto"/>
              <w:rPr>
                <w:rFonts w:eastAsia="Calibri"/>
                <w:b/>
                <w:sz w:val="22"/>
                <w:szCs w:val="22"/>
              </w:rPr>
            </w:pPr>
            <w:r>
              <w:rPr>
                <w:rFonts w:eastAsia="Calibri"/>
                <w:b/>
                <w:sz w:val="22"/>
                <w:szCs w:val="22"/>
              </w:rPr>
              <w:t>Suggested Learning Activities:</w:t>
            </w:r>
          </w:p>
          <w:p w:rsidR="00D17FAD" w:rsidRDefault="00D17FAD" w:rsidP="00B4492C">
            <w:pPr>
              <w:spacing w:after="200" w:line="276" w:lineRule="auto"/>
              <w:rPr>
                <w:rFonts w:eastAsia="Calibri"/>
                <w:b/>
                <w:sz w:val="22"/>
                <w:szCs w:val="22"/>
              </w:rPr>
            </w:pPr>
            <w:r>
              <w:rPr>
                <w:rFonts w:eastAsia="Calibri"/>
                <w:sz w:val="22"/>
                <w:szCs w:val="22"/>
              </w:rPr>
              <w:t>See Blackboard for pre-reading and activities to be completed before lab</w:t>
            </w:r>
          </w:p>
        </w:tc>
      </w:tr>
      <w:tr w:rsidR="00D17FAD" w:rsidTr="00D17FAD">
        <w:trPr>
          <w:trHeight w:val="1277"/>
        </w:trPr>
        <w:tc>
          <w:tcPr>
            <w:tcW w:w="4639" w:type="dxa"/>
            <w:tcBorders>
              <w:top w:val="single" w:sz="4" w:space="0" w:color="000000"/>
              <w:left w:val="single" w:sz="4" w:space="0" w:color="000000"/>
              <w:bottom w:val="single" w:sz="4" w:space="0" w:color="000000"/>
              <w:right w:val="single" w:sz="4" w:space="0" w:color="000000"/>
            </w:tcBorders>
            <w:hideMark/>
          </w:tcPr>
          <w:p w:rsidR="00D17FAD" w:rsidRDefault="00D17FAD" w:rsidP="00D17FAD">
            <w:pPr>
              <w:numPr>
                <w:ilvl w:val="0"/>
                <w:numId w:val="114"/>
              </w:numPr>
              <w:spacing w:after="200" w:line="276" w:lineRule="auto"/>
              <w:rPr>
                <w:rFonts w:eastAsia="Calibri"/>
                <w:sz w:val="22"/>
                <w:szCs w:val="22"/>
              </w:rPr>
            </w:pPr>
            <w:r>
              <w:rPr>
                <w:rFonts w:eastAsia="Calibri"/>
                <w:sz w:val="22"/>
                <w:szCs w:val="22"/>
              </w:rPr>
              <w:t>Identify course content, core values, (Critical Thinking, Safe and Competent Practice, Holism, Caring, Communication, Professionalism) and course outcomes.</w:t>
            </w:r>
          </w:p>
        </w:tc>
        <w:tc>
          <w:tcPr>
            <w:tcW w:w="5441" w:type="dxa"/>
            <w:tcBorders>
              <w:top w:val="single" w:sz="4" w:space="0" w:color="000000"/>
              <w:left w:val="single" w:sz="4" w:space="0" w:color="000000"/>
              <w:bottom w:val="single" w:sz="4" w:space="0" w:color="000000"/>
              <w:right w:val="single" w:sz="4" w:space="0" w:color="000000"/>
            </w:tcBorders>
          </w:tcPr>
          <w:p w:rsidR="00D17FAD" w:rsidRPr="005E2E00" w:rsidRDefault="00D17FAD" w:rsidP="00B4492C">
            <w:pPr>
              <w:spacing w:after="200" w:line="276" w:lineRule="auto"/>
              <w:rPr>
                <w:rFonts w:eastAsia="Calibri"/>
                <w:sz w:val="22"/>
                <w:szCs w:val="22"/>
                <w:u w:val="single"/>
              </w:rPr>
            </w:pPr>
            <w:r w:rsidRPr="005E2E00">
              <w:rPr>
                <w:rFonts w:eastAsia="Calibri"/>
                <w:sz w:val="22"/>
                <w:szCs w:val="22"/>
                <w:u w:val="single"/>
              </w:rPr>
              <w:t>Review Syllabus, Formative Evaluation, and Multiple-Choice Questions lab station</w:t>
            </w:r>
          </w:p>
        </w:tc>
      </w:tr>
      <w:tr w:rsidR="00D17FAD" w:rsidTr="00D17FAD">
        <w:trPr>
          <w:trHeight w:val="2645"/>
        </w:trPr>
        <w:tc>
          <w:tcPr>
            <w:tcW w:w="4639" w:type="dxa"/>
            <w:tcBorders>
              <w:top w:val="single" w:sz="4" w:space="0" w:color="000000"/>
              <w:left w:val="single" w:sz="4" w:space="0" w:color="000000"/>
              <w:bottom w:val="single" w:sz="4" w:space="0" w:color="000000"/>
              <w:right w:val="single" w:sz="4" w:space="0" w:color="000000"/>
            </w:tcBorders>
            <w:hideMark/>
          </w:tcPr>
          <w:p w:rsidR="00D17FAD" w:rsidRDefault="00D17FAD" w:rsidP="00D17FAD">
            <w:pPr>
              <w:numPr>
                <w:ilvl w:val="0"/>
                <w:numId w:val="114"/>
              </w:numPr>
              <w:spacing w:after="200" w:line="276" w:lineRule="auto"/>
              <w:rPr>
                <w:rFonts w:eastAsia="Calibri"/>
                <w:sz w:val="22"/>
                <w:szCs w:val="22"/>
              </w:rPr>
            </w:pPr>
            <w:r>
              <w:rPr>
                <w:rFonts w:eastAsia="Calibri"/>
                <w:sz w:val="22"/>
                <w:szCs w:val="22"/>
              </w:rPr>
              <w:t>Discuss professional role of the registered nurse.</w:t>
            </w:r>
          </w:p>
          <w:p w:rsidR="00D17FAD" w:rsidRDefault="00D17FAD" w:rsidP="00D17FAD">
            <w:pPr>
              <w:numPr>
                <w:ilvl w:val="0"/>
                <w:numId w:val="114"/>
              </w:numPr>
              <w:spacing w:after="200" w:line="276" w:lineRule="auto"/>
              <w:rPr>
                <w:rFonts w:eastAsia="Calibri"/>
                <w:sz w:val="22"/>
                <w:szCs w:val="22"/>
              </w:rPr>
            </w:pPr>
            <w:r>
              <w:rPr>
                <w:rFonts w:eastAsia="Calibri"/>
                <w:sz w:val="22"/>
                <w:szCs w:val="22"/>
              </w:rPr>
              <w:t>Identify value of self-assessment and reflection: Observing, Interpreting, Judging, Planning</w:t>
            </w:r>
          </w:p>
          <w:p w:rsidR="00D17FAD" w:rsidRDefault="00D17FAD" w:rsidP="00D17FAD">
            <w:pPr>
              <w:numPr>
                <w:ilvl w:val="0"/>
                <w:numId w:val="114"/>
              </w:numPr>
              <w:spacing w:after="200" w:line="276" w:lineRule="auto"/>
              <w:rPr>
                <w:rFonts w:eastAsia="Calibri"/>
                <w:sz w:val="22"/>
                <w:szCs w:val="22"/>
              </w:rPr>
            </w:pPr>
            <w:r>
              <w:rPr>
                <w:rFonts w:eastAsia="Calibri"/>
                <w:sz w:val="22"/>
                <w:szCs w:val="22"/>
              </w:rPr>
              <w:t>State the importance of organization, holism, caring and lifelong learning as they relate to nursing.</w:t>
            </w:r>
          </w:p>
        </w:tc>
        <w:tc>
          <w:tcPr>
            <w:tcW w:w="5441" w:type="dxa"/>
            <w:tcBorders>
              <w:top w:val="single" w:sz="4" w:space="0" w:color="000000"/>
              <w:left w:val="single" w:sz="4" w:space="0" w:color="000000"/>
              <w:bottom w:val="single" w:sz="4" w:space="0" w:color="000000"/>
              <w:right w:val="single" w:sz="4" w:space="0" w:color="000000"/>
            </w:tcBorders>
            <w:hideMark/>
          </w:tcPr>
          <w:p w:rsidR="001F55FB" w:rsidRDefault="001F55FB" w:rsidP="00B4492C">
            <w:pPr>
              <w:spacing w:after="200" w:line="276" w:lineRule="auto"/>
              <w:rPr>
                <w:rFonts w:eastAsia="Calibri"/>
                <w:sz w:val="22"/>
                <w:szCs w:val="22"/>
              </w:rPr>
            </w:pPr>
            <w:r w:rsidRPr="001F55FB">
              <w:rPr>
                <w:rFonts w:eastAsia="Calibri"/>
                <w:sz w:val="22"/>
                <w:szCs w:val="22"/>
                <w:u w:val="single"/>
              </w:rPr>
              <w:t>In lab</w:t>
            </w:r>
            <w:r>
              <w:rPr>
                <w:rFonts w:eastAsia="Calibri"/>
                <w:sz w:val="22"/>
                <w:szCs w:val="22"/>
              </w:rPr>
              <w:t>:</w:t>
            </w:r>
          </w:p>
          <w:p w:rsidR="00D17FAD" w:rsidRDefault="00D17FAD" w:rsidP="00B4492C">
            <w:pPr>
              <w:spacing w:after="200" w:line="276" w:lineRule="auto"/>
              <w:rPr>
                <w:rFonts w:eastAsia="Calibri"/>
                <w:sz w:val="22"/>
                <w:szCs w:val="22"/>
              </w:rPr>
            </w:pPr>
            <w:r>
              <w:rPr>
                <w:rFonts w:eastAsia="Calibri"/>
                <w:sz w:val="22"/>
                <w:szCs w:val="22"/>
              </w:rPr>
              <w:t>Review NUR*101 Syllabus and Formative Evaluation. Discuss how Core Values are used to guide course objectives and evaluation process in course and clinical setting.</w:t>
            </w:r>
          </w:p>
          <w:p w:rsidR="00D17FAD" w:rsidRDefault="00D17FAD" w:rsidP="00B4492C">
            <w:pPr>
              <w:spacing w:after="200" w:line="276" w:lineRule="auto"/>
              <w:rPr>
                <w:rFonts w:eastAsia="Calibri"/>
                <w:sz w:val="22"/>
                <w:szCs w:val="22"/>
              </w:rPr>
            </w:pPr>
            <w:r>
              <w:rPr>
                <w:rFonts w:eastAsia="Calibri"/>
                <w:sz w:val="22"/>
                <w:szCs w:val="22"/>
              </w:rPr>
              <w:t>Multiple choice exam question activity.  Apply nursing process in answering practice multiple choice questions as part of evaluation process in meeting course objectives.</w:t>
            </w:r>
          </w:p>
        </w:tc>
      </w:tr>
    </w:tbl>
    <w:p w:rsidR="00A27E5A" w:rsidRDefault="00E15D83"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A27E5A" w:rsidRDefault="00A27E5A">
      <w:pPr>
        <w:spacing w:after="200" w:line="276" w:lineRule="auto"/>
        <w:rPr>
          <w:sz w:val="22"/>
          <w:szCs w:val="22"/>
        </w:rPr>
      </w:pPr>
      <w:r>
        <w:rPr>
          <w:sz w:val="22"/>
          <w:szCs w:val="22"/>
        </w:rPr>
        <w:br w:type="page"/>
      </w:r>
    </w:p>
    <w:p w:rsidR="00E15D83" w:rsidRPr="004812D8" w:rsidRDefault="00E15D83" w:rsidP="00FC082A">
      <w:pPr>
        <w:rPr>
          <w:sz w:val="22"/>
          <w:szCs w:val="22"/>
        </w:rPr>
      </w:pPr>
      <w:r>
        <w:rPr>
          <w:sz w:val="22"/>
          <w:szCs w:val="22"/>
        </w:rPr>
        <w:tab/>
      </w:r>
      <w:r>
        <w:rPr>
          <w:sz w:val="22"/>
          <w:szCs w:val="22"/>
        </w:rPr>
        <w:tab/>
      </w:r>
      <w:r>
        <w:rPr>
          <w:sz w:val="22"/>
          <w:szCs w:val="22"/>
        </w:rPr>
        <w:tab/>
      </w: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8"/>
        <w:gridCol w:w="3892"/>
      </w:tblGrid>
      <w:tr w:rsidR="00E15D83" w:rsidRPr="00FF4F58" w:rsidTr="00802EBC">
        <w:trPr>
          <w:trHeight w:val="557"/>
        </w:trPr>
        <w:tc>
          <w:tcPr>
            <w:tcW w:w="10080" w:type="dxa"/>
            <w:gridSpan w:val="2"/>
          </w:tcPr>
          <w:p w:rsidR="00E15D83" w:rsidRPr="00FF4F58" w:rsidRDefault="00E15D83" w:rsidP="008D7F4B">
            <w:pPr>
              <w:spacing w:after="200" w:line="276" w:lineRule="auto"/>
              <w:rPr>
                <w:rFonts w:eastAsia="Calibri"/>
                <w:b/>
                <w:sz w:val="22"/>
                <w:szCs w:val="22"/>
              </w:rPr>
            </w:pPr>
            <w:r w:rsidRPr="00FF4F58">
              <w:rPr>
                <w:rFonts w:eastAsia="Calibri"/>
                <w:b/>
                <w:sz w:val="22"/>
                <w:szCs w:val="22"/>
              </w:rPr>
              <w:t xml:space="preserve">Nursing </w:t>
            </w:r>
            <w:r w:rsidR="00AD6AAD">
              <w:rPr>
                <w:rFonts w:eastAsia="Calibri"/>
                <w:b/>
                <w:sz w:val="22"/>
                <w:szCs w:val="22"/>
              </w:rPr>
              <w:t>C</w:t>
            </w:r>
            <w:r w:rsidRPr="00FF4F58">
              <w:rPr>
                <w:rFonts w:eastAsia="Calibri"/>
                <w:b/>
                <w:sz w:val="22"/>
                <w:szCs w:val="22"/>
              </w:rPr>
              <w:t xml:space="preserve">are of </w:t>
            </w:r>
            <w:r w:rsidR="00AD6AAD">
              <w:rPr>
                <w:rFonts w:eastAsia="Calibri"/>
                <w:b/>
                <w:sz w:val="22"/>
                <w:szCs w:val="22"/>
              </w:rPr>
              <w:t>C</w:t>
            </w:r>
            <w:r w:rsidRPr="00FF4F58">
              <w:rPr>
                <w:rFonts w:eastAsia="Calibri"/>
                <w:b/>
                <w:sz w:val="22"/>
                <w:szCs w:val="22"/>
              </w:rPr>
              <w:t xml:space="preserve">lients </w:t>
            </w:r>
            <w:r w:rsidR="00AD6AAD">
              <w:rPr>
                <w:rFonts w:eastAsia="Calibri"/>
                <w:b/>
                <w:sz w:val="22"/>
                <w:szCs w:val="22"/>
              </w:rPr>
              <w:t>R</w:t>
            </w:r>
            <w:r w:rsidRPr="00FF4F58">
              <w:rPr>
                <w:rFonts w:eastAsia="Calibri"/>
                <w:b/>
                <w:sz w:val="22"/>
                <w:szCs w:val="22"/>
              </w:rPr>
              <w:t xml:space="preserve">equiring </w:t>
            </w:r>
            <w:r w:rsidR="00AD6AAD">
              <w:rPr>
                <w:rFonts w:eastAsia="Calibri"/>
                <w:b/>
                <w:sz w:val="22"/>
                <w:szCs w:val="22"/>
              </w:rPr>
              <w:t>R</w:t>
            </w:r>
            <w:r w:rsidRPr="00FF4F58">
              <w:rPr>
                <w:rFonts w:eastAsia="Calibri"/>
                <w:b/>
                <w:sz w:val="22"/>
                <w:szCs w:val="22"/>
              </w:rPr>
              <w:t xml:space="preserve">espiratory </w:t>
            </w:r>
            <w:r w:rsidR="00AD6AAD">
              <w:rPr>
                <w:rFonts w:eastAsia="Calibri"/>
                <w:b/>
                <w:sz w:val="22"/>
                <w:szCs w:val="22"/>
              </w:rPr>
              <w:t>S</w:t>
            </w:r>
            <w:r w:rsidRPr="00FF4F58">
              <w:rPr>
                <w:rFonts w:eastAsia="Calibri"/>
                <w:b/>
                <w:sz w:val="22"/>
                <w:szCs w:val="22"/>
              </w:rPr>
              <w:t>upport</w:t>
            </w:r>
            <w:r>
              <w:rPr>
                <w:rFonts w:eastAsia="Calibri"/>
                <w:b/>
                <w:sz w:val="22"/>
                <w:szCs w:val="22"/>
              </w:rPr>
              <w:t xml:space="preserve"> </w:t>
            </w:r>
            <w:r w:rsidR="00AD6AAD">
              <w:rPr>
                <w:rFonts w:eastAsia="Calibri"/>
                <w:b/>
                <w:sz w:val="22"/>
                <w:szCs w:val="22"/>
              </w:rPr>
              <w:t>L</w:t>
            </w:r>
            <w:r>
              <w:rPr>
                <w:rFonts w:eastAsia="Calibri"/>
                <w:b/>
                <w:sz w:val="22"/>
                <w:szCs w:val="22"/>
              </w:rPr>
              <w:t>ab</w:t>
            </w:r>
          </w:p>
        </w:tc>
      </w:tr>
      <w:tr w:rsidR="00E15D83" w:rsidRPr="00FF4F58" w:rsidTr="00802EBC">
        <w:trPr>
          <w:trHeight w:val="172"/>
        </w:trPr>
        <w:tc>
          <w:tcPr>
            <w:tcW w:w="6188" w:type="dxa"/>
          </w:tcPr>
          <w:p w:rsidR="00E15D83" w:rsidRDefault="00E15D83" w:rsidP="008D7F4B">
            <w:pPr>
              <w:spacing w:after="200" w:line="276" w:lineRule="auto"/>
              <w:rPr>
                <w:rFonts w:eastAsia="Calibri"/>
                <w:b/>
                <w:sz w:val="22"/>
                <w:szCs w:val="22"/>
              </w:rPr>
            </w:pPr>
            <w:r>
              <w:rPr>
                <w:rFonts w:eastAsia="Calibri"/>
                <w:b/>
                <w:sz w:val="22"/>
                <w:szCs w:val="22"/>
              </w:rPr>
              <w:t>Learning Objectives</w:t>
            </w:r>
          </w:p>
          <w:p w:rsidR="00E15D83" w:rsidRPr="00653C9F" w:rsidRDefault="00E15D83" w:rsidP="008D7F4B">
            <w:pPr>
              <w:spacing w:after="200" w:line="276" w:lineRule="auto"/>
              <w:rPr>
                <w:rFonts w:eastAsia="Calibri"/>
                <w:sz w:val="22"/>
                <w:szCs w:val="22"/>
              </w:rPr>
            </w:pPr>
            <w:r w:rsidRPr="00653C9F">
              <w:rPr>
                <w:rFonts w:eastAsia="Calibri"/>
                <w:sz w:val="22"/>
                <w:szCs w:val="22"/>
              </w:rPr>
              <w:t>Upon completion of the Learning Laboratory the student will be able to:</w:t>
            </w:r>
          </w:p>
        </w:tc>
        <w:tc>
          <w:tcPr>
            <w:tcW w:w="3892" w:type="dxa"/>
          </w:tcPr>
          <w:p w:rsidR="00E15D83" w:rsidRDefault="00E15D83" w:rsidP="008D7F4B">
            <w:pPr>
              <w:spacing w:after="200" w:line="276" w:lineRule="auto"/>
              <w:rPr>
                <w:rFonts w:eastAsia="Calibri"/>
                <w:b/>
                <w:sz w:val="22"/>
                <w:szCs w:val="22"/>
              </w:rPr>
            </w:pPr>
            <w:r w:rsidRPr="00FF4F58">
              <w:rPr>
                <w:rFonts w:eastAsia="Calibri"/>
                <w:b/>
                <w:sz w:val="22"/>
                <w:szCs w:val="22"/>
              </w:rPr>
              <w:t>Suggested Learning Activities:</w:t>
            </w:r>
          </w:p>
          <w:p w:rsidR="00E15D83" w:rsidRPr="00653C9F" w:rsidRDefault="00E15D83" w:rsidP="008D7F4B">
            <w:pPr>
              <w:spacing w:after="200" w:line="276" w:lineRule="auto"/>
              <w:rPr>
                <w:rFonts w:eastAsia="Calibri"/>
                <w:sz w:val="22"/>
                <w:szCs w:val="22"/>
              </w:rPr>
            </w:pPr>
            <w:r>
              <w:rPr>
                <w:rFonts w:eastAsia="Calibri"/>
                <w:sz w:val="22"/>
                <w:szCs w:val="22"/>
              </w:rPr>
              <w:t>See Blackboard for pre-reading and activities to be completed before lab</w:t>
            </w:r>
          </w:p>
        </w:tc>
      </w:tr>
      <w:tr w:rsidR="00E15D83" w:rsidRPr="00FF4F58" w:rsidTr="00802EBC">
        <w:trPr>
          <w:trHeight w:val="638"/>
        </w:trPr>
        <w:tc>
          <w:tcPr>
            <w:tcW w:w="6188" w:type="dxa"/>
          </w:tcPr>
          <w:p w:rsidR="00E15D83" w:rsidRPr="00FF4F58" w:rsidRDefault="00E15D83" w:rsidP="00E15D83">
            <w:pPr>
              <w:numPr>
                <w:ilvl w:val="0"/>
                <w:numId w:val="93"/>
              </w:numPr>
              <w:spacing w:after="200" w:line="276" w:lineRule="auto"/>
              <w:rPr>
                <w:rFonts w:eastAsia="Calibri"/>
                <w:sz w:val="22"/>
                <w:szCs w:val="22"/>
              </w:rPr>
            </w:pPr>
            <w:r w:rsidRPr="00FF4F58">
              <w:rPr>
                <w:rFonts w:eastAsia="Calibri"/>
                <w:sz w:val="22"/>
                <w:szCs w:val="22"/>
              </w:rPr>
              <w:t>Discuss the principles of oxygen therapy.</w:t>
            </w:r>
          </w:p>
        </w:tc>
        <w:tc>
          <w:tcPr>
            <w:tcW w:w="3892" w:type="dxa"/>
            <w:vMerge w:val="restart"/>
          </w:tcPr>
          <w:p w:rsidR="00E15D83" w:rsidRDefault="00E15D83" w:rsidP="008D7F4B">
            <w:pPr>
              <w:spacing w:after="200" w:line="276" w:lineRule="auto"/>
              <w:rPr>
                <w:rFonts w:eastAsia="Calibri"/>
                <w:sz w:val="22"/>
                <w:szCs w:val="22"/>
                <w:u w:val="single"/>
              </w:rPr>
            </w:pPr>
            <w:r w:rsidRPr="005B202D">
              <w:rPr>
                <w:rFonts w:eastAsia="Calibri"/>
                <w:sz w:val="22"/>
                <w:szCs w:val="22"/>
                <w:u w:val="single"/>
              </w:rPr>
              <w:t>Respiratory Support/Oxygenation lab station</w:t>
            </w:r>
          </w:p>
          <w:p w:rsidR="00E15D83" w:rsidRDefault="00E15D83" w:rsidP="008D7F4B">
            <w:pPr>
              <w:spacing w:after="200" w:line="276" w:lineRule="auto"/>
              <w:rPr>
                <w:rFonts w:eastAsia="Calibri"/>
                <w:sz w:val="22"/>
                <w:szCs w:val="22"/>
                <w:u w:val="single"/>
              </w:rPr>
            </w:pPr>
            <w:r w:rsidRPr="005B202D">
              <w:rPr>
                <w:rFonts w:eastAsia="Calibri"/>
                <w:sz w:val="22"/>
                <w:szCs w:val="22"/>
                <w:u w:val="single"/>
              </w:rPr>
              <w:t>Asthma Simulation lab station</w:t>
            </w:r>
          </w:p>
          <w:p w:rsidR="00E15D83" w:rsidRDefault="00E15D83" w:rsidP="008D7F4B">
            <w:pPr>
              <w:spacing w:after="200" w:line="276" w:lineRule="auto"/>
              <w:rPr>
                <w:rFonts w:eastAsia="Calibri"/>
                <w:sz w:val="22"/>
                <w:szCs w:val="22"/>
                <w:u w:val="single"/>
              </w:rPr>
            </w:pPr>
            <w:r w:rsidRPr="005B202D">
              <w:rPr>
                <w:rFonts w:eastAsia="Calibri"/>
                <w:sz w:val="22"/>
                <w:szCs w:val="22"/>
                <w:u w:val="single"/>
              </w:rPr>
              <w:t>In lab</w:t>
            </w:r>
            <w:r>
              <w:rPr>
                <w:rFonts w:eastAsia="Calibri"/>
                <w:sz w:val="22"/>
                <w:szCs w:val="22"/>
                <w:u w:val="single"/>
              </w:rPr>
              <w:t>:</w:t>
            </w:r>
          </w:p>
          <w:p w:rsidR="00E15D83" w:rsidRPr="003E35E5" w:rsidRDefault="00E15D83" w:rsidP="008D7F4B">
            <w:pPr>
              <w:spacing w:after="200" w:line="276" w:lineRule="auto"/>
              <w:rPr>
                <w:rFonts w:eastAsia="Calibri"/>
                <w:sz w:val="22"/>
                <w:szCs w:val="22"/>
              </w:rPr>
            </w:pPr>
            <w:r>
              <w:rPr>
                <w:rFonts w:eastAsia="Calibri"/>
                <w:sz w:val="22"/>
                <w:szCs w:val="22"/>
              </w:rPr>
              <w:t>Discuss safe use of equipment used to assess and support effective oxygenation</w:t>
            </w:r>
          </w:p>
          <w:p w:rsidR="00E15D83" w:rsidRDefault="00E15D83" w:rsidP="008D7F4B">
            <w:pPr>
              <w:spacing w:after="200" w:line="276" w:lineRule="auto"/>
              <w:rPr>
                <w:rFonts w:eastAsia="Calibri"/>
                <w:sz w:val="22"/>
                <w:szCs w:val="22"/>
              </w:rPr>
            </w:pPr>
            <w:r>
              <w:rPr>
                <w:rFonts w:eastAsia="Calibri"/>
                <w:sz w:val="22"/>
                <w:szCs w:val="22"/>
              </w:rPr>
              <w:t>Demonstrate correct application and use of various oxygen delivery systems in case study-respiratory support gallery</w:t>
            </w:r>
          </w:p>
          <w:p w:rsidR="00E15D83" w:rsidRPr="005B202D" w:rsidRDefault="00E15D83" w:rsidP="008D7F4B">
            <w:pPr>
              <w:spacing w:after="200" w:line="276" w:lineRule="auto"/>
              <w:rPr>
                <w:rFonts w:eastAsia="Calibri"/>
                <w:sz w:val="22"/>
                <w:szCs w:val="22"/>
              </w:rPr>
            </w:pPr>
            <w:r>
              <w:rPr>
                <w:rFonts w:eastAsia="Calibri"/>
                <w:sz w:val="22"/>
                <w:szCs w:val="22"/>
              </w:rPr>
              <w:t>Practice patient positioning, application of oxygen device, and collaboration with respiratory therapy to improve patient oxygenation during asthma simulation</w:t>
            </w:r>
          </w:p>
        </w:tc>
      </w:tr>
      <w:tr w:rsidR="00E15D83" w:rsidRPr="00FF4F58" w:rsidTr="00802EBC">
        <w:trPr>
          <w:trHeight w:val="629"/>
        </w:trPr>
        <w:tc>
          <w:tcPr>
            <w:tcW w:w="6188" w:type="dxa"/>
          </w:tcPr>
          <w:p w:rsidR="00E15D83" w:rsidRPr="00FF4F58" w:rsidRDefault="00E15D83" w:rsidP="00E15D83">
            <w:pPr>
              <w:numPr>
                <w:ilvl w:val="0"/>
                <w:numId w:val="93"/>
              </w:numPr>
              <w:spacing w:after="200" w:line="276" w:lineRule="auto"/>
              <w:rPr>
                <w:rFonts w:eastAsia="Calibri"/>
                <w:color w:val="FF0000"/>
                <w:sz w:val="22"/>
                <w:szCs w:val="22"/>
              </w:rPr>
            </w:pPr>
            <w:r w:rsidRPr="00FF4F58">
              <w:rPr>
                <w:rFonts w:eastAsia="Calibri"/>
                <w:sz w:val="22"/>
                <w:szCs w:val="22"/>
              </w:rPr>
              <w:t>Distinguish between different types of oxygen delivery systems.</w:t>
            </w:r>
          </w:p>
        </w:tc>
        <w:tc>
          <w:tcPr>
            <w:tcW w:w="3892" w:type="dxa"/>
            <w:vMerge/>
          </w:tcPr>
          <w:p w:rsidR="00E15D83" w:rsidRPr="00FF4F58" w:rsidRDefault="00E15D83" w:rsidP="008D7F4B">
            <w:pPr>
              <w:spacing w:after="200" w:line="276" w:lineRule="auto"/>
              <w:ind w:left="720"/>
              <w:rPr>
                <w:rFonts w:eastAsia="Calibri"/>
                <w:sz w:val="22"/>
                <w:szCs w:val="22"/>
              </w:rPr>
            </w:pPr>
          </w:p>
        </w:tc>
      </w:tr>
      <w:tr w:rsidR="00E15D83" w:rsidRPr="00FF4F58" w:rsidTr="00802EBC">
        <w:trPr>
          <w:trHeight w:val="638"/>
        </w:trPr>
        <w:tc>
          <w:tcPr>
            <w:tcW w:w="6188" w:type="dxa"/>
          </w:tcPr>
          <w:p w:rsidR="00E15D83" w:rsidRPr="00FF4F58" w:rsidRDefault="00E15D83" w:rsidP="00E15D83">
            <w:pPr>
              <w:numPr>
                <w:ilvl w:val="0"/>
                <w:numId w:val="93"/>
              </w:numPr>
              <w:spacing w:after="200" w:line="276" w:lineRule="auto"/>
              <w:rPr>
                <w:rFonts w:eastAsia="Calibri"/>
                <w:sz w:val="22"/>
                <w:szCs w:val="22"/>
              </w:rPr>
            </w:pPr>
            <w:r w:rsidRPr="00FF4F58">
              <w:rPr>
                <w:rFonts w:eastAsia="Calibri"/>
                <w:sz w:val="22"/>
                <w:szCs w:val="22"/>
              </w:rPr>
              <w:t>Discuss the principles of incentive spirometry.</w:t>
            </w:r>
          </w:p>
        </w:tc>
        <w:tc>
          <w:tcPr>
            <w:tcW w:w="3892" w:type="dxa"/>
            <w:vMerge/>
          </w:tcPr>
          <w:p w:rsidR="00E15D83" w:rsidRPr="00FF4F58" w:rsidRDefault="00E15D83" w:rsidP="008D7F4B">
            <w:pPr>
              <w:spacing w:after="200" w:line="276" w:lineRule="auto"/>
              <w:ind w:left="720"/>
              <w:rPr>
                <w:rFonts w:eastAsia="Calibri"/>
                <w:sz w:val="22"/>
                <w:szCs w:val="22"/>
              </w:rPr>
            </w:pPr>
          </w:p>
        </w:tc>
      </w:tr>
      <w:tr w:rsidR="00E15D83" w:rsidRPr="00FF4F58" w:rsidTr="00802EBC">
        <w:trPr>
          <w:trHeight w:val="1042"/>
        </w:trPr>
        <w:tc>
          <w:tcPr>
            <w:tcW w:w="6188" w:type="dxa"/>
          </w:tcPr>
          <w:p w:rsidR="00E15D83" w:rsidRPr="00FF4F58" w:rsidRDefault="00E15D83" w:rsidP="008D7F4B">
            <w:pPr>
              <w:spacing w:after="200" w:line="276" w:lineRule="auto"/>
              <w:ind w:left="720"/>
              <w:rPr>
                <w:rFonts w:eastAsia="Calibri"/>
                <w:sz w:val="22"/>
                <w:szCs w:val="22"/>
              </w:rPr>
            </w:pPr>
          </w:p>
        </w:tc>
        <w:tc>
          <w:tcPr>
            <w:tcW w:w="3892" w:type="dxa"/>
            <w:vMerge/>
          </w:tcPr>
          <w:p w:rsidR="00E15D83" w:rsidRPr="00FF4F58" w:rsidRDefault="00E15D83" w:rsidP="008D7F4B">
            <w:pPr>
              <w:spacing w:after="200" w:line="276" w:lineRule="auto"/>
              <w:ind w:left="720"/>
              <w:rPr>
                <w:rFonts w:eastAsia="Calibri"/>
                <w:sz w:val="22"/>
                <w:szCs w:val="22"/>
              </w:rPr>
            </w:pPr>
          </w:p>
        </w:tc>
      </w:tr>
    </w:tbl>
    <w:p w:rsidR="00A27E5A" w:rsidRDefault="00A27E5A" w:rsidP="00E15D83">
      <w:pPr>
        <w:spacing w:after="200" w:line="276" w:lineRule="auto"/>
        <w:rPr>
          <w:rFonts w:eastAsia="Calibri"/>
          <w:sz w:val="22"/>
          <w:szCs w:val="22"/>
        </w:rPr>
      </w:pPr>
    </w:p>
    <w:p w:rsidR="00A27E5A" w:rsidRDefault="00A27E5A">
      <w:pPr>
        <w:spacing w:after="200" w:line="276" w:lineRule="auto"/>
        <w:rPr>
          <w:rFonts w:eastAsia="Calibri"/>
          <w:sz w:val="22"/>
          <w:szCs w:val="22"/>
        </w:rPr>
      </w:pPr>
      <w:r>
        <w:rPr>
          <w:rFonts w:eastAsia="Calibri"/>
          <w:sz w:val="22"/>
          <w:szCs w:val="22"/>
        </w:rPr>
        <w:br w:type="page"/>
      </w:r>
    </w:p>
    <w:p w:rsidR="00E15D83" w:rsidRPr="00B40F5B" w:rsidRDefault="00E15D83" w:rsidP="00E15D83">
      <w:pPr>
        <w:spacing w:after="200" w:line="276" w:lineRule="auto"/>
        <w:rPr>
          <w:rFonts w:eastAsia="Calibri"/>
          <w:sz w:val="22"/>
          <w:szCs w:val="22"/>
        </w:r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9"/>
        <w:gridCol w:w="5441"/>
      </w:tblGrid>
      <w:tr w:rsidR="00E15D83" w:rsidRPr="007E79E0" w:rsidTr="00802EBC">
        <w:tc>
          <w:tcPr>
            <w:tcW w:w="10080" w:type="dxa"/>
            <w:gridSpan w:val="2"/>
          </w:tcPr>
          <w:p w:rsidR="00E15D83" w:rsidRPr="007E79E0" w:rsidRDefault="00E15D83" w:rsidP="008D7F4B">
            <w:pPr>
              <w:spacing w:after="200" w:line="276" w:lineRule="auto"/>
              <w:rPr>
                <w:rFonts w:eastAsia="Calibri"/>
                <w:b/>
                <w:sz w:val="22"/>
                <w:szCs w:val="22"/>
              </w:rPr>
            </w:pPr>
            <w:r>
              <w:rPr>
                <w:rFonts w:eastAsia="Calibri"/>
                <w:b/>
                <w:sz w:val="22"/>
                <w:szCs w:val="22"/>
              </w:rPr>
              <w:t>Medical Asepsis and Precautions Lab</w:t>
            </w:r>
          </w:p>
        </w:tc>
      </w:tr>
      <w:tr w:rsidR="00E15D83" w:rsidRPr="007E79E0" w:rsidTr="00802EBC">
        <w:tc>
          <w:tcPr>
            <w:tcW w:w="4639" w:type="dxa"/>
          </w:tcPr>
          <w:p w:rsidR="00E15D83" w:rsidRDefault="00E15D83" w:rsidP="008D7F4B">
            <w:pPr>
              <w:spacing w:after="200" w:line="276" w:lineRule="auto"/>
              <w:rPr>
                <w:rFonts w:eastAsia="Calibri"/>
                <w:b/>
                <w:sz w:val="22"/>
                <w:szCs w:val="22"/>
              </w:rPr>
            </w:pPr>
            <w:r>
              <w:rPr>
                <w:rFonts w:eastAsia="Calibri"/>
                <w:b/>
                <w:sz w:val="22"/>
                <w:szCs w:val="22"/>
              </w:rPr>
              <w:t>Learning Objectives</w:t>
            </w:r>
          </w:p>
          <w:p w:rsidR="00E15D83" w:rsidRPr="007E79E0" w:rsidRDefault="00E15D83" w:rsidP="00026FA8">
            <w:pPr>
              <w:spacing w:after="200" w:line="276" w:lineRule="auto"/>
              <w:rPr>
                <w:rFonts w:eastAsia="Calibri"/>
                <w:sz w:val="22"/>
                <w:szCs w:val="22"/>
              </w:rPr>
            </w:pPr>
            <w:r w:rsidRPr="00713D14">
              <w:rPr>
                <w:rFonts w:eastAsia="Calibri"/>
                <w:sz w:val="22"/>
                <w:szCs w:val="22"/>
              </w:rPr>
              <w:t>Upon completion of the Learning Laboratory the student will be able to:</w:t>
            </w:r>
            <w:r w:rsidRPr="007E79E0">
              <w:rPr>
                <w:rFonts w:eastAsia="Calibri"/>
                <w:sz w:val="22"/>
                <w:szCs w:val="22"/>
              </w:rPr>
              <w:t xml:space="preserve"> </w:t>
            </w:r>
          </w:p>
        </w:tc>
        <w:tc>
          <w:tcPr>
            <w:tcW w:w="5441" w:type="dxa"/>
          </w:tcPr>
          <w:p w:rsidR="00E15D83" w:rsidRDefault="00E15D83" w:rsidP="008D7F4B">
            <w:pPr>
              <w:spacing w:after="200"/>
              <w:rPr>
                <w:rFonts w:eastAsia="Calibri"/>
                <w:b/>
                <w:sz w:val="22"/>
                <w:szCs w:val="22"/>
              </w:rPr>
            </w:pPr>
            <w:r w:rsidRPr="00550CF2">
              <w:rPr>
                <w:rFonts w:eastAsia="Calibri"/>
                <w:b/>
                <w:sz w:val="22"/>
                <w:szCs w:val="22"/>
              </w:rPr>
              <w:t>Suggested Learning Activities:</w:t>
            </w:r>
          </w:p>
          <w:p w:rsidR="00E15D83" w:rsidRPr="007E79E0" w:rsidRDefault="00E15D83" w:rsidP="008D7F4B">
            <w:pPr>
              <w:spacing w:after="200" w:line="276" w:lineRule="auto"/>
              <w:rPr>
                <w:rFonts w:eastAsia="Calibri"/>
                <w:sz w:val="22"/>
                <w:szCs w:val="22"/>
              </w:rPr>
            </w:pPr>
            <w:r>
              <w:rPr>
                <w:rFonts w:eastAsia="Calibri"/>
                <w:sz w:val="22"/>
                <w:szCs w:val="22"/>
              </w:rPr>
              <w:t>See Blackboard for pre-reading and activities to be completed before lab</w:t>
            </w:r>
          </w:p>
        </w:tc>
      </w:tr>
      <w:tr w:rsidR="00E15D83" w:rsidRPr="00BE1811" w:rsidTr="00802EBC">
        <w:tc>
          <w:tcPr>
            <w:tcW w:w="4639" w:type="dxa"/>
          </w:tcPr>
          <w:p w:rsidR="00E15D83" w:rsidRPr="007E79E0" w:rsidRDefault="00E15D83" w:rsidP="00E15D83">
            <w:pPr>
              <w:numPr>
                <w:ilvl w:val="0"/>
                <w:numId w:val="96"/>
              </w:numPr>
              <w:spacing w:after="200" w:line="276" w:lineRule="auto"/>
              <w:rPr>
                <w:rFonts w:eastAsia="Calibri"/>
                <w:sz w:val="22"/>
                <w:szCs w:val="22"/>
              </w:rPr>
            </w:pPr>
            <w:r w:rsidRPr="007E79E0">
              <w:rPr>
                <w:rFonts w:eastAsia="Calibri"/>
                <w:sz w:val="22"/>
                <w:szCs w:val="22"/>
              </w:rPr>
              <w:t xml:space="preserve">Demonstrate principles of basic medical asepsis: </w:t>
            </w:r>
          </w:p>
          <w:p w:rsidR="00E15D83" w:rsidRPr="007E79E0" w:rsidRDefault="00E15D83" w:rsidP="00E15D83">
            <w:pPr>
              <w:numPr>
                <w:ilvl w:val="0"/>
                <w:numId w:val="94"/>
              </w:numPr>
              <w:spacing w:after="200" w:line="276" w:lineRule="auto"/>
              <w:rPr>
                <w:rFonts w:eastAsia="Calibri"/>
                <w:sz w:val="22"/>
                <w:szCs w:val="22"/>
              </w:rPr>
            </w:pPr>
            <w:r w:rsidRPr="007E79E0">
              <w:rPr>
                <w:rFonts w:eastAsia="Calibri"/>
                <w:sz w:val="22"/>
                <w:szCs w:val="22"/>
              </w:rPr>
              <w:t>Hand washing with water and Hand hygiene with waterless antiseptic agents</w:t>
            </w:r>
          </w:p>
          <w:p w:rsidR="00E15D83" w:rsidRPr="007E79E0" w:rsidRDefault="00E15D83" w:rsidP="00E15D83">
            <w:pPr>
              <w:numPr>
                <w:ilvl w:val="0"/>
                <w:numId w:val="94"/>
              </w:numPr>
              <w:spacing w:after="200" w:line="276" w:lineRule="auto"/>
              <w:rPr>
                <w:rFonts w:eastAsia="Calibri"/>
                <w:sz w:val="22"/>
                <w:szCs w:val="22"/>
              </w:rPr>
            </w:pPr>
            <w:r w:rsidRPr="007E79E0">
              <w:rPr>
                <w:rFonts w:eastAsia="Calibri"/>
                <w:sz w:val="22"/>
                <w:szCs w:val="22"/>
              </w:rPr>
              <w:t>Donning and removing clean gloves.</w:t>
            </w:r>
          </w:p>
          <w:p w:rsidR="00E15D83" w:rsidRDefault="00E15D83" w:rsidP="00E15D83">
            <w:pPr>
              <w:numPr>
                <w:ilvl w:val="0"/>
                <w:numId w:val="96"/>
              </w:numPr>
              <w:spacing w:after="200" w:line="276" w:lineRule="auto"/>
              <w:rPr>
                <w:rFonts w:eastAsia="Calibri"/>
                <w:sz w:val="22"/>
                <w:szCs w:val="22"/>
              </w:rPr>
            </w:pPr>
            <w:r w:rsidRPr="007E79E0">
              <w:rPr>
                <w:rFonts w:eastAsia="Calibri"/>
                <w:sz w:val="22"/>
                <w:szCs w:val="22"/>
              </w:rPr>
              <w:t xml:space="preserve">Identify clinical settings where basic medical asepsis would be applied.  </w:t>
            </w:r>
          </w:p>
          <w:p w:rsidR="00E15D83" w:rsidRPr="007E79E0" w:rsidRDefault="00E15D83" w:rsidP="00E15D83">
            <w:pPr>
              <w:numPr>
                <w:ilvl w:val="0"/>
                <w:numId w:val="96"/>
              </w:numPr>
              <w:spacing w:after="200" w:line="276" w:lineRule="auto"/>
              <w:rPr>
                <w:rFonts w:eastAsia="Calibri"/>
                <w:sz w:val="22"/>
                <w:szCs w:val="22"/>
              </w:rPr>
            </w:pPr>
            <w:r w:rsidRPr="007E79E0">
              <w:rPr>
                <w:rFonts w:eastAsia="Calibri"/>
                <w:sz w:val="22"/>
                <w:szCs w:val="22"/>
              </w:rPr>
              <w:t>Discuss the importance of standard and transmission-based precautions.</w:t>
            </w:r>
          </w:p>
          <w:p w:rsidR="00E15D83" w:rsidRPr="007E79E0" w:rsidRDefault="00E15D83" w:rsidP="00E15D83">
            <w:pPr>
              <w:numPr>
                <w:ilvl w:val="0"/>
                <w:numId w:val="96"/>
              </w:numPr>
              <w:spacing w:after="200" w:line="276" w:lineRule="auto"/>
              <w:rPr>
                <w:rFonts w:eastAsia="Calibri"/>
                <w:sz w:val="20"/>
                <w:szCs w:val="20"/>
              </w:rPr>
            </w:pPr>
            <w:r w:rsidRPr="007E79E0">
              <w:rPr>
                <w:rFonts w:eastAsia="Calibri"/>
                <w:sz w:val="22"/>
                <w:szCs w:val="22"/>
              </w:rPr>
              <w:t>Identify clinical situations when personal protective equipment (PPE) is used:</w:t>
            </w:r>
          </w:p>
          <w:p w:rsidR="00E15D83" w:rsidRPr="007E79E0" w:rsidRDefault="00E15D83" w:rsidP="00E15D83">
            <w:pPr>
              <w:numPr>
                <w:ilvl w:val="0"/>
                <w:numId w:val="95"/>
              </w:numPr>
              <w:spacing w:after="200" w:line="276" w:lineRule="auto"/>
              <w:rPr>
                <w:rFonts w:eastAsia="Calibri"/>
                <w:sz w:val="22"/>
                <w:szCs w:val="22"/>
              </w:rPr>
            </w:pPr>
            <w:r w:rsidRPr="007E79E0">
              <w:rPr>
                <w:rFonts w:eastAsia="Calibri"/>
                <w:sz w:val="22"/>
                <w:szCs w:val="22"/>
              </w:rPr>
              <w:t xml:space="preserve">Gloves    </w:t>
            </w:r>
          </w:p>
          <w:p w:rsidR="00E15D83" w:rsidRPr="007E79E0" w:rsidRDefault="00E15D83" w:rsidP="00E15D83">
            <w:pPr>
              <w:numPr>
                <w:ilvl w:val="0"/>
                <w:numId w:val="95"/>
              </w:numPr>
              <w:spacing w:after="200" w:line="276" w:lineRule="auto"/>
              <w:rPr>
                <w:rFonts w:eastAsia="Calibri"/>
                <w:sz w:val="22"/>
                <w:szCs w:val="22"/>
              </w:rPr>
            </w:pPr>
            <w:r w:rsidRPr="007E79E0">
              <w:rPr>
                <w:rFonts w:eastAsia="Calibri"/>
                <w:sz w:val="22"/>
                <w:szCs w:val="22"/>
              </w:rPr>
              <w:t xml:space="preserve">Masks      </w:t>
            </w:r>
          </w:p>
          <w:p w:rsidR="00E15D83" w:rsidRPr="00550CF2" w:rsidRDefault="00E15D83" w:rsidP="00E15D83">
            <w:pPr>
              <w:numPr>
                <w:ilvl w:val="0"/>
                <w:numId w:val="95"/>
              </w:numPr>
              <w:spacing w:after="200" w:line="276" w:lineRule="auto"/>
              <w:rPr>
                <w:rFonts w:eastAsia="Calibri"/>
                <w:sz w:val="20"/>
                <w:szCs w:val="20"/>
              </w:rPr>
            </w:pPr>
            <w:r w:rsidRPr="00550CF2">
              <w:rPr>
                <w:rFonts w:eastAsia="Calibri"/>
                <w:sz w:val="22"/>
                <w:szCs w:val="22"/>
              </w:rPr>
              <w:t>Eye Protection</w:t>
            </w:r>
          </w:p>
          <w:p w:rsidR="00E15D83" w:rsidRPr="007E79E0" w:rsidRDefault="00E15D83" w:rsidP="00E15D83">
            <w:pPr>
              <w:numPr>
                <w:ilvl w:val="0"/>
                <w:numId w:val="95"/>
              </w:numPr>
              <w:spacing w:after="200" w:line="276" w:lineRule="auto"/>
              <w:rPr>
                <w:rFonts w:eastAsia="Calibri"/>
                <w:sz w:val="22"/>
                <w:szCs w:val="22"/>
              </w:rPr>
            </w:pPr>
            <w:r w:rsidRPr="007E79E0">
              <w:rPr>
                <w:rFonts w:eastAsia="Calibri"/>
                <w:sz w:val="22"/>
                <w:szCs w:val="22"/>
              </w:rPr>
              <w:t xml:space="preserve">Gowns       </w:t>
            </w:r>
          </w:p>
          <w:p w:rsidR="00E15D83" w:rsidRPr="007E79E0" w:rsidRDefault="00E15D83" w:rsidP="00E15D83">
            <w:pPr>
              <w:numPr>
                <w:ilvl w:val="0"/>
                <w:numId w:val="95"/>
              </w:numPr>
              <w:spacing w:after="200" w:line="276" w:lineRule="auto"/>
              <w:rPr>
                <w:rFonts w:eastAsia="Calibri"/>
                <w:sz w:val="22"/>
                <w:szCs w:val="22"/>
              </w:rPr>
            </w:pPr>
            <w:r w:rsidRPr="007E79E0">
              <w:rPr>
                <w:rFonts w:eastAsia="Calibri"/>
                <w:sz w:val="22"/>
                <w:szCs w:val="22"/>
              </w:rPr>
              <w:t>Exposure</w:t>
            </w:r>
          </w:p>
          <w:p w:rsidR="00E15D83" w:rsidRPr="007E79E0" w:rsidRDefault="00E15D83" w:rsidP="00E15D83">
            <w:pPr>
              <w:numPr>
                <w:ilvl w:val="0"/>
                <w:numId w:val="96"/>
              </w:numPr>
              <w:spacing w:after="200" w:line="276" w:lineRule="auto"/>
              <w:rPr>
                <w:rFonts w:eastAsia="Calibri"/>
                <w:sz w:val="22"/>
                <w:szCs w:val="22"/>
              </w:rPr>
            </w:pPr>
            <w:r w:rsidRPr="007E79E0">
              <w:rPr>
                <w:rFonts w:eastAsia="Calibri"/>
                <w:sz w:val="22"/>
                <w:szCs w:val="22"/>
              </w:rPr>
              <w:t>Demonstrate competence related to OSHA standards</w:t>
            </w:r>
          </w:p>
        </w:tc>
        <w:tc>
          <w:tcPr>
            <w:tcW w:w="5441" w:type="dxa"/>
          </w:tcPr>
          <w:p w:rsidR="00E15D83" w:rsidRDefault="00E15D83" w:rsidP="008D7F4B">
            <w:pPr>
              <w:spacing w:after="200" w:line="276" w:lineRule="auto"/>
              <w:rPr>
                <w:rFonts w:eastAsia="Calibri"/>
                <w:sz w:val="22"/>
                <w:szCs w:val="22"/>
                <w:u w:val="single"/>
              </w:rPr>
            </w:pPr>
            <w:r>
              <w:rPr>
                <w:rFonts w:eastAsia="Calibri"/>
                <w:sz w:val="22"/>
                <w:szCs w:val="22"/>
                <w:u w:val="single"/>
              </w:rPr>
              <w:t>Medical Asepsis/Standard Precautions lab station</w:t>
            </w:r>
          </w:p>
          <w:p w:rsidR="00E15D83" w:rsidRDefault="00E15D83" w:rsidP="008D7F4B">
            <w:pPr>
              <w:spacing w:after="200" w:line="276" w:lineRule="auto"/>
              <w:rPr>
                <w:rFonts w:eastAsia="Calibri"/>
                <w:sz w:val="22"/>
                <w:szCs w:val="22"/>
                <w:u w:val="single"/>
              </w:rPr>
            </w:pPr>
            <w:r>
              <w:rPr>
                <w:rFonts w:eastAsia="Calibri"/>
                <w:sz w:val="22"/>
                <w:szCs w:val="22"/>
                <w:u w:val="single"/>
              </w:rPr>
              <w:t>Personal Protective Equipment lab station</w:t>
            </w:r>
          </w:p>
          <w:p w:rsidR="00E15D83" w:rsidRDefault="00E15D83" w:rsidP="008D7F4B">
            <w:pPr>
              <w:spacing w:after="200" w:line="276" w:lineRule="auto"/>
              <w:rPr>
                <w:rFonts w:eastAsia="Calibri"/>
                <w:sz w:val="22"/>
                <w:szCs w:val="22"/>
                <w:u w:val="single"/>
              </w:rPr>
            </w:pPr>
            <w:r>
              <w:rPr>
                <w:rFonts w:eastAsia="Calibri"/>
                <w:sz w:val="22"/>
                <w:szCs w:val="22"/>
                <w:u w:val="single"/>
              </w:rPr>
              <w:t>In lab:</w:t>
            </w:r>
          </w:p>
          <w:p w:rsidR="00E15D83" w:rsidRDefault="00E15D83" w:rsidP="008D7F4B">
            <w:pPr>
              <w:spacing w:after="200" w:line="276" w:lineRule="auto"/>
              <w:rPr>
                <w:rFonts w:eastAsia="Calibri"/>
                <w:sz w:val="22"/>
                <w:szCs w:val="22"/>
              </w:rPr>
            </w:pPr>
            <w:r>
              <w:rPr>
                <w:rFonts w:eastAsia="Calibri"/>
                <w:sz w:val="22"/>
                <w:szCs w:val="22"/>
              </w:rPr>
              <w:t>Discuss chain of infection and use of standard precautions with all patients</w:t>
            </w:r>
          </w:p>
          <w:p w:rsidR="00E15D83" w:rsidRDefault="00E15D83" w:rsidP="008D7F4B">
            <w:pPr>
              <w:spacing w:after="200" w:line="276" w:lineRule="auto"/>
              <w:rPr>
                <w:rFonts w:eastAsia="Calibri"/>
                <w:sz w:val="22"/>
                <w:szCs w:val="22"/>
              </w:rPr>
            </w:pPr>
            <w:r>
              <w:rPr>
                <w:rFonts w:eastAsia="Calibri"/>
                <w:sz w:val="22"/>
                <w:szCs w:val="22"/>
              </w:rPr>
              <w:t>Review patient cases where transmission-based precautions are utilized</w:t>
            </w:r>
          </w:p>
          <w:p w:rsidR="00E15D83" w:rsidRDefault="00E15D83" w:rsidP="008D7F4B">
            <w:pPr>
              <w:spacing w:after="200" w:line="276" w:lineRule="auto"/>
              <w:rPr>
                <w:rFonts w:eastAsia="Calibri"/>
                <w:sz w:val="22"/>
                <w:szCs w:val="22"/>
              </w:rPr>
            </w:pPr>
            <w:r>
              <w:rPr>
                <w:rFonts w:eastAsia="Calibri"/>
                <w:sz w:val="22"/>
                <w:szCs w:val="22"/>
              </w:rPr>
              <w:t>Demonstrate appropriate use of alcohol-based hand sanitizer</w:t>
            </w:r>
          </w:p>
          <w:p w:rsidR="00E15D83" w:rsidRDefault="00E15D83" w:rsidP="008D7F4B">
            <w:pPr>
              <w:spacing w:after="200" w:line="276" w:lineRule="auto"/>
              <w:rPr>
                <w:rFonts w:eastAsia="Calibri"/>
                <w:sz w:val="22"/>
                <w:szCs w:val="22"/>
              </w:rPr>
            </w:pPr>
            <w:r>
              <w:rPr>
                <w:rFonts w:eastAsia="Calibri"/>
                <w:sz w:val="22"/>
                <w:szCs w:val="22"/>
              </w:rPr>
              <w:t>Practice effective hand washing with soap and water in Glo-Germ activity</w:t>
            </w:r>
          </w:p>
          <w:p w:rsidR="00E15D83" w:rsidRDefault="00E15D83" w:rsidP="008D7F4B">
            <w:pPr>
              <w:spacing w:after="200" w:line="276" w:lineRule="auto"/>
              <w:rPr>
                <w:rFonts w:eastAsia="Calibri"/>
                <w:sz w:val="22"/>
                <w:szCs w:val="22"/>
              </w:rPr>
            </w:pPr>
            <w:r>
              <w:rPr>
                <w:rFonts w:eastAsia="Calibri"/>
                <w:sz w:val="22"/>
                <w:szCs w:val="22"/>
              </w:rPr>
              <w:t>Participate in case study activities where appropriate personal protective equipment is chosen and safely donned and doffed</w:t>
            </w:r>
          </w:p>
          <w:p w:rsidR="00E15D83" w:rsidRDefault="00E15D83" w:rsidP="008D7F4B">
            <w:pPr>
              <w:spacing w:after="200" w:line="276" w:lineRule="auto"/>
              <w:rPr>
                <w:rFonts w:eastAsia="Calibri"/>
                <w:sz w:val="22"/>
                <w:szCs w:val="22"/>
              </w:rPr>
            </w:pPr>
            <w:r>
              <w:rPr>
                <w:rFonts w:eastAsia="Calibri"/>
                <w:sz w:val="22"/>
                <w:szCs w:val="22"/>
              </w:rPr>
              <w:t>Personal Protective Equipment Validation</w:t>
            </w:r>
          </w:p>
          <w:p w:rsidR="00E15D83" w:rsidRPr="00BE1811" w:rsidRDefault="00E15D83" w:rsidP="008D7F4B">
            <w:pPr>
              <w:spacing w:after="200" w:line="276" w:lineRule="auto"/>
              <w:rPr>
                <w:rFonts w:eastAsia="Calibri"/>
                <w:sz w:val="22"/>
                <w:szCs w:val="22"/>
              </w:rPr>
            </w:pPr>
          </w:p>
        </w:tc>
      </w:tr>
    </w:tbl>
    <w:p w:rsidR="005C5559" w:rsidRDefault="005C5559" w:rsidP="00FC082A">
      <w:pPr>
        <w:rPr>
          <w:sz w:val="22"/>
          <w:szCs w:val="22"/>
        </w:rPr>
      </w:pPr>
    </w:p>
    <w:p w:rsidR="00A27E5A" w:rsidRDefault="00A27E5A">
      <w:pPr>
        <w:spacing w:after="200" w:line="276" w:lineRule="auto"/>
        <w:rPr>
          <w:sz w:val="22"/>
          <w:szCs w:val="22"/>
        </w:rPr>
      </w:pPr>
      <w:r>
        <w:rPr>
          <w:sz w:val="22"/>
          <w:szCs w:val="22"/>
        </w:rPr>
        <w:br w:type="page"/>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3"/>
        <w:gridCol w:w="3937"/>
      </w:tblGrid>
      <w:tr w:rsidR="00E15D83" w:rsidRPr="0018531C" w:rsidTr="00802EBC">
        <w:tc>
          <w:tcPr>
            <w:tcW w:w="6143" w:type="dxa"/>
          </w:tcPr>
          <w:p w:rsidR="00E15D83" w:rsidRPr="0018531C" w:rsidRDefault="00E15D83" w:rsidP="008D7F4B">
            <w:pPr>
              <w:spacing w:after="200" w:line="276" w:lineRule="auto"/>
              <w:rPr>
                <w:rFonts w:eastAsia="Calibri"/>
                <w:b/>
                <w:sz w:val="22"/>
                <w:szCs w:val="22"/>
              </w:rPr>
            </w:pPr>
            <w:r>
              <w:rPr>
                <w:rFonts w:eastAsia="Calibri"/>
                <w:b/>
                <w:sz w:val="22"/>
                <w:szCs w:val="22"/>
              </w:rPr>
              <w:t>Safe and Competent Medication Administration Lab</w:t>
            </w:r>
          </w:p>
        </w:tc>
        <w:tc>
          <w:tcPr>
            <w:tcW w:w="3937" w:type="dxa"/>
          </w:tcPr>
          <w:p w:rsidR="00E15D83" w:rsidRPr="0018531C" w:rsidRDefault="00E15D83" w:rsidP="008D7F4B">
            <w:pPr>
              <w:spacing w:after="200" w:line="276" w:lineRule="auto"/>
              <w:rPr>
                <w:rFonts w:eastAsia="Calibri"/>
                <w:b/>
                <w:sz w:val="22"/>
                <w:szCs w:val="22"/>
              </w:rPr>
            </w:pPr>
          </w:p>
        </w:tc>
      </w:tr>
      <w:tr w:rsidR="00E15D83" w:rsidRPr="0018531C" w:rsidTr="00802EBC">
        <w:tc>
          <w:tcPr>
            <w:tcW w:w="6143" w:type="dxa"/>
          </w:tcPr>
          <w:p w:rsidR="00E15D83" w:rsidRDefault="00E15D83" w:rsidP="008D7F4B">
            <w:pPr>
              <w:spacing w:after="200" w:line="276" w:lineRule="auto"/>
              <w:rPr>
                <w:rFonts w:eastAsia="Calibri"/>
                <w:b/>
                <w:sz w:val="22"/>
                <w:szCs w:val="22"/>
              </w:rPr>
            </w:pPr>
            <w:r>
              <w:rPr>
                <w:rFonts w:eastAsia="Calibri"/>
                <w:b/>
                <w:sz w:val="22"/>
                <w:szCs w:val="22"/>
              </w:rPr>
              <w:t>Learning Objectives</w:t>
            </w:r>
          </w:p>
          <w:p w:rsidR="00E15D83" w:rsidRPr="00590619" w:rsidRDefault="00E15D83" w:rsidP="008D7F4B">
            <w:pPr>
              <w:spacing w:after="200" w:line="276" w:lineRule="auto"/>
              <w:rPr>
                <w:rFonts w:eastAsia="Calibri"/>
                <w:sz w:val="22"/>
                <w:szCs w:val="22"/>
              </w:rPr>
            </w:pPr>
            <w:r w:rsidRPr="00590619">
              <w:rPr>
                <w:rFonts w:eastAsia="Calibri"/>
                <w:sz w:val="22"/>
                <w:szCs w:val="22"/>
              </w:rPr>
              <w:t>Upon completion of the Learning Laboratory the student will be able to</w:t>
            </w:r>
            <w:r>
              <w:rPr>
                <w:rFonts w:eastAsia="Calibri"/>
                <w:sz w:val="22"/>
                <w:szCs w:val="22"/>
              </w:rPr>
              <w:t>:</w:t>
            </w:r>
          </w:p>
        </w:tc>
        <w:tc>
          <w:tcPr>
            <w:tcW w:w="3937" w:type="dxa"/>
          </w:tcPr>
          <w:p w:rsidR="00E15D83" w:rsidRDefault="00E15D83" w:rsidP="008D7F4B">
            <w:pPr>
              <w:spacing w:after="200" w:line="276" w:lineRule="auto"/>
              <w:rPr>
                <w:rFonts w:eastAsia="Calibri"/>
                <w:b/>
                <w:sz w:val="22"/>
                <w:szCs w:val="22"/>
              </w:rPr>
            </w:pPr>
            <w:r w:rsidRPr="0018531C">
              <w:rPr>
                <w:rFonts w:eastAsia="Calibri"/>
                <w:b/>
                <w:sz w:val="22"/>
                <w:szCs w:val="22"/>
              </w:rPr>
              <w:t>Suggested Learning Activities:</w:t>
            </w:r>
          </w:p>
          <w:p w:rsidR="00E15D83" w:rsidRPr="00590619" w:rsidRDefault="00E15D83" w:rsidP="008D7F4B">
            <w:pPr>
              <w:spacing w:after="200" w:line="276" w:lineRule="auto"/>
              <w:rPr>
                <w:rFonts w:eastAsia="Calibri"/>
                <w:sz w:val="22"/>
                <w:szCs w:val="22"/>
              </w:rPr>
            </w:pPr>
            <w:r>
              <w:rPr>
                <w:rFonts w:eastAsia="Calibri"/>
                <w:sz w:val="22"/>
                <w:szCs w:val="22"/>
              </w:rPr>
              <w:t>See Blackboard for pre-reading and activities to be completed before lab stations</w:t>
            </w:r>
          </w:p>
        </w:tc>
      </w:tr>
      <w:tr w:rsidR="00E15D83" w:rsidRPr="0018531C" w:rsidTr="00802EBC">
        <w:tc>
          <w:tcPr>
            <w:tcW w:w="6143" w:type="dxa"/>
          </w:tcPr>
          <w:p w:rsidR="00E15D83" w:rsidRPr="0018531C" w:rsidRDefault="00E15D83" w:rsidP="00E15D83">
            <w:pPr>
              <w:numPr>
                <w:ilvl w:val="0"/>
                <w:numId w:val="97"/>
              </w:numPr>
              <w:spacing w:after="200" w:line="276" w:lineRule="auto"/>
              <w:rPr>
                <w:rFonts w:eastAsia="Calibri"/>
                <w:sz w:val="22"/>
                <w:szCs w:val="22"/>
              </w:rPr>
            </w:pPr>
            <w:r w:rsidRPr="0018531C">
              <w:rPr>
                <w:rFonts w:eastAsia="Calibri"/>
                <w:sz w:val="22"/>
                <w:szCs w:val="22"/>
              </w:rPr>
              <w:t>Discuss the principles of medication administration</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Legal aspects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Ten “rights” of medication administration</w:t>
            </w:r>
          </w:p>
          <w:p w:rsidR="00E15D83" w:rsidRPr="0018531C" w:rsidRDefault="00E15D83" w:rsidP="008D7F4B">
            <w:pPr>
              <w:rPr>
                <w:rFonts w:eastAsia="Calibri"/>
                <w:sz w:val="22"/>
                <w:szCs w:val="22"/>
              </w:rPr>
            </w:pPr>
          </w:p>
        </w:tc>
        <w:tc>
          <w:tcPr>
            <w:tcW w:w="3937" w:type="dxa"/>
            <w:vMerge w:val="restart"/>
          </w:tcPr>
          <w:p w:rsidR="00E15D83" w:rsidRDefault="00E15D83" w:rsidP="008D7F4B">
            <w:pPr>
              <w:spacing w:after="200" w:line="276" w:lineRule="auto"/>
              <w:rPr>
                <w:rFonts w:eastAsia="Calibri"/>
                <w:sz w:val="22"/>
                <w:szCs w:val="22"/>
              </w:rPr>
            </w:pPr>
            <w:r w:rsidRPr="00590619">
              <w:rPr>
                <w:rFonts w:eastAsia="Calibri"/>
                <w:sz w:val="22"/>
                <w:szCs w:val="22"/>
                <w:u w:val="single"/>
              </w:rPr>
              <w:t>Dosage Calculation Math Practice lab station</w:t>
            </w:r>
          </w:p>
          <w:p w:rsidR="00E15D83" w:rsidRDefault="00E15D83" w:rsidP="008D7F4B">
            <w:pPr>
              <w:spacing w:after="200" w:line="276" w:lineRule="auto"/>
              <w:rPr>
                <w:rFonts w:eastAsia="Calibri"/>
                <w:sz w:val="22"/>
                <w:szCs w:val="22"/>
              </w:rPr>
            </w:pPr>
            <w:r w:rsidRPr="00590619">
              <w:rPr>
                <w:rFonts w:eastAsia="Calibri"/>
                <w:sz w:val="22"/>
                <w:szCs w:val="22"/>
                <w:u w:val="single"/>
              </w:rPr>
              <w:t>Medication Administration-PO-Oral lab station</w:t>
            </w:r>
          </w:p>
          <w:p w:rsidR="00E15D83" w:rsidRDefault="00E15D83" w:rsidP="008D7F4B">
            <w:pPr>
              <w:spacing w:after="200" w:line="276" w:lineRule="auto"/>
              <w:rPr>
                <w:rFonts w:eastAsia="Calibri"/>
                <w:sz w:val="22"/>
                <w:szCs w:val="22"/>
                <w:u w:val="single"/>
              </w:rPr>
            </w:pPr>
            <w:r w:rsidRPr="00590619">
              <w:rPr>
                <w:rFonts w:eastAsia="Calibri"/>
                <w:sz w:val="22"/>
                <w:szCs w:val="22"/>
                <w:u w:val="single"/>
              </w:rPr>
              <w:t>Medication Administration-</w:t>
            </w:r>
            <w:r>
              <w:rPr>
                <w:rFonts w:eastAsia="Calibri"/>
                <w:sz w:val="22"/>
                <w:szCs w:val="22"/>
                <w:u w:val="single"/>
              </w:rPr>
              <w:t xml:space="preserve">Other Routes </w:t>
            </w:r>
            <w:r w:rsidRPr="00590619">
              <w:rPr>
                <w:rFonts w:eastAsia="Calibri"/>
                <w:sz w:val="22"/>
                <w:szCs w:val="22"/>
                <w:u w:val="single"/>
              </w:rPr>
              <w:t>lab station</w:t>
            </w:r>
          </w:p>
          <w:p w:rsidR="00E15D83" w:rsidRDefault="00E15D83" w:rsidP="008D7F4B">
            <w:pPr>
              <w:spacing w:after="200" w:line="276" w:lineRule="auto"/>
              <w:rPr>
                <w:rFonts w:eastAsia="Calibri"/>
                <w:sz w:val="22"/>
                <w:szCs w:val="22"/>
                <w:u w:val="single"/>
              </w:rPr>
            </w:pPr>
            <w:r w:rsidRPr="00590619">
              <w:rPr>
                <w:rFonts w:eastAsia="Calibri"/>
                <w:sz w:val="22"/>
                <w:szCs w:val="22"/>
                <w:u w:val="single"/>
              </w:rPr>
              <w:t>Medication Administration-</w:t>
            </w:r>
            <w:r>
              <w:rPr>
                <w:rFonts w:eastAsia="Calibri"/>
                <w:sz w:val="22"/>
                <w:szCs w:val="22"/>
                <w:u w:val="single"/>
              </w:rPr>
              <w:t xml:space="preserve">Injections </w:t>
            </w:r>
            <w:r w:rsidRPr="00590619">
              <w:rPr>
                <w:rFonts w:eastAsia="Calibri"/>
                <w:sz w:val="22"/>
                <w:szCs w:val="22"/>
                <w:u w:val="single"/>
              </w:rPr>
              <w:t>lab station</w:t>
            </w:r>
          </w:p>
          <w:p w:rsidR="00E15D83" w:rsidRDefault="00E15D83" w:rsidP="008D7F4B">
            <w:pPr>
              <w:spacing w:after="200" w:line="276" w:lineRule="auto"/>
              <w:rPr>
                <w:rFonts w:eastAsia="Calibri"/>
                <w:sz w:val="22"/>
                <w:szCs w:val="22"/>
              </w:rPr>
            </w:pPr>
            <w:r w:rsidRPr="00205042">
              <w:rPr>
                <w:rFonts w:eastAsia="Calibri"/>
                <w:sz w:val="22"/>
                <w:szCs w:val="22"/>
                <w:u w:val="single"/>
              </w:rPr>
              <w:t>In lab</w:t>
            </w:r>
            <w:r>
              <w:rPr>
                <w:rFonts w:eastAsia="Calibri"/>
                <w:sz w:val="22"/>
                <w:szCs w:val="22"/>
              </w:rPr>
              <w:t>:</w:t>
            </w:r>
          </w:p>
          <w:p w:rsidR="00E15D83" w:rsidRDefault="00E15D83" w:rsidP="008D7F4B">
            <w:pPr>
              <w:spacing w:after="200" w:line="276" w:lineRule="auto"/>
              <w:rPr>
                <w:rFonts w:eastAsia="Calibri"/>
                <w:sz w:val="22"/>
                <w:szCs w:val="22"/>
              </w:rPr>
            </w:pPr>
            <w:r>
              <w:rPr>
                <w:rFonts w:eastAsia="Calibri"/>
                <w:sz w:val="22"/>
                <w:szCs w:val="22"/>
              </w:rPr>
              <w:t>Calculate correct dose of medication using provider order and supply</w:t>
            </w:r>
          </w:p>
          <w:p w:rsidR="00E15D83" w:rsidRDefault="00E15D83" w:rsidP="008D7F4B">
            <w:pPr>
              <w:spacing w:after="200" w:line="276" w:lineRule="auto"/>
              <w:rPr>
                <w:rFonts w:eastAsia="Calibri"/>
                <w:sz w:val="22"/>
                <w:szCs w:val="22"/>
              </w:rPr>
            </w:pPr>
            <w:r>
              <w:rPr>
                <w:rFonts w:eastAsia="Calibri"/>
                <w:sz w:val="22"/>
                <w:szCs w:val="22"/>
              </w:rPr>
              <w:t>Demonstrate safe administration of oral medication in simulation using 6 rights and 3 checks</w:t>
            </w:r>
          </w:p>
          <w:p w:rsidR="00E15D83" w:rsidRDefault="00E15D83" w:rsidP="008D7F4B">
            <w:pPr>
              <w:spacing w:after="200" w:line="276" w:lineRule="auto"/>
              <w:rPr>
                <w:rFonts w:eastAsia="Calibri"/>
                <w:sz w:val="22"/>
                <w:szCs w:val="22"/>
              </w:rPr>
            </w:pPr>
            <w:r>
              <w:rPr>
                <w:rFonts w:eastAsia="Calibri"/>
                <w:sz w:val="22"/>
                <w:szCs w:val="22"/>
              </w:rPr>
              <w:t>Practice safe injection techniques for various injection routes</w:t>
            </w:r>
          </w:p>
          <w:p w:rsidR="00E15D83" w:rsidRDefault="00E15D83" w:rsidP="008D7F4B">
            <w:pPr>
              <w:spacing w:after="200" w:line="276" w:lineRule="auto"/>
              <w:rPr>
                <w:rFonts w:eastAsia="Calibri"/>
                <w:sz w:val="22"/>
                <w:szCs w:val="22"/>
              </w:rPr>
            </w:pPr>
            <w:r>
              <w:rPr>
                <w:rFonts w:eastAsia="Calibri"/>
                <w:sz w:val="22"/>
                <w:szCs w:val="22"/>
              </w:rPr>
              <w:t>Discuss preparation and administration of medications having routes other than parenteral or oral</w:t>
            </w:r>
          </w:p>
          <w:p w:rsidR="00E15D83" w:rsidRDefault="00E15D83" w:rsidP="008D7F4B">
            <w:pPr>
              <w:spacing w:after="200" w:line="276" w:lineRule="auto"/>
              <w:rPr>
                <w:rFonts w:eastAsia="Calibri"/>
                <w:sz w:val="22"/>
                <w:szCs w:val="22"/>
              </w:rPr>
            </w:pPr>
            <w:r>
              <w:rPr>
                <w:rFonts w:eastAsia="Calibri"/>
                <w:sz w:val="22"/>
                <w:szCs w:val="22"/>
              </w:rPr>
              <w:t>Medication Administration Validation</w:t>
            </w:r>
          </w:p>
          <w:p w:rsidR="00E15D83" w:rsidRPr="0018531C" w:rsidRDefault="00E15D83" w:rsidP="008D7F4B">
            <w:pPr>
              <w:spacing w:after="200" w:line="276" w:lineRule="auto"/>
              <w:rPr>
                <w:rFonts w:eastAsia="Calibri"/>
                <w:sz w:val="22"/>
                <w:szCs w:val="22"/>
              </w:rPr>
            </w:pPr>
          </w:p>
        </w:tc>
      </w:tr>
      <w:tr w:rsidR="00E15D83" w:rsidRPr="0018531C" w:rsidTr="00802EBC">
        <w:tc>
          <w:tcPr>
            <w:tcW w:w="6143" w:type="dxa"/>
          </w:tcPr>
          <w:p w:rsidR="00E15D83" w:rsidRPr="0018531C" w:rsidRDefault="00E15D83" w:rsidP="00E15D83">
            <w:pPr>
              <w:numPr>
                <w:ilvl w:val="0"/>
                <w:numId w:val="97"/>
              </w:numPr>
              <w:spacing w:after="200" w:line="276" w:lineRule="auto"/>
              <w:rPr>
                <w:rFonts w:eastAsia="Calibri"/>
                <w:sz w:val="22"/>
                <w:szCs w:val="22"/>
              </w:rPr>
            </w:pPr>
            <w:r w:rsidRPr="0018531C">
              <w:rPr>
                <w:rFonts w:eastAsia="Calibri"/>
                <w:sz w:val="22"/>
                <w:szCs w:val="22"/>
              </w:rPr>
              <w:t>Discuss different medication dispensing systems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Unit dose</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Medication cart</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Computerized dispensing systems</w:t>
            </w:r>
          </w:p>
          <w:p w:rsidR="00E15D83" w:rsidRPr="0018531C" w:rsidRDefault="00E15D83" w:rsidP="008D7F4B">
            <w:pPr>
              <w:rPr>
                <w:rFonts w:eastAsia="Calibri"/>
                <w:sz w:val="22"/>
                <w:szCs w:val="22"/>
              </w:rPr>
            </w:pPr>
          </w:p>
        </w:tc>
        <w:tc>
          <w:tcPr>
            <w:tcW w:w="3937" w:type="dxa"/>
            <w:vMerge/>
          </w:tcPr>
          <w:p w:rsidR="00E15D83" w:rsidRPr="0018531C" w:rsidRDefault="00E15D83" w:rsidP="008D7F4B">
            <w:pPr>
              <w:spacing w:after="200" w:line="276" w:lineRule="auto"/>
              <w:rPr>
                <w:rFonts w:eastAsia="Calibri"/>
                <w:sz w:val="22"/>
                <w:szCs w:val="22"/>
              </w:rPr>
            </w:pPr>
          </w:p>
        </w:tc>
      </w:tr>
      <w:tr w:rsidR="00E15D83" w:rsidRPr="0018531C" w:rsidTr="00802EBC">
        <w:tc>
          <w:tcPr>
            <w:tcW w:w="6143" w:type="dxa"/>
          </w:tcPr>
          <w:p w:rsidR="00E15D83" w:rsidRPr="00802EBC" w:rsidRDefault="00E15D83" w:rsidP="00802EBC">
            <w:pPr>
              <w:numPr>
                <w:ilvl w:val="0"/>
                <w:numId w:val="97"/>
              </w:numPr>
              <w:spacing w:after="200" w:line="276" w:lineRule="auto"/>
              <w:rPr>
                <w:rFonts w:eastAsia="Calibri"/>
                <w:sz w:val="22"/>
                <w:szCs w:val="22"/>
              </w:rPr>
            </w:pPr>
            <w:r w:rsidRPr="0018531C">
              <w:rPr>
                <w:rFonts w:eastAsia="Calibri"/>
                <w:sz w:val="22"/>
                <w:szCs w:val="22"/>
              </w:rPr>
              <w:t>Discuss principles of administering oral/sublingual medications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Ascertaining correct dosing</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Inspecting &amp; opening unit dose packaging</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Pouring liquid medication</w:t>
            </w:r>
          </w:p>
          <w:p w:rsidR="00E15D83" w:rsidRPr="0018531C" w:rsidRDefault="00E15D83" w:rsidP="008D7F4B">
            <w:pPr>
              <w:ind w:left="1440"/>
              <w:rPr>
                <w:rFonts w:eastAsia="Calibri"/>
                <w:sz w:val="22"/>
                <w:szCs w:val="22"/>
              </w:rPr>
            </w:pPr>
          </w:p>
        </w:tc>
        <w:tc>
          <w:tcPr>
            <w:tcW w:w="3937" w:type="dxa"/>
            <w:vMerge/>
          </w:tcPr>
          <w:p w:rsidR="00E15D83" w:rsidRPr="0018531C" w:rsidRDefault="00E15D83" w:rsidP="008D7F4B">
            <w:pPr>
              <w:spacing w:after="200" w:line="276" w:lineRule="auto"/>
              <w:rPr>
                <w:rFonts w:eastAsia="Calibri"/>
                <w:sz w:val="22"/>
                <w:szCs w:val="22"/>
              </w:rPr>
            </w:pPr>
          </w:p>
        </w:tc>
      </w:tr>
      <w:tr w:rsidR="00E15D83" w:rsidRPr="0018531C" w:rsidTr="00802EBC">
        <w:trPr>
          <w:trHeight w:val="2420"/>
        </w:trPr>
        <w:tc>
          <w:tcPr>
            <w:tcW w:w="6143" w:type="dxa"/>
          </w:tcPr>
          <w:p w:rsidR="00E15D83" w:rsidRPr="00802EBC" w:rsidRDefault="00E15D83" w:rsidP="00802EBC">
            <w:pPr>
              <w:numPr>
                <w:ilvl w:val="0"/>
                <w:numId w:val="97"/>
              </w:numPr>
              <w:spacing w:after="200" w:line="276" w:lineRule="auto"/>
              <w:rPr>
                <w:rFonts w:eastAsia="Calibri"/>
                <w:sz w:val="22"/>
                <w:szCs w:val="22"/>
              </w:rPr>
            </w:pPr>
            <w:r w:rsidRPr="0018531C">
              <w:rPr>
                <w:rFonts w:eastAsia="Calibri"/>
                <w:sz w:val="22"/>
                <w:szCs w:val="22"/>
              </w:rPr>
              <w:t>Discuss principles of injectable medication administration</w:t>
            </w:r>
          </w:p>
          <w:p w:rsidR="00E15D83" w:rsidRPr="0018531C" w:rsidRDefault="00CF64A1" w:rsidP="00E15D83">
            <w:pPr>
              <w:numPr>
                <w:ilvl w:val="1"/>
                <w:numId w:val="97"/>
              </w:numPr>
              <w:spacing w:after="200" w:line="276" w:lineRule="auto"/>
              <w:rPr>
                <w:rFonts w:eastAsia="Calibri"/>
                <w:sz w:val="22"/>
                <w:szCs w:val="22"/>
              </w:rPr>
            </w:pPr>
            <w:r w:rsidRPr="0018531C">
              <w:rPr>
                <w:rFonts w:eastAsia="Calibri"/>
                <w:sz w:val="22"/>
                <w:szCs w:val="22"/>
              </w:rPr>
              <w:t>Identify</w:t>
            </w:r>
            <w:r w:rsidR="00E15D83" w:rsidRPr="0018531C">
              <w:rPr>
                <w:rFonts w:eastAsia="Calibri"/>
                <w:sz w:val="22"/>
                <w:szCs w:val="22"/>
              </w:rPr>
              <w:t xml:space="preserve"> parts of the syringe</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Discuss needle gauges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Safety aspects related to sharps materials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Pre-filled unit dose syringe systems</w:t>
            </w:r>
          </w:p>
          <w:p w:rsidR="00E15D83" w:rsidRPr="0018531C" w:rsidRDefault="00E15D83" w:rsidP="008D7F4B">
            <w:pPr>
              <w:rPr>
                <w:rFonts w:eastAsia="Calibri"/>
                <w:sz w:val="22"/>
                <w:szCs w:val="22"/>
              </w:rPr>
            </w:pPr>
          </w:p>
        </w:tc>
        <w:tc>
          <w:tcPr>
            <w:tcW w:w="3937" w:type="dxa"/>
            <w:vMerge/>
          </w:tcPr>
          <w:p w:rsidR="00E15D83" w:rsidRPr="0018531C" w:rsidRDefault="00E15D83" w:rsidP="008D7F4B">
            <w:pPr>
              <w:spacing w:after="200" w:line="276" w:lineRule="auto"/>
              <w:rPr>
                <w:rFonts w:eastAsia="Calibri"/>
                <w:sz w:val="22"/>
                <w:szCs w:val="22"/>
              </w:rPr>
            </w:pPr>
          </w:p>
        </w:tc>
      </w:tr>
      <w:tr w:rsidR="00E15D83" w:rsidRPr="0018531C" w:rsidTr="00802EBC">
        <w:tc>
          <w:tcPr>
            <w:tcW w:w="6143" w:type="dxa"/>
          </w:tcPr>
          <w:p w:rsidR="00E15D83" w:rsidRPr="00802EBC" w:rsidRDefault="00E15D83" w:rsidP="00802EBC">
            <w:pPr>
              <w:numPr>
                <w:ilvl w:val="0"/>
                <w:numId w:val="97"/>
              </w:numPr>
              <w:spacing w:after="200" w:line="276" w:lineRule="auto"/>
              <w:rPr>
                <w:rFonts w:eastAsia="Calibri"/>
                <w:sz w:val="22"/>
                <w:szCs w:val="22"/>
              </w:rPr>
            </w:pPr>
            <w:r w:rsidRPr="0018531C">
              <w:rPr>
                <w:rFonts w:eastAsia="Calibri"/>
                <w:sz w:val="22"/>
                <w:szCs w:val="22"/>
              </w:rPr>
              <w:t>Prepare &amp; administer parenteral medications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Draw medications from vial &amp; ampules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Discuss principles of reconstituting a powdered medication</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Demonstrate reconstituting a powdered medication</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 xml:space="preserve">Discuss the principles of combining medications in one </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syringe</w:t>
            </w:r>
          </w:p>
        </w:tc>
        <w:tc>
          <w:tcPr>
            <w:tcW w:w="3937" w:type="dxa"/>
            <w:vMerge/>
          </w:tcPr>
          <w:p w:rsidR="00E15D83" w:rsidRPr="0018531C" w:rsidRDefault="00E15D83" w:rsidP="008D7F4B">
            <w:pPr>
              <w:spacing w:after="200" w:line="276" w:lineRule="auto"/>
              <w:rPr>
                <w:rFonts w:eastAsia="Calibri"/>
                <w:sz w:val="22"/>
                <w:szCs w:val="22"/>
              </w:rPr>
            </w:pPr>
          </w:p>
        </w:tc>
      </w:tr>
      <w:tr w:rsidR="00E15D83" w:rsidRPr="0018531C" w:rsidTr="00802EBC">
        <w:tc>
          <w:tcPr>
            <w:tcW w:w="6143" w:type="dxa"/>
          </w:tcPr>
          <w:p w:rsidR="00E15D83" w:rsidRPr="0018531C" w:rsidRDefault="00E15D83" w:rsidP="00E15D83">
            <w:pPr>
              <w:numPr>
                <w:ilvl w:val="0"/>
                <w:numId w:val="97"/>
              </w:numPr>
              <w:spacing w:after="200" w:line="276" w:lineRule="auto"/>
              <w:rPr>
                <w:rFonts w:eastAsia="Calibri"/>
                <w:sz w:val="22"/>
                <w:szCs w:val="22"/>
              </w:rPr>
            </w:pPr>
            <w:r w:rsidRPr="0018531C">
              <w:rPr>
                <w:rFonts w:eastAsia="Calibri"/>
                <w:sz w:val="22"/>
                <w:szCs w:val="22"/>
              </w:rPr>
              <w:t>Discuss principles of selecting sites for injectable medications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Identify locations for SQ &amp; ID injections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Identify locations for administration of IM injections</w:t>
            </w:r>
          </w:p>
          <w:p w:rsidR="00E15D83" w:rsidRPr="0039110B" w:rsidRDefault="00E15D83" w:rsidP="0039110B">
            <w:pPr>
              <w:numPr>
                <w:ilvl w:val="1"/>
                <w:numId w:val="97"/>
              </w:numPr>
              <w:spacing w:after="200" w:line="276" w:lineRule="auto"/>
              <w:rPr>
                <w:rFonts w:eastAsia="Calibri"/>
                <w:sz w:val="22"/>
                <w:szCs w:val="22"/>
              </w:rPr>
            </w:pPr>
            <w:r w:rsidRPr="0018531C">
              <w:rPr>
                <w:rFonts w:eastAsia="Calibri"/>
                <w:sz w:val="22"/>
                <w:szCs w:val="22"/>
              </w:rPr>
              <w:t>Identify bony landmarks for IM injections</w:t>
            </w:r>
          </w:p>
        </w:tc>
        <w:tc>
          <w:tcPr>
            <w:tcW w:w="3937" w:type="dxa"/>
            <w:vMerge/>
          </w:tcPr>
          <w:p w:rsidR="00E15D83" w:rsidRPr="0018531C" w:rsidRDefault="00E15D83" w:rsidP="008D7F4B">
            <w:pPr>
              <w:spacing w:after="200" w:line="276" w:lineRule="auto"/>
              <w:rPr>
                <w:rFonts w:eastAsia="Calibri"/>
                <w:sz w:val="22"/>
                <w:szCs w:val="22"/>
              </w:rPr>
            </w:pPr>
          </w:p>
        </w:tc>
      </w:tr>
      <w:tr w:rsidR="00E15D83" w:rsidRPr="0018531C" w:rsidTr="00026FA8">
        <w:trPr>
          <w:trHeight w:val="710"/>
        </w:trPr>
        <w:tc>
          <w:tcPr>
            <w:tcW w:w="6143" w:type="dxa"/>
          </w:tcPr>
          <w:p w:rsidR="00E15D83" w:rsidRPr="00026FA8" w:rsidRDefault="00E15D83" w:rsidP="008D7F4B">
            <w:pPr>
              <w:numPr>
                <w:ilvl w:val="0"/>
                <w:numId w:val="97"/>
              </w:numPr>
              <w:spacing w:after="200" w:line="276" w:lineRule="auto"/>
              <w:rPr>
                <w:rFonts w:eastAsia="Calibri"/>
                <w:sz w:val="22"/>
                <w:szCs w:val="22"/>
              </w:rPr>
            </w:pPr>
            <w:r w:rsidRPr="0018531C">
              <w:rPr>
                <w:rFonts w:eastAsia="Calibri"/>
                <w:sz w:val="22"/>
                <w:szCs w:val="22"/>
              </w:rPr>
              <w:t>Discuss nursing considerations when administering anti-coagulants &amp; insulin SQ</w:t>
            </w:r>
          </w:p>
        </w:tc>
        <w:tc>
          <w:tcPr>
            <w:tcW w:w="3937" w:type="dxa"/>
            <w:vMerge/>
          </w:tcPr>
          <w:p w:rsidR="00E15D83" w:rsidRPr="0018531C" w:rsidRDefault="00E15D83" w:rsidP="008D7F4B">
            <w:pPr>
              <w:spacing w:after="200" w:line="276" w:lineRule="auto"/>
              <w:rPr>
                <w:rFonts w:eastAsia="Calibri"/>
                <w:sz w:val="22"/>
                <w:szCs w:val="22"/>
              </w:rPr>
            </w:pPr>
          </w:p>
        </w:tc>
      </w:tr>
      <w:tr w:rsidR="00E15D83" w:rsidRPr="0018531C" w:rsidTr="00802EBC">
        <w:tc>
          <w:tcPr>
            <w:tcW w:w="6143" w:type="dxa"/>
          </w:tcPr>
          <w:p w:rsidR="00E15D83" w:rsidRPr="0018531C" w:rsidRDefault="00E15D83" w:rsidP="00E15D83">
            <w:pPr>
              <w:numPr>
                <w:ilvl w:val="0"/>
                <w:numId w:val="97"/>
              </w:numPr>
              <w:spacing w:after="200" w:line="276" w:lineRule="auto"/>
              <w:rPr>
                <w:rFonts w:eastAsia="Calibri"/>
                <w:sz w:val="22"/>
                <w:szCs w:val="22"/>
              </w:rPr>
            </w:pPr>
            <w:r w:rsidRPr="0018531C">
              <w:rPr>
                <w:rFonts w:eastAsia="Calibri"/>
                <w:sz w:val="22"/>
                <w:szCs w:val="22"/>
              </w:rPr>
              <w:t>Discuss other routes of medication administration</w:t>
            </w:r>
          </w:p>
          <w:p w:rsidR="00E15D83" w:rsidRPr="0018531C" w:rsidRDefault="00E15D83" w:rsidP="008D7F4B">
            <w:pPr>
              <w:ind w:firstLine="390"/>
              <w:rPr>
                <w:rFonts w:eastAsia="Calibri"/>
                <w:sz w:val="22"/>
                <w:szCs w:val="22"/>
              </w:rPr>
            </w:pP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Inhalation</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Transdermal</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Skin – Ointments/creams/lotions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Eye, ear, nose</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Rectal, vaginal</w:t>
            </w:r>
          </w:p>
        </w:tc>
        <w:tc>
          <w:tcPr>
            <w:tcW w:w="3937" w:type="dxa"/>
            <w:vMerge/>
          </w:tcPr>
          <w:p w:rsidR="00E15D83" w:rsidRPr="0018531C" w:rsidRDefault="00E15D83" w:rsidP="008D7F4B">
            <w:pPr>
              <w:spacing w:after="200" w:line="276" w:lineRule="auto"/>
              <w:rPr>
                <w:rFonts w:eastAsia="Calibri"/>
                <w:sz w:val="22"/>
                <w:szCs w:val="22"/>
              </w:rPr>
            </w:pPr>
          </w:p>
        </w:tc>
      </w:tr>
      <w:tr w:rsidR="00E15D83" w:rsidRPr="0018531C" w:rsidTr="00802EBC">
        <w:tc>
          <w:tcPr>
            <w:tcW w:w="6143" w:type="dxa"/>
          </w:tcPr>
          <w:p w:rsidR="00E15D83" w:rsidRPr="0018531C" w:rsidRDefault="00E15D83" w:rsidP="00E15D83">
            <w:pPr>
              <w:numPr>
                <w:ilvl w:val="0"/>
                <w:numId w:val="97"/>
              </w:numPr>
              <w:spacing w:after="200" w:line="276" w:lineRule="auto"/>
              <w:rPr>
                <w:rFonts w:eastAsia="Calibri"/>
                <w:sz w:val="22"/>
                <w:szCs w:val="22"/>
              </w:rPr>
            </w:pPr>
            <w:r w:rsidRPr="0018531C">
              <w:rPr>
                <w:rFonts w:eastAsia="Calibri"/>
                <w:sz w:val="22"/>
                <w:szCs w:val="22"/>
              </w:rPr>
              <w:t>Discuss aspects of charting medications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Legal aspects</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Written record</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Computerized record</w:t>
            </w:r>
          </w:p>
          <w:p w:rsidR="00E15D83" w:rsidRPr="0018531C" w:rsidRDefault="00E15D83" w:rsidP="00E15D83">
            <w:pPr>
              <w:numPr>
                <w:ilvl w:val="1"/>
                <w:numId w:val="97"/>
              </w:numPr>
              <w:spacing w:after="200" w:line="276" w:lineRule="auto"/>
              <w:rPr>
                <w:rFonts w:eastAsia="Calibri"/>
                <w:sz w:val="22"/>
                <w:szCs w:val="22"/>
              </w:rPr>
            </w:pPr>
            <w:r w:rsidRPr="0018531C">
              <w:rPr>
                <w:rFonts w:eastAsia="Calibri"/>
                <w:sz w:val="22"/>
                <w:szCs w:val="22"/>
              </w:rPr>
              <w:t>Bar code</w:t>
            </w:r>
          </w:p>
        </w:tc>
        <w:tc>
          <w:tcPr>
            <w:tcW w:w="3937" w:type="dxa"/>
            <w:vMerge/>
          </w:tcPr>
          <w:p w:rsidR="00E15D83" w:rsidRPr="0018531C" w:rsidRDefault="00E15D83" w:rsidP="008D7F4B">
            <w:pPr>
              <w:spacing w:after="200" w:line="276" w:lineRule="auto"/>
              <w:rPr>
                <w:rFonts w:eastAsia="Calibri"/>
                <w:sz w:val="22"/>
                <w:szCs w:val="22"/>
              </w:rPr>
            </w:pPr>
          </w:p>
        </w:tc>
      </w:tr>
    </w:tbl>
    <w:p w:rsidR="00A27E5A" w:rsidRDefault="00A27E5A" w:rsidP="00E15D83">
      <w:pPr>
        <w:spacing w:after="200" w:line="276" w:lineRule="auto"/>
        <w:rPr>
          <w:rFonts w:eastAsia="Calibri"/>
          <w:sz w:val="22"/>
          <w:szCs w:val="22"/>
        </w:rPr>
      </w:pPr>
    </w:p>
    <w:p w:rsidR="00A27E5A" w:rsidRDefault="00A27E5A">
      <w:pPr>
        <w:spacing w:after="200" w:line="276" w:lineRule="auto"/>
        <w:rPr>
          <w:rFonts w:eastAsia="Calibri"/>
          <w:sz w:val="22"/>
          <w:szCs w:val="22"/>
        </w:rPr>
      </w:pPr>
      <w:r>
        <w:rPr>
          <w:rFonts w:eastAsia="Calibri"/>
          <w:sz w:val="22"/>
          <w:szCs w:val="22"/>
        </w:rPr>
        <w:br w:type="page"/>
      </w: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3"/>
        <w:gridCol w:w="3737"/>
      </w:tblGrid>
      <w:tr w:rsidR="00802EBC" w:rsidRPr="00550CF2" w:rsidTr="00AD7AC9">
        <w:trPr>
          <w:trHeight w:val="411"/>
        </w:trPr>
        <w:tc>
          <w:tcPr>
            <w:tcW w:w="10080" w:type="dxa"/>
            <w:gridSpan w:val="2"/>
            <w:tcBorders>
              <w:top w:val="single" w:sz="4" w:space="0" w:color="000000"/>
              <w:left w:val="single" w:sz="4" w:space="0" w:color="000000"/>
              <w:bottom w:val="single" w:sz="4" w:space="0" w:color="000000"/>
              <w:right w:val="single" w:sz="4" w:space="0" w:color="000000"/>
            </w:tcBorders>
            <w:hideMark/>
          </w:tcPr>
          <w:p w:rsidR="00802EBC" w:rsidRPr="00550CF2" w:rsidRDefault="00802EBC" w:rsidP="008D7F4B">
            <w:pPr>
              <w:spacing w:after="200" w:line="276" w:lineRule="auto"/>
              <w:rPr>
                <w:rFonts w:eastAsia="Calibri"/>
                <w:b/>
                <w:sz w:val="22"/>
                <w:szCs w:val="22"/>
              </w:rPr>
            </w:pPr>
            <w:r w:rsidRPr="00550CF2">
              <w:rPr>
                <w:rFonts w:eastAsia="Calibri"/>
                <w:b/>
                <w:sz w:val="22"/>
                <w:szCs w:val="22"/>
              </w:rPr>
              <w:t>Vital Signs</w:t>
            </w:r>
            <w:r>
              <w:rPr>
                <w:rFonts w:eastAsia="Calibri"/>
                <w:b/>
                <w:sz w:val="22"/>
                <w:szCs w:val="22"/>
              </w:rPr>
              <w:t xml:space="preserve"> Lab</w:t>
            </w:r>
          </w:p>
        </w:tc>
      </w:tr>
      <w:tr w:rsidR="00802EBC" w:rsidRPr="00550CF2" w:rsidTr="00AD7AC9">
        <w:trPr>
          <w:trHeight w:val="509"/>
        </w:trPr>
        <w:tc>
          <w:tcPr>
            <w:tcW w:w="6343" w:type="dxa"/>
            <w:tcBorders>
              <w:top w:val="single" w:sz="4" w:space="0" w:color="000000"/>
              <w:left w:val="single" w:sz="4" w:space="0" w:color="000000"/>
              <w:bottom w:val="single" w:sz="4" w:space="0" w:color="000000"/>
              <w:right w:val="single" w:sz="4" w:space="0" w:color="000000"/>
            </w:tcBorders>
            <w:hideMark/>
          </w:tcPr>
          <w:p w:rsidR="00802EBC" w:rsidRDefault="00802EBC" w:rsidP="008D7F4B">
            <w:pPr>
              <w:spacing w:after="200" w:line="276" w:lineRule="auto"/>
              <w:rPr>
                <w:rFonts w:eastAsia="Calibri"/>
                <w:b/>
                <w:sz w:val="22"/>
                <w:szCs w:val="22"/>
              </w:rPr>
            </w:pPr>
            <w:r>
              <w:rPr>
                <w:rFonts w:eastAsia="Calibri"/>
                <w:b/>
                <w:sz w:val="22"/>
                <w:szCs w:val="22"/>
              </w:rPr>
              <w:t>Learning Objectives</w:t>
            </w:r>
          </w:p>
          <w:p w:rsidR="00802EBC" w:rsidRPr="00550CF2" w:rsidRDefault="00802EBC" w:rsidP="008D7F4B">
            <w:pPr>
              <w:spacing w:after="200" w:line="276" w:lineRule="auto"/>
              <w:rPr>
                <w:rFonts w:eastAsia="Calibri"/>
                <w:b/>
                <w:sz w:val="22"/>
                <w:szCs w:val="22"/>
              </w:rPr>
            </w:pPr>
            <w:r w:rsidRPr="00713D14">
              <w:rPr>
                <w:rFonts w:eastAsia="Calibri"/>
                <w:sz w:val="22"/>
                <w:szCs w:val="22"/>
              </w:rPr>
              <w:t>Upon completion of the Learning Laboratory the student will be able to:</w:t>
            </w:r>
          </w:p>
        </w:tc>
        <w:tc>
          <w:tcPr>
            <w:tcW w:w="3737" w:type="dxa"/>
            <w:tcBorders>
              <w:top w:val="single" w:sz="4" w:space="0" w:color="000000"/>
              <w:left w:val="single" w:sz="4" w:space="0" w:color="000000"/>
              <w:bottom w:val="single" w:sz="4" w:space="0" w:color="000000"/>
              <w:right w:val="single" w:sz="4" w:space="0" w:color="000000"/>
            </w:tcBorders>
            <w:hideMark/>
          </w:tcPr>
          <w:p w:rsidR="00802EBC" w:rsidRDefault="00802EBC" w:rsidP="008D7F4B">
            <w:pPr>
              <w:spacing w:after="200"/>
              <w:rPr>
                <w:rFonts w:eastAsia="Calibri"/>
                <w:b/>
                <w:sz w:val="22"/>
                <w:szCs w:val="22"/>
              </w:rPr>
            </w:pPr>
            <w:r w:rsidRPr="00550CF2">
              <w:rPr>
                <w:rFonts w:eastAsia="Calibri"/>
                <w:b/>
                <w:sz w:val="22"/>
                <w:szCs w:val="22"/>
              </w:rPr>
              <w:t>Suggested Learning Activities:</w:t>
            </w:r>
          </w:p>
          <w:p w:rsidR="00802EBC" w:rsidRPr="00550CF2" w:rsidRDefault="00802EBC" w:rsidP="008D7F4B">
            <w:pPr>
              <w:spacing w:after="200" w:line="276" w:lineRule="auto"/>
              <w:rPr>
                <w:rFonts w:eastAsia="Calibri"/>
                <w:b/>
                <w:sz w:val="22"/>
                <w:szCs w:val="22"/>
              </w:rPr>
            </w:pPr>
            <w:r>
              <w:rPr>
                <w:rFonts w:eastAsia="Calibri"/>
                <w:sz w:val="22"/>
                <w:szCs w:val="22"/>
              </w:rPr>
              <w:t>See Blackboard for pre-reading and activities to be completed before lab</w:t>
            </w:r>
          </w:p>
        </w:tc>
      </w:tr>
      <w:tr w:rsidR="00802EBC" w:rsidRPr="00AB67C4" w:rsidTr="00AD7AC9">
        <w:trPr>
          <w:trHeight w:val="366"/>
        </w:trPr>
        <w:tc>
          <w:tcPr>
            <w:tcW w:w="6343" w:type="dxa"/>
            <w:tcBorders>
              <w:top w:val="single" w:sz="4" w:space="0" w:color="000000"/>
              <w:left w:val="single" w:sz="4" w:space="0" w:color="000000"/>
              <w:bottom w:val="single" w:sz="4" w:space="0" w:color="000000"/>
              <w:right w:val="single" w:sz="4" w:space="0" w:color="000000"/>
            </w:tcBorders>
            <w:hideMark/>
          </w:tcPr>
          <w:p w:rsidR="00802EBC" w:rsidRPr="00550CF2" w:rsidRDefault="00802EBC" w:rsidP="00802EBC">
            <w:pPr>
              <w:numPr>
                <w:ilvl w:val="0"/>
                <w:numId w:val="98"/>
              </w:numPr>
              <w:spacing w:line="276" w:lineRule="auto"/>
              <w:contextualSpacing/>
              <w:rPr>
                <w:sz w:val="22"/>
                <w:szCs w:val="22"/>
              </w:rPr>
            </w:pPr>
            <w:r w:rsidRPr="00550CF2">
              <w:rPr>
                <w:sz w:val="22"/>
                <w:szCs w:val="22"/>
              </w:rPr>
              <w:t>Discuss and implement principles of measuring a client’s vital signs.</w:t>
            </w:r>
          </w:p>
        </w:tc>
        <w:tc>
          <w:tcPr>
            <w:tcW w:w="3737" w:type="dxa"/>
            <w:vMerge w:val="restart"/>
            <w:tcBorders>
              <w:top w:val="single" w:sz="4" w:space="0" w:color="000000"/>
              <w:left w:val="single" w:sz="4" w:space="0" w:color="000000"/>
              <w:bottom w:val="single" w:sz="4" w:space="0" w:color="000000"/>
              <w:right w:val="single" w:sz="4" w:space="0" w:color="000000"/>
            </w:tcBorders>
          </w:tcPr>
          <w:p w:rsidR="00802EBC" w:rsidRDefault="00802EBC" w:rsidP="008D7F4B">
            <w:pPr>
              <w:spacing w:after="200" w:line="276" w:lineRule="auto"/>
              <w:rPr>
                <w:rFonts w:eastAsia="Calibri"/>
                <w:sz w:val="22"/>
                <w:szCs w:val="22"/>
                <w:u w:val="single"/>
              </w:rPr>
            </w:pPr>
            <w:r>
              <w:rPr>
                <w:rFonts w:eastAsia="Calibri"/>
                <w:sz w:val="22"/>
                <w:szCs w:val="22"/>
                <w:u w:val="single"/>
              </w:rPr>
              <w:t>Vital Signs-BP lab station</w:t>
            </w:r>
          </w:p>
          <w:p w:rsidR="00802EBC" w:rsidRDefault="00802EBC" w:rsidP="008D7F4B">
            <w:pPr>
              <w:spacing w:after="200" w:line="276" w:lineRule="auto"/>
              <w:rPr>
                <w:rFonts w:eastAsia="Calibri"/>
                <w:sz w:val="22"/>
                <w:szCs w:val="22"/>
                <w:u w:val="single"/>
              </w:rPr>
            </w:pPr>
            <w:r>
              <w:rPr>
                <w:rFonts w:eastAsia="Calibri"/>
                <w:sz w:val="22"/>
                <w:szCs w:val="22"/>
                <w:u w:val="single"/>
              </w:rPr>
              <w:t>Vital Signs-Temperature, Heart Rate, Respiratory Rate, Oxygen Saturation lab station</w:t>
            </w:r>
          </w:p>
          <w:p w:rsidR="00802EBC" w:rsidRDefault="00802EBC" w:rsidP="008D7F4B">
            <w:pPr>
              <w:spacing w:after="200" w:line="276" w:lineRule="auto"/>
              <w:rPr>
                <w:rFonts w:eastAsia="Calibri"/>
                <w:sz w:val="22"/>
                <w:szCs w:val="22"/>
                <w:u w:val="single"/>
              </w:rPr>
            </w:pPr>
            <w:r>
              <w:rPr>
                <w:rFonts w:eastAsia="Calibri"/>
                <w:sz w:val="22"/>
                <w:szCs w:val="22"/>
                <w:u w:val="single"/>
              </w:rPr>
              <w:t>In lab:</w:t>
            </w:r>
          </w:p>
          <w:p w:rsidR="00802EBC" w:rsidRDefault="00802EBC" w:rsidP="008D7F4B">
            <w:pPr>
              <w:spacing w:after="200" w:line="276" w:lineRule="auto"/>
              <w:rPr>
                <w:rFonts w:eastAsia="Calibri"/>
                <w:sz w:val="22"/>
                <w:szCs w:val="22"/>
              </w:rPr>
            </w:pPr>
            <w:r>
              <w:rPr>
                <w:rFonts w:eastAsia="Calibri"/>
                <w:sz w:val="22"/>
                <w:szCs w:val="22"/>
              </w:rPr>
              <w:t>Demonstrate proper technique in assessing vital signs on simulation mannequins</w:t>
            </w:r>
          </w:p>
          <w:p w:rsidR="00802EBC" w:rsidRDefault="00802EBC" w:rsidP="008D7F4B">
            <w:pPr>
              <w:spacing w:after="200" w:line="276" w:lineRule="auto"/>
              <w:rPr>
                <w:rFonts w:eastAsia="Calibri"/>
                <w:sz w:val="22"/>
                <w:szCs w:val="22"/>
              </w:rPr>
            </w:pPr>
            <w:r>
              <w:rPr>
                <w:rFonts w:eastAsia="Calibri"/>
                <w:sz w:val="22"/>
                <w:szCs w:val="22"/>
              </w:rPr>
              <w:t>Practice vital signs assessment on classmates</w:t>
            </w:r>
          </w:p>
          <w:p w:rsidR="00802EBC" w:rsidRDefault="00802EBC" w:rsidP="008D7F4B">
            <w:pPr>
              <w:spacing w:after="200" w:line="276" w:lineRule="auto"/>
              <w:rPr>
                <w:rFonts w:eastAsia="Calibri"/>
                <w:sz w:val="22"/>
                <w:szCs w:val="22"/>
              </w:rPr>
            </w:pPr>
            <w:r>
              <w:rPr>
                <w:rFonts w:eastAsia="Calibri"/>
                <w:sz w:val="22"/>
                <w:szCs w:val="22"/>
              </w:rPr>
              <w:t>Discuss normal and abnormal vital sign data and implications for safe patient care</w:t>
            </w:r>
          </w:p>
          <w:p w:rsidR="00802EBC" w:rsidRDefault="00802EBC" w:rsidP="008D7F4B">
            <w:pPr>
              <w:spacing w:after="200" w:line="276" w:lineRule="auto"/>
              <w:rPr>
                <w:rFonts w:eastAsia="Calibri"/>
                <w:sz w:val="22"/>
                <w:szCs w:val="22"/>
              </w:rPr>
            </w:pPr>
            <w:r>
              <w:rPr>
                <w:rFonts w:eastAsia="Calibri"/>
                <w:sz w:val="22"/>
                <w:szCs w:val="22"/>
              </w:rPr>
              <w:t>Apply knowledge of safe use of equipment: stethoscope, sphygmomanometer, blood pressure cuff, thermometer, pulse oximeter, watch with second hand</w:t>
            </w:r>
          </w:p>
          <w:p w:rsidR="00802EBC" w:rsidRPr="00AB67C4" w:rsidRDefault="00802EBC" w:rsidP="008D7F4B">
            <w:pPr>
              <w:spacing w:after="200" w:line="276" w:lineRule="auto"/>
              <w:rPr>
                <w:rFonts w:eastAsia="Calibri"/>
                <w:sz w:val="22"/>
                <w:szCs w:val="22"/>
              </w:rPr>
            </w:pPr>
            <w:r>
              <w:rPr>
                <w:rFonts w:eastAsia="Calibri"/>
                <w:sz w:val="22"/>
                <w:szCs w:val="22"/>
              </w:rPr>
              <w:t>Vital Signs Validation</w:t>
            </w:r>
          </w:p>
        </w:tc>
      </w:tr>
      <w:tr w:rsidR="00802EBC" w:rsidRPr="00550CF2" w:rsidTr="00AD7AC9">
        <w:trPr>
          <w:trHeight w:val="366"/>
        </w:trPr>
        <w:tc>
          <w:tcPr>
            <w:tcW w:w="6343" w:type="dxa"/>
            <w:tcBorders>
              <w:top w:val="single" w:sz="4" w:space="0" w:color="000000"/>
              <w:left w:val="single" w:sz="4" w:space="0" w:color="000000"/>
              <w:bottom w:val="single" w:sz="4" w:space="0" w:color="000000"/>
              <w:right w:val="single" w:sz="4" w:space="0" w:color="000000"/>
            </w:tcBorders>
            <w:hideMark/>
          </w:tcPr>
          <w:p w:rsidR="00802EBC" w:rsidRPr="00550CF2" w:rsidRDefault="00802EBC" w:rsidP="00802EBC">
            <w:pPr>
              <w:numPr>
                <w:ilvl w:val="0"/>
                <w:numId w:val="98"/>
              </w:numPr>
              <w:spacing w:line="276" w:lineRule="auto"/>
              <w:contextualSpacing/>
              <w:rPr>
                <w:sz w:val="22"/>
                <w:szCs w:val="22"/>
              </w:rPr>
            </w:pPr>
            <w:r w:rsidRPr="00550CF2">
              <w:rPr>
                <w:sz w:val="22"/>
                <w:szCs w:val="22"/>
              </w:rPr>
              <w:t>Demonstrate recording vital signs.</w:t>
            </w:r>
          </w:p>
        </w:tc>
        <w:tc>
          <w:tcPr>
            <w:tcW w:w="3737" w:type="dxa"/>
            <w:vMerge/>
            <w:tcBorders>
              <w:top w:val="single" w:sz="4" w:space="0" w:color="000000"/>
              <w:left w:val="single" w:sz="4" w:space="0" w:color="000000"/>
              <w:bottom w:val="single" w:sz="4" w:space="0" w:color="000000"/>
              <w:right w:val="single" w:sz="4" w:space="0" w:color="000000"/>
            </w:tcBorders>
            <w:vAlign w:val="center"/>
            <w:hideMark/>
          </w:tcPr>
          <w:p w:rsidR="00802EBC" w:rsidRPr="00550CF2" w:rsidRDefault="00802EBC" w:rsidP="008D7F4B">
            <w:pPr>
              <w:rPr>
                <w:rFonts w:eastAsia="Calibri"/>
                <w:b/>
                <w:sz w:val="22"/>
                <w:szCs w:val="22"/>
              </w:rPr>
            </w:pPr>
          </w:p>
        </w:tc>
      </w:tr>
      <w:tr w:rsidR="00802EBC" w:rsidRPr="00550CF2" w:rsidTr="00AD7AC9">
        <w:trPr>
          <w:trHeight w:val="171"/>
        </w:trPr>
        <w:tc>
          <w:tcPr>
            <w:tcW w:w="6343" w:type="dxa"/>
            <w:tcBorders>
              <w:top w:val="single" w:sz="4" w:space="0" w:color="000000"/>
              <w:left w:val="single" w:sz="4" w:space="0" w:color="000000"/>
              <w:bottom w:val="single" w:sz="4" w:space="0" w:color="000000"/>
              <w:right w:val="single" w:sz="4" w:space="0" w:color="000000"/>
            </w:tcBorders>
            <w:hideMark/>
          </w:tcPr>
          <w:p w:rsidR="00802EBC" w:rsidRPr="00550CF2" w:rsidRDefault="00802EBC" w:rsidP="00802EBC">
            <w:pPr>
              <w:numPr>
                <w:ilvl w:val="0"/>
                <w:numId w:val="98"/>
              </w:numPr>
              <w:spacing w:line="276" w:lineRule="auto"/>
              <w:contextualSpacing/>
              <w:rPr>
                <w:sz w:val="22"/>
                <w:szCs w:val="22"/>
              </w:rPr>
            </w:pPr>
            <w:r w:rsidRPr="00550CF2">
              <w:rPr>
                <w:sz w:val="22"/>
                <w:szCs w:val="22"/>
              </w:rPr>
              <w:t>Accurately obtain a temperature</w:t>
            </w:r>
          </w:p>
          <w:p w:rsidR="00802EBC" w:rsidRPr="00550CF2" w:rsidRDefault="00802EBC" w:rsidP="00802EBC">
            <w:pPr>
              <w:numPr>
                <w:ilvl w:val="2"/>
                <w:numId w:val="99"/>
              </w:numPr>
              <w:spacing w:line="276" w:lineRule="auto"/>
              <w:rPr>
                <w:sz w:val="22"/>
                <w:szCs w:val="22"/>
              </w:rPr>
            </w:pPr>
            <w:r w:rsidRPr="00550CF2">
              <w:rPr>
                <w:sz w:val="22"/>
                <w:szCs w:val="22"/>
              </w:rPr>
              <w:t>Identify locations for measuring temperature on a client</w:t>
            </w:r>
          </w:p>
          <w:p w:rsidR="00802EBC" w:rsidRPr="00550CF2" w:rsidRDefault="00802EBC" w:rsidP="00802EBC">
            <w:pPr>
              <w:numPr>
                <w:ilvl w:val="2"/>
                <w:numId w:val="99"/>
              </w:numPr>
              <w:spacing w:line="276" w:lineRule="auto"/>
              <w:rPr>
                <w:sz w:val="22"/>
                <w:szCs w:val="22"/>
              </w:rPr>
            </w:pPr>
            <w:r w:rsidRPr="00550CF2">
              <w:rPr>
                <w:sz w:val="22"/>
                <w:szCs w:val="22"/>
              </w:rPr>
              <w:t>Demonstrate measuring body temperature.</w:t>
            </w:r>
          </w:p>
        </w:tc>
        <w:tc>
          <w:tcPr>
            <w:tcW w:w="3737" w:type="dxa"/>
            <w:vMerge/>
            <w:tcBorders>
              <w:top w:val="single" w:sz="4" w:space="0" w:color="000000"/>
              <w:left w:val="single" w:sz="4" w:space="0" w:color="000000"/>
              <w:bottom w:val="single" w:sz="4" w:space="0" w:color="000000"/>
              <w:right w:val="single" w:sz="4" w:space="0" w:color="000000"/>
            </w:tcBorders>
            <w:vAlign w:val="center"/>
            <w:hideMark/>
          </w:tcPr>
          <w:p w:rsidR="00802EBC" w:rsidRPr="00550CF2" w:rsidRDefault="00802EBC" w:rsidP="008D7F4B">
            <w:pPr>
              <w:rPr>
                <w:rFonts w:eastAsia="Calibri"/>
                <w:b/>
                <w:sz w:val="22"/>
                <w:szCs w:val="22"/>
              </w:rPr>
            </w:pPr>
          </w:p>
        </w:tc>
      </w:tr>
      <w:tr w:rsidR="00802EBC" w:rsidRPr="00550CF2" w:rsidTr="00AD7AC9">
        <w:trPr>
          <w:trHeight w:val="1287"/>
        </w:trPr>
        <w:tc>
          <w:tcPr>
            <w:tcW w:w="6343" w:type="dxa"/>
            <w:tcBorders>
              <w:top w:val="single" w:sz="4" w:space="0" w:color="000000"/>
              <w:left w:val="single" w:sz="4" w:space="0" w:color="000000"/>
              <w:bottom w:val="single" w:sz="4" w:space="0" w:color="000000"/>
              <w:right w:val="single" w:sz="4" w:space="0" w:color="000000"/>
            </w:tcBorders>
            <w:hideMark/>
          </w:tcPr>
          <w:p w:rsidR="00802EBC" w:rsidRPr="00550CF2" w:rsidRDefault="00802EBC" w:rsidP="00802EBC">
            <w:pPr>
              <w:numPr>
                <w:ilvl w:val="0"/>
                <w:numId w:val="98"/>
              </w:numPr>
              <w:spacing w:line="276" w:lineRule="auto"/>
              <w:contextualSpacing/>
              <w:rPr>
                <w:sz w:val="22"/>
                <w:szCs w:val="22"/>
              </w:rPr>
            </w:pPr>
            <w:r w:rsidRPr="00550CF2">
              <w:rPr>
                <w:sz w:val="22"/>
                <w:szCs w:val="22"/>
              </w:rPr>
              <w:t>Accurately obtain a pulse</w:t>
            </w:r>
          </w:p>
          <w:p w:rsidR="00802EBC" w:rsidRPr="00550CF2" w:rsidRDefault="00802EBC" w:rsidP="00802EBC">
            <w:pPr>
              <w:numPr>
                <w:ilvl w:val="0"/>
                <w:numId w:val="100"/>
              </w:numPr>
              <w:spacing w:line="276" w:lineRule="auto"/>
              <w:rPr>
                <w:sz w:val="22"/>
                <w:szCs w:val="22"/>
              </w:rPr>
            </w:pPr>
            <w:r w:rsidRPr="00550CF2">
              <w:rPr>
                <w:sz w:val="22"/>
                <w:szCs w:val="22"/>
              </w:rPr>
              <w:t>Discuss locations for measuring pulses on a client</w:t>
            </w:r>
          </w:p>
          <w:p w:rsidR="00802EBC" w:rsidRPr="00550CF2" w:rsidRDefault="00802EBC" w:rsidP="00802EBC">
            <w:pPr>
              <w:numPr>
                <w:ilvl w:val="0"/>
                <w:numId w:val="100"/>
              </w:numPr>
              <w:spacing w:line="276" w:lineRule="auto"/>
              <w:contextualSpacing/>
              <w:rPr>
                <w:sz w:val="22"/>
                <w:szCs w:val="22"/>
              </w:rPr>
            </w:pPr>
            <w:r w:rsidRPr="00550CF2">
              <w:rPr>
                <w:sz w:val="22"/>
                <w:szCs w:val="22"/>
              </w:rPr>
              <w:t xml:space="preserve">Describe apical and pulse points </w:t>
            </w:r>
          </w:p>
          <w:p w:rsidR="00802EBC" w:rsidRPr="00550CF2" w:rsidRDefault="00802EBC" w:rsidP="00802EBC">
            <w:pPr>
              <w:numPr>
                <w:ilvl w:val="0"/>
                <w:numId w:val="100"/>
              </w:numPr>
              <w:spacing w:line="276" w:lineRule="auto"/>
              <w:rPr>
                <w:sz w:val="22"/>
                <w:szCs w:val="22"/>
              </w:rPr>
            </w:pPr>
            <w:r w:rsidRPr="00550CF2">
              <w:rPr>
                <w:sz w:val="22"/>
                <w:szCs w:val="22"/>
              </w:rPr>
              <w:t xml:space="preserve">Demonstrate measuring an apical pulse on a classmate </w:t>
            </w:r>
          </w:p>
        </w:tc>
        <w:tc>
          <w:tcPr>
            <w:tcW w:w="3737" w:type="dxa"/>
            <w:vMerge/>
            <w:tcBorders>
              <w:top w:val="single" w:sz="4" w:space="0" w:color="000000"/>
              <w:left w:val="single" w:sz="4" w:space="0" w:color="000000"/>
              <w:bottom w:val="single" w:sz="4" w:space="0" w:color="000000"/>
              <w:right w:val="single" w:sz="4" w:space="0" w:color="000000"/>
            </w:tcBorders>
            <w:vAlign w:val="center"/>
            <w:hideMark/>
          </w:tcPr>
          <w:p w:rsidR="00802EBC" w:rsidRPr="00550CF2" w:rsidRDefault="00802EBC" w:rsidP="008D7F4B">
            <w:pPr>
              <w:rPr>
                <w:rFonts w:eastAsia="Calibri"/>
                <w:b/>
                <w:sz w:val="22"/>
                <w:szCs w:val="22"/>
              </w:rPr>
            </w:pPr>
          </w:p>
        </w:tc>
      </w:tr>
      <w:tr w:rsidR="00802EBC" w:rsidRPr="00550CF2" w:rsidTr="00AD7AC9">
        <w:trPr>
          <w:trHeight w:val="375"/>
        </w:trPr>
        <w:tc>
          <w:tcPr>
            <w:tcW w:w="6343" w:type="dxa"/>
            <w:tcBorders>
              <w:top w:val="single" w:sz="4" w:space="0" w:color="000000"/>
              <w:left w:val="single" w:sz="4" w:space="0" w:color="000000"/>
              <w:bottom w:val="single" w:sz="4" w:space="0" w:color="000000"/>
              <w:right w:val="single" w:sz="4" w:space="0" w:color="000000"/>
            </w:tcBorders>
            <w:hideMark/>
          </w:tcPr>
          <w:p w:rsidR="00802EBC" w:rsidRPr="00550CF2" w:rsidRDefault="00802EBC" w:rsidP="00802EBC">
            <w:pPr>
              <w:numPr>
                <w:ilvl w:val="0"/>
                <w:numId w:val="98"/>
              </w:numPr>
              <w:spacing w:line="276" w:lineRule="auto"/>
              <w:contextualSpacing/>
              <w:rPr>
                <w:sz w:val="22"/>
                <w:szCs w:val="22"/>
              </w:rPr>
            </w:pPr>
            <w:r w:rsidRPr="00550CF2">
              <w:rPr>
                <w:sz w:val="22"/>
                <w:szCs w:val="22"/>
              </w:rPr>
              <w:t>Accurately obtain a respiratory rate.</w:t>
            </w:r>
          </w:p>
          <w:p w:rsidR="00802EBC" w:rsidRPr="00550CF2" w:rsidRDefault="00802EBC" w:rsidP="00802EBC">
            <w:pPr>
              <w:numPr>
                <w:ilvl w:val="0"/>
                <w:numId w:val="101"/>
              </w:numPr>
              <w:spacing w:line="276" w:lineRule="auto"/>
              <w:contextualSpacing/>
              <w:rPr>
                <w:sz w:val="22"/>
                <w:szCs w:val="22"/>
              </w:rPr>
            </w:pPr>
            <w:r w:rsidRPr="00550CF2">
              <w:rPr>
                <w:sz w:val="22"/>
                <w:szCs w:val="22"/>
              </w:rPr>
              <w:t>Demonstrate measuring a respiratory rate on a classmate</w:t>
            </w:r>
          </w:p>
        </w:tc>
        <w:tc>
          <w:tcPr>
            <w:tcW w:w="3737" w:type="dxa"/>
            <w:vMerge/>
            <w:tcBorders>
              <w:top w:val="single" w:sz="4" w:space="0" w:color="000000"/>
              <w:left w:val="single" w:sz="4" w:space="0" w:color="000000"/>
              <w:bottom w:val="single" w:sz="4" w:space="0" w:color="000000"/>
              <w:right w:val="single" w:sz="4" w:space="0" w:color="000000"/>
            </w:tcBorders>
            <w:vAlign w:val="center"/>
            <w:hideMark/>
          </w:tcPr>
          <w:p w:rsidR="00802EBC" w:rsidRPr="00550CF2" w:rsidRDefault="00802EBC" w:rsidP="008D7F4B">
            <w:pPr>
              <w:rPr>
                <w:rFonts w:eastAsia="Calibri"/>
                <w:b/>
                <w:sz w:val="22"/>
                <w:szCs w:val="22"/>
              </w:rPr>
            </w:pPr>
          </w:p>
        </w:tc>
      </w:tr>
      <w:tr w:rsidR="00802EBC" w:rsidRPr="00550CF2" w:rsidTr="00AD7AC9">
        <w:trPr>
          <w:trHeight w:val="2289"/>
        </w:trPr>
        <w:tc>
          <w:tcPr>
            <w:tcW w:w="6343" w:type="dxa"/>
            <w:tcBorders>
              <w:top w:val="single" w:sz="4" w:space="0" w:color="000000"/>
              <w:left w:val="single" w:sz="4" w:space="0" w:color="000000"/>
              <w:bottom w:val="single" w:sz="4" w:space="0" w:color="000000"/>
              <w:right w:val="single" w:sz="4" w:space="0" w:color="000000"/>
            </w:tcBorders>
            <w:hideMark/>
          </w:tcPr>
          <w:p w:rsidR="00802EBC" w:rsidRPr="00550CF2" w:rsidRDefault="00802EBC" w:rsidP="00802EBC">
            <w:pPr>
              <w:numPr>
                <w:ilvl w:val="0"/>
                <w:numId w:val="98"/>
              </w:numPr>
              <w:spacing w:line="276" w:lineRule="auto"/>
              <w:contextualSpacing/>
              <w:rPr>
                <w:sz w:val="22"/>
                <w:szCs w:val="22"/>
              </w:rPr>
            </w:pPr>
            <w:r w:rsidRPr="00550CF2">
              <w:rPr>
                <w:sz w:val="22"/>
                <w:szCs w:val="22"/>
              </w:rPr>
              <w:t>Accurately obtain a blood pressure</w:t>
            </w:r>
          </w:p>
          <w:p w:rsidR="00802EBC" w:rsidRPr="00550CF2" w:rsidRDefault="00802EBC" w:rsidP="00802EBC">
            <w:pPr>
              <w:numPr>
                <w:ilvl w:val="0"/>
                <w:numId w:val="102"/>
              </w:numPr>
              <w:spacing w:line="276" w:lineRule="auto"/>
              <w:contextualSpacing/>
              <w:rPr>
                <w:sz w:val="22"/>
                <w:szCs w:val="22"/>
              </w:rPr>
            </w:pPr>
            <w:r w:rsidRPr="00550CF2">
              <w:rPr>
                <w:sz w:val="22"/>
                <w:szCs w:val="22"/>
              </w:rPr>
              <w:t>Discuss systolic and diastolic readings</w:t>
            </w:r>
          </w:p>
          <w:p w:rsidR="00802EBC" w:rsidRPr="00550CF2" w:rsidRDefault="00802EBC" w:rsidP="00802EBC">
            <w:pPr>
              <w:numPr>
                <w:ilvl w:val="0"/>
                <w:numId w:val="102"/>
              </w:numPr>
              <w:spacing w:line="276" w:lineRule="auto"/>
              <w:contextualSpacing/>
              <w:rPr>
                <w:sz w:val="22"/>
                <w:szCs w:val="22"/>
              </w:rPr>
            </w:pPr>
            <w:r w:rsidRPr="00550CF2">
              <w:rPr>
                <w:sz w:val="22"/>
                <w:szCs w:val="22"/>
              </w:rPr>
              <w:t>Discuss cuffs and appropriate application of cuff</w:t>
            </w:r>
          </w:p>
          <w:p w:rsidR="00802EBC" w:rsidRPr="00550CF2" w:rsidRDefault="00802EBC" w:rsidP="00802EBC">
            <w:pPr>
              <w:numPr>
                <w:ilvl w:val="0"/>
                <w:numId w:val="102"/>
              </w:numPr>
              <w:spacing w:line="276" w:lineRule="auto"/>
              <w:contextualSpacing/>
              <w:rPr>
                <w:rFonts w:eastAsia="Calibri"/>
                <w:sz w:val="22"/>
                <w:szCs w:val="22"/>
              </w:rPr>
            </w:pPr>
            <w:r w:rsidRPr="00550CF2">
              <w:rPr>
                <w:sz w:val="22"/>
                <w:szCs w:val="22"/>
              </w:rPr>
              <w:t>Demonstrate measuring a blood pressure</w:t>
            </w:r>
          </w:p>
        </w:tc>
        <w:tc>
          <w:tcPr>
            <w:tcW w:w="3737" w:type="dxa"/>
            <w:vMerge/>
            <w:tcBorders>
              <w:top w:val="single" w:sz="4" w:space="0" w:color="000000"/>
              <w:left w:val="single" w:sz="4" w:space="0" w:color="000000"/>
              <w:bottom w:val="single" w:sz="4" w:space="0" w:color="000000"/>
              <w:right w:val="single" w:sz="4" w:space="0" w:color="000000"/>
            </w:tcBorders>
            <w:vAlign w:val="center"/>
            <w:hideMark/>
          </w:tcPr>
          <w:p w:rsidR="00802EBC" w:rsidRPr="00550CF2" w:rsidRDefault="00802EBC" w:rsidP="008D7F4B">
            <w:pPr>
              <w:rPr>
                <w:rFonts w:eastAsia="Calibri"/>
                <w:b/>
                <w:sz w:val="22"/>
                <w:szCs w:val="22"/>
              </w:rPr>
            </w:pPr>
          </w:p>
        </w:tc>
      </w:tr>
    </w:tbl>
    <w:p w:rsidR="00A27E5A" w:rsidRDefault="00802EBC"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r w:rsidR="00026FA8">
        <w:rPr>
          <w:sz w:val="22"/>
          <w:szCs w:val="22"/>
        </w:rPr>
        <w:tab/>
      </w:r>
    </w:p>
    <w:p w:rsidR="00A27E5A" w:rsidRDefault="00A27E5A">
      <w:pPr>
        <w:spacing w:after="200" w:line="276" w:lineRule="auto"/>
        <w:rPr>
          <w:sz w:val="22"/>
          <w:szCs w:val="22"/>
        </w:rPr>
      </w:pPr>
      <w:r>
        <w:rPr>
          <w:sz w:val="22"/>
          <w:szCs w:val="22"/>
        </w:rPr>
        <w:br w:type="page"/>
      </w:r>
    </w:p>
    <w:p w:rsidR="00802EBC" w:rsidRPr="004812D8" w:rsidRDefault="00026FA8" w:rsidP="00FC082A">
      <w:pPr>
        <w:rPr>
          <w:sz w:val="22"/>
          <w:szCs w:val="22"/>
        </w:rPr>
      </w:pPr>
      <w:r>
        <w:rPr>
          <w:sz w:val="22"/>
          <w:szCs w:val="22"/>
        </w:rPr>
        <w:tab/>
      </w:r>
      <w:r>
        <w:rPr>
          <w:sz w:val="22"/>
          <w:szCs w:val="22"/>
        </w:rPr>
        <w:tab/>
      </w:r>
      <w:r>
        <w:rPr>
          <w:sz w:val="22"/>
          <w:szCs w:val="22"/>
        </w:rPr>
        <w:tab/>
      </w:r>
      <w:r w:rsidR="00802EBC">
        <w:rPr>
          <w:sz w:val="22"/>
          <w:szCs w:val="22"/>
        </w:rPr>
        <w:tab/>
      </w:r>
      <w:r w:rsidR="00802EBC">
        <w:rPr>
          <w:sz w:val="22"/>
          <w:szCs w:val="22"/>
        </w:rPr>
        <w:tab/>
      </w:r>
      <w:r w:rsidR="00802EBC">
        <w:rPr>
          <w:sz w:val="22"/>
          <w:szCs w:val="22"/>
        </w:rPr>
        <w:tab/>
      </w:r>
      <w:r w:rsidR="00802EBC">
        <w:rPr>
          <w:sz w:val="22"/>
          <w:szCs w:val="22"/>
        </w:rPr>
        <w:tab/>
      </w:r>
      <w:r w:rsidR="00802EBC">
        <w:rPr>
          <w:sz w:val="22"/>
          <w:szCs w:val="22"/>
        </w:rPr>
        <w:tab/>
      </w:r>
      <w:r w:rsidR="00802EBC">
        <w:rPr>
          <w:sz w:val="22"/>
          <w:szCs w:val="22"/>
        </w:rPr>
        <w:tab/>
      </w:r>
      <w:r w:rsidR="00802EBC">
        <w:rPr>
          <w:sz w:val="22"/>
          <w:szCs w:val="22"/>
        </w:rPr>
        <w:tab/>
      </w:r>
      <w:r w:rsidR="00802EBC">
        <w:rPr>
          <w:sz w:val="22"/>
          <w:szCs w:val="22"/>
        </w:rPr>
        <w:tab/>
      </w:r>
      <w:r w:rsidR="00802EBC">
        <w:rPr>
          <w:sz w:val="22"/>
          <w:szCs w:val="22"/>
        </w:rPr>
        <w:tab/>
      </w:r>
      <w:r w:rsidR="00802EBC">
        <w:rPr>
          <w:sz w:val="22"/>
          <w:szCs w:val="22"/>
        </w:rPr>
        <w:tab/>
      </w:r>
      <w:r w:rsidR="00802EBC">
        <w:rPr>
          <w:sz w:val="22"/>
          <w:szCs w:val="22"/>
        </w:rPr>
        <w:tab/>
      </w:r>
      <w:r w:rsidR="00802EBC">
        <w:rPr>
          <w:sz w:val="22"/>
          <w:szCs w:val="22"/>
        </w:rPr>
        <w:tab/>
      </w: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9"/>
        <w:gridCol w:w="5441"/>
      </w:tblGrid>
      <w:tr w:rsidR="00802EBC" w:rsidRPr="00D74381" w:rsidTr="00AD7AC9">
        <w:tc>
          <w:tcPr>
            <w:tcW w:w="10080" w:type="dxa"/>
            <w:gridSpan w:val="2"/>
          </w:tcPr>
          <w:p w:rsidR="00802EBC" w:rsidRPr="00D74381" w:rsidRDefault="00802EBC" w:rsidP="008D7F4B">
            <w:pPr>
              <w:spacing w:after="200" w:line="276" w:lineRule="auto"/>
              <w:rPr>
                <w:rFonts w:eastAsia="Calibri"/>
                <w:b/>
                <w:sz w:val="22"/>
                <w:szCs w:val="22"/>
              </w:rPr>
            </w:pPr>
            <w:r>
              <w:rPr>
                <w:rFonts w:eastAsia="Calibri"/>
                <w:b/>
                <w:sz w:val="22"/>
                <w:szCs w:val="22"/>
              </w:rPr>
              <w:t>Hygiene Lab</w:t>
            </w:r>
          </w:p>
        </w:tc>
      </w:tr>
      <w:tr w:rsidR="00802EBC" w:rsidRPr="00CF6812" w:rsidTr="00AD7AC9">
        <w:tc>
          <w:tcPr>
            <w:tcW w:w="4639" w:type="dxa"/>
          </w:tcPr>
          <w:p w:rsidR="00802EBC" w:rsidRDefault="00802EBC" w:rsidP="008D7F4B">
            <w:pPr>
              <w:spacing w:after="200" w:line="276" w:lineRule="auto"/>
              <w:rPr>
                <w:rFonts w:eastAsia="Calibri"/>
                <w:b/>
                <w:sz w:val="22"/>
                <w:szCs w:val="22"/>
              </w:rPr>
            </w:pPr>
            <w:r>
              <w:rPr>
                <w:rFonts w:eastAsia="Calibri"/>
                <w:b/>
                <w:sz w:val="22"/>
                <w:szCs w:val="22"/>
              </w:rPr>
              <w:t>Learning Objectives</w:t>
            </w:r>
          </w:p>
          <w:p w:rsidR="00802EBC" w:rsidRPr="00550CF2" w:rsidRDefault="00802EBC" w:rsidP="008D7F4B">
            <w:pPr>
              <w:spacing w:after="200" w:line="276" w:lineRule="auto"/>
              <w:rPr>
                <w:rFonts w:eastAsia="Calibri"/>
                <w:sz w:val="22"/>
                <w:szCs w:val="22"/>
              </w:rPr>
            </w:pPr>
            <w:r w:rsidRPr="00713D14">
              <w:rPr>
                <w:rFonts w:eastAsia="Calibri"/>
                <w:sz w:val="22"/>
                <w:szCs w:val="22"/>
              </w:rPr>
              <w:t>Upon completion of the Learning Laboratory the student will be able to:</w:t>
            </w:r>
          </w:p>
        </w:tc>
        <w:tc>
          <w:tcPr>
            <w:tcW w:w="5441" w:type="dxa"/>
          </w:tcPr>
          <w:p w:rsidR="00802EBC" w:rsidRDefault="00802EBC" w:rsidP="008D7F4B">
            <w:pPr>
              <w:spacing w:after="200"/>
              <w:rPr>
                <w:rFonts w:eastAsia="Calibri"/>
                <w:b/>
                <w:sz w:val="22"/>
                <w:szCs w:val="22"/>
              </w:rPr>
            </w:pPr>
            <w:r w:rsidRPr="00550CF2">
              <w:rPr>
                <w:rFonts w:eastAsia="Calibri"/>
                <w:b/>
                <w:sz w:val="22"/>
                <w:szCs w:val="22"/>
              </w:rPr>
              <w:t>Suggested Learning Activities:</w:t>
            </w:r>
          </w:p>
          <w:p w:rsidR="00802EBC" w:rsidRPr="00CF6812" w:rsidRDefault="00802EBC" w:rsidP="008D7F4B">
            <w:pPr>
              <w:spacing w:after="200" w:line="276" w:lineRule="auto"/>
              <w:rPr>
                <w:rFonts w:eastAsia="Calibri"/>
                <w:sz w:val="22"/>
                <w:szCs w:val="22"/>
              </w:rPr>
            </w:pPr>
            <w:r>
              <w:rPr>
                <w:rFonts w:eastAsia="Calibri"/>
                <w:sz w:val="22"/>
                <w:szCs w:val="22"/>
              </w:rPr>
              <w:t xml:space="preserve">See Blackboard for pre-reading and activities to be completed before lab </w:t>
            </w:r>
          </w:p>
        </w:tc>
      </w:tr>
      <w:tr w:rsidR="00802EBC" w:rsidRPr="00CF6812" w:rsidTr="00AD7AC9">
        <w:tc>
          <w:tcPr>
            <w:tcW w:w="4639" w:type="dxa"/>
          </w:tcPr>
          <w:p w:rsidR="00802EBC" w:rsidRPr="007E79E0" w:rsidRDefault="00802EBC" w:rsidP="00802EBC">
            <w:pPr>
              <w:numPr>
                <w:ilvl w:val="0"/>
                <w:numId w:val="103"/>
              </w:numPr>
              <w:spacing w:after="200" w:line="276" w:lineRule="auto"/>
              <w:rPr>
                <w:rFonts w:eastAsia="Calibri"/>
                <w:sz w:val="22"/>
                <w:szCs w:val="22"/>
              </w:rPr>
            </w:pPr>
            <w:r w:rsidRPr="007E79E0">
              <w:rPr>
                <w:rFonts w:eastAsia="Calibri"/>
                <w:sz w:val="22"/>
                <w:szCs w:val="22"/>
              </w:rPr>
              <w:t xml:space="preserve">Demonstrate clinical application to maintain the </w:t>
            </w:r>
            <w:r>
              <w:rPr>
                <w:rFonts w:eastAsia="Calibri"/>
                <w:sz w:val="22"/>
                <w:szCs w:val="22"/>
              </w:rPr>
              <w:t>patient</w:t>
            </w:r>
            <w:r w:rsidRPr="007E79E0">
              <w:rPr>
                <w:rFonts w:eastAsia="Calibri"/>
                <w:sz w:val="22"/>
                <w:szCs w:val="22"/>
              </w:rPr>
              <w:t>’s personal hygiene:</w:t>
            </w:r>
          </w:p>
          <w:p w:rsidR="00802EBC" w:rsidRPr="007E79E0" w:rsidRDefault="00802EBC" w:rsidP="00802EBC">
            <w:pPr>
              <w:numPr>
                <w:ilvl w:val="1"/>
                <w:numId w:val="103"/>
              </w:numPr>
              <w:spacing w:after="200" w:line="276" w:lineRule="auto"/>
              <w:rPr>
                <w:rFonts w:eastAsia="Calibri"/>
                <w:sz w:val="22"/>
                <w:szCs w:val="22"/>
              </w:rPr>
            </w:pPr>
            <w:r w:rsidRPr="007E79E0">
              <w:rPr>
                <w:rFonts w:eastAsia="Calibri"/>
                <w:sz w:val="22"/>
                <w:szCs w:val="22"/>
              </w:rPr>
              <w:t xml:space="preserve">provision of privacy    </w:t>
            </w:r>
          </w:p>
          <w:p w:rsidR="00802EBC" w:rsidRPr="007E79E0" w:rsidRDefault="00802EBC" w:rsidP="00802EBC">
            <w:pPr>
              <w:numPr>
                <w:ilvl w:val="1"/>
                <w:numId w:val="103"/>
              </w:numPr>
              <w:spacing w:after="200" w:line="276" w:lineRule="auto"/>
              <w:rPr>
                <w:rFonts w:eastAsia="Calibri"/>
                <w:sz w:val="20"/>
                <w:szCs w:val="20"/>
              </w:rPr>
            </w:pPr>
            <w:r w:rsidRPr="007E79E0">
              <w:rPr>
                <w:rFonts w:eastAsia="Calibri"/>
                <w:sz w:val="22"/>
                <w:szCs w:val="22"/>
              </w:rPr>
              <w:t xml:space="preserve">bathing </w:t>
            </w:r>
          </w:p>
          <w:p w:rsidR="00802EBC" w:rsidRPr="007E79E0" w:rsidRDefault="00802EBC" w:rsidP="00802EBC">
            <w:pPr>
              <w:numPr>
                <w:ilvl w:val="1"/>
                <w:numId w:val="103"/>
              </w:numPr>
              <w:spacing w:after="200" w:line="276" w:lineRule="auto"/>
              <w:rPr>
                <w:rFonts w:eastAsia="Calibri"/>
                <w:sz w:val="22"/>
                <w:szCs w:val="22"/>
              </w:rPr>
            </w:pPr>
            <w:r w:rsidRPr="007E79E0">
              <w:rPr>
                <w:rFonts w:eastAsia="Calibri"/>
                <w:sz w:val="22"/>
                <w:szCs w:val="22"/>
              </w:rPr>
              <w:t xml:space="preserve">mouth, foot and hair care    </w:t>
            </w:r>
          </w:p>
          <w:p w:rsidR="00802EBC" w:rsidRPr="007E79E0" w:rsidRDefault="00802EBC" w:rsidP="00802EBC">
            <w:pPr>
              <w:numPr>
                <w:ilvl w:val="1"/>
                <w:numId w:val="103"/>
              </w:numPr>
              <w:spacing w:after="200" w:line="276" w:lineRule="auto"/>
              <w:rPr>
                <w:rFonts w:eastAsia="Calibri"/>
                <w:sz w:val="22"/>
                <w:szCs w:val="22"/>
              </w:rPr>
            </w:pPr>
            <w:r w:rsidRPr="007E79E0">
              <w:rPr>
                <w:rFonts w:eastAsia="Calibri"/>
                <w:sz w:val="22"/>
                <w:szCs w:val="22"/>
              </w:rPr>
              <w:t>bony prominences</w:t>
            </w:r>
          </w:p>
          <w:p w:rsidR="00802EBC" w:rsidRPr="007E79E0" w:rsidRDefault="00802EBC" w:rsidP="00802EBC">
            <w:pPr>
              <w:numPr>
                <w:ilvl w:val="1"/>
                <w:numId w:val="103"/>
              </w:numPr>
              <w:spacing w:after="200" w:line="276" w:lineRule="auto"/>
              <w:rPr>
                <w:rFonts w:eastAsia="Calibri"/>
                <w:sz w:val="22"/>
                <w:szCs w:val="22"/>
              </w:rPr>
            </w:pPr>
            <w:r w:rsidRPr="007E79E0">
              <w:rPr>
                <w:rFonts w:eastAsia="Calibri"/>
                <w:sz w:val="22"/>
                <w:szCs w:val="22"/>
              </w:rPr>
              <w:t>use of compression devices to prevent venous stasis and emboli formation</w:t>
            </w:r>
          </w:p>
          <w:p w:rsidR="00802EBC" w:rsidRPr="007E79E0" w:rsidRDefault="00AD7AC9" w:rsidP="00802EBC">
            <w:pPr>
              <w:numPr>
                <w:ilvl w:val="0"/>
                <w:numId w:val="103"/>
              </w:numPr>
              <w:spacing w:after="200" w:line="276" w:lineRule="auto"/>
              <w:rPr>
                <w:rFonts w:eastAsia="Calibri"/>
                <w:sz w:val="22"/>
                <w:szCs w:val="22"/>
              </w:rPr>
            </w:pPr>
            <w:r w:rsidRPr="007E79E0">
              <w:rPr>
                <w:rFonts w:eastAsia="Calibri"/>
                <w:sz w:val="22"/>
                <w:szCs w:val="22"/>
              </w:rPr>
              <w:t>Apply principles</w:t>
            </w:r>
            <w:r w:rsidR="00802EBC" w:rsidRPr="007E79E0">
              <w:rPr>
                <w:rFonts w:eastAsia="Calibri"/>
                <w:sz w:val="22"/>
                <w:szCs w:val="22"/>
              </w:rPr>
              <w:t xml:space="preserve"> of bed making:</w:t>
            </w:r>
          </w:p>
          <w:p w:rsidR="00802EBC" w:rsidRPr="007E79E0" w:rsidRDefault="00802EBC" w:rsidP="00802EBC">
            <w:pPr>
              <w:numPr>
                <w:ilvl w:val="1"/>
                <w:numId w:val="103"/>
              </w:numPr>
              <w:spacing w:after="200" w:line="276" w:lineRule="auto"/>
              <w:rPr>
                <w:rFonts w:eastAsia="Calibri"/>
                <w:sz w:val="22"/>
                <w:szCs w:val="22"/>
              </w:rPr>
            </w:pPr>
            <w:r w:rsidRPr="007E79E0">
              <w:rPr>
                <w:rFonts w:eastAsia="Calibri"/>
                <w:sz w:val="22"/>
                <w:szCs w:val="22"/>
              </w:rPr>
              <w:t xml:space="preserve">Occupied         </w:t>
            </w:r>
          </w:p>
          <w:p w:rsidR="00802EBC" w:rsidRDefault="00802EBC" w:rsidP="00802EBC">
            <w:pPr>
              <w:numPr>
                <w:ilvl w:val="1"/>
                <w:numId w:val="103"/>
              </w:numPr>
              <w:spacing w:after="200" w:line="276" w:lineRule="auto"/>
              <w:rPr>
                <w:rFonts w:eastAsia="Calibri"/>
                <w:sz w:val="22"/>
                <w:szCs w:val="22"/>
              </w:rPr>
            </w:pPr>
            <w:r w:rsidRPr="007E79E0">
              <w:rPr>
                <w:rFonts w:eastAsia="Calibri"/>
                <w:sz w:val="22"/>
                <w:szCs w:val="22"/>
              </w:rPr>
              <w:t>Unoccupied</w:t>
            </w:r>
          </w:p>
          <w:p w:rsidR="00802EBC" w:rsidRPr="007E79E0" w:rsidRDefault="00802EBC" w:rsidP="00802EBC">
            <w:pPr>
              <w:numPr>
                <w:ilvl w:val="1"/>
                <w:numId w:val="103"/>
              </w:numPr>
              <w:spacing w:after="200" w:line="276" w:lineRule="auto"/>
              <w:rPr>
                <w:rFonts w:eastAsia="Calibri"/>
                <w:sz w:val="22"/>
                <w:szCs w:val="22"/>
              </w:rPr>
            </w:pPr>
            <w:r>
              <w:rPr>
                <w:rFonts w:eastAsia="Calibri"/>
                <w:sz w:val="22"/>
                <w:szCs w:val="22"/>
              </w:rPr>
              <w:t>Orthopedic bed</w:t>
            </w:r>
          </w:p>
          <w:p w:rsidR="00802EBC" w:rsidRDefault="00802EBC" w:rsidP="00802EBC">
            <w:pPr>
              <w:numPr>
                <w:ilvl w:val="0"/>
                <w:numId w:val="103"/>
              </w:numPr>
              <w:spacing w:after="200" w:line="276" w:lineRule="auto"/>
              <w:rPr>
                <w:rFonts w:eastAsia="Calibri"/>
                <w:sz w:val="22"/>
                <w:szCs w:val="22"/>
              </w:rPr>
            </w:pPr>
            <w:r w:rsidRPr="007E79E0">
              <w:rPr>
                <w:rFonts w:eastAsia="Calibri"/>
                <w:sz w:val="22"/>
                <w:szCs w:val="22"/>
              </w:rPr>
              <w:t>Differentiate when to make an occupied or unoccupied bed</w:t>
            </w:r>
          </w:p>
          <w:p w:rsidR="00802EBC" w:rsidRPr="00550CF2" w:rsidRDefault="00802EBC" w:rsidP="00802EBC">
            <w:pPr>
              <w:numPr>
                <w:ilvl w:val="0"/>
                <w:numId w:val="103"/>
              </w:numPr>
              <w:spacing w:after="200" w:line="276" w:lineRule="auto"/>
              <w:rPr>
                <w:rFonts w:eastAsia="Calibri"/>
                <w:sz w:val="22"/>
                <w:szCs w:val="22"/>
              </w:rPr>
            </w:pPr>
            <w:r w:rsidRPr="005371AA">
              <w:rPr>
                <w:rFonts w:eastAsia="Calibri"/>
                <w:sz w:val="22"/>
                <w:szCs w:val="22"/>
              </w:rPr>
              <w:t>Demonstrate safe and competent practice when applying principles of body mechanics during bed making</w:t>
            </w:r>
            <w:r w:rsidRPr="00550CF2">
              <w:rPr>
                <w:rFonts w:eastAsia="Calibri"/>
                <w:sz w:val="22"/>
                <w:szCs w:val="22"/>
              </w:rPr>
              <w:t xml:space="preserve">                </w:t>
            </w:r>
          </w:p>
        </w:tc>
        <w:tc>
          <w:tcPr>
            <w:tcW w:w="5441" w:type="dxa"/>
          </w:tcPr>
          <w:p w:rsidR="00802EBC" w:rsidRDefault="00802EBC" w:rsidP="008D7F4B">
            <w:pPr>
              <w:spacing w:after="200" w:line="276" w:lineRule="auto"/>
              <w:rPr>
                <w:rFonts w:eastAsia="Calibri"/>
                <w:sz w:val="22"/>
                <w:szCs w:val="22"/>
                <w:u w:val="single"/>
              </w:rPr>
            </w:pPr>
            <w:r>
              <w:rPr>
                <w:rFonts w:eastAsia="Calibri"/>
                <w:sz w:val="22"/>
                <w:szCs w:val="22"/>
                <w:u w:val="single"/>
              </w:rPr>
              <w:t>Hygiene lab station</w:t>
            </w:r>
          </w:p>
          <w:p w:rsidR="00802EBC" w:rsidRPr="00D32F3D" w:rsidRDefault="00802EBC" w:rsidP="008D7F4B">
            <w:pPr>
              <w:spacing w:after="200" w:line="276" w:lineRule="auto"/>
              <w:rPr>
                <w:rFonts w:eastAsia="Calibri"/>
                <w:sz w:val="22"/>
                <w:szCs w:val="22"/>
                <w:u w:val="single"/>
              </w:rPr>
            </w:pPr>
            <w:r w:rsidRPr="00D32F3D">
              <w:rPr>
                <w:rFonts w:eastAsia="Calibri"/>
                <w:sz w:val="22"/>
                <w:szCs w:val="22"/>
                <w:u w:val="single"/>
              </w:rPr>
              <w:t>In lab:</w:t>
            </w:r>
          </w:p>
          <w:p w:rsidR="00802EBC" w:rsidRDefault="00802EBC" w:rsidP="008D7F4B">
            <w:pPr>
              <w:spacing w:after="200" w:line="276" w:lineRule="auto"/>
              <w:rPr>
                <w:rFonts w:eastAsia="Calibri"/>
                <w:sz w:val="22"/>
                <w:szCs w:val="22"/>
              </w:rPr>
            </w:pPr>
            <w:r>
              <w:rPr>
                <w:rFonts w:eastAsia="Calibri"/>
                <w:sz w:val="22"/>
                <w:szCs w:val="22"/>
              </w:rPr>
              <w:t xml:space="preserve">Reflect on how the core values and nursing assessment / implementation connects to hygiene practices </w:t>
            </w:r>
          </w:p>
          <w:p w:rsidR="00802EBC" w:rsidRDefault="00802EBC" w:rsidP="008D7F4B">
            <w:pPr>
              <w:spacing w:after="200" w:line="276" w:lineRule="auto"/>
              <w:rPr>
                <w:rFonts w:eastAsia="Calibri"/>
                <w:sz w:val="22"/>
                <w:szCs w:val="22"/>
              </w:rPr>
            </w:pPr>
            <w:r>
              <w:rPr>
                <w:rFonts w:eastAsia="Calibri"/>
                <w:sz w:val="22"/>
                <w:szCs w:val="22"/>
              </w:rPr>
              <w:t>Simulation hygiene practice interacting with Power Point Key Principles</w:t>
            </w:r>
          </w:p>
          <w:p w:rsidR="00802EBC" w:rsidRPr="00CF6812" w:rsidRDefault="00802EBC" w:rsidP="008D7F4B">
            <w:pPr>
              <w:spacing w:after="200" w:line="276" w:lineRule="auto"/>
              <w:rPr>
                <w:rFonts w:eastAsia="Calibri"/>
                <w:sz w:val="22"/>
                <w:szCs w:val="22"/>
              </w:rPr>
            </w:pPr>
            <w:r>
              <w:rPr>
                <w:rFonts w:eastAsia="Calibri"/>
                <w:sz w:val="22"/>
                <w:szCs w:val="22"/>
              </w:rPr>
              <w:t xml:space="preserve"> </w:t>
            </w:r>
          </w:p>
        </w:tc>
      </w:tr>
    </w:tbl>
    <w:p w:rsidR="00A27E5A" w:rsidRDefault="00A27E5A" w:rsidP="00FC082A">
      <w:pPr>
        <w:rPr>
          <w:sz w:val="22"/>
          <w:szCs w:val="22"/>
        </w:rPr>
      </w:pPr>
    </w:p>
    <w:p w:rsidR="00A27E5A" w:rsidRDefault="00A27E5A">
      <w:pPr>
        <w:spacing w:after="200" w:line="276" w:lineRule="auto"/>
        <w:rPr>
          <w:sz w:val="22"/>
          <w:szCs w:val="22"/>
        </w:rPr>
      </w:pPr>
      <w:r>
        <w:rPr>
          <w:sz w:val="22"/>
          <w:szCs w:val="22"/>
        </w:rPr>
        <w:br w:type="page"/>
      </w:r>
    </w:p>
    <w:p w:rsidR="0067486C" w:rsidRDefault="00AD7AC9" w:rsidP="00FC082A">
      <w:pPr>
        <w:rPr>
          <w:sz w:val="22"/>
          <w:szCs w:val="22"/>
        </w:rPr>
      </w:pPr>
      <w:r>
        <w:rPr>
          <w:sz w:val="22"/>
          <w:szCs w:val="22"/>
        </w:rPr>
        <w:tab/>
      </w:r>
    </w:p>
    <w:tbl>
      <w:tblPr>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3"/>
        <w:gridCol w:w="3847"/>
      </w:tblGrid>
      <w:tr w:rsidR="0067486C" w:rsidRPr="000F2A18" w:rsidTr="00CF64A1">
        <w:trPr>
          <w:trHeight w:val="413"/>
        </w:trPr>
        <w:tc>
          <w:tcPr>
            <w:tcW w:w="9990" w:type="dxa"/>
            <w:gridSpan w:val="2"/>
          </w:tcPr>
          <w:p w:rsidR="0067486C" w:rsidRPr="000F2A18" w:rsidRDefault="0067486C" w:rsidP="008D7F4B">
            <w:pPr>
              <w:spacing w:after="200" w:line="276" w:lineRule="auto"/>
              <w:rPr>
                <w:rFonts w:eastAsia="Calibri"/>
                <w:b/>
                <w:sz w:val="22"/>
                <w:szCs w:val="22"/>
              </w:rPr>
            </w:pPr>
            <w:r w:rsidRPr="000F2A18">
              <w:rPr>
                <w:rFonts w:eastAsia="Calibri"/>
                <w:b/>
                <w:sz w:val="22"/>
                <w:szCs w:val="22"/>
              </w:rPr>
              <w:t>Head to Toe Assessment</w:t>
            </w:r>
            <w:r>
              <w:rPr>
                <w:rFonts w:eastAsia="Calibri"/>
                <w:b/>
                <w:sz w:val="22"/>
                <w:szCs w:val="22"/>
              </w:rPr>
              <w:t xml:space="preserve"> Lab</w:t>
            </w:r>
          </w:p>
        </w:tc>
      </w:tr>
      <w:tr w:rsidR="0067486C" w:rsidRPr="000F2A18" w:rsidTr="00CF64A1">
        <w:tc>
          <w:tcPr>
            <w:tcW w:w="6143" w:type="dxa"/>
          </w:tcPr>
          <w:p w:rsidR="0067486C" w:rsidRDefault="0067486C" w:rsidP="008D7F4B">
            <w:pPr>
              <w:spacing w:after="200" w:line="276" w:lineRule="auto"/>
              <w:rPr>
                <w:rFonts w:eastAsia="Calibri"/>
                <w:b/>
                <w:sz w:val="22"/>
                <w:szCs w:val="22"/>
              </w:rPr>
            </w:pPr>
            <w:r>
              <w:rPr>
                <w:rFonts w:eastAsia="Calibri"/>
                <w:b/>
                <w:sz w:val="22"/>
                <w:szCs w:val="22"/>
              </w:rPr>
              <w:t>Learning Objectives</w:t>
            </w:r>
          </w:p>
          <w:p w:rsidR="0067486C" w:rsidRPr="0068713B" w:rsidRDefault="0067486C" w:rsidP="008D7F4B">
            <w:pPr>
              <w:spacing w:after="200" w:line="276" w:lineRule="auto"/>
              <w:rPr>
                <w:rFonts w:eastAsia="Calibri"/>
                <w:b/>
                <w:sz w:val="22"/>
                <w:szCs w:val="22"/>
              </w:rPr>
            </w:pPr>
            <w:r w:rsidRPr="0068713B">
              <w:rPr>
                <w:rFonts w:eastAsia="Calibri"/>
                <w:sz w:val="22"/>
                <w:szCs w:val="22"/>
              </w:rPr>
              <w:t>Upon completion of the Learning Laboratory the student will be able to:</w:t>
            </w:r>
          </w:p>
        </w:tc>
        <w:tc>
          <w:tcPr>
            <w:tcW w:w="3847" w:type="dxa"/>
          </w:tcPr>
          <w:p w:rsidR="0067486C" w:rsidRDefault="0067486C" w:rsidP="008D7F4B">
            <w:pPr>
              <w:spacing w:after="200" w:line="276" w:lineRule="auto"/>
              <w:rPr>
                <w:rFonts w:eastAsia="Calibri"/>
                <w:b/>
                <w:sz w:val="22"/>
                <w:szCs w:val="22"/>
              </w:rPr>
            </w:pPr>
            <w:r w:rsidRPr="000F2A18">
              <w:rPr>
                <w:rFonts w:eastAsia="Calibri"/>
                <w:b/>
                <w:sz w:val="22"/>
                <w:szCs w:val="22"/>
              </w:rPr>
              <w:t>Suggested Learning Activities:</w:t>
            </w:r>
          </w:p>
          <w:p w:rsidR="0067486C" w:rsidRPr="00EF74F1" w:rsidRDefault="0067486C" w:rsidP="008D7F4B">
            <w:pPr>
              <w:spacing w:after="200" w:line="276" w:lineRule="auto"/>
              <w:rPr>
                <w:rFonts w:eastAsia="Calibri"/>
                <w:sz w:val="22"/>
                <w:szCs w:val="22"/>
              </w:rPr>
            </w:pPr>
            <w:r>
              <w:rPr>
                <w:rFonts w:eastAsia="Calibri"/>
                <w:sz w:val="22"/>
                <w:szCs w:val="22"/>
              </w:rPr>
              <w:t>See Blackboard for pre-reading and activities to be completed before lab</w:t>
            </w: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Discuss the purposes of physical assessment.</w:t>
            </w:r>
          </w:p>
        </w:tc>
        <w:tc>
          <w:tcPr>
            <w:tcW w:w="3847" w:type="dxa"/>
            <w:vMerge w:val="restart"/>
          </w:tcPr>
          <w:p w:rsidR="0067486C" w:rsidRDefault="0067486C" w:rsidP="008D7F4B">
            <w:pPr>
              <w:spacing w:after="200" w:line="276" w:lineRule="auto"/>
              <w:rPr>
                <w:rFonts w:eastAsia="Calibri"/>
                <w:sz w:val="22"/>
                <w:szCs w:val="22"/>
              </w:rPr>
            </w:pPr>
            <w:r w:rsidRPr="0068713B">
              <w:rPr>
                <w:rFonts w:eastAsia="Calibri"/>
                <w:sz w:val="22"/>
                <w:szCs w:val="22"/>
                <w:u w:val="single"/>
              </w:rPr>
              <w:t>Head to Toe Assessment Power Point and Video lab station</w:t>
            </w:r>
          </w:p>
          <w:p w:rsidR="0067486C" w:rsidRDefault="0067486C" w:rsidP="008D7F4B">
            <w:pPr>
              <w:spacing w:after="200" w:line="276" w:lineRule="auto"/>
              <w:rPr>
                <w:rFonts w:eastAsia="Calibri"/>
                <w:sz w:val="22"/>
                <w:szCs w:val="22"/>
              </w:rPr>
            </w:pPr>
            <w:r w:rsidRPr="0068713B">
              <w:rPr>
                <w:rFonts w:eastAsia="Calibri"/>
                <w:sz w:val="22"/>
                <w:szCs w:val="22"/>
                <w:u w:val="single"/>
              </w:rPr>
              <w:t>Physical Assessment Simulation lab station</w:t>
            </w:r>
          </w:p>
          <w:p w:rsidR="0067486C" w:rsidRDefault="0067486C" w:rsidP="008D7F4B">
            <w:pPr>
              <w:spacing w:after="200" w:line="276" w:lineRule="auto"/>
              <w:rPr>
                <w:rFonts w:eastAsia="Calibri"/>
                <w:sz w:val="22"/>
                <w:szCs w:val="22"/>
              </w:rPr>
            </w:pPr>
            <w:r w:rsidRPr="0068713B">
              <w:rPr>
                <w:rFonts w:eastAsia="Calibri"/>
                <w:sz w:val="22"/>
                <w:szCs w:val="22"/>
                <w:u w:val="single"/>
              </w:rPr>
              <w:t>Head to Toe Simulation lab station</w:t>
            </w:r>
          </w:p>
          <w:p w:rsidR="0067486C" w:rsidRDefault="0067486C" w:rsidP="008D7F4B">
            <w:pPr>
              <w:spacing w:after="200" w:line="276" w:lineRule="auto"/>
              <w:rPr>
                <w:rFonts w:eastAsia="Calibri"/>
                <w:sz w:val="22"/>
                <w:szCs w:val="22"/>
              </w:rPr>
            </w:pPr>
            <w:r w:rsidRPr="00B631B6">
              <w:rPr>
                <w:rFonts w:eastAsia="Calibri"/>
                <w:sz w:val="22"/>
                <w:szCs w:val="22"/>
                <w:u w:val="single"/>
              </w:rPr>
              <w:t>In lab</w:t>
            </w:r>
            <w:r>
              <w:rPr>
                <w:rFonts w:eastAsia="Calibri"/>
                <w:sz w:val="22"/>
                <w:szCs w:val="22"/>
              </w:rPr>
              <w:t>:</w:t>
            </w:r>
          </w:p>
          <w:p w:rsidR="0067486C" w:rsidRDefault="0067486C" w:rsidP="008D7F4B">
            <w:pPr>
              <w:spacing w:after="200" w:line="276" w:lineRule="auto"/>
              <w:rPr>
                <w:rFonts w:eastAsia="Calibri"/>
                <w:sz w:val="22"/>
                <w:szCs w:val="22"/>
              </w:rPr>
            </w:pPr>
            <w:r>
              <w:rPr>
                <w:rFonts w:eastAsia="Calibri"/>
                <w:sz w:val="22"/>
                <w:szCs w:val="22"/>
              </w:rPr>
              <w:t>Demonstrate proper physical assessment techniques for various body systems</w:t>
            </w:r>
          </w:p>
          <w:p w:rsidR="0067486C" w:rsidRDefault="0067486C" w:rsidP="008D7F4B">
            <w:pPr>
              <w:spacing w:after="200" w:line="276" w:lineRule="auto"/>
              <w:rPr>
                <w:rFonts w:eastAsia="Calibri"/>
                <w:sz w:val="22"/>
                <w:szCs w:val="22"/>
              </w:rPr>
            </w:pPr>
            <w:r>
              <w:rPr>
                <w:rFonts w:eastAsia="Calibri"/>
                <w:sz w:val="22"/>
                <w:szCs w:val="22"/>
              </w:rPr>
              <w:t>Differentiate between normal and abnormal physical assessment findings during physical assessment simulation</w:t>
            </w:r>
          </w:p>
          <w:p w:rsidR="0067486C" w:rsidRDefault="0067486C" w:rsidP="008D7F4B">
            <w:pPr>
              <w:spacing w:after="200" w:line="276" w:lineRule="auto"/>
              <w:rPr>
                <w:rFonts w:eastAsia="Calibri"/>
                <w:sz w:val="22"/>
                <w:szCs w:val="22"/>
              </w:rPr>
            </w:pPr>
            <w:r>
              <w:rPr>
                <w:rFonts w:eastAsia="Calibri"/>
                <w:sz w:val="22"/>
                <w:szCs w:val="22"/>
              </w:rPr>
              <w:t>Apply physical assessment skills in simulation using standardized patients</w:t>
            </w:r>
          </w:p>
          <w:p w:rsidR="0067486C" w:rsidRPr="000F2A18" w:rsidRDefault="0067486C" w:rsidP="008D7F4B">
            <w:pPr>
              <w:spacing w:after="200" w:line="276" w:lineRule="auto"/>
              <w:rPr>
                <w:rFonts w:eastAsia="Calibri"/>
                <w:sz w:val="22"/>
                <w:szCs w:val="22"/>
              </w:rPr>
            </w:pPr>
            <w:r>
              <w:rPr>
                <w:rFonts w:eastAsia="Calibri"/>
                <w:sz w:val="22"/>
                <w:szCs w:val="22"/>
              </w:rPr>
              <w:t>Head to Toe Assessment Validation</w:t>
            </w: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 xml:space="preserve">Interview client to obtain health history </w:t>
            </w:r>
            <w:r w:rsidR="00CF64A1" w:rsidRPr="000F2A18">
              <w:rPr>
                <w:rFonts w:eastAsia="Calibri"/>
                <w:sz w:val="22"/>
                <w:szCs w:val="22"/>
              </w:rPr>
              <w:t>applying principles</w:t>
            </w:r>
            <w:r w:rsidRPr="000F2A18">
              <w:rPr>
                <w:rFonts w:eastAsia="Calibri"/>
                <w:sz w:val="22"/>
                <w:szCs w:val="22"/>
              </w:rPr>
              <w:t xml:space="preserve"> of therapeutic communication</w:t>
            </w:r>
          </w:p>
        </w:tc>
        <w:tc>
          <w:tcPr>
            <w:tcW w:w="3847" w:type="dxa"/>
            <w:vMerge/>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Discuss the four examination techniques used during physical assessment.</w:t>
            </w:r>
          </w:p>
        </w:tc>
        <w:tc>
          <w:tcPr>
            <w:tcW w:w="3847" w:type="dxa"/>
            <w:vMerge/>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Assist in positioning the client for each phase of the physical examination.</w:t>
            </w:r>
          </w:p>
        </w:tc>
        <w:tc>
          <w:tcPr>
            <w:tcW w:w="3847" w:type="dxa"/>
            <w:vMerge/>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Use proper equipment to perform the physical assessment.</w:t>
            </w:r>
          </w:p>
        </w:tc>
        <w:tc>
          <w:tcPr>
            <w:tcW w:w="3847" w:type="dxa"/>
            <w:vMerge/>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Begin assessment with general survey of the client to include: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Overall appearance and body position</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Pain/distress level (if any)</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Mood/behavior</w:t>
            </w:r>
          </w:p>
        </w:tc>
        <w:tc>
          <w:tcPr>
            <w:tcW w:w="3847" w:type="dxa"/>
            <w:vMerge/>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Perform a basic Neurological assessment to include: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Facial symmetry</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Level of consciousness (A&amp;Ox3)</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Ability to follow commands</w:t>
            </w:r>
          </w:p>
        </w:tc>
        <w:tc>
          <w:tcPr>
            <w:tcW w:w="3847" w:type="dxa"/>
            <w:vMerge/>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Perform a basic Cardiovascular assessment to include: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Vital signs (including apical pulse)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Skin color, temperature, and moisture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Capillary refill</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Peripheral edema, pedal pulses, and Homan’s sign</w:t>
            </w:r>
          </w:p>
        </w:tc>
        <w:tc>
          <w:tcPr>
            <w:tcW w:w="3847" w:type="dxa"/>
            <w:vMerge/>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Perform a basic Respiratory assessment to include: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Chest shape and symmetry</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Respiratory rate and effort</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Use of oxygen therapy (type and amount)</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Lung auscultation (anterior and posterior)</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Oxygenation saturation measurement</w:t>
            </w:r>
          </w:p>
        </w:tc>
        <w:tc>
          <w:tcPr>
            <w:tcW w:w="3847" w:type="dxa"/>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Perform a basic Gastrointestinal assessment to include: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Type and tolerance of diet, presence/absence of nausea, vomiting, belching, bloating, diarrhea, or constipation</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Date of last BM, passing flatus</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Abdominal assessment (inspection, auscultation, palpation)</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Presence of feeding tube</w:t>
            </w:r>
          </w:p>
        </w:tc>
        <w:tc>
          <w:tcPr>
            <w:tcW w:w="3847" w:type="dxa"/>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Perform a basic Urological/fluid balance assessment to include: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Oral mucous membranes/tongue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Skin turgor</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Presence of intravenous fluid</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Elimination pattern (frequency, volume, symptoms of dysuria, presence of indwelling catheter/tube)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Intake and output for past 24 hours</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Daily weights (if indicated)</w:t>
            </w:r>
          </w:p>
        </w:tc>
        <w:tc>
          <w:tcPr>
            <w:tcW w:w="3847" w:type="dxa"/>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Perform a basic Integumentary assessment to include: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Skin color, temperature, moisture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Presence/absence of redness, edema, or lesions over pressure areas (sacrum, hips, elbows, heels, ankles)</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Presence/absence of rashes or excoriations especially in skin folds (under breasts, abdominal and groin folds)</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Presence of wounds or dressings</w:t>
            </w:r>
          </w:p>
        </w:tc>
        <w:tc>
          <w:tcPr>
            <w:tcW w:w="3847" w:type="dxa"/>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Perform a basic Musculoskeletal/Safety assessment to include:</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Upper extremity sensation &amp; mobility (ability to perform hygiene and feeding)</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Lower extremity sensation &amp; mobility (ability to reposition in bed, transfer OOB, and ambulate with or without assistive devices)</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Use of artificial sensory devices (eyeglasses, hearing aids, dentures)</w:t>
            </w:r>
          </w:p>
          <w:p w:rsidR="0067486C" w:rsidRPr="000F2A18" w:rsidRDefault="0067486C" w:rsidP="0067486C">
            <w:pPr>
              <w:numPr>
                <w:ilvl w:val="1"/>
                <w:numId w:val="104"/>
              </w:numPr>
              <w:spacing w:after="200" w:line="276" w:lineRule="auto"/>
              <w:rPr>
                <w:rFonts w:eastAsia="Calibri"/>
                <w:sz w:val="22"/>
                <w:szCs w:val="22"/>
              </w:rPr>
            </w:pPr>
            <w:r w:rsidRPr="000F2A18">
              <w:rPr>
                <w:rFonts w:eastAsia="Calibri"/>
                <w:sz w:val="22"/>
                <w:szCs w:val="22"/>
              </w:rPr>
              <w:t xml:space="preserve">Client safety protocols (fall risk, aspiration risk, bed in low position, bed wheels locked, side rails up, call light in reach, clean &amp; uncluttered environment) </w:t>
            </w:r>
          </w:p>
        </w:tc>
        <w:tc>
          <w:tcPr>
            <w:tcW w:w="3847" w:type="dxa"/>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Document assessment findings.</w:t>
            </w:r>
          </w:p>
        </w:tc>
        <w:tc>
          <w:tcPr>
            <w:tcW w:w="3847" w:type="dxa"/>
            <w:vMerge w:val="restart"/>
          </w:tcPr>
          <w:p w:rsidR="0067486C" w:rsidRPr="000F2A18" w:rsidRDefault="0067486C" w:rsidP="008D7F4B">
            <w:pPr>
              <w:spacing w:after="200" w:line="276" w:lineRule="auto"/>
              <w:rPr>
                <w:rFonts w:eastAsia="Calibri"/>
                <w:sz w:val="22"/>
                <w:szCs w:val="22"/>
              </w:rPr>
            </w:pPr>
          </w:p>
        </w:tc>
      </w:tr>
      <w:tr w:rsidR="0067486C" w:rsidRPr="000F2A18" w:rsidTr="00CF64A1">
        <w:tc>
          <w:tcPr>
            <w:tcW w:w="6143" w:type="dxa"/>
          </w:tcPr>
          <w:p w:rsidR="0067486C" w:rsidRPr="000F2A18" w:rsidRDefault="0067486C" w:rsidP="0067486C">
            <w:pPr>
              <w:numPr>
                <w:ilvl w:val="0"/>
                <w:numId w:val="104"/>
              </w:numPr>
              <w:spacing w:after="200" w:line="276" w:lineRule="auto"/>
              <w:rPr>
                <w:rFonts w:eastAsia="Calibri"/>
                <w:sz w:val="22"/>
                <w:szCs w:val="22"/>
              </w:rPr>
            </w:pPr>
            <w:r w:rsidRPr="000F2A18">
              <w:rPr>
                <w:rFonts w:eastAsia="Calibri"/>
                <w:sz w:val="22"/>
                <w:szCs w:val="22"/>
              </w:rPr>
              <w:t>Communicate abnormal findings to appropriate member of health care team.</w:t>
            </w:r>
          </w:p>
        </w:tc>
        <w:tc>
          <w:tcPr>
            <w:tcW w:w="3847" w:type="dxa"/>
            <w:vMerge/>
          </w:tcPr>
          <w:p w:rsidR="0067486C" w:rsidRPr="000F2A18" w:rsidRDefault="0067486C" w:rsidP="008D7F4B">
            <w:pPr>
              <w:spacing w:after="200" w:line="276" w:lineRule="auto"/>
              <w:rPr>
                <w:rFonts w:eastAsia="Calibri"/>
                <w:sz w:val="22"/>
                <w:szCs w:val="22"/>
              </w:rPr>
            </w:pPr>
          </w:p>
        </w:tc>
      </w:tr>
    </w:tbl>
    <w:p w:rsidR="00A27E5A" w:rsidRDefault="00AD7AC9" w:rsidP="00FC082A">
      <w:pPr>
        <w:rPr>
          <w:sz w:val="22"/>
          <w:szCs w:val="22"/>
        </w:rPr>
      </w:pPr>
      <w:r>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p>
    <w:p w:rsidR="00A27E5A" w:rsidRDefault="00A27E5A">
      <w:pPr>
        <w:spacing w:after="200" w:line="276" w:lineRule="auto"/>
        <w:rPr>
          <w:sz w:val="22"/>
          <w:szCs w:val="22"/>
        </w:rPr>
      </w:pPr>
      <w:r>
        <w:rPr>
          <w:sz w:val="22"/>
          <w:szCs w:val="22"/>
        </w:rPr>
        <w:br w:type="page"/>
      </w:r>
    </w:p>
    <w:p w:rsidR="00CF64A1" w:rsidRDefault="00CF64A1"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3870"/>
      </w:tblGrid>
      <w:tr w:rsidR="00CF64A1" w:rsidRPr="00550CF2" w:rsidTr="00CF64A1">
        <w:trPr>
          <w:trHeight w:val="80"/>
        </w:trPr>
        <w:tc>
          <w:tcPr>
            <w:tcW w:w="9990" w:type="dxa"/>
            <w:gridSpan w:val="2"/>
          </w:tcPr>
          <w:p w:rsidR="00CF64A1" w:rsidRPr="00550CF2" w:rsidRDefault="00CF64A1" w:rsidP="008D7F4B">
            <w:pPr>
              <w:spacing w:after="200"/>
              <w:rPr>
                <w:rFonts w:eastAsia="Calibri"/>
                <w:b/>
                <w:sz w:val="22"/>
                <w:szCs w:val="22"/>
              </w:rPr>
            </w:pPr>
            <w:r w:rsidRPr="00550CF2">
              <w:rPr>
                <w:rFonts w:eastAsia="Calibri"/>
                <w:b/>
                <w:sz w:val="22"/>
                <w:szCs w:val="22"/>
              </w:rPr>
              <w:t>Body Mechanics</w:t>
            </w:r>
            <w:r>
              <w:rPr>
                <w:rFonts w:eastAsia="Calibri"/>
                <w:b/>
                <w:sz w:val="22"/>
                <w:szCs w:val="22"/>
              </w:rPr>
              <w:t xml:space="preserve"> Lab</w:t>
            </w:r>
          </w:p>
        </w:tc>
      </w:tr>
      <w:tr w:rsidR="00CF64A1" w:rsidRPr="00550CF2" w:rsidTr="00CF64A1">
        <w:trPr>
          <w:trHeight w:val="171"/>
        </w:trPr>
        <w:tc>
          <w:tcPr>
            <w:tcW w:w="6120" w:type="dxa"/>
          </w:tcPr>
          <w:p w:rsidR="00CF64A1" w:rsidRDefault="00CF64A1" w:rsidP="008D7F4B">
            <w:pPr>
              <w:spacing w:after="200" w:line="276" w:lineRule="auto"/>
              <w:rPr>
                <w:rFonts w:eastAsia="Calibri"/>
                <w:b/>
                <w:sz w:val="22"/>
                <w:szCs w:val="22"/>
              </w:rPr>
            </w:pPr>
            <w:r>
              <w:rPr>
                <w:rFonts w:eastAsia="Calibri"/>
                <w:b/>
                <w:sz w:val="22"/>
                <w:szCs w:val="22"/>
              </w:rPr>
              <w:t>Learning Objectives</w:t>
            </w:r>
          </w:p>
          <w:p w:rsidR="00CF64A1" w:rsidRPr="00713D14" w:rsidRDefault="00CF64A1" w:rsidP="008D7F4B">
            <w:pPr>
              <w:spacing w:after="200" w:line="276" w:lineRule="auto"/>
              <w:rPr>
                <w:rFonts w:eastAsia="Calibri"/>
                <w:sz w:val="22"/>
                <w:szCs w:val="22"/>
              </w:rPr>
            </w:pPr>
            <w:r w:rsidRPr="00713D14">
              <w:rPr>
                <w:rFonts w:eastAsia="Calibri"/>
                <w:sz w:val="22"/>
                <w:szCs w:val="22"/>
              </w:rPr>
              <w:t>Upon completion of the Learning Laboratory the student will be able to:</w:t>
            </w:r>
          </w:p>
        </w:tc>
        <w:tc>
          <w:tcPr>
            <w:tcW w:w="3870" w:type="dxa"/>
          </w:tcPr>
          <w:p w:rsidR="00CF64A1" w:rsidRDefault="00CF64A1" w:rsidP="008D7F4B">
            <w:pPr>
              <w:spacing w:after="200"/>
              <w:rPr>
                <w:rFonts w:eastAsia="Calibri"/>
                <w:b/>
                <w:sz w:val="22"/>
                <w:szCs w:val="22"/>
              </w:rPr>
            </w:pPr>
            <w:r w:rsidRPr="00550CF2">
              <w:rPr>
                <w:rFonts w:eastAsia="Calibri"/>
                <w:b/>
                <w:sz w:val="22"/>
                <w:szCs w:val="22"/>
              </w:rPr>
              <w:t>Suggested Learning Activities:</w:t>
            </w:r>
          </w:p>
          <w:p w:rsidR="00CF64A1" w:rsidRPr="00713D14" w:rsidRDefault="00CF64A1" w:rsidP="008D7F4B">
            <w:pPr>
              <w:spacing w:after="200"/>
              <w:rPr>
                <w:rFonts w:eastAsia="Calibri"/>
                <w:sz w:val="22"/>
                <w:szCs w:val="22"/>
              </w:rPr>
            </w:pPr>
            <w:r>
              <w:rPr>
                <w:rFonts w:eastAsia="Calibri"/>
                <w:sz w:val="22"/>
                <w:szCs w:val="22"/>
              </w:rPr>
              <w:t>See Blackboard for pre-reading and activities to be completed before lab</w:t>
            </w:r>
          </w:p>
        </w:tc>
      </w:tr>
      <w:tr w:rsidR="00CF64A1" w:rsidRPr="00550CF2" w:rsidTr="00CF64A1">
        <w:trPr>
          <w:trHeight w:val="795"/>
        </w:trPr>
        <w:tc>
          <w:tcPr>
            <w:tcW w:w="6120" w:type="dxa"/>
          </w:tcPr>
          <w:p w:rsidR="00CF64A1" w:rsidRPr="00550CF2" w:rsidRDefault="00CF64A1" w:rsidP="00CF64A1">
            <w:pPr>
              <w:numPr>
                <w:ilvl w:val="0"/>
                <w:numId w:val="106"/>
              </w:numPr>
              <w:contextualSpacing/>
              <w:rPr>
                <w:sz w:val="22"/>
                <w:szCs w:val="22"/>
              </w:rPr>
            </w:pPr>
            <w:r w:rsidRPr="00550CF2">
              <w:rPr>
                <w:sz w:val="22"/>
                <w:szCs w:val="22"/>
              </w:rPr>
              <w:br w:type="page"/>
              <w:t>Utilize principles of safe body mechanics while:</w:t>
            </w:r>
          </w:p>
          <w:p w:rsidR="00CF64A1" w:rsidRPr="00550CF2" w:rsidRDefault="00CF64A1" w:rsidP="00CF64A1">
            <w:pPr>
              <w:numPr>
                <w:ilvl w:val="1"/>
                <w:numId w:val="105"/>
              </w:numPr>
              <w:rPr>
                <w:sz w:val="22"/>
                <w:szCs w:val="22"/>
              </w:rPr>
            </w:pPr>
            <w:r w:rsidRPr="00550CF2">
              <w:rPr>
                <w:sz w:val="22"/>
                <w:szCs w:val="22"/>
              </w:rPr>
              <w:t>Ambulating a client</w:t>
            </w:r>
          </w:p>
          <w:p w:rsidR="00CF64A1" w:rsidRPr="00550CF2" w:rsidRDefault="00CF64A1" w:rsidP="00CF64A1">
            <w:pPr>
              <w:numPr>
                <w:ilvl w:val="1"/>
                <w:numId w:val="105"/>
              </w:numPr>
              <w:rPr>
                <w:sz w:val="22"/>
                <w:szCs w:val="22"/>
              </w:rPr>
            </w:pPr>
            <w:r w:rsidRPr="00550CF2">
              <w:rPr>
                <w:sz w:val="22"/>
                <w:szCs w:val="22"/>
              </w:rPr>
              <w:t>Turning and positioning a client</w:t>
            </w:r>
          </w:p>
          <w:p w:rsidR="00CF64A1" w:rsidRPr="00550CF2" w:rsidRDefault="00CF64A1" w:rsidP="00CF64A1">
            <w:pPr>
              <w:numPr>
                <w:ilvl w:val="1"/>
                <w:numId w:val="105"/>
              </w:numPr>
              <w:rPr>
                <w:sz w:val="22"/>
                <w:szCs w:val="22"/>
              </w:rPr>
            </w:pPr>
            <w:r w:rsidRPr="00550CF2">
              <w:rPr>
                <w:sz w:val="22"/>
                <w:szCs w:val="22"/>
              </w:rPr>
              <w:t>Transferring a client</w:t>
            </w:r>
          </w:p>
          <w:p w:rsidR="00CF64A1" w:rsidRPr="00550CF2" w:rsidRDefault="00CF64A1" w:rsidP="00CF64A1">
            <w:pPr>
              <w:numPr>
                <w:ilvl w:val="1"/>
                <w:numId w:val="105"/>
              </w:numPr>
              <w:rPr>
                <w:rFonts w:eastAsia="Calibri"/>
                <w:sz w:val="22"/>
                <w:szCs w:val="22"/>
              </w:rPr>
            </w:pPr>
            <w:r w:rsidRPr="00550CF2">
              <w:rPr>
                <w:sz w:val="22"/>
                <w:szCs w:val="22"/>
              </w:rPr>
              <w:t>Lifting a client</w:t>
            </w:r>
          </w:p>
        </w:tc>
        <w:tc>
          <w:tcPr>
            <w:tcW w:w="3870" w:type="dxa"/>
            <w:vMerge w:val="restart"/>
          </w:tcPr>
          <w:p w:rsidR="00CF64A1" w:rsidRDefault="00CF64A1" w:rsidP="008D7F4B">
            <w:pPr>
              <w:spacing w:after="200"/>
              <w:ind w:left="90"/>
              <w:contextualSpacing/>
              <w:rPr>
                <w:rFonts w:eastAsia="Calibri"/>
                <w:sz w:val="22"/>
                <w:szCs w:val="22"/>
                <w:u w:val="single"/>
              </w:rPr>
            </w:pPr>
            <w:r w:rsidRPr="00713D14">
              <w:rPr>
                <w:rFonts w:eastAsia="Calibri"/>
                <w:sz w:val="22"/>
                <w:szCs w:val="22"/>
                <w:u w:val="single"/>
              </w:rPr>
              <w:t>Transfer with Body Mechanics lab station</w:t>
            </w:r>
          </w:p>
          <w:p w:rsidR="00CF64A1" w:rsidRDefault="00CF64A1" w:rsidP="008D7F4B">
            <w:pPr>
              <w:spacing w:after="200"/>
              <w:ind w:left="90"/>
              <w:contextualSpacing/>
              <w:rPr>
                <w:rFonts w:eastAsia="Calibri"/>
                <w:sz w:val="22"/>
                <w:szCs w:val="22"/>
                <w:u w:val="single"/>
              </w:rPr>
            </w:pPr>
          </w:p>
          <w:p w:rsidR="00CF64A1" w:rsidRDefault="00CF64A1" w:rsidP="008D7F4B">
            <w:pPr>
              <w:spacing w:after="200"/>
              <w:ind w:left="90"/>
              <w:contextualSpacing/>
              <w:rPr>
                <w:rFonts w:eastAsia="Calibri"/>
                <w:sz w:val="22"/>
                <w:szCs w:val="22"/>
                <w:u w:val="single"/>
              </w:rPr>
            </w:pPr>
            <w:r>
              <w:rPr>
                <w:rFonts w:eastAsia="Calibri"/>
                <w:sz w:val="22"/>
                <w:szCs w:val="22"/>
                <w:u w:val="single"/>
              </w:rPr>
              <w:t>Mobility with Body Mechanics/Restraints/Turns/Bed Alarms lab station</w:t>
            </w:r>
          </w:p>
          <w:p w:rsidR="00CF64A1" w:rsidRDefault="00CF64A1" w:rsidP="008D7F4B">
            <w:pPr>
              <w:spacing w:after="200"/>
              <w:ind w:left="90"/>
              <w:contextualSpacing/>
              <w:rPr>
                <w:rFonts w:eastAsia="Calibri"/>
                <w:sz w:val="22"/>
                <w:szCs w:val="22"/>
                <w:u w:val="single"/>
              </w:rPr>
            </w:pPr>
          </w:p>
          <w:p w:rsidR="00CF64A1" w:rsidRDefault="00CF64A1" w:rsidP="008D7F4B">
            <w:pPr>
              <w:spacing w:after="200"/>
              <w:ind w:left="90"/>
              <w:contextualSpacing/>
              <w:rPr>
                <w:rFonts w:eastAsia="Calibri"/>
                <w:sz w:val="22"/>
                <w:szCs w:val="22"/>
                <w:u w:val="single"/>
              </w:rPr>
            </w:pPr>
            <w:r>
              <w:rPr>
                <w:rFonts w:eastAsia="Calibri"/>
                <w:sz w:val="22"/>
                <w:szCs w:val="22"/>
                <w:u w:val="single"/>
              </w:rPr>
              <w:t>In lab:</w:t>
            </w:r>
          </w:p>
          <w:p w:rsidR="00CF64A1" w:rsidRDefault="00CF64A1" w:rsidP="008D7F4B">
            <w:pPr>
              <w:spacing w:after="200"/>
              <w:ind w:left="90"/>
              <w:contextualSpacing/>
              <w:rPr>
                <w:rFonts w:eastAsia="Calibri"/>
                <w:sz w:val="22"/>
                <w:szCs w:val="22"/>
                <w:u w:val="single"/>
              </w:rPr>
            </w:pPr>
          </w:p>
          <w:p w:rsidR="00CF64A1" w:rsidRDefault="00CF64A1" w:rsidP="008D7F4B">
            <w:pPr>
              <w:spacing w:after="200"/>
              <w:ind w:left="90"/>
              <w:contextualSpacing/>
              <w:rPr>
                <w:rFonts w:eastAsia="Calibri"/>
                <w:sz w:val="22"/>
                <w:szCs w:val="22"/>
              </w:rPr>
            </w:pPr>
            <w:r>
              <w:rPr>
                <w:rFonts w:eastAsia="Calibri"/>
                <w:sz w:val="22"/>
                <w:szCs w:val="22"/>
              </w:rPr>
              <w:t>Use various assistive devices and lifts to practice safe patient mobility and transfer</w:t>
            </w:r>
          </w:p>
          <w:p w:rsidR="00CF64A1" w:rsidRDefault="00CF64A1" w:rsidP="008D7F4B">
            <w:pPr>
              <w:spacing w:after="200"/>
              <w:ind w:left="90"/>
              <w:contextualSpacing/>
              <w:rPr>
                <w:rFonts w:eastAsia="Calibri"/>
                <w:sz w:val="22"/>
                <w:szCs w:val="22"/>
              </w:rPr>
            </w:pPr>
          </w:p>
          <w:p w:rsidR="00CF64A1" w:rsidRDefault="00CF64A1" w:rsidP="008D7F4B">
            <w:pPr>
              <w:spacing w:after="200"/>
              <w:ind w:left="90"/>
              <w:contextualSpacing/>
              <w:rPr>
                <w:rFonts w:eastAsia="Calibri"/>
                <w:sz w:val="22"/>
                <w:szCs w:val="22"/>
              </w:rPr>
            </w:pPr>
            <w:r>
              <w:rPr>
                <w:rFonts w:eastAsia="Calibri"/>
                <w:sz w:val="22"/>
                <w:szCs w:val="22"/>
              </w:rPr>
              <w:t>Apply safe turning and positioning techniques with classmates</w:t>
            </w:r>
          </w:p>
          <w:p w:rsidR="00CF64A1" w:rsidRDefault="00CF64A1" w:rsidP="008D7F4B">
            <w:pPr>
              <w:spacing w:after="200"/>
              <w:ind w:left="90"/>
              <w:contextualSpacing/>
              <w:rPr>
                <w:rFonts w:eastAsia="Calibri"/>
                <w:sz w:val="22"/>
                <w:szCs w:val="22"/>
              </w:rPr>
            </w:pPr>
          </w:p>
          <w:p w:rsidR="00CF64A1" w:rsidRDefault="00CF64A1" w:rsidP="008D7F4B">
            <w:pPr>
              <w:spacing w:after="200"/>
              <w:ind w:left="90"/>
              <w:contextualSpacing/>
              <w:rPr>
                <w:rFonts w:eastAsia="Calibri"/>
                <w:sz w:val="22"/>
                <w:szCs w:val="22"/>
              </w:rPr>
            </w:pPr>
            <w:r>
              <w:rPr>
                <w:rFonts w:eastAsia="Calibri"/>
                <w:sz w:val="22"/>
                <w:szCs w:val="22"/>
              </w:rPr>
              <w:t>Practice safe restraint application and use.  Discuss legal implications of restraints</w:t>
            </w:r>
          </w:p>
          <w:p w:rsidR="00CF64A1" w:rsidRDefault="00CF64A1" w:rsidP="008D7F4B">
            <w:pPr>
              <w:spacing w:after="200"/>
              <w:ind w:left="90"/>
              <w:contextualSpacing/>
              <w:rPr>
                <w:rFonts w:eastAsia="Calibri"/>
                <w:sz w:val="22"/>
                <w:szCs w:val="22"/>
              </w:rPr>
            </w:pPr>
          </w:p>
          <w:p w:rsidR="00CF64A1" w:rsidRDefault="00CF64A1" w:rsidP="008D7F4B">
            <w:pPr>
              <w:spacing w:after="200"/>
              <w:ind w:left="90"/>
              <w:contextualSpacing/>
              <w:rPr>
                <w:rFonts w:eastAsia="Calibri"/>
                <w:sz w:val="22"/>
                <w:szCs w:val="22"/>
              </w:rPr>
            </w:pPr>
            <w:r>
              <w:rPr>
                <w:rFonts w:eastAsia="Calibri"/>
                <w:sz w:val="22"/>
                <w:szCs w:val="22"/>
              </w:rPr>
              <w:t>Demonstrate use of bed and chair alarms</w:t>
            </w:r>
          </w:p>
          <w:p w:rsidR="00CF64A1" w:rsidRDefault="00CF64A1" w:rsidP="008D7F4B">
            <w:pPr>
              <w:spacing w:after="200"/>
              <w:ind w:left="90"/>
              <w:contextualSpacing/>
              <w:rPr>
                <w:rFonts w:eastAsia="Calibri"/>
                <w:sz w:val="22"/>
                <w:szCs w:val="22"/>
              </w:rPr>
            </w:pPr>
          </w:p>
          <w:p w:rsidR="00CF64A1" w:rsidRPr="00713D14" w:rsidRDefault="00CF64A1" w:rsidP="008D7F4B">
            <w:pPr>
              <w:spacing w:after="200"/>
              <w:ind w:left="90"/>
              <w:contextualSpacing/>
              <w:rPr>
                <w:rFonts w:eastAsia="Calibri"/>
                <w:sz w:val="22"/>
                <w:szCs w:val="22"/>
              </w:rPr>
            </w:pPr>
            <w:r>
              <w:rPr>
                <w:rFonts w:eastAsia="Calibri"/>
                <w:sz w:val="22"/>
                <w:szCs w:val="22"/>
              </w:rPr>
              <w:t>Perform range of motion exercises with classmate</w:t>
            </w:r>
          </w:p>
        </w:tc>
      </w:tr>
      <w:tr w:rsidR="00CF64A1" w:rsidRPr="00550CF2" w:rsidTr="00CF64A1">
        <w:trPr>
          <w:trHeight w:val="625"/>
        </w:trPr>
        <w:tc>
          <w:tcPr>
            <w:tcW w:w="6120" w:type="dxa"/>
          </w:tcPr>
          <w:p w:rsidR="00CF64A1" w:rsidRPr="00550CF2" w:rsidRDefault="00CF64A1" w:rsidP="00CF64A1">
            <w:pPr>
              <w:numPr>
                <w:ilvl w:val="0"/>
                <w:numId w:val="105"/>
              </w:numPr>
              <w:rPr>
                <w:sz w:val="22"/>
                <w:szCs w:val="22"/>
              </w:rPr>
            </w:pPr>
            <w:r w:rsidRPr="00550CF2">
              <w:rPr>
                <w:sz w:val="22"/>
                <w:szCs w:val="22"/>
              </w:rPr>
              <w:t>Demonstrate safe technique while</w:t>
            </w:r>
          </w:p>
          <w:p w:rsidR="00CF64A1" w:rsidRPr="00550CF2" w:rsidRDefault="00CF64A1" w:rsidP="00CF64A1">
            <w:pPr>
              <w:numPr>
                <w:ilvl w:val="1"/>
                <w:numId w:val="105"/>
              </w:numPr>
              <w:rPr>
                <w:sz w:val="22"/>
                <w:szCs w:val="22"/>
              </w:rPr>
            </w:pPr>
            <w:r w:rsidRPr="00550CF2">
              <w:rPr>
                <w:sz w:val="22"/>
                <w:szCs w:val="22"/>
              </w:rPr>
              <w:t>Ambulating a client</w:t>
            </w:r>
          </w:p>
          <w:p w:rsidR="00CF64A1" w:rsidRPr="00550CF2" w:rsidRDefault="00CF64A1" w:rsidP="00CF64A1">
            <w:pPr>
              <w:numPr>
                <w:ilvl w:val="1"/>
                <w:numId w:val="105"/>
              </w:numPr>
              <w:rPr>
                <w:sz w:val="22"/>
                <w:szCs w:val="22"/>
              </w:rPr>
            </w:pPr>
            <w:r w:rsidRPr="00550CF2">
              <w:rPr>
                <w:sz w:val="22"/>
                <w:szCs w:val="22"/>
              </w:rPr>
              <w:t>Turning and positioning a client</w:t>
            </w:r>
          </w:p>
          <w:p w:rsidR="00CF64A1" w:rsidRPr="00550CF2" w:rsidRDefault="00CF64A1" w:rsidP="00CF64A1">
            <w:pPr>
              <w:numPr>
                <w:ilvl w:val="1"/>
                <w:numId w:val="105"/>
              </w:numPr>
              <w:rPr>
                <w:sz w:val="22"/>
                <w:szCs w:val="22"/>
              </w:rPr>
            </w:pPr>
            <w:r w:rsidRPr="00550CF2">
              <w:rPr>
                <w:sz w:val="22"/>
                <w:szCs w:val="22"/>
              </w:rPr>
              <w:t>Transferring a client</w:t>
            </w:r>
          </w:p>
          <w:p w:rsidR="00CF64A1" w:rsidRPr="00550CF2" w:rsidRDefault="00CF64A1" w:rsidP="00CF64A1">
            <w:pPr>
              <w:numPr>
                <w:ilvl w:val="1"/>
                <w:numId w:val="105"/>
              </w:numPr>
              <w:rPr>
                <w:rFonts w:eastAsia="Calibri"/>
                <w:color w:val="FF0000"/>
                <w:sz w:val="22"/>
                <w:szCs w:val="22"/>
              </w:rPr>
            </w:pPr>
            <w:r w:rsidRPr="00550CF2">
              <w:rPr>
                <w:sz w:val="22"/>
                <w:szCs w:val="22"/>
              </w:rPr>
              <w:t>Lifting a client</w:t>
            </w:r>
          </w:p>
        </w:tc>
        <w:tc>
          <w:tcPr>
            <w:tcW w:w="3870" w:type="dxa"/>
            <w:vMerge/>
          </w:tcPr>
          <w:p w:rsidR="00CF64A1" w:rsidRPr="00550CF2" w:rsidRDefault="00CF64A1" w:rsidP="008D7F4B">
            <w:pPr>
              <w:spacing w:after="200"/>
              <w:ind w:left="720"/>
              <w:rPr>
                <w:rFonts w:eastAsia="Calibri"/>
                <w:sz w:val="22"/>
                <w:szCs w:val="22"/>
              </w:rPr>
            </w:pPr>
          </w:p>
        </w:tc>
      </w:tr>
      <w:tr w:rsidR="00CF64A1" w:rsidRPr="00550CF2" w:rsidTr="00CF64A1">
        <w:trPr>
          <w:trHeight w:val="634"/>
        </w:trPr>
        <w:tc>
          <w:tcPr>
            <w:tcW w:w="6120" w:type="dxa"/>
          </w:tcPr>
          <w:p w:rsidR="00CF64A1" w:rsidRPr="00550CF2" w:rsidRDefault="00CF64A1" w:rsidP="00CF64A1">
            <w:pPr>
              <w:numPr>
                <w:ilvl w:val="0"/>
                <w:numId w:val="105"/>
              </w:numPr>
              <w:rPr>
                <w:sz w:val="22"/>
                <w:szCs w:val="22"/>
              </w:rPr>
            </w:pPr>
            <w:r w:rsidRPr="00550CF2">
              <w:rPr>
                <w:sz w:val="22"/>
                <w:szCs w:val="22"/>
              </w:rPr>
              <w:t>Discuss principles of active and passive range of motion.</w:t>
            </w:r>
          </w:p>
          <w:p w:rsidR="00CF64A1" w:rsidRPr="00550CF2" w:rsidRDefault="00CF64A1" w:rsidP="00CF64A1">
            <w:pPr>
              <w:numPr>
                <w:ilvl w:val="1"/>
                <w:numId w:val="105"/>
              </w:numPr>
              <w:rPr>
                <w:sz w:val="22"/>
                <w:szCs w:val="22"/>
              </w:rPr>
            </w:pPr>
            <w:r w:rsidRPr="00550CF2">
              <w:rPr>
                <w:sz w:val="22"/>
                <w:szCs w:val="22"/>
              </w:rPr>
              <w:t>Demonstrate active and passive range of motion exercises</w:t>
            </w:r>
          </w:p>
        </w:tc>
        <w:tc>
          <w:tcPr>
            <w:tcW w:w="3870" w:type="dxa"/>
            <w:vMerge/>
          </w:tcPr>
          <w:p w:rsidR="00CF64A1" w:rsidRPr="00550CF2" w:rsidRDefault="00CF64A1" w:rsidP="008D7F4B">
            <w:pPr>
              <w:spacing w:after="200"/>
              <w:ind w:left="720"/>
              <w:rPr>
                <w:rFonts w:eastAsia="Calibri"/>
                <w:sz w:val="22"/>
                <w:szCs w:val="22"/>
              </w:rPr>
            </w:pPr>
          </w:p>
        </w:tc>
      </w:tr>
      <w:tr w:rsidR="00CF64A1" w:rsidRPr="00550CF2" w:rsidTr="00CF64A1">
        <w:trPr>
          <w:trHeight w:val="634"/>
        </w:trPr>
        <w:tc>
          <w:tcPr>
            <w:tcW w:w="6120" w:type="dxa"/>
          </w:tcPr>
          <w:p w:rsidR="00CF64A1" w:rsidRPr="00550CF2" w:rsidRDefault="00CF64A1" w:rsidP="00CF64A1">
            <w:pPr>
              <w:numPr>
                <w:ilvl w:val="0"/>
                <w:numId w:val="105"/>
              </w:numPr>
              <w:rPr>
                <w:sz w:val="22"/>
                <w:szCs w:val="22"/>
              </w:rPr>
            </w:pPr>
            <w:r w:rsidRPr="00550CF2">
              <w:rPr>
                <w:sz w:val="22"/>
                <w:szCs w:val="22"/>
              </w:rPr>
              <w:t>Discuss principles of using restraints</w:t>
            </w:r>
          </w:p>
          <w:p w:rsidR="00CF64A1" w:rsidRPr="00550CF2" w:rsidRDefault="00CF64A1" w:rsidP="00CF64A1">
            <w:pPr>
              <w:numPr>
                <w:ilvl w:val="1"/>
                <w:numId w:val="105"/>
              </w:numPr>
              <w:rPr>
                <w:sz w:val="22"/>
                <w:szCs w:val="22"/>
              </w:rPr>
            </w:pPr>
            <w:r w:rsidRPr="00550CF2">
              <w:rPr>
                <w:sz w:val="22"/>
                <w:szCs w:val="22"/>
              </w:rPr>
              <w:t>Reasons</w:t>
            </w:r>
          </w:p>
          <w:p w:rsidR="00CF64A1" w:rsidRPr="00550CF2" w:rsidRDefault="00CF64A1" w:rsidP="00CF64A1">
            <w:pPr>
              <w:numPr>
                <w:ilvl w:val="1"/>
                <w:numId w:val="105"/>
              </w:numPr>
              <w:rPr>
                <w:sz w:val="22"/>
                <w:szCs w:val="22"/>
              </w:rPr>
            </w:pPr>
            <w:r w:rsidRPr="00550CF2">
              <w:rPr>
                <w:sz w:val="22"/>
                <w:szCs w:val="22"/>
              </w:rPr>
              <w:t>Safety</w:t>
            </w:r>
          </w:p>
          <w:p w:rsidR="00CF64A1" w:rsidRPr="00550CF2" w:rsidRDefault="00CF64A1" w:rsidP="00CF64A1">
            <w:pPr>
              <w:numPr>
                <w:ilvl w:val="1"/>
                <w:numId w:val="105"/>
              </w:numPr>
              <w:rPr>
                <w:sz w:val="22"/>
                <w:szCs w:val="22"/>
              </w:rPr>
            </w:pPr>
            <w:r w:rsidRPr="00550CF2">
              <w:rPr>
                <w:sz w:val="22"/>
                <w:szCs w:val="22"/>
              </w:rPr>
              <w:t xml:space="preserve">Demonstrate applying restraints </w:t>
            </w:r>
          </w:p>
          <w:p w:rsidR="00CF64A1" w:rsidRPr="00550CF2" w:rsidRDefault="00CF64A1" w:rsidP="00CF64A1">
            <w:pPr>
              <w:numPr>
                <w:ilvl w:val="1"/>
                <w:numId w:val="105"/>
              </w:numPr>
              <w:contextualSpacing/>
              <w:rPr>
                <w:sz w:val="22"/>
                <w:szCs w:val="22"/>
              </w:rPr>
            </w:pPr>
            <w:r w:rsidRPr="00550CF2">
              <w:rPr>
                <w:sz w:val="22"/>
                <w:szCs w:val="22"/>
              </w:rPr>
              <w:t>Discuss client alarm systems</w:t>
            </w:r>
          </w:p>
        </w:tc>
        <w:tc>
          <w:tcPr>
            <w:tcW w:w="3870" w:type="dxa"/>
            <w:vMerge/>
          </w:tcPr>
          <w:p w:rsidR="00CF64A1" w:rsidRPr="00550CF2" w:rsidRDefault="00CF64A1" w:rsidP="008D7F4B">
            <w:pPr>
              <w:spacing w:after="200"/>
              <w:ind w:left="720"/>
              <w:rPr>
                <w:rFonts w:eastAsia="Calibri"/>
                <w:sz w:val="22"/>
                <w:szCs w:val="22"/>
              </w:rPr>
            </w:pPr>
          </w:p>
        </w:tc>
      </w:tr>
    </w:tbl>
    <w:p w:rsidR="00A27E5A" w:rsidRDefault="00CF64A1"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A27E5A" w:rsidRDefault="00A27E5A">
      <w:pPr>
        <w:spacing w:after="200" w:line="276" w:lineRule="auto"/>
        <w:rPr>
          <w:sz w:val="22"/>
          <w:szCs w:val="22"/>
        </w:rPr>
      </w:pPr>
      <w:r>
        <w:rPr>
          <w:sz w:val="22"/>
          <w:szCs w:val="22"/>
        </w:rPr>
        <w:br w:type="page"/>
      </w:r>
    </w:p>
    <w:p w:rsidR="00CF64A1" w:rsidRDefault="00CF64A1" w:rsidP="00FC082A">
      <w:pPr>
        <w:rPr>
          <w:sz w:val="22"/>
          <w:szCs w:val="22"/>
        </w:rPr>
      </w:pPr>
    </w:p>
    <w:tbl>
      <w:tblPr>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8"/>
        <w:gridCol w:w="3802"/>
      </w:tblGrid>
      <w:tr w:rsidR="00CF64A1" w:rsidRPr="00FF4F58" w:rsidTr="00CF64A1">
        <w:trPr>
          <w:trHeight w:val="413"/>
        </w:trPr>
        <w:tc>
          <w:tcPr>
            <w:tcW w:w="9990" w:type="dxa"/>
            <w:gridSpan w:val="2"/>
          </w:tcPr>
          <w:p w:rsidR="00CF64A1" w:rsidRPr="00FF4F58" w:rsidRDefault="00CF64A1" w:rsidP="008D7F4B">
            <w:pPr>
              <w:spacing w:after="200" w:line="276" w:lineRule="auto"/>
              <w:rPr>
                <w:rFonts w:eastAsia="Calibri"/>
                <w:b/>
                <w:sz w:val="22"/>
                <w:szCs w:val="22"/>
              </w:rPr>
            </w:pPr>
            <w:r w:rsidRPr="00FF4F58">
              <w:rPr>
                <w:rFonts w:eastAsia="Calibri"/>
                <w:b/>
                <w:sz w:val="22"/>
                <w:szCs w:val="22"/>
              </w:rPr>
              <w:t xml:space="preserve">Nursing Care of Clients with Diabetes; </w:t>
            </w:r>
            <w:r w:rsidR="00AD6AAD">
              <w:rPr>
                <w:rFonts w:eastAsia="Calibri"/>
                <w:b/>
                <w:sz w:val="22"/>
                <w:szCs w:val="22"/>
              </w:rPr>
              <w:t>B</w:t>
            </w:r>
            <w:r w:rsidRPr="00FF4F58">
              <w:rPr>
                <w:rFonts w:eastAsia="Calibri"/>
                <w:b/>
                <w:sz w:val="22"/>
                <w:szCs w:val="22"/>
              </w:rPr>
              <w:t xml:space="preserve">lood </w:t>
            </w:r>
            <w:r w:rsidR="00AD6AAD">
              <w:rPr>
                <w:rFonts w:eastAsia="Calibri"/>
                <w:b/>
                <w:sz w:val="22"/>
                <w:szCs w:val="22"/>
              </w:rPr>
              <w:t>G</w:t>
            </w:r>
            <w:r w:rsidRPr="00FF4F58">
              <w:rPr>
                <w:rFonts w:eastAsia="Calibri"/>
                <w:b/>
                <w:sz w:val="22"/>
                <w:szCs w:val="22"/>
              </w:rPr>
              <w:t xml:space="preserve">lucose </w:t>
            </w:r>
            <w:r w:rsidR="00AD6AAD">
              <w:rPr>
                <w:rFonts w:eastAsia="Calibri"/>
                <w:b/>
                <w:sz w:val="22"/>
                <w:szCs w:val="22"/>
              </w:rPr>
              <w:t>M</w:t>
            </w:r>
            <w:r w:rsidRPr="00FF4F58">
              <w:rPr>
                <w:rFonts w:eastAsia="Calibri"/>
                <w:b/>
                <w:sz w:val="22"/>
                <w:szCs w:val="22"/>
              </w:rPr>
              <w:t xml:space="preserve">onitoring and </w:t>
            </w:r>
            <w:r w:rsidR="00AD6AAD">
              <w:rPr>
                <w:rFonts w:eastAsia="Calibri"/>
                <w:b/>
                <w:sz w:val="22"/>
                <w:szCs w:val="22"/>
              </w:rPr>
              <w:t>C</w:t>
            </w:r>
            <w:r w:rsidRPr="00FF4F58">
              <w:rPr>
                <w:rFonts w:eastAsia="Calibri"/>
                <w:b/>
                <w:sz w:val="22"/>
                <w:szCs w:val="22"/>
              </w:rPr>
              <w:t>ontrol</w:t>
            </w:r>
            <w:r>
              <w:rPr>
                <w:rFonts w:eastAsia="Calibri"/>
                <w:b/>
                <w:sz w:val="22"/>
                <w:szCs w:val="22"/>
              </w:rPr>
              <w:t xml:space="preserve"> </w:t>
            </w:r>
            <w:r w:rsidR="00AD6AAD">
              <w:rPr>
                <w:rFonts w:eastAsia="Calibri"/>
                <w:b/>
                <w:sz w:val="22"/>
                <w:szCs w:val="22"/>
              </w:rPr>
              <w:t>L</w:t>
            </w:r>
            <w:bookmarkStart w:id="8" w:name="_GoBack"/>
            <w:bookmarkEnd w:id="8"/>
            <w:r>
              <w:rPr>
                <w:rFonts w:eastAsia="Calibri"/>
                <w:b/>
                <w:sz w:val="22"/>
                <w:szCs w:val="22"/>
              </w:rPr>
              <w:t>ab</w:t>
            </w:r>
          </w:p>
        </w:tc>
      </w:tr>
      <w:tr w:rsidR="00CF64A1" w:rsidRPr="00FF4F58" w:rsidTr="00CF64A1">
        <w:trPr>
          <w:trHeight w:val="172"/>
        </w:trPr>
        <w:tc>
          <w:tcPr>
            <w:tcW w:w="6188" w:type="dxa"/>
          </w:tcPr>
          <w:p w:rsidR="00CF64A1" w:rsidRDefault="00CF64A1" w:rsidP="008D7F4B">
            <w:pPr>
              <w:spacing w:after="200" w:line="276" w:lineRule="auto"/>
              <w:rPr>
                <w:rFonts w:eastAsia="Calibri"/>
                <w:b/>
                <w:sz w:val="22"/>
                <w:szCs w:val="22"/>
              </w:rPr>
            </w:pPr>
            <w:r>
              <w:rPr>
                <w:rFonts w:eastAsia="Calibri"/>
                <w:b/>
                <w:sz w:val="22"/>
                <w:szCs w:val="22"/>
              </w:rPr>
              <w:t>Learning Objectives</w:t>
            </w:r>
          </w:p>
          <w:p w:rsidR="00CF64A1" w:rsidRPr="003215FA" w:rsidRDefault="00CF64A1" w:rsidP="008D7F4B">
            <w:pPr>
              <w:spacing w:after="200" w:line="276" w:lineRule="auto"/>
              <w:rPr>
                <w:rFonts w:eastAsia="Calibri"/>
                <w:sz w:val="22"/>
                <w:szCs w:val="22"/>
              </w:rPr>
            </w:pPr>
            <w:r w:rsidRPr="003215FA">
              <w:rPr>
                <w:rFonts w:eastAsia="Calibri"/>
                <w:sz w:val="22"/>
                <w:szCs w:val="22"/>
              </w:rPr>
              <w:t>Upon completion of the Learning Laboratory the student will be able to:</w:t>
            </w:r>
          </w:p>
        </w:tc>
        <w:tc>
          <w:tcPr>
            <w:tcW w:w="3802" w:type="dxa"/>
          </w:tcPr>
          <w:p w:rsidR="00CF64A1" w:rsidRDefault="00CF64A1" w:rsidP="008D7F4B">
            <w:pPr>
              <w:spacing w:after="200" w:line="276" w:lineRule="auto"/>
              <w:rPr>
                <w:rFonts w:eastAsia="Calibri"/>
                <w:b/>
                <w:sz w:val="22"/>
                <w:szCs w:val="22"/>
              </w:rPr>
            </w:pPr>
            <w:r w:rsidRPr="00FF4F58">
              <w:rPr>
                <w:rFonts w:eastAsia="Calibri"/>
                <w:b/>
                <w:sz w:val="22"/>
                <w:szCs w:val="22"/>
              </w:rPr>
              <w:t>Suggested Learning Activities:</w:t>
            </w:r>
          </w:p>
          <w:p w:rsidR="00CF64A1" w:rsidRPr="003215FA" w:rsidRDefault="00CF64A1" w:rsidP="008D7F4B">
            <w:pPr>
              <w:spacing w:after="200" w:line="276" w:lineRule="auto"/>
              <w:rPr>
                <w:rFonts w:eastAsia="Calibri"/>
                <w:sz w:val="22"/>
                <w:szCs w:val="22"/>
              </w:rPr>
            </w:pPr>
            <w:r>
              <w:rPr>
                <w:rFonts w:eastAsia="Calibri"/>
                <w:sz w:val="22"/>
                <w:szCs w:val="22"/>
              </w:rPr>
              <w:t>See Blackboard for pre-reading and activities to be completed before lab</w:t>
            </w:r>
          </w:p>
        </w:tc>
      </w:tr>
      <w:tr w:rsidR="00CF64A1" w:rsidRPr="00FF4F58" w:rsidTr="00CF64A1">
        <w:trPr>
          <w:trHeight w:val="800"/>
        </w:trPr>
        <w:tc>
          <w:tcPr>
            <w:tcW w:w="6188" w:type="dxa"/>
          </w:tcPr>
          <w:p w:rsidR="00CF64A1" w:rsidRPr="00FF4F58" w:rsidRDefault="00CF64A1" w:rsidP="00CF64A1">
            <w:pPr>
              <w:numPr>
                <w:ilvl w:val="0"/>
                <w:numId w:val="107"/>
              </w:numPr>
              <w:spacing w:after="200" w:line="276" w:lineRule="auto"/>
              <w:rPr>
                <w:rFonts w:eastAsia="Calibri"/>
                <w:sz w:val="22"/>
                <w:szCs w:val="22"/>
              </w:rPr>
            </w:pPr>
            <w:r w:rsidRPr="00FF4F58">
              <w:rPr>
                <w:rFonts w:eastAsia="Calibri"/>
                <w:sz w:val="22"/>
                <w:szCs w:val="22"/>
              </w:rPr>
              <w:t>Discuss the difference between Type 1 and Type 2 Diabetes</w:t>
            </w:r>
          </w:p>
        </w:tc>
        <w:tc>
          <w:tcPr>
            <w:tcW w:w="3802" w:type="dxa"/>
            <w:vMerge w:val="restart"/>
          </w:tcPr>
          <w:p w:rsidR="00CF64A1" w:rsidRDefault="00CF64A1" w:rsidP="008D7F4B">
            <w:pPr>
              <w:spacing w:after="200" w:line="276" w:lineRule="auto"/>
              <w:rPr>
                <w:rFonts w:eastAsia="Calibri"/>
                <w:sz w:val="22"/>
                <w:szCs w:val="22"/>
                <w:u w:val="single"/>
              </w:rPr>
            </w:pPr>
            <w:r w:rsidRPr="003215FA">
              <w:rPr>
                <w:rFonts w:eastAsia="Calibri"/>
                <w:sz w:val="22"/>
                <w:szCs w:val="22"/>
                <w:u w:val="single"/>
              </w:rPr>
              <w:t>Insulin Drawing Up and Mixing and Blood Glucose Monitoring lab station</w:t>
            </w:r>
          </w:p>
          <w:p w:rsidR="00CF64A1" w:rsidRDefault="00CF64A1" w:rsidP="008D7F4B">
            <w:pPr>
              <w:spacing w:after="200" w:line="276" w:lineRule="auto"/>
              <w:rPr>
                <w:rFonts w:eastAsia="Calibri"/>
                <w:sz w:val="22"/>
                <w:szCs w:val="22"/>
                <w:u w:val="single"/>
              </w:rPr>
            </w:pPr>
            <w:r w:rsidRPr="003215FA">
              <w:rPr>
                <w:rFonts w:eastAsia="Calibri"/>
                <w:sz w:val="22"/>
                <w:szCs w:val="22"/>
                <w:u w:val="single"/>
              </w:rPr>
              <w:t>Hyper/Hypoglycemia Simulation lab station</w:t>
            </w:r>
          </w:p>
          <w:p w:rsidR="00CF64A1" w:rsidRDefault="00CF64A1" w:rsidP="008D7F4B">
            <w:pPr>
              <w:spacing w:after="200" w:line="276" w:lineRule="auto"/>
              <w:rPr>
                <w:rFonts w:eastAsia="Calibri"/>
                <w:sz w:val="22"/>
                <w:szCs w:val="22"/>
                <w:u w:val="single"/>
              </w:rPr>
            </w:pPr>
            <w:r>
              <w:rPr>
                <w:rFonts w:eastAsia="Calibri"/>
                <w:sz w:val="22"/>
                <w:szCs w:val="22"/>
                <w:u w:val="single"/>
              </w:rPr>
              <w:t>In lab:</w:t>
            </w:r>
          </w:p>
          <w:p w:rsidR="00CF64A1" w:rsidRDefault="00CF64A1" w:rsidP="008D7F4B">
            <w:pPr>
              <w:spacing w:after="200" w:line="276" w:lineRule="auto"/>
              <w:rPr>
                <w:rFonts w:eastAsia="Calibri"/>
                <w:sz w:val="22"/>
                <w:szCs w:val="22"/>
              </w:rPr>
            </w:pPr>
            <w:r>
              <w:rPr>
                <w:rFonts w:eastAsia="Calibri"/>
                <w:sz w:val="22"/>
                <w:szCs w:val="22"/>
              </w:rPr>
              <w:t>Use the nursing process to plan care for the patient with diabetes in the acute care and outpatient settings</w:t>
            </w:r>
          </w:p>
          <w:p w:rsidR="00CF64A1" w:rsidRDefault="00CF64A1" w:rsidP="008D7F4B">
            <w:pPr>
              <w:spacing w:after="200" w:line="276" w:lineRule="auto"/>
              <w:rPr>
                <w:rFonts w:eastAsia="Calibri"/>
                <w:sz w:val="22"/>
                <w:szCs w:val="22"/>
              </w:rPr>
            </w:pPr>
            <w:r>
              <w:rPr>
                <w:rFonts w:eastAsia="Calibri"/>
                <w:sz w:val="22"/>
                <w:szCs w:val="22"/>
              </w:rPr>
              <w:t>Demonstrate safe technique in assessing capillary blood glucose and the interpretation of results using glucometer.</w:t>
            </w:r>
          </w:p>
          <w:p w:rsidR="00CF64A1" w:rsidRDefault="00CF64A1" w:rsidP="008D7F4B">
            <w:pPr>
              <w:spacing w:after="200" w:line="276" w:lineRule="auto"/>
              <w:rPr>
                <w:rFonts w:eastAsia="Calibri"/>
                <w:sz w:val="22"/>
                <w:szCs w:val="22"/>
              </w:rPr>
            </w:pPr>
            <w:r>
              <w:rPr>
                <w:rFonts w:eastAsia="Calibri"/>
                <w:sz w:val="22"/>
                <w:szCs w:val="22"/>
              </w:rPr>
              <w:t>Differentiate between different insulin types and practice drawing up and mixing insulin in syringe as appropriate</w:t>
            </w:r>
          </w:p>
          <w:p w:rsidR="00CF64A1" w:rsidRPr="003215FA" w:rsidRDefault="00CF64A1" w:rsidP="008D7F4B">
            <w:pPr>
              <w:spacing w:after="200" w:line="276" w:lineRule="auto"/>
              <w:rPr>
                <w:rFonts w:eastAsia="Calibri"/>
                <w:sz w:val="22"/>
                <w:szCs w:val="22"/>
              </w:rPr>
            </w:pPr>
            <w:r>
              <w:rPr>
                <w:rFonts w:eastAsia="Calibri"/>
                <w:sz w:val="22"/>
                <w:szCs w:val="22"/>
              </w:rPr>
              <w:t>Apply skills in the care of a patient with hyper and hypoglycemia during the Hyper/Hypoglycemia simulation</w:t>
            </w:r>
          </w:p>
        </w:tc>
      </w:tr>
      <w:tr w:rsidR="00CF64A1" w:rsidRPr="00FF4F58" w:rsidTr="00CF64A1">
        <w:trPr>
          <w:trHeight w:val="172"/>
        </w:trPr>
        <w:tc>
          <w:tcPr>
            <w:tcW w:w="6188" w:type="dxa"/>
          </w:tcPr>
          <w:p w:rsidR="00CF64A1" w:rsidRPr="00FF4F58" w:rsidRDefault="00CF64A1" w:rsidP="00CF64A1">
            <w:pPr>
              <w:numPr>
                <w:ilvl w:val="0"/>
                <w:numId w:val="107"/>
              </w:numPr>
              <w:spacing w:after="200" w:line="276" w:lineRule="auto"/>
              <w:rPr>
                <w:rFonts w:eastAsia="Calibri"/>
                <w:sz w:val="22"/>
                <w:szCs w:val="22"/>
              </w:rPr>
            </w:pPr>
            <w:r w:rsidRPr="00FF4F58">
              <w:rPr>
                <w:rFonts w:eastAsia="Calibri"/>
                <w:sz w:val="22"/>
                <w:szCs w:val="22"/>
              </w:rPr>
              <w:t>Compare and contrast the signs and symptoms of hyperglycemia and hypoglycemia.</w:t>
            </w:r>
          </w:p>
        </w:tc>
        <w:tc>
          <w:tcPr>
            <w:tcW w:w="3802" w:type="dxa"/>
            <w:vMerge/>
          </w:tcPr>
          <w:p w:rsidR="00CF64A1" w:rsidRPr="00FF4F58" w:rsidRDefault="00CF64A1" w:rsidP="008D7F4B">
            <w:pPr>
              <w:spacing w:after="200" w:line="276" w:lineRule="auto"/>
              <w:ind w:left="720"/>
              <w:rPr>
                <w:rFonts w:eastAsia="Calibri"/>
                <w:b/>
                <w:sz w:val="22"/>
                <w:szCs w:val="22"/>
              </w:rPr>
            </w:pPr>
          </w:p>
        </w:tc>
      </w:tr>
      <w:tr w:rsidR="00CF64A1" w:rsidRPr="00FF4F58" w:rsidTr="00CF64A1">
        <w:trPr>
          <w:trHeight w:val="172"/>
        </w:trPr>
        <w:tc>
          <w:tcPr>
            <w:tcW w:w="6188" w:type="dxa"/>
          </w:tcPr>
          <w:p w:rsidR="00CF64A1" w:rsidRPr="00FF4F58" w:rsidRDefault="00CF64A1" w:rsidP="00CF64A1">
            <w:pPr>
              <w:numPr>
                <w:ilvl w:val="0"/>
                <w:numId w:val="107"/>
              </w:numPr>
              <w:spacing w:after="200" w:line="276" w:lineRule="auto"/>
              <w:rPr>
                <w:rFonts w:eastAsia="Calibri"/>
                <w:sz w:val="22"/>
                <w:szCs w:val="22"/>
              </w:rPr>
            </w:pPr>
            <w:r w:rsidRPr="00FF4F58">
              <w:rPr>
                <w:rFonts w:eastAsia="Calibri"/>
                <w:sz w:val="22"/>
                <w:szCs w:val="22"/>
              </w:rPr>
              <w:t>Discuss the normal parameters for blood glucose</w:t>
            </w:r>
          </w:p>
        </w:tc>
        <w:tc>
          <w:tcPr>
            <w:tcW w:w="3802" w:type="dxa"/>
            <w:vMerge/>
          </w:tcPr>
          <w:p w:rsidR="00CF64A1" w:rsidRPr="00FF4F58" w:rsidRDefault="00CF64A1" w:rsidP="008D7F4B">
            <w:pPr>
              <w:spacing w:after="200" w:line="276" w:lineRule="auto"/>
              <w:ind w:left="720"/>
              <w:rPr>
                <w:rFonts w:eastAsia="Calibri"/>
                <w:b/>
                <w:sz w:val="22"/>
                <w:szCs w:val="22"/>
              </w:rPr>
            </w:pPr>
          </w:p>
        </w:tc>
      </w:tr>
      <w:tr w:rsidR="00CF64A1" w:rsidRPr="00FF4F58" w:rsidTr="00CF64A1">
        <w:trPr>
          <w:trHeight w:val="692"/>
        </w:trPr>
        <w:tc>
          <w:tcPr>
            <w:tcW w:w="6188" w:type="dxa"/>
          </w:tcPr>
          <w:p w:rsidR="00CF64A1" w:rsidRPr="00FF4F58" w:rsidRDefault="00CF64A1" w:rsidP="00CF64A1">
            <w:pPr>
              <w:numPr>
                <w:ilvl w:val="0"/>
                <w:numId w:val="107"/>
              </w:numPr>
              <w:spacing w:after="200" w:line="276" w:lineRule="auto"/>
              <w:rPr>
                <w:rFonts w:eastAsia="Calibri"/>
                <w:sz w:val="22"/>
                <w:szCs w:val="22"/>
              </w:rPr>
            </w:pPr>
            <w:r w:rsidRPr="00FF4F58">
              <w:rPr>
                <w:rFonts w:eastAsia="Calibri"/>
                <w:sz w:val="22"/>
                <w:szCs w:val="22"/>
              </w:rPr>
              <w:t>Discuss the diagnostic and clinical significance of blood glucose monitoring</w:t>
            </w:r>
          </w:p>
        </w:tc>
        <w:tc>
          <w:tcPr>
            <w:tcW w:w="3802" w:type="dxa"/>
            <w:vMerge/>
          </w:tcPr>
          <w:p w:rsidR="00CF64A1" w:rsidRPr="00FF4F58" w:rsidRDefault="00CF64A1" w:rsidP="008D7F4B">
            <w:pPr>
              <w:spacing w:after="200" w:line="276" w:lineRule="auto"/>
              <w:ind w:left="720"/>
              <w:rPr>
                <w:rFonts w:eastAsia="Calibri"/>
                <w:b/>
                <w:sz w:val="22"/>
                <w:szCs w:val="22"/>
              </w:rPr>
            </w:pPr>
          </w:p>
        </w:tc>
      </w:tr>
      <w:tr w:rsidR="00CF64A1" w:rsidRPr="00FF4F58" w:rsidTr="00CF64A1">
        <w:trPr>
          <w:trHeight w:val="70"/>
        </w:trPr>
        <w:tc>
          <w:tcPr>
            <w:tcW w:w="6188" w:type="dxa"/>
          </w:tcPr>
          <w:p w:rsidR="00CF64A1" w:rsidRPr="00FF4F58" w:rsidRDefault="00CF64A1" w:rsidP="00CF64A1">
            <w:pPr>
              <w:numPr>
                <w:ilvl w:val="0"/>
                <w:numId w:val="107"/>
              </w:numPr>
              <w:spacing w:after="200" w:line="276" w:lineRule="auto"/>
              <w:rPr>
                <w:rFonts w:eastAsia="Calibri"/>
                <w:sz w:val="22"/>
                <w:szCs w:val="22"/>
              </w:rPr>
            </w:pPr>
            <w:r w:rsidRPr="00FF4F58">
              <w:rPr>
                <w:rFonts w:eastAsia="Calibri"/>
                <w:sz w:val="22"/>
                <w:szCs w:val="22"/>
              </w:rPr>
              <w:t>Discuss appropriate equipment for blood glucose monitoring</w:t>
            </w:r>
          </w:p>
        </w:tc>
        <w:tc>
          <w:tcPr>
            <w:tcW w:w="3802" w:type="dxa"/>
            <w:vMerge/>
          </w:tcPr>
          <w:p w:rsidR="00CF64A1" w:rsidRPr="00FF4F58" w:rsidRDefault="00CF64A1" w:rsidP="008D7F4B">
            <w:pPr>
              <w:spacing w:after="200" w:line="276" w:lineRule="auto"/>
              <w:ind w:left="720"/>
              <w:rPr>
                <w:rFonts w:eastAsia="Calibri"/>
                <w:b/>
                <w:sz w:val="22"/>
                <w:szCs w:val="22"/>
              </w:rPr>
            </w:pPr>
          </w:p>
        </w:tc>
      </w:tr>
      <w:tr w:rsidR="00CF64A1" w:rsidRPr="00FF4F58" w:rsidTr="00CF64A1">
        <w:trPr>
          <w:trHeight w:val="172"/>
        </w:trPr>
        <w:tc>
          <w:tcPr>
            <w:tcW w:w="6188" w:type="dxa"/>
          </w:tcPr>
          <w:p w:rsidR="00CF64A1" w:rsidRPr="00FF4F58" w:rsidRDefault="00CF64A1" w:rsidP="00CF64A1">
            <w:pPr>
              <w:numPr>
                <w:ilvl w:val="0"/>
                <w:numId w:val="107"/>
              </w:numPr>
              <w:spacing w:after="200" w:line="276" w:lineRule="auto"/>
              <w:rPr>
                <w:rFonts w:eastAsia="Calibri"/>
                <w:color w:val="FF0000"/>
                <w:sz w:val="22"/>
                <w:szCs w:val="22"/>
              </w:rPr>
            </w:pPr>
            <w:r w:rsidRPr="00FF4F58">
              <w:rPr>
                <w:rFonts w:eastAsia="Calibri"/>
                <w:sz w:val="22"/>
                <w:szCs w:val="22"/>
              </w:rPr>
              <w:t>Discuss the accurate use of the Blood Glucose Monitor (Glucometer).</w:t>
            </w:r>
          </w:p>
        </w:tc>
        <w:tc>
          <w:tcPr>
            <w:tcW w:w="3802" w:type="dxa"/>
            <w:vMerge/>
          </w:tcPr>
          <w:p w:rsidR="00CF64A1" w:rsidRPr="00FF4F58" w:rsidRDefault="00CF64A1" w:rsidP="008D7F4B">
            <w:pPr>
              <w:spacing w:after="200" w:line="276" w:lineRule="auto"/>
              <w:ind w:left="720"/>
              <w:rPr>
                <w:rFonts w:eastAsia="Calibri"/>
                <w:sz w:val="22"/>
                <w:szCs w:val="22"/>
              </w:rPr>
            </w:pPr>
          </w:p>
        </w:tc>
      </w:tr>
      <w:tr w:rsidR="00CF64A1" w:rsidRPr="00FF4F58" w:rsidTr="00CF64A1">
        <w:trPr>
          <w:trHeight w:val="629"/>
        </w:trPr>
        <w:tc>
          <w:tcPr>
            <w:tcW w:w="6188" w:type="dxa"/>
          </w:tcPr>
          <w:p w:rsidR="00CF64A1" w:rsidRPr="00FF4F58" w:rsidRDefault="00CF64A1" w:rsidP="00CF64A1">
            <w:pPr>
              <w:numPr>
                <w:ilvl w:val="0"/>
                <w:numId w:val="107"/>
              </w:numPr>
              <w:spacing w:after="200" w:line="276" w:lineRule="auto"/>
              <w:rPr>
                <w:rFonts w:eastAsia="Calibri"/>
                <w:sz w:val="22"/>
                <w:szCs w:val="22"/>
              </w:rPr>
            </w:pPr>
            <w:r w:rsidRPr="00FF4F58">
              <w:rPr>
                <w:rFonts w:eastAsia="Calibri"/>
                <w:sz w:val="22"/>
                <w:szCs w:val="22"/>
              </w:rPr>
              <w:t>Discuss the use of the sliding scale.</w:t>
            </w:r>
          </w:p>
        </w:tc>
        <w:tc>
          <w:tcPr>
            <w:tcW w:w="3802" w:type="dxa"/>
            <w:vMerge/>
          </w:tcPr>
          <w:p w:rsidR="00CF64A1" w:rsidRPr="00FF4F58" w:rsidRDefault="00CF64A1" w:rsidP="008D7F4B">
            <w:pPr>
              <w:spacing w:after="200" w:line="276" w:lineRule="auto"/>
              <w:ind w:left="720"/>
              <w:rPr>
                <w:rFonts w:eastAsia="Calibri"/>
                <w:sz w:val="22"/>
                <w:szCs w:val="22"/>
              </w:rPr>
            </w:pPr>
          </w:p>
        </w:tc>
      </w:tr>
      <w:tr w:rsidR="00CF64A1" w:rsidRPr="00FF4F58" w:rsidTr="00CF64A1">
        <w:trPr>
          <w:trHeight w:val="593"/>
        </w:trPr>
        <w:tc>
          <w:tcPr>
            <w:tcW w:w="6188" w:type="dxa"/>
          </w:tcPr>
          <w:p w:rsidR="00CF64A1" w:rsidRPr="00FF4F58" w:rsidRDefault="00CF64A1" w:rsidP="00CF64A1">
            <w:pPr>
              <w:numPr>
                <w:ilvl w:val="0"/>
                <w:numId w:val="107"/>
              </w:numPr>
              <w:spacing w:after="200" w:line="276" w:lineRule="auto"/>
              <w:rPr>
                <w:rFonts w:eastAsia="Calibri"/>
                <w:sz w:val="22"/>
                <w:szCs w:val="22"/>
              </w:rPr>
            </w:pPr>
            <w:r w:rsidRPr="00FF4F58">
              <w:rPr>
                <w:rFonts w:eastAsia="Calibri"/>
                <w:sz w:val="22"/>
                <w:szCs w:val="22"/>
              </w:rPr>
              <w:t>Compare and contrast the different types of insulin.</w:t>
            </w:r>
          </w:p>
        </w:tc>
        <w:tc>
          <w:tcPr>
            <w:tcW w:w="3802" w:type="dxa"/>
            <w:vMerge/>
          </w:tcPr>
          <w:p w:rsidR="00CF64A1" w:rsidRPr="00FF4F58" w:rsidRDefault="00CF64A1" w:rsidP="008D7F4B">
            <w:pPr>
              <w:spacing w:after="200" w:line="276" w:lineRule="auto"/>
              <w:ind w:left="720"/>
              <w:rPr>
                <w:rFonts w:eastAsia="Calibri"/>
                <w:sz w:val="22"/>
                <w:szCs w:val="22"/>
              </w:rPr>
            </w:pPr>
          </w:p>
        </w:tc>
      </w:tr>
      <w:tr w:rsidR="00CF64A1" w:rsidRPr="00FF4F58" w:rsidTr="008D7F4B">
        <w:trPr>
          <w:trHeight w:val="773"/>
        </w:trPr>
        <w:tc>
          <w:tcPr>
            <w:tcW w:w="6188" w:type="dxa"/>
          </w:tcPr>
          <w:p w:rsidR="00CF64A1" w:rsidRPr="008D7F4B" w:rsidRDefault="00CF64A1" w:rsidP="008D7F4B">
            <w:pPr>
              <w:numPr>
                <w:ilvl w:val="0"/>
                <w:numId w:val="107"/>
              </w:numPr>
              <w:spacing w:after="200" w:line="276" w:lineRule="auto"/>
              <w:rPr>
                <w:rFonts w:eastAsia="Calibri"/>
                <w:sz w:val="22"/>
                <w:szCs w:val="22"/>
              </w:rPr>
            </w:pPr>
            <w:r w:rsidRPr="00FF4F58">
              <w:rPr>
                <w:rFonts w:eastAsia="Calibri"/>
                <w:sz w:val="22"/>
                <w:szCs w:val="22"/>
              </w:rPr>
              <w:t>Compare and contrast approaches to insulin administration (i.e. basal rate and bolus).</w:t>
            </w:r>
          </w:p>
        </w:tc>
        <w:tc>
          <w:tcPr>
            <w:tcW w:w="3802" w:type="dxa"/>
            <w:vMerge/>
          </w:tcPr>
          <w:p w:rsidR="00CF64A1" w:rsidRPr="00FF4F58" w:rsidRDefault="00CF64A1" w:rsidP="008D7F4B">
            <w:pPr>
              <w:spacing w:after="200" w:line="276" w:lineRule="auto"/>
              <w:ind w:left="720"/>
              <w:rPr>
                <w:rFonts w:eastAsia="Calibri"/>
                <w:sz w:val="22"/>
                <w:szCs w:val="22"/>
              </w:rPr>
            </w:pPr>
          </w:p>
        </w:tc>
      </w:tr>
    </w:tbl>
    <w:p w:rsidR="00A27E5A" w:rsidRDefault="00CF64A1"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sidR="0039110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A27E5A" w:rsidRDefault="00A27E5A">
      <w:pPr>
        <w:spacing w:after="200" w:line="276" w:lineRule="auto"/>
        <w:rPr>
          <w:sz w:val="22"/>
          <w:szCs w:val="22"/>
        </w:rPr>
      </w:pPr>
      <w:r>
        <w:rPr>
          <w:sz w:val="22"/>
          <w:szCs w:val="22"/>
        </w:rPr>
        <w:br w:type="page"/>
      </w:r>
    </w:p>
    <w:p w:rsidR="00CF64A1" w:rsidRDefault="00CF64A1" w:rsidP="00FC082A">
      <w:pPr>
        <w:rPr>
          <w:sz w:val="22"/>
          <w:szCs w:val="22"/>
        </w:rPr>
      </w:pPr>
    </w:p>
    <w:tbl>
      <w:tblPr>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3"/>
        <w:gridCol w:w="3847"/>
      </w:tblGrid>
      <w:tr w:rsidR="00CF64A1" w:rsidRPr="000F2A18" w:rsidTr="00CF64A1">
        <w:trPr>
          <w:trHeight w:val="413"/>
        </w:trPr>
        <w:tc>
          <w:tcPr>
            <w:tcW w:w="9990" w:type="dxa"/>
            <w:gridSpan w:val="2"/>
          </w:tcPr>
          <w:p w:rsidR="00CF64A1" w:rsidRPr="000F2A18" w:rsidRDefault="00CF64A1" w:rsidP="008D7F4B">
            <w:pPr>
              <w:spacing w:after="200" w:line="276" w:lineRule="auto"/>
              <w:rPr>
                <w:rFonts w:eastAsia="Calibri"/>
                <w:b/>
                <w:sz w:val="22"/>
                <w:szCs w:val="22"/>
              </w:rPr>
            </w:pPr>
            <w:r w:rsidRPr="000F2A18">
              <w:rPr>
                <w:rFonts w:eastAsia="Calibri"/>
                <w:b/>
                <w:sz w:val="22"/>
                <w:szCs w:val="22"/>
              </w:rPr>
              <w:t>The Nursing Process</w:t>
            </w:r>
            <w:r>
              <w:rPr>
                <w:rFonts w:eastAsia="Calibri"/>
                <w:b/>
                <w:sz w:val="22"/>
                <w:szCs w:val="22"/>
              </w:rPr>
              <w:t xml:space="preserve"> Lab</w:t>
            </w:r>
          </w:p>
        </w:tc>
      </w:tr>
      <w:tr w:rsidR="00CF64A1" w:rsidRPr="000F2A18" w:rsidTr="00CF64A1">
        <w:tc>
          <w:tcPr>
            <w:tcW w:w="6143" w:type="dxa"/>
          </w:tcPr>
          <w:p w:rsidR="00CF64A1" w:rsidRDefault="00CF64A1" w:rsidP="008D7F4B">
            <w:pPr>
              <w:spacing w:after="200" w:line="276" w:lineRule="auto"/>
              <w:rPr>
                <w:rFonts w:eastAsia="Calibri"/>
                <w:b/>
                <w:sz w:val="22"/>
                <w:szCs w:val="22"/>
              </w:rPr>
            </w:pPr>
            <w:r>
              <w:rPr>
                <w:rFonts w:eastAsia="Calibri"/>
                <w:b/>
                <w:sz w:val="22"/>
                <w:szCs w:val="22"/>
              </w:rPr>
              <w:t>Learning Objectives</w:t>
            </w:r>
          </w:p>
          <w:p w:rsidR="00CF64A1" w:rsidRPr="000F2A18" w:rsidRDefault="00CF64A1" w:rsidP="008D7F4B">
            <w:pPr>
              <w:spacing w:after="200" w:line="276" w:lineRule="auto"/>
              <w:rPr>
                <w:rFonts w:eastAsia="Calibri"/>
                <w:b/>
                <w:sz w:val="22"/>
                <w:szCs w:val="22"/>
              </w:rPr>
            </w:pPr>
            <w:r w:rsidRPr="00713D14">
              <w:rPr>
                <w:rFonts w:eastAsia="Calibri"/>
                <w:sz w:val="22"/>
                <w:szCs w:val="22"/>
              </w:rPr>
              <w:t>Upon completion of the Learning Laboratory the student will be able to:</w:t>
            </w:r>
          </w:p>
        </w:tc>
        <w:tc>
          <w:tcPr>
            <w:tcW w:w="3847" w:type="dxa"/>
          </w:tcPr>
          <w:p w:rsidR="00CF64A1" w:rsidRDefault="00CF64A1" w:rsidP="008D7F4B">
            <w:pPr>
              <w:spacing w:after="200"/>
              <w:rPr>
                <w:rFonts w:eastAsia="Calibri"/>
                <w:b/>
                <w:sz w:val="22"/>
                <w:szCs w:val="22"/>
              </w:rPr>
            </w:pPr>
            <w:r w:rsidRPr="00550CF2">
              <w:rPr>
                <w:rFonts w:eastAsia="Calibri"/>
                <w:b/>
                <w:sz w:val="22"/>
                <w:szCs w:val="22"/>
              </w:rPr>
              <w:t>Suggested Learning Activities:</w:t>
            </w:r>
          </w:p>
          <w:p w:rsidR="00CF64A1" w:rsidRPr="000F2A18" w:rsidRDefault="00CF64A1" w:rsidP="008D7F4B">
            <w:pPr>
              <w:spacing w:after="200" w:line="276" w:lineRule="auto"/>
              <w:rPr>
                <w:rFonts w:eastAsia="Calibri"/>
                <w:b/>
                <w:sz w:val="22"/>
                <w:szCs w:val="22"/>
              </w:rPr>
            </w:pPr>
            <w:r>
              <w:rPr>
                <w:rFonts w:eastAsia="Calibri"/>
                <w:sz w:val="22"/>
                <w:szCs w:val="22"/>
              </w:rPr>
              <w:t>See Blackboard for pre-reading and activities to be completed before lab</w:t>
            </w:r>
          </w:p>
        </w:tc>
      </w:tr>
      <w:tr w:rsidR="00CF64A1" w:rsidRPr="000F2A18" w:rsidTr="00CF64A1">
        <w:tc>
          <w:tcPr>
            <w:tcW w:w="6143" w:type="dxa"/>
          </w:tcPr>
          <w:p w:rsidR="00CF64A1" w:rsidRPr="000F2A18" w:rsidRDefault="00CF64A1" w:rsidP="00CF64A1">
            <w:pPr>
              <w:numPr>
                <w:ilvl w:val="0"/>
                <w:numId w:val="108"/>
              </w:numPr>
              <w:spacing w:after="200" w:line="276" w:lineRule="auto"/>
              <w:rPr>
                <w:rFonts w:eastAsia="Calibri"/>
                <w:sz w:val="22"/>
                <w:szCs w:val="22"/>
              </w:rPr>
            </w:pPr>
            <w:r w:rsidRPr="000F2A18">
              <w:rPr>
                <w:rFonts w:eastAsia="Calibri"/>
                <w:sz w:val="22"/>
                <w:szCs w:val="22"/>
              </w:rPr>
              <w:t>Discuss the use of critical thinking in clinical practice.</w:t>
            </w:r>
          </w:p>
        </w:tc>
        <w:tc>
          <w:tcPr>
            <w:tcW w:w="3847" w:type="dxa"/>
            <w:vMerge w:val="restart"/>
          </w:tcPr>
          <w:p w:rsidR="00CF64A1" w:rsidRDefault="00CF64A1" w:rsidP="008D7F4B">
            <w:pPr>
              <w:spacing w:after="200" w:line="276" w:lineRule="auto"/>
              <w:rPr>
                <w:rFonts w:eastAsia="Calibri"/>
                <w:sz w:val="22"/>
                <w:szCs w:val="22"/>
                <w:u w:val="single"/>
              </w:rPr>
            </w:pPr>
            <w:r>
              <w:rPr>
                <w:rFonts w:eastAsia="Calibri"/>
                <w:sz w:val="22"/>
                <w:szCs w:val="22"/>
                <w:u w:val="single"/>
              </w:rPr>
              <w:t>Nursing Process lab station</w:t>
            </w:r>
          </w:p>
          <w:p w:rsidR="00CF64A1" w:rsidRDefault="00CF64A1" w:rsidP="008D7F4B">
            <w:pPr>
              <w:spacing w:after="200" w:line="276" w:lineRule="auto"/>
              <w:rPr>
                <w:rFonts w:eastAsia="Calibri"/>
                <w:sz w:val="22"/>
                <w:szCs w:val="22"/>
                <w:u w:val="single"/>
              </w:rPr>
            </w:pPr>
            <w:r w:rsidRPr="00E304D7">
              <w:rPr>
                <w:rFonts w:eastAsia="Calibri"/>
                <w:sz w:val="22"/>
                <w:szCs w:val="22"/>
                <w:u w:val="single"/>
              </w:rPr>
              <w:t>Case Study-CLEW lab station</w:t>
            </w:r>
          </w:p>
          <w:p w:rsidR="00CF64A1" w:rsidRDefault="00CF64A1" w:rsidP="008D7F4B">
            <w:pPr>
              <w:spacing w:after="200" w:line="276" w:lineRule="auto"/>
              <w:rPr>
                <w:rFonts w:eastAsia="Calibri"/>
                <w:sz w:val="22"/>
                <w:szCs w:val="22"/>
                <w:u w:val="single"/>
              </w:rPr>
            </w:pPr>
            <w:r>
              <w:rPr>
                <w:rFonts w:eastAsia="Calibri"/>
                <w:sz w:val="22"/>
                <w:szCs w:val="22"/>
                <w:u w:val="single"/>
              </w:rPr>
              <w:t>Lab Value Review lab station</w:t>
            </w:r>
          </w:p>
          <w:p w:rsidR="00CF64A1" w:rsidRPr="00E304D7" w:rsidRDefault="00CF64A1" w:rsidP="008D7F4B">
            <w:pPr>
              <w:spacing w:after="200" w:line="276" w:lineRule="auto"/>
              <w:rPr>
                <w:rFonts w:eastAsia="Calibri"/>
                <w:sz w:val="22"/>
                <w:szCs w:val="22"/>
                <w:u w:val="single"/>
              </w:rPr>
            </w:pPr>
            <w:r w:rsidRPr="00E304D7">
              <w:rPr>
                <w:rFonts w:eastAsia="Calibri"/>
                <w:sz w:val="22"/>
                <w:szCs w:val="22"/>
                <w:u w:val="single"/>
              </w:rPr>
              <w:t>In labs:</w:t>
            </w:r>
          </w:p>
          <w:p w:rsidR="00CF64A1" w:rsidRDefault="00CF64A1" w:rsidP="008D7F4B">
            <w:pPr>
              <w:spacing w:after="200" w:line="276" w:lineRule="auto"/>
              <w:rPr>
                <w:rFonts w:eastAsia="Calibri"/>
                <w:sz w:val="22"/>
                <w:szCs w:val="22"/>
              </w:rPr>
            </w:pPr>
            <w:r>
              <w:rPr>
                <w:rFonts w:eastAsia="Calibri"/>
                <w:sz w:val="22"/>
                <w:szCs w:val="22"/>
              </w:rPr>
              <w:t>Use you Diagnostic Text by Ackley and Potter and Perry Text to assess, diagnosis, and plan nursing care of assigned case studies.</w:t>
            </w:r>
          </w:p>
          <w:p w:rsidR="00CF64A1" w:rsidRDefault="00CF64A1" w:rsidP="008D7F4B">
            <w:pPr>
              <w:spacing w:after="200" w:line="276" w:lineRule="auto"/>
              <w:rPr>
                <w:rFonts w:eastAsia="Calibri"/>
                <w:sz w:val="22"/>
                <w:szCs w:val="22"/>
              </w:rPr>
            </w:pPr>
            <w:r>
              <w:rPr>
                <w:rFonts w:eastAsia="Calibri"/>
                <w:sz w:val="22"/>
                <w:szCs w:val="22"/>
              </w:rPr>
              <w:t>Peer review each other’s care plan.</w:t>
            </w:r>
          </w:p>
          <w:p w:rsidR="00CF64A1" w:rsidRDefault="00CF64A1" w:rsidP="008D7F4B">
            <w:pPr>
              <w:spacing w:after="200" w:line="276" w:lineRule="auto"/>
              <w:rPr>
                <w:rFonts w:eastAsia="Calibri"/>
                <w:sz w:val="22"/>
                <w:szCs w:val="22"/>
              </w:rPr>
            </w:pPr>
            <w:r>
              <w:rPr>
                <w:rFonts w:eastAsia="Calibri"/>
                <w:sz w:val="22"/>
                <w:szCs w:val="22"/>
              </w:rPr>
              <w:t xml:space="preserve">Discuss efficient ways to complete nursing care plans. </w:t>
            </w:r>
          </w:p>
          <w:p w:rsidR="00CF64A1" w:rsidRDefault="00CF64A1" w:rsidP="008D7F4B">
            <w:pPr>
              <w:spacing w:after="200" w:line="276" w:lineRule="auto"/>
              <w:rPr>
                <w:rFonts w:eastAsia="Calibri"/>
                <w:sz w:val="22"/>
                <w:szCs w:val="22"/>
              </w:rPr>
            </w:pPr>
          </w:p>
          <w:p w:rsidR="00CF64A1" w:rsidRPr="000F2A18" w:rsidRDefault="00CF64A1" w:rsidP="008D7F4B">
            <w:pPr>
              <w:spacing w:after="200" w:line="276" w:lineRule="auto"/>
              <w:rPr>
                <w:rFonts w:eastAsia="Calibri"/>
                <w:sz w:val="22"/>
                <w:szCs w:val="22"/>
              </w:rPr>
            </w:pPr>
          </w:p>
        </w:tc>
      </w:tr>
      <w:tr w:rsidR="00CF64A1" w:rsidRPr="000F2A18" w:rsidTr="00CF64A1">
        <w:tc>
          <w:tcPr>
            <w:tcW w:w="6143" w:type="dxa"/>
          </w:tcPr>
          <w:p w:rsidR="00CF64A1" w:rsidRPr="000F2A18" w:rsidRDefault="00CF64A1" w:rsidP="00CF64A1">
            <w:pPr>
              <w:numPr>
                <w:ilvl w:val="0"/>
                <w:numId w:val="108"/>
              </w:numPr>
              <w:spacing w:after="200" w:line="276" w:lineRule="auto"/>
              <w:rPr>
                <w:rFonts w:eastAsia="Calibri"/>
                <w:sz w:val="22"/>
                <w:szCs w:val="22"/>
              </w:rPr>
            </w:pPr>
            <w:r w:rsidRPr="000F2A18">
              <w:rPr>
                <w:rFonts w:eastAsia="Calibri"/>
                <w:sz w:val="22"/>
                <w:szCs w:val="22"/>
              </w:rPr>
              <w:t>Describe the components of the nursing process.</w:t>
            </w:r>
          </w:p>
        </w:tc>
        <w:tc>
          <w:tcPr>
            <w:tcW w:w="3847" w:type="dxa"/>
            <w:vMerge/>
          </w:tcPr>
          <w:p w:rsidR="00CF64A1" w:rsidRPr="000F2A18" w:rsidRDefault="00CF64A1" w:rsidP="008D7F4B">
            <w:pPr>
              <w:spacing w:after="200" w:line="276" w:lineRule="auto"/>
              <w:rPr>
                <w:rFonts w:eastAsia="Calibri"/>
                <w:sz w:val="22"/>
                <w:szCs w:val="22"/>
              </w:rPr>
            </w:pPr>
          </w:p>
        </w:tc>
      </w:tr>
      <w:tr w:rsidR="00CF64A1" w:rsidRPr="000F2A18" w:rsidTr="00CF64A1">
        <w:tc>
          <w:tcPr>
            <w:tcW w:w="6143" w:type="dxa"/>
          </w:tcPr>
          <w:p w:rsidR="00CF64A1" w:rsidRPr="000F2A18" w:rsidRDefault="00CF64A1" w:rsidP="00CF64A1">
            <w:pPr>
              <w:numPr>
                <w:ilvl w:val="0"/>
                <w:numId w:val="108"/>
              </w:numPr>
              <w:spacing w:after="200" w:line="276" w:lineRule="auto"/>
              <w:rPr>
                <w:rFonts w:eastAsia="Calibri"/>
                <w:sz w:val="22"/>
                <w:szCs w:val="22"/>
              </w:rPr>
            </w:pPr>
            <w:r w:rsidRPr="000F2A18">
              <w:rPr>
                <w:rFonts w:eastAsia="Calibri"/>
                <w:sz w:val="22"/>
                <w:szCs w:val="22"/>
              </w:rPr>
              <w:t>Review assigned case study to collect data needed to complete Clinical Learning Experience Workbook Component (CLEW): Nursing Assessment.</w:t>
            </w:r>
          </w:p>
        </w:tc>
        <w:tc>
          <w:tcPr>
            <w:tcW w:w="3847" w:type="dxa"/>
            <w:vMerge/>
          </w:tcPr>
          <w:p w:rsidR="00CF64A1" w:rsidRPr="000F2A18" w:rsidRDefault="00CF64A1" w:rsidP="008D7F4B">
            <w:pPr>
              <w:spacing w:after="200" w:line="276" w:lineRule="auto"/>
              <w:rPr>
                <w:rFonts w:eastAsia="Calibri"/>
                <w:sz w:val="22"/>
                <w:szCs w:val="22"/>
              </w:rPr>
            </w:pPr>
          </w:p>
        </w:tc>
      </w:tr>
      <w:tr w:rsidR="00CF64A1" w:rsidRPr="000F2A18" w:rsidTr="00CF64A1">
        <w:tc>
          <w:tcPr>
            <w:tcW w:w="6143" w:type="dxa"/>
          </w:tcPr>
          <w:p w:rsidR="00CF64A1" w:rsidRPr="000F2A18" w:rsidRDefault="00CF64A1" w:rsidP="00CF64A1">
            <w:pPr>
              <w:numPr>
                <w:ilvl w:val="0"/>
                <w:numId w:val="108"/>
              </w:numPr>
              <w:spacing w:after="200" w:line="276" w:lineRule="auto"/>
              <w:rPr>
                <w:rFonts w:eastAsia="Calibri"/>
                <w:sz w:val="22"/>
                <w:szCs w:val="22"/>
              </w:rPr>
            </w:pPr>
            <w:r w:rsidRPr="000F2A18">
              <w:rPr>
                <w:rFonts w:eastAsia="Calibri"/>
                <w:sz w:val="22"/>
                <w:szCs w:val="22"/>
              </w:rPr>
              <w:t>Use assigned case study to collect data needed to complete CLEW: Laboratory and Diagnostic Studies, Medication Therapy, Pathophysiology Map.</w:t>
            </w:r>
          </w:p>
        </w:tc>
        <w:tc>
          <w:tcPr>
            <w:tcW w:w="3847" w:type="dxa"/>
            <w:vMerge/>
          </w:tcPr>
          <w:p w:rsidR="00CF64A1" w:rsidRPr="000F2A18" w:rsidRDefault="00CF64A1" w:rsidP="008D7F4B">
            <w:pPr>
              <w:spacing w:after="200" w:line="276" w:lineRule="auto"/>
              <w:rPr>
                <w:rFonts w:eastAsia="Calibri"/>
                <w:sz w:val="22"/>
                <w:szCs w:val="22"/>
              </w:rPr>
            </w:pPr>
          </w:p>
        </w:tc>
      </w:tr>
      <w:tr w:rsidR="00CF64A1" w:rsidRPr="000F2A18" w:rsidTr="00CF64A1">
        <w:tc>
          <w:tcPr>
            <w:tcW w:w="6143" w:type="dxa"/>
          </w:tcPr>
          <w:p w:rsidR="00CF64A1" w:rsidRPr="000F2A18" w:rsidRDefault="00CF64A1" w:rsidP="00CF64A1">
            <w:pPr>
              <w:numPr>
                <w:ilvl w:val="0"/>
                <w:numId w:val="108"/>
              </w:numPr>
              <w:spacing w:after="200" w:line="276" w:lineRule="auto"/>
              <w:rPr>
                <w:rFonts w:eastAsia="Calibri"/>
                <w:sz w:val="22"/>
                <w:szCs w:val="22"/>
              </w:rPr>
            </w:pPr>
            <w:r w:rsidRPr="000F2A18">
              <w:rPr>
                <w:rFonts w:eastAsia="Calibri"/>
                <w:sz w:val="22"/>
                <w:szCs w:val="22"/>
              </w:rPr>
              <w:t>Use appropriate references/resources to complete lab rationales for abnormal values, medication information, and pathophysiology map on CLEW form.</w:t>
            </w:r>
          </w:p>
        </w:tc>
        <w:tc>
          <w:tcPr>
            <w:tcW w:w="3847" w:type="dxa"/>
            <w:vMerge/>
          </w:tcPr>
          <w:p w:rsidR="00CF64A1" w:rsidRPr="000F2A18" w:rsidRDefault="00CF64A1" w:rsidP="008D7F4B">
            <w:pPr>
              <w:spacing w:after="200" w:line="276" w:lineRule="auto"/>
              <w:rPr>
                <w:rFonts w:eastAsia="Calibri"/>
                <w:sz w:val="22"/>
                <w:szCs w:val="22"/>
              </w:rPr>
            </w:pPr>
          </w:p>
        </w:tc>
      </w:tr>
      <w:tr w:rsidR="00CF64A1" w:rsidRPr="000F2A18" w:rsidTr="00CF64A1">
        <w:tc>
          <w:tcPr>
            <w:tcW w:w="6143" w:type="dxa"/>
          </w:tcPr>
          <w:p w:rsidR="00CF64A1" w:rsidRPr="000F2A18" w:rsidRDefault="00CF64A1" w:rsidP="00CF64A1">
            <w:pPr>
              <w:numPr>
                <w:ilvl w:val="0"/>
                <w:numId w:val="108"/>
              </w:numPr>
              <w:spacing w:after="200" w:line="276" w:lineRule="auto"/>
              <w:rPr>
                <w:rFonts w:eastAsia="Calibri"/>
                <w:sz w:val="22"/>
                <w:szCs w:val="22"/>
              </w:rPr>
            </w:pPr>
            <w:r w:rsidRPr="000F2A18">
              <w:rPr>
                <w:rFonts w:eastAsia="Calibri"/>
                <w:sz w:val="22"/>
                <w:szCs w:val="22"/>
              </w:rPr>
              <w:t>Complete CLEW: data analysis page.</w:t>
            </w:r>
          </w:p>
        </w:tc>
        <w:tc>
          <w:tcPr>
            <w:tcW w:w="3847" w:type="dxa"/>
            <w:vMerge/>
          </w:tcPr>
          <w:p w:rsidR="00CF64A1" w:rsidRPr="000F2A18" w:rsidRDefault="00CF64A1" w:rsidP="008D7F4B">
            <w:pPr>
              <w:spacing w:after="200" w:line="276" w:lineRule="auto"/>
              <w:rPr>
                <w:rFonts w:eastAsia="Calibri"/>
                <w:sz w:val="22"/>
                <w:szCs w:val="22"/>
              </w:rPr>
            </w:pPr>
          </w:p>
        </w:tc>
      </w:tr>
      <w:tr w:rsidR="00CF64A1" w:rsidRPr="000F2A18" w:rsidTr="00CF64A1">
        <w:tc>
          <w:tcPr>
            <w:tcW w:w="6143" w:type="dxa"/>
          </w:tcPr>
          <w:p w:rsidR="00CF64A1" w:rsidRPr="000F2A18" w:rsidRDefault="00CF64A1" w:rsidP="00CF64A1">
            <w:pPr>
              <w:numPr>
                <w:ilvl w:val="0"/>
                <w:numId w:val="108"/>
              </w:numPr>
              <w:spacing w:after="200" w:line="276" w:lineRule="auto"/>
              <w:rPr>
                <w:rFonts w:eastAsia="Calibri"/>
                <w:sz w:val="22"/>
                <w:szCs w:val="22"/>
              </w:rPr>
            </w:pPr>
            <w:r w:rsidRPr="000F2A18">
              <w:rPr>
                <w:rFonts w:eastAsia="Calibri"/>
                <w:sz w:val="22"/>
                <w:szCs w:val="22"/>
              </w:rPr>
              <w:t>Complete CLEW: nursing care plan page.</w:t>
            </w:r>
          </w:p>
        </w:tc>
        <w:tc>
          <w:tcPr>
            <w:tcW w:w="3847" w:type="dxa"/>
            <w:vMerge/>
          </w:tcPr>
          <w:p w:rsidR="00CF64A1" w:rsidRPr="000F2A18" w:rsidRDefault="00CF64A1" w:rsidP="008D7F4B">
            <w:pPr>
              <w:spacing w:after="200" w:line="276" w:lineRule="auto"/>
              <w:rPr>
                <w:rFonts w:eastAsia="Calibri"/>
                <w:sz w:val="22"/>
                <w:szCs w:val="22"/>
              </w:rPr>
            </w:pPr>
          </w:p>
        </w:tc>
      </w:tr>
      <w:tr w:rsidR="00CF64A1" w:rsidRPr="000F2A18" w:rsidTr="00CF64A1">
        <w:tc>
          <w:tcPr>
            <w:tcW w:w="6143" w:type="dxa"/>
          </w:tcPr>
          <w:p w:rsidR="00CF64A1" w:rsidRPr="000F2A18" w:rsidRDefault="00CF64A1" w:rsidP="00CF64A1">
            <w:pPr>
              <w:numPr>
                <w:ilvl w:val="0"/>
                <w:numId w:val="108"/>
              </w:numPr>
              <w:spacing w:after="200" w:line="276" w:lineRule="auto"/>
              <w:rPr>
                <w:rFonts w:eastAsia="Calibri"/>
                <w:sz w:val="22"/>
                <w:szCs w:val="22"/>
              </w:rPr>
            </w:pPr>
            <w:r w:rsidRPr="000F2A18">
              <w:rPr>
                <w:rFonts w:eastAsia="Calibri"/>
                <w:sz w:val="22"/>
                <w:szCs w:val="22"/>
              </w:rPr>
              <w:t>Verbalize understanding of how to complete CLEW: reflection on the clinical learning experience page.</w:t>
            </w:r>
          </w:p>
        </w:tc>
        <w:tc>
          <w:tcPr>
            <w:tcW w:w="3847" w:type="dxa"/>
            <w:vMerge/>
          </w:tcPr>
          <w:p w:rsidR="00CF64A1" w:rsidRPr="000F2A18" w:rsidRDefault="00CF64A1" w:rsidP="008D7F4B">
            <w:pPr>
              <w:spacing w:after="200" w:line="276" w:lineRule="auto"/>
              <w:rPr>
                <w:rFonts w:eastAsia="Calibri"/>
                <w:sz w:val="22"/>
                <w:szCs w:val="22"/>
              </w:rPr>
            </w:pPr>
          </w:p>
        </w:tc>
      </w:tr>
    </w:tbl>
    <w:p w:rsidR="00CF64A1" w:rsidRDefault="00AD7AC9" w:rsidP="00FC082A">
      <w:pPr>
        <w:rPr>
          <w:sz w:val="22"/>
          <w:szCs w:val="22"/>
        </w:rPr>
      </w:pPr>
      <w:r>
        <w:rPr>
          <w:sz w:val="22"/>
          <w:szCs w:val="22"/>
        </w:rPr>
        <w:tab/>
      </w:r>
      <w:r>
        <w:rPr>
          <w:sz w:val="22"/>
          <w:szCs w:val="22"/>
        </w:rPr>
        <w:tab/>
      </w:r>
      <w:r>
        <w:rPr>
          <w:sz w:val="22"/>
          <w:szCs w:val="22"/>
        </w:rPr>
        <w:tab/>
      </w:r>
      <w:r>
        <w:rPr>
          <w:sz w:val="22"/>
          <w:szCs w:val="22"/>
        </w:rPr>
        <w:tab/>
      </w:r>
      <w:r w:rsidR="00CF64A1">
        <w:rPr>
          <w:sz w:val="22"/>
          <w:szCs w:val="22"/>
        </w:rPr>
        <w:tab/>
      </w:r>
      <w:r w:rsidR="00CF64A1">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9C1CDA">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r w:rsidR="00CF64A1">
        <w:rPr>
          <w:sz w:val="22"/>
          <w:szCs w:val="22"/>
        </w:rPr>
        <w:tab/>
      </w:r>
    </w:p>
    <w:tbl>
      <w:tblPr>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9"/>
        <w:gridCol w:w="5351"/>
      </w:tblGrid>
      <w:tr w:rsidR="00CF64A1" w:rsidRPr="007E79E0" w:rsidTr="00CF64A1">
        <w:trPr>
          <w:trHeight w:val="440"/>
        </w:trPr>
        <w:tc>
          <w:tcPr>
            <w:tcW w:w="4639" w:type="dxa"/>
          </w:tcPr>
          <w:p w:rsidR="00CF64A1" w:rsidRPr="00135DAC" w:rsidRDefault="00CF64A1" w:rsidP="008D7F4B">
            <w:pPr>
              <w:spacing w:after="200" w:line="276" w:lineRule="auto"/>
              <w:rPr>
                <w:rFonts w:eastAsia="Calibri"/>
                <w:b/>
                <w:sz w:val="22"/>
                <w:szCs w:val="22"/>
              </w:rPr>
            </w:pPr>
            <w:r w:rsidRPr="00135DAC">
              <w:rPr>
                <w:rFonts w:eastAsia="Calibri"/>
                <w:b/>
                <w:sz w:val="22"/>
                <w:szCs w:val="22"/>
              </w:rPr>
              <w:t>Nutrition and Feeding</w:t>
            </w:r>
            <w:r>
              <w:rPr>
                <w:rFonts w:eastAsia="Calibri"/>
                <w:b/>
                <w:sz w:val="22"/>
                <w:szCs w:val="22"/>
              </w:rPr>
              <w:t xml:space="preserve"> Lab</w:t>
            </w:r>
          </w:p>
        </w:tc>
        <w:tc>
          <w:tcPr>
            <w:tcW w:w="5351" w:type="dxa"/>
          </w:tcPr>
          <w:p w:rsidR="00CF64A1" w:rsidRPr="007E79E0" w:rsidRDefault="00CF64A1" w:rsidP="008D7F4B">
            <w:pPr>
              <w:spacing w:after="200" w:line="276" w:lineRule="auto"/>
              <w:rPr>
                <w:rFonts w:eastAsia="Calibri"/>
                <w:sz w:val="22"/>
                <w:szCs w:val="22"/>
              </w:rPr>
            </w:pPr>
          </w:p>
        </w:tc>
      </w:tr>
      <w:tr w:rsidR="00CF64A1" w:rsidRPr="007E79E0" w:rsidTr="00CF64A1">
        <w:trPr>
          <w:trHeight w:val="620"/>
        </w:trPr>
        <w:tc>
          <w:tcPr>
            <w:tcW w:w="4639" w:type="dxa"/>
          </w:tcPr>
          <w:p w:rsidR="00CF64A1" w:rsidRDefault="00CF64A1" w:rsidP="008D7F4B">
            <w:pPr>
              <w:spacing w:after="200" w:line="276" w:lineRule="auto"/>
              <w:rPr>
                <w:rFonts w:eastAsia="Calibri"/>
                <w:b/>
                <w:sz w:val="22"/>
                <w:szCs w:val="22"/>
              </w:rPr>
            </w:pPr>
            <w:r>
              <w:rPr>
                <w:rFonts w:eastAsia="Calibri"/>
                <w:b/>
                <w:sz w:val="22"/>
                <w:szCs w:val="22"/>
              </w:rPr>
              <w:t>Learning Objectives</w:t>
            </w:r>
          </w:p>
          <w:p w:rsidR="00CF64A1" w:rsidRPr="00D76667" w:rsidRDefault="00CF64A1" w:rsidP="008D7F4B">
            <w:pPr>
              <w:spacing w:after="200" w:line="276" w:lineRule="auto"/>
              <w:rPr>
                <w:rFonts w:eastAsia="Calibri"/>
                <w:sz w:val="22"/>
                <w:szCs w:val="22"/>
              </w:rPr>
            </w:pPr>
            <w:r w:rsidRPr="00D76667">
              <w:rPr>
                <w:rFonts w:eastAsia="Calibri"/>
                <w:sz w:val="22"/>
                <w:szCs w:val="22"/>
              </w:rPr>
              <w:t>Upon completion of the Learning Laboratory the student will be able to:</w:t>
            </w:r>
          </w:p>
        </w:tc>
        <w:tc>
          <w:tcPr>
            <w:tcW w:w="5351" w:type="dxa"/>
          </w:tcPr>
          <w:p w:rsidR="00CF64A1" w:rsidRDefault="00CF64A1" w:rsidP="008D7F4B">
            <w:pPr>
              <w:spacing w:after="200" w:line="276" w:lineRule="auto"/>
              <w:rPr>
                <w:rFonts w:eastAsia="Calibri"/>
                <w:b/>
                <w:sz w:val="22"/>
                <w:szCs w:val="22"/>
              </w:rPr>
            </w:pPr>
            <w:r>
              <w:rPr>
                <w:rFonts w:eastAsia="Calibri"/>
                <w:b/>
                <w:sz w:val="22"/>
                <w:szCs w:val="22"/>
              </w:rPr>
              <w:t>Suggested Learning Activities:</w:t>
            </w:r>
          </w:p>
          <w:p w:rsidR="00CF64A1" w:rsidRPr="007E79E0" w:rsidRDefault="00CF64A1" w:rsidP="008D7F4B">
            <w:pPr>
              <w:spacing w:after="200" w:line="276" w:lineRule="auto"/>
              <w:rPr>
                <w:rFonts w:eastAsia="Calibri"/>
                <w:sz w:val="22"/>
                <w:szCs w:val="22"/>
              </w:rPr>
            </w:pPr>
            <w:r>
              <w:rPr>
                <w:rFonts w:eastAsia="Calibri"/>
                <w:sz w:val="22"/>
                <w:szCs w:val="22"/>
              </w:rPr>
              <w:t>See Blackboard for pre-reading and activities to be completed before lab</w:t>
            </w:r>
          </w:p>
        </w:tc>
      </w:tr>
      <w:tr w:rsidR="00CF64A1" w:rsidRPr="007E79E0" w:rsidTr="00CF64A1">
        <w:trPr>
          <w:trHeight w:val="4103"/>
        </w:trPr>
        <w:tc>
          <w:tcPr>
            <w:tcW w:w="4639" w:type="dxa"/>
          </w:tcPr>
          <w:p w:rsidR="00CF64A1" w:rsidRDefault="0039110B" w:rsidP="0039110B">
            <w:pPr>
              <w:spacing w:after="200" w:line="276" w:lineRule="auto"/>
              <w:rPr>
                <w:rFonts w:eastAsia="Calibri"/>
                <w:sz w:val="22"/>
                <w:szCs w:val="22"/>
              </w:rPr>
            </w:pPr>
            <w:r>
              <w:rPr>
                <w:rFonts w:eastAsia="Calibri"/>
                <w:sz w:val="22"/>
                <w:szCs w:val="22"/>
              </w:rPr>
              <w:t xml:space="preserve">      1. </w:t>
            </w:r>
            <w:r w:rsidR="00CF64A1" w:rsidRPr="007E79E0">
              <w:rPr>
                <w:rFonts w:eastAsia="Calibri"/>
                <w:sz w:val="22"/>
                <w:szCs w:val="22"/>
              </w:rPr>
              <w:t>Discuss concepts related to client feeding:</w:t>
            </w:r>
          </w:p>
          <w:p w:rsidR="00CF64A1" w:rsidRPr="007E79E0" w:rsidRDefault="00CF64A1" w:rsidP="00CF64A1">
            <w:pPr>
              <w:numPr>
                <w:ilvl w:val="1"/>
                <w:numId w:val="109"/>
              </w:numPr>
              <w:spacing w:after="200" w:line="276" w:lineRule="auto"/>
              <w:rPr>
                <w:rFonts w:eastAsia="Calibri"/>
                <w:sz w:val="22"/>
                <w:szCs w:val="22"/>
              </w:rPr>
            </w:pPr>
            <w:r w:rsidRPr="007E79E0">
              <w:rPr>
                <w:rFonts w:eastAsia="Calibri"/>
                <w:sz w:val="22"/>
                <w:szCs w:val="22"/>
              </w:rPr>
              <w:t xml:space="preserve">Types of diets       </w:t>
            </w:r>
          </w:p>
          <w:p w:rsidR="00CF64A1" w:rsidRPr="007E79E0" w:rsidRDefault="00CF64A1" w:rsidP="00CF64A1">
            <w:pPr>
              <w:numPr>
                <w:ilvl w:val="1"/>
                <w:numId w:val="109"/>
              </w:numPr>
              <w:spacing w:after="200" w:line="276" w:lineRule="auto"/>
              <w:rPr>
                <w:rFonts w:eastAsia="Calibri"/>
                <w:sz w:val="22"/>
                <w:szCs w:val="22"/>
              </w:rPr>
            </w:pPr>
            <w:r w:rsidRPr="007E79E0">
              <w:rPr>
                <w:rFonts w:eastAsia="Calibri"/>
                <w:sz w:val="22"/>
                <w:szCs w:val="22"/>
              </w:rPr>
              <w:t>Principles of feeding</w:t>
            </w:r>
          </w:p>
          <w:p w:rsidR="00CF64A1" w:rsidRPr="007E79E0" w:rsidRDefault="00CF64A1" w:rsidP="00CF64A1">
            <w:pPr>
              <w:numPr>
                <w:ilvl w:val="1"/>
                <w:numId w:val="109"/>
              </w:numPr>
              <w:spacing w:after="200" w:line="276" w:lineRule="auto"/>
              <w:rPr>
                <w:rFonts w:eastAsia="Calibri"/>
                <w:sz w:val="22"/>
                <w:szCs w:val="22"/>
              </w:rPr>
            </w:pPr>
            <w:r w:rsidRPr="007E79E0">
              <w:rPr>
                <w:rFonts w:eastAsia="Calibri"/>
                <w:sz w:val="22"/>
                <w:szCs w:val="22"/>
              </w:rPr>
              <w:t>Aspiration Precautions</w:t>
            </w:r>
          </w:p>
          <w:p w:rsidR="00CF64A1" w:rsidRPr="007E79E0" w:rsidRDefault="009C1CDA" w:rsidP="009C1CDA">
            <w:pPr>
              <w:spacing w:after="200" w:line="276" w:lineRule="auto"/>
              <w:ind w:left="360"/>
              <w:rPr>
                <w:rFonts w:eastAsia="Calibri"/>
                <w:sz w:val="22"/>
                <w:szCs w:val="22"/>
              </w:rPr>
            </w:pPr>
            <w:r>
              <w:rPr>
                <w:rFonts w:eastAsia="Calibri"/>
                <w:sz w:val="22"/>
                <w:szCs w:val="22"/>
              </w:rPr>
              <w:t xml:space="preserve">2. </w:t>
            </w:r>
            <w:r w:rsidR="00CF64A1" w:rsidRPr="007E79E0">
              <w:rPr>
                <w:rFonts w:eastAsia="Calibri"/>
                <w:sz w:val="22"/>
                <w:szCs w:val="22"/>
              </w:rPr>
              <w:t>Measure height and weight accurately</w:t>
            </w:r>
          </w:p>
          <w:p w:rsidR="00CF64A1" w:rsidRPr="007E79E0" w:rsidRDefault="00CF64A1" w:rsidP="008D7F4B">
            <w:pPr>
              <w:spacing w:after="200" w:line="276" w:lineRule="auto"/>
              <w:ind w:left="360" w:hanging="360"/>
              <w:rPr>
                <w:rFonts w:eastAsia="Calibri"/>
                <w:sz w:val="22"/>
                <w:szCs w:val="22"/>
              </w:rPr>
            </w:pPr>
          </w:p>
          <w:p w:rsidR="00CF64A1" w:rsidRPr="007E79E0" w:rsidRDefault="00CF64A1" w:rsidP="008D7F4B">
            <w:pPr>
              <w:spacing w:after="200" w:line="276" w:lineRule="auto"/>
              <w:rPr>
                <w:rFonts w:eastAsia="Calibri"/>
                <w:sz w:val="20"/>
                <w:szCs w:val="20"/>
              </w:rPr>
            </w:pPr>
          </w:p>
          <w:p w:rsidR="00CF64A1" w:rsidRPr="007E79E0" w:rsidRDefault="00CF64A1" w:rsidP="008D7F4B">
            <w:pPr>
              <w:spacing w:after="200" w:line="276" w:lineRule="auto"/>
              <w:ind w:left="1440" w:hanging="360"/>
              <w:rPr>
                <w:rFonts w:eastAsia="Calibri"/>
                <w:sz w:val="20"/>
                <w:szCs w:val="20"/>
              </w:rPr>
            </w:pPr>
          </w:p>
          <w:p w:rsidR="00CF64A1" w:rsidRPr="007E79E0" w:rsidRDefault="00CF64A1" w:rsidP="008D7F4B">
            <w:pPr>
              <w:spacing w:after="200" w:line="276" w:lineRule="auto"/>
              <w:rPr>
                <w:rFonts w:eastAsia="Calibri"/>
                <w:sz w:val="22"/>
                <w:szCs w:val="22"/>
              </w:rPr>
            </w:pPr>
          </w:p>
        </w:tc>
        <w:tc>
          <w:tcPr>
            <w:tcW w:w="5351" w:type="dxa"/>
          </w:tcPr>
          <w:p w:rsidR="00CF64A1" w:rsidRDefault="00CF64A1" w:rsidP="008D7F4B">
            <w:pPr>
              <w:spacing w:after="200" w:line="276" w:lineRule="auto"/>
              <w:rPr>
                <w:rFonts w:eastAsia="Calibri"/>
                <w:sz w:val="22"/>
                <w:szCs w:val="22"/>
                <w:u w:val="single"/>
              </w:rPr>
            </w:pPr>
            <w:r w:rsidRPr="00D76667">
              <w:rPr>
                <w:rFonts w:eastAsia="Calibri"/>
                <w:sz w:val="22"/>
                <w:szCs w:val="22"/>
                <w:u w:val="single"/>
              </w:rPr>
              <w:t xml:space="preserve">Nutrition and Feeding and Intake and Output lab station </w:t>
            </w:r>
          </w:p>
          <w:p w:rsidR="00CF64A1" w:rsidRDefault="00CF64A1" w:rsidP="008D7F4B">
            <w:pPr>
              <w:spacing w:after="200" w:line="276" w:lineRule="auto"/>
              <w:rPr>
                <w:rFonts w:eastAsia="Calibri"/>
                <w:sz w:val="22"/>
                <w:szCs w:val="22"/>
                <w:u w:val="single"/>
              </w:rPr>
            </w:pPr>
            <w:r>
              <w:rPr>
                <w:rFonts w:eastAsia="Calibri"/>
                <w:sz w:val="22"/>
                <w:szCs w:val="22"/>
                <w:u w:val="single"/>
              </w:rPr>
              <w:t>In lab:</w:t>
            </w:r>
          </w:p>
          <w:p w:rsidR="00CF64A1" w:rsidRDefault="00CF64A1" w:rsidP="008D7F4B">
            <w:pPr>
              <w:spacing w:after="200" w:line="276" w:lineRule="auto"/>
              <w:rPr>
                <w:rFonts w:eastAsia="Calibri"/>
                <w:sz w:val="22"/>
                <w:szCs w:val="22"/>
              </w:rPr>
            </w:pPr>
            <w:r>
              <w:rPr>
                <w:rFonts w:eastAsia="Calibri"/>
                <w:sz w:val="22"/>
                <w:szCs w:val="22"/>
              </w:rPr>
              <w:t>Discuss nutritional screening and body mass index assessments</w:t>
            </w:r>
          </w:p>
          <w:p w:rsidR="00CF64A1" w:rsidRDefault="00CF64A1" w:rsidP="008D7F4B">
            <w:pPr>
              <w:spacing w:after="200" w:line="276" w:lineRule="auto"/>
              <w:rPr>
                <w:rFonts w:eastAsia="Calibri"/>
                <w:sz w:val="22"/>
                <w:szCs w:val="22"/>
              </w:rPr>
            </w:pPr>
            <w:r>
              <w:rPr>
                <w:rFonts w:eastAsia="Calibri"/>
                <w:sz w:val="22"/>
                <w:szCs w:val="22"/>
              </w:rPr>
              <w:t>Select and explain progressive and therapeutic diets for a variety of patient conditions</w:t>
            </w:r>
          </w:p>
          <w:p w:rsidR="00CF64A1" w:rsidRPr="00FF2E01" w:rsidRDefault="00CF64A1" w:rsidP="008D7F4B">
            <w:pPr>
              <w:spacing w:after="200" w:line="276" w:lineRule="auto"/>
              <w:rPr>
                <w:rFonts w:eastAsia="Calibri"/>
                <w:sz w:val="22"/>
                <w:szCs w:val="22"/>
              </w:rPr>
            </w:pPr>
            <w:r>
              <w:rPr>
                <w:rFonts w:eastAsia="Calibri"/>
                <w:sz w:val="22"/>
                <w:szCs w:val="22"/>
              </w:rPr>
              <w:t>Demonstrate safe feeding and swallowing techniques with classmate using aspiration precaution procedures</w:t>
            </w:r>
          </w:p>
        </w:tc>
      </w:tr>
    </w:tbl>
    <w:p w:rsidR="00A27E5A" w:rsidRDefault="00AD7AC9"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F7874">
        <w:rPr>
          <w:sz w:val="22"/>
          <w:szCs w:val="22"/>
        </w:rPr>
        <w:tab/>
      </w:r>
      <w:r w:rsidR="009F7874">
        <w:rPr>
          <w:sz w:val="22"/>
          <w:szCs w:val="22"/>
        </w:rPr>
        <w:tab/>
      </w:r>
      <w:r w:rsidR="009F7874">
        <w:rPr>
          <w:sz w:val="22"/>
          <w:szCs w:val="22"/>
        </w:rPr>
        <w:tab/>
      </w:r>
      <w:r w:rsidR="009F7874">
        <w:rPr>
          <w:sz w:val="22"/>
          <w:szCs w:val="22"/>
        </w:rPr>
        <w:tab/>
      </w:r>
      <w:r w:rsidR="009F7874">
        <w:rPr>
          <w:sz w:val="22"/>
          <w:szCs w:val="22"/>
        </w:rPr>
        <w:tab/>
      </w:r>
      <w:r w:rsidR="009F7874">
        <w:rPr>
          <w:sz w:val="22"/>
          <w:szCs w:val="22"/>
        </w:rPr>
        <w:tab/>
      </w:r>
      <w:r w:rsidR="009F7874">
        <w:rPr>
          <w:sz w:val="22"/>
          <w:szCs w:val="22"/>
        </w:rPr>
        <w:tab/>
      </w:r>
      <w:r w:rsidR="009F7874">
        <w:rPr>
          <w:sz w:val="22"/>
          <w:szCs w:val="22"/>
        </w:rPr>
        <w:tab/>
      </w:r>
      <w:r w:rsidR="009F7874">
        <w:rPr>
          <w:sz w:val="22"/>
          <w:szCs w:val="22"/>
        </w:rPr>
        <w:tab/>
      </w:r>
    </w:p>
    <w:p w:rsidR="00A27E5A" w:rsidRDefault="00A27E5A">
      <w:pPr>
        <w:spacing w:after="200" w:line="276" w:lineRule="auto"/>
        <w:rPr>
          <w:sz w:val="22"/>
          <w:szCs w:val="22"/>
        </w:rPr>
      </w:pPr>
      <w:r>
        <w:rPr>
          <w:sz w:val="22"/>
          <w:szCs w:val="22"/>
        </w:rPr>
        <w:br w:type="page"/>
      </w:r>
    </w:p>
    <w:p w:rsidR="008D7F4B" w:rsidRDefault="009F7874"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9"/>
        <w:gridCol w:w="5351"/>
      </w:tblGrid>
      <w:tr w:rsidR="008D7F4B" w:rsidRPr="007E79E0" w:rsidTr="008D7F4B">
        <w:tc>
          <w:tcPr>
            <w:tcW w:w="4639" w:type="dxa"/>
          </w:tcPr>
          <w:p w:rsidR="008D7F4B" w:rsidRPr="00C37D56" w:rsidRDefault="008D7F4B" w:rsidP="008D7F4B">
            <w:pPr>
              <w:spacing w:after="200" w:line="276" w:lineRule="auto"/>
              <w:rPr>
                <w:rFonts w:eastAsia="Calibri"/>
                <w:b/>
                <w:sz w:val="22"/>
                <w:szCs w:val="22"/>
              </w:rPr>
            </w:pPr>
            <w:r w:rsidRPr="00C37D56">
              <w:rPr>
                <w:rFonts w:eastAsia="Calibri"/>
                <w:b/>
                <w:sz w:val="22"/>
                <w:szCs w:val="22"/>
              </w:rPr>
              <w:t xml:space="preserve">Intake and </w:t>
            </w:r>
            <w:r w:rsidR="00AD6AAD">
              <w:rPr>
                <w:rFonts w:eastAsia="Calibri"/>
                <w:b/>
                <w:sz w:val="22"/>
                <w:szCs w:val="22"/>
              </w:rPr>
              <w:t>O</w:t>
            </w:r>
            <w:r w:rsidRPr="00C37D56">
              <w:rPr>
                <w:rFonts w:eastAsia="Calibri"/>
                <w:b/>
                <w:sz w:val="22"/>
                <w:szCs w:val="22"/>
              </w:rPr>
              <w:t>utput</w:t>
            </w:r>
            <w:r>
              <w:rPr>
                <w:rFonts w:eastAsia="Calibri"/>
                <w:b/>
                <w:sz w:val="22"/>
                <w:szCs w:val="22"/>
              </w:rPr>
              <w:t xml:space="preserve"> </w:t>
            </w:r>
            <w:r w:rsidR="00AD6AAD">
              <w:rPr>
                <w:rFonts w:eastAsia="Calibri"/>
                <w:b/>
                <w:sz w:val="22"/>
                <w:szCs w:val="22"/>
              </w:rPr>
              <w:t>L</w:t>
            </w:r>
            <w:r>
              <w:rPr>
                <w:rFonts w:eastAsia="Calibri"/>
                <w:b/>
                <w:sz w:val="22"/>
                <w:szCs w:val="22"/>
              </w:rPr>
              <w:t>ab</w:t>
            </w:r>
          </w:p>
        </w:tc>
        <w:tc>
          <w:tcPr>
            <w:tcW w:w="5351" w:type="dxa"/>
          </w:tcPr>
          <w:p w:rsidR="008D7F4B" w:rsidRPr="007E79E0" w:rsidRDefault="008D7F4B" w:rsidP="008D7F4B">
            <w:pPr>
              <w:spacing w:after="200" w:line="276" w:lineRule="auto"/>
              <w:rPr>
                <w:rFonts w:eastAsia="Calibri"/>
                <w:sz w:val="22"/>
                <w:szCs w:val="22"/>
              </w:rPr>
            </w:pPr>
          </w:p>
        </w:tc>
      </w:tr>
      <w:tr w:rsidR="008D7F4B" w:rsidRPr="007E79E0" w:rsidTr="008D7F4B">
        <w:tc>
          <w:tcPr>
            <w:tcW w:w="4639" w:type="dxa"/>
          </w:tcPr>
          <w:p w:rsidR="008D7F4B" w:rsidRDefault="008D7F4B" w:rsidP="008D7F4B">
            <w:pPr>
              <w:spacing w:after="200" w:line="276" w:lineRule="auto"/>
              <w:rPr>
                <w:rFonts w:eastAsia="Calibri"/>
                <w:b/>
                <w:sz w:val="22"/>
                <w:szCs w:val="22"/>
              </w:rPr>
            </w:pPr>
            <w:r>
              <w:rPr>
                <w:rFonts w:eastAsia="Calibri"/>
                <w:b/>
                <w:sz w:val="22"/>
                <w:szCs w:val="22"/>
              </w:rPr>
              <w:t>Learning Objectives</w:t>
            </w:r>
          </w:p>
          <w:p w:rsidR="008D7F4B" w:rsidRPr="007E79E0" w:rsidRDefault="008D7F4B" w:rsidP="008D7F4B">
            <w:pPr>
              <w:spacing w:after="200" w:line="276" w:lineRule="auto"/>
              <w:rPr>
                <w:rFonts w:eastAsia="Calibri"/>
                <w:sz w:val="22"/>
                <w:szCs w:val="22"/>
              </w:rPr>
            </w:pPr>
            <w:r w:rsidRPr="00D76667">
              <w:rPr>
                <w:rFonts w:eastAsia="Calibri"/>
                <w:sz w:val="22"/>
                <w:szCs w:val="22"/>
              </w:rPr>
              <w:t>Upon completion of the Learning Laboratory the student will be able to:</w:t>
            </w:r>
          </w:p>
        </w:tc>
        <w:tc>
          <w:tcPr>
            <w:tcW w:w="5351" w:type="dxa"/>
          </w:tcPr>
          <w:p w:rsidR="008D7F4B" w:rsidRPr="00F52599" w:rsidRDefault="008D7F4B" w:rsidP="008D7F4B">
            <w:pPr>
              <w:spacing w:after="200" w:line="276" w:lineRule="auto"/>
              <w:rPr>
                <w:rFonts w:eastAsia="Calibri"/>
                <w:b/>
                <w:sz w:val="22"/>
                <w:szCs w:val="22"/>
              </w:rPr>
            </w:pPr>
            <w:r w:rsidRPr="00F52599">
              <w:rPr>
                <w:rFonts w:eastAsia="Calibri"/>
                <w:b/>
                <w:sz w:val="22"/>
                <w:szCs w:val="22"/>
              </w:rPr>
              <w:t>Suggested Learning Activities:</w:t>
            </w:r>
          </w:p>
          <w:p w:rsidR="008D7F4B" w:rsidRPr="007E79E0" w:rsidRDefault="008D7F4B" w:rsidP="008D7F4B">
            <w:pPr>
              <w:spacing w:after="200" w:line="276" w:lineRule="auto"/>
              <w:rPr>
                <w:rFonts w:eastAsia="Calibri"/>
                <w:sz w:val="22"/>
                <w:szCs w:val="22"/>
              </w:rPr>
            </w:pPr>
            <w:r>
              <w:rPr>
                <w:rFonts w:eastAsia="Calibri"/>
                <w:sz w:val="22"/>
                <w:szCs w:val="22"/>
              </w:rPr>
              <w:t>See Blackboard for pre-reading and activities to be completed before lab</w:t>
            </w:r>
          </w:p>
        </w:tc>
      </w:tr>
      <w:tr w:rsidR="008D7F4B" w:rsidRPr="007E79E0" w:rsidTr="008D7F4B">
        <w:tc>
          <w:tcPr>
            <w:tcW w:w="4639" w:type="dxa"/>
          </w:tcPr>
          <w:p w:rsidR="008D7F4B" w:rsidRDefault="009C1CDA" w:rsidP="009C1CDA">
            <w:pPr>
              <w:spacing w:after="200" w:line="276" w:lineRule="auto"/>
              <w:ind w:left="360"/>
              <w:rPr>
                <w:rFonts w:eastAsia="Calibri"/>
                <w:sz w:val="22"/>
                <w:szCs w:val="22"/>
              </w:rPr>
            </w:pPr>
            <w:r>
              <w:rPr>
                <w:rFonts w:eastAsia="Calibri"/>
                <w:sz w:val="22"/>
                <w:szCs w:val="22"/>
              </w:rPr>
              <w:t xml:space="preserve">1. </w:t>
            </w:r>
            <w:r w:rsidR="008D7F4B" w:rsidRPr="007E79E0">
              <w:rPr>
                <w:rFonts w:eastAsia="Calibri"/>
                <w:sz w:val="22"/>
                <w:szCs w:val="22"/>
              </w:rPr>
              <w:t>Implement principles of intake and output accurately:</w:t>
            </w:r>
          </w:p>
          <w:p w:rsidR="008D7F4B" w:rsidRPr="007E79E0" w:rsidRDefault="008D7F4B" w:rsidP="008D7F4B">
            <w:pPr>
              <w:numPr>
                <w:ilvl w:val="1"/>
                <w:numId w:val="110"/>
              </w:numPr>
              <w:spacing w:after="200" w:line="276" w:lineRule="auto"/>
              <w:rPr>
                <w:rFonts w:eastAsia="Calibri"/>
                <w:sz w:val="22"/>
                <w:szCs w:val="22"/>
              </w:rPr>
            </w:pPr>
            <w:r w:rsidRPr="007E79E0">
              <w:rPr>
                <w:rFonts w:eastAsia="Calibri"/>
                <w:sz w:val="22"/>
                <w:szCs w:val="22"/>
              </w:rPr>
              <w:t xml:space="preserve">Metric system conversion    </w:t>
            </w:r>
          </w:p>
          <w:p w:rsidR="008D7F4B" w:rsidRPr="007E79E0" w:rsidRDefault="008D7F4B" w:rsidP="008D7F4B">
            <w:pPr>
              <w:numPr>
                <w:ilvl w:val="1"/>
                <w:numId w:val="110"/>
              </w:numPr>
              <w:spacing w:after="200" w:line="276" w:lineRule="auto"/>
              <w:rPr>
                <w:rFonts w:eastAsia="Calibri"/>
                <w:sz w:val="20"/>
                <w:szCs w:val="20"/>
              </w:rPr>
            </w:pPr>
            <w:r w:rsidRPr="007E79E0">
              <w:rPr>
                <w:rFonts w:eastAsia="Calibri"/>
                <w:sz w:val="22"/>
                <w:szCs w:val="22"/>
              </w:rPr>
              <w:t>Measuring intake</w:t>
            </w:r>
          </w:p>
          <w:p w:rsidR="008D7F4B" w:rsidRPr="007E79E0" w:rsidRDefault="008D7F4B" w:rsidP="008D7F4B">
            <w:pPr>
              <w:numPr>
                <w:ilvl w:val="1"/>
                <w:numId w:val="110"/>
              </w:numPr>
              <w:spacing w:after="200" w:line="276" w:lineRule="auto"/>
              <w:rPr>
                <w:rFonts w:eastAsia="Calibri"/>
                <w:sz w:val="22"/>
                <w:szCs w:val="22"/>
              </w:rPr>
            </w:pPr>
            <w:r w:rsidRPr="007E79E0">
              <w:rPr>
                <w:rFonts w:eastAsia="Calibri"/>
              </w:rPr>
              <w:t>C</w:t>
            </w:r>
            <w:r w:rsidRPr="007E79E0">
              <w:rPr>
                <w:rFonts w:eastAsia="Calibri"/>
                <w:sz w:val="22"/>
                <w:szCs w:val="22"/>
              </w:rPr>
              <w:t xml:space="preserve">alculate intake        </w:t>
            </w:r>
          </w:p>
          <w:p w:rsidR="008D7F4B" w:rsidRPr="007E79E0" w:rsidRDefault="008D7F4B" w:rsidP="008D7F4B">
            <w:pPr>
              <w:numPr>
                <w:ilvl w:val="1"/>
                <w:numId w:val="110"/>
              </w:numPr>
              <w:spacing w:after="200" w:line="276" w:lineRule="auto"/>
              <w:rPr>
                <w:rFonts w:eastAsia="Calibri"/>
                <w:sz w:val="20"/>
                <w:szCs w:val="20"/>
              </w:rPr>
            </w:pPr>
            <w:r w:rsidRPr="007E79E0">
              <w:rPr>
                <w:rFonts w:eastAsia="Calibri"/>
              </w:rPr>
              <w:t>D</w:t>
            </w:r>
            <w:r>
              <w:rPr>
                <w:rFonts w:eastAsia="Calibri"/>
                <w:sz w:val="22"/>
                <w:szCs w:val="22"/>
              </w:rPr>
              <w:t xml:space="preserve">ocument </w:t>
            </w:r>
            <w:r w:rsidRPr="007E79E0">
              <w:rPr>
                <w:rFonts w:eastAsia="Calibri"/>
                <w:sz w:val="22"/>
                <w:szCs w:val="22"/>
              </w:rPr>
              <w:t>intake</w:t>
            </w:r>
          </w:p>
          <w:p w:rsidR="008D7F4B" w:rsidRPr="007E79E0" w:rsidRDefault="008D7F4B" w:rsidP="008D7F4B">
            <w:pPr>
              <w:numPr>
                <w:ilvl w:val="1"/>
                <w:numId w:val="110"/>
              </w:numPr>
              <w:spacing w:after="200" w:line="276" w:lineRule="auto"/>
              <w:rPr>
                <w:rFonts w:eastAsia="Calibri"/>
                <w:sz w:val="22"/>
                <w:szCs w:val="22"/>
              </w:rPr>
            </w:pPr>
            <w:r w:rsidRPr="007E79E0">
              <w:rPr>
                <w:rFonts w:eastAsia="Calibri"/>
                <w:sz w:val="22"/>
                <w:szCs w:val="22"/>
              </w:rPr>
              <w:t xml:space="preserve">Measuring output   </w:t>
            </w:r>
          </w:p>
          <w:p w:rsidR="008D7F4B" w:rsidRPr="007E79E0" w:rsidRDefault="008D7F4B" w:rsidP="008D7F4B">
            <w:pPr>
              <w:numPr>
                <w:ilvl w:val="1"/>
                <w:numId w:val="110"/>
              </w:numPr>
              <w:spacing w:after="200" w:line="276" w:lineRule="auto"/>
              <w:rPr>
                <w:rFonts w:eastAsia="Calibri"/>
                <w:sz w:val="22"/>
                <w:szCs w:val="22"/>
              </w:rPr>
            </w:pPr>
            <w:r w:rsidRPr="007E79E0">
              <w:rPr>
                <w:rFonts w:eastAsia="Calibri"/>
              </w:rPr>
              <w:t>C</w:t>
            </w:r>
            <w:r w:rsidRPr="007E79E0">
              <w:rPr>
                <w:rFonts w:eastAsia="Calibri"/>
                <w:sz w:val="22"/>
                <w:szCs w:val="22"/>
              </w:rPr>
              <w:t xml:space="preserve">alculate output </w:t>
            </w:r>
          </w:p>
          <w:p w:rsidR="008D7F4B" w:rsidRPr="007E79E0" w:rsidRDefault="008D7F4B" w:rsidP="008D7F4B">
            <w:pPr>
              <w:numPr>
                <w:ilvl w:val="1"/>
                <w:numId w:val="110"/>
              </w:numPr>
              <w:spacing w:after="200" w:line="276" w:lineRule="auto"/>
              <w:rPr>
                <w:rFonts w:eastAsia="Calibri"/>
                <w:sz w:val="22"/>
                <w:szCs w:val="22"/>
              </w:rPr>
            </w:pPr>
            <w:r w:rsidRPr="007E79E0">
              <w:rPr>
                <w:rFonts w:eastAsia="Calibri"/>
                <w:sz w:val="14"/>
                <w:szCs w:val="14"/>
              </w:rPr>
              <w:t xml:space="preserve"> </w:t>
            </w:r>
            <w:r w:rsidRPr="007E79E0">
              <w:rPr>
                <w:rFonts w:eastAsia="Calibri"/>
                <w:sz w:val="22"/>
                <w:szCs w:val="22"/>
              </w:rPr>
              <w:t>Document output</w:t>
            </w:r>
          </w:p>
        </w:tc>
        <w:tc>
          <w:tcPr>
            <w:tcW w:w="5351" w:type="dxa"/>
          </w:tcPr>
          <w:p w:rsidR="008D7F4B" w:rsidRDefault="008D7F4B" w:rsidP="008D7F4B">
            <w:pPr>
              <w:spacing w:after="200" w:line="276" w:lineRule="auto"/>
              <w:rPr>
                <w:rFonts w:eastAsia="Calibri"/>
                <w:sz w:val="22"/>
                <w:szCs w:val="22"/>
                <w:u w:val="single"/>
              </w:rPr>
            </w:pPr>
            <w:r w:rsidRPr="00D76667">
              <w:rPr>
                <w:rFonts w:eastAsia="Calibri"/>
                <w:sz w:val="22"/>
                <w:szCs w:val="22"/>
                <w:u w:val="single"/>
              </w:rPr>
              <w:t xml:space="preserve">Nutrition and Feeding and Intake and Output lab station </w:t>
            </w:r>
          </w:p>
          <w:p w:rsidR="008D7F4B" w:rsidRDefault="008D7F4B" w:rsidP="008D7F4B">
            <w:pPr>
              <w:spacing w:after="200" w:line="276" w:lineRule="auto"/>
              <w:rPr>
                <w:rFonts w:eastAsia="Calibri"/>
                <w:sz w:val="22"/>
                <w:szCs w:val="22"/>
                <w:u w:val="single"/>
              </w:rPr>
            </w:pPr>
            <w:r>
              <w:rPr>
                <w:rFonts w:eastAsia="Calibri"/>
                <w:sz w:val="22"/>
                <w:szCs w:val="22"/>
                <w:u w:val="single"/>
              </w:rPr>
              <w:t>In lab:</w:t>
            </w:r>
          </w:p>
          <w:p w:rsidR="008D7F4B" w:rsidRPr="00F52599" w:rsidRDefault="008D7F4B" w:rsidP="008D7F4B">
            <w:pPr>
              <w:spacing w:after="200" w:line="276" w:lineRule="auto"/>
              <w:rPr>
                <w:rFonts w:eastAsia="Calibri"/>
                <w:sz w:val="22"/>
                <w:szCs w:val="22"/>
              </w:rPr>
            </w:pPr>
            <w:r>
              <w:rPr>
                <w:rFonts w:eastAsia="Calibri"/>
                <w:sz w:val="22"/>
                <w:szCs w:val="22"/>
              </w:rPr>
              <w:t>Calculate and document the intake and output of a patient case study over a 24-hour period, using various measurement devices.</w:t>
            </w:r>
          </w:p>
          <w:p w:rsidR="008D7F4B" w:rsidRPr="007E79E0" w:rsidRDefault="008D7F4B" w:rsidP="008D7F4B">
            <w:pPr>
              <w:spacing w:after="200" w:line="276" w:lineRule="auto"/>
              <w:rPr>
                <w:rFonts w:eastAsia="Calibri"/>
                <w:sz w:val="22"/>
                <w:szCs w:val="22"/>
              </w:rPr>
            </w:pPr>
          </w:p>
        </w:tc>
      </w:tr>
    </w:tbl>
    <w:p w:rsidR="00A27E5A" w:rsidRDefault="00AD7AC9" w:rsidP="00FC082A">
      <w:pPr>
        <w:rPr>
          <w:sz w:val="22"/>
          <w:szCs w:val="22"/>
        </w:rPr>
      </w:pPr>
      <w:r>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9C1CDA">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p>
    <w:p w:rsidR="00A27E5A" w:rsidRDefault="00A27E5A">
      <w:pPr>
        <w:spacing w:after="200" w:line="276" w:lineRule="auto"/>
        <w:rPr>
          <w:sz w:val="22"/>
          <w:szCs w:val="22"/>
        </w:rPr>
      </w:pPr>
      <w:r>
        <w:rPr>
          <w:sz w:val="22"/>
          <w:szCs w:val="22"/>
        </w:rPr>
        <w:br w:type="page"/>
      </w:r>
    </w:p>
    <w:p w:rsidR="008D7F4B" w:rsidRDefault="008D7F4B" w:rsidP="00FC082A">
      <w:pPr>
        <w:rPr>
          <w:sz w:val="22"/>
          <w:szCs w:val="22"/>
        </w:rPr>
      </w:pPr>
    </w:p>
    <w:tbl>
      <w:tblPr>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0"/>
        <w:gridCol w:w="4140"/>
      </w:tblGrid>
      <w:tr w:rsidR="008D7F4B" w:rsidRPr="00604284" w:rsidTr="008D7F4B">
        <w:trPr>
          <w:trHeight w:val="413"/>
        </w:trPr>
        <w:tc>
          <w:tcPr>
            <w:tcW w:w="5850" w:type="dxa"/>
          </w:tcPr>
          <w:p w:rsidR="008D7F4B" w:rsidRPr="00604284" w:rsidRDefault="008D7F4B" w:rsidP="008D7F4B">
            <w:pPr>
              <w:spacing w:after="200" w:line="276" w:lineRule="auto"/>
              <w:rPr>
                <w:rFonts w:eastAsia="Calibri"/>
                <w:b/>
                <w:sz w:val="22"/>
                <w:szCs w:val="22"/>
              </w:rPr>
            </w:pPr>
            <w:r w:rsidRPr="00604284">
              <w:rPr>
                <w:rFonts w:eastAsia="Calibri"/>
                <w:b/>
                <w:sz w:val="22"/>
                <w:szCs w:val="22"/>
              </w:rPr>
              <w:t xml:space="preserve">Principles of Surgical </w:t>
            </w:r>
            <w:r w:rsidR="00AD6AAD">
              <w:rPr>
                <w:rFonts w:eastAsia="Calibri"/>
                <w:b/>
                <w:sz w:val="22"/>
                <w:szCs w:val="22"/>
              </w:rPr>
              <w:t>A</w:t>
            </w:r>
            <w:r w:rsidRPr="00604284">
              <w:rPr>
                <w:rFonts w:eastAsia="Calibri"/>
                <w:b/>
                <w:sz w:val="22"/>
                <w:szCs w:val="22"/>
              </w:rPr>
              <w:t>sepsis and Wound Care</w:t>
            </w:r>
            <w:r>
              <w:rPr>
                <w:rFonts w:eastAsia="Calibri"/>
                <w:b/>
                <w:sz w:val="22"/>
                <w:szCs w:val="22"/>
              </w:rPr>
              <w:t xml:space="preserve"> Lab</w:t>
            </w:r>
          </w:p>
        </w:tc>
        <w:tc>
          <w:tcPr>
            <w:tcW w:w="4140" w:type="dxa"/>
          </w:tcPr>
          <w:p w:rsidR="008D7F4B" w:rsidRPr="00604284" w:rsidRDefault="008D7F4B" w:rsidP="008D7F4B">
            <w:pPr>
              <w:spacing w:after="200" w:line="276" w:lineRule="auto"/>
              <w:rPr>
                <w:rFonts w:eastAsia="Calibri"/>
                <w:b/>
                <w:sz w:val="22"/>
                <w:szCs w:val="22"/>
              </w:rPr>
            </w:pPr>
          </w:p>
        </w:tc>
      </w:tr>
      <w:tr w:rsidR="008D7F4B" w:rsidRPr="00604284" w:rsidTr="008D7F4B">
        <w:trPr>
          <w:trHeight w:val="413"/>
        </w:trPr>
        <w:tc>
          <w:tcPr>
            <w:tcW w:w="5850" w:type="dxa"/>
          </w:tcPr>
          <w:p w:rsidR="008D7F4B" w:rsidRDefault="008D7F4B" w:rsidP="008D7F4B">
            <w:pPr>
              <w:spacing w:after="200" w:line="276" w:lineRule="auto"/>
              <w:rPr>
                <w:rFonts w:eastAsia="Calibri"/>
                <w:b/>
                <w:sz w:val="22"/>
                <w:szCs w:val="22"/>
              </w:rPr>
            </w:pPr>
            <w:r>
              <w:rPr>
                <w:rFonts w:eastAsia="Calibri"/>
                <w:b/>
                <w:sz w:val="22"/>
                <w:szCs w:val="22"/>
              </w:rPr>
              <w:t>Learning Objectives</w:t>
            </w:r>
          </w:p>
          <w:p w:rsidR="008D7F4B" w:rsidRPr="00567A78" w:rsidRDefault="008D7F4B" w:rsidP="008D7F4B">
            <w:pPr>
              <w:spacing w:after="200" w:line="276" w:lineRule="auto"/>
              <w:rPr>
                <w:rFonts w:eastAsia="Calibri"/>
                <w:sz w:val="22"/>
                <w:szCs w:val="22"/>
              </w:rPr>
            </w:pPr>
            <w:r w:rsidRPr="00567A78">
              <w:rPr>
                <w:rFonts w:eastAsia="Calibri"/>
                <w:sz w:val="22"/>
                <w:szCs w:val="22"/>
              </w:rPr>
              <w:t>Upon completion of the Learning Laboratory the student will be able to:</w:t>
            </w:r>
          </w:p>
        </w:tc>
        <w:tc>
          <w:tcPr>
            <w:tcW w:w="4140" w:type="dxa"/>
          </w:tcPr>
          <w:p w:rsidR="008D7F4B" w:rsidRDefault="008D7F4B" w:rsidP="008D7F4B">
            <w:pPr>
              <w:spacing w:after="200" w:line="276" w:lineRule="auto"/>
              <w:rPr>
                <w:rFonts w:eastAsia="Calibri"/>
                <w:b/>
                <w:sz w:val="22"/>
                <w:szCs w:val="22"/>
              </w:rPr>
            </w:pPr>
            <w:r>
              <w:rPr>
                <w:rFonts w:eastAsia="Calibri"/>
                <w:b/>
                <w:sz w:val="22"/>
                <w:szCs w:val="22"/>
              </w:rPr>
              <w:t>Suggested Learning Activities:</w:t>
            </w:r>
          </w:p>
          <w:p w:rsidR="008D7F4B" w:rsidRPr="00567A78" w:rsidRDefault="008D7F4B" w:rsidP="008D7F4B">
            <w:pPr>
              <w:spacing w:after="200" w:line="276" w:lineRule="auto"/>
              <w:rPr>
                <w:rFonts w:eastAsia="Calibri"/>
                <w:sz w:val="22"/>
                <w:szCs w:val="22"/>
              </w:rPr>
            </w:pPr>
            <w:r>
              <w:rPr>
                <w:rFonts w:eastAsia="Calibri"/>
                <w:sz w:val="22"/>
                <w:szCs w:val="22"/>
              </w:rPr>
              <w:t>See Blackboard for pre-reading and activities to be completed before lab</w:t>
            </w:r>
          </w:p>
        </w:tc>
      </w:tr>
      <w:tr w:rsidR="008D7F4B" w:rsidRPr="00604284" w:rsidTr="008D7F4B">
        <w:trPr>
          <w:trHeight w:val="1223"/>
        </w:trPr>
        <w:tc>
          <w:tcPr>
            <w:tcW w:w="5850" w:type="dxa"/>
          </w:tcPr>
          <w:p w:rsidR="008D7F4B" w:rsidRPr="00604284" w:rsidRDefault="008D7F4B" w:rsidP="008D7F4B">
            <w:pPr>
              <w:numPr>
                <w:ilvl w:val="0"/>
                <w:numId w:val="111"/>
              </w:numPr>
              <w:spacing w:after="200" w:line="276" w:lineRule="auto"/>
              <w:rPr>
                <w:rFonts w:eastAsia="Calibri"/>
                <w:sz w:val="22"/>
                <w:szCs w:val="22"/>
              </w:rPr>
            </w:pPr>
            <w:r w:rsidRPr="00604284">
              <w:rPr>
                <w:rFonts w:eastAsia="Calibri"/>
                <w:sz w:val="22"/>
                <w:szCs w:val="22"/>
              </w:rPr>
              <w:t>Discuss principles of surgical asepsis.</w:t>
            </w:r>
          </w:p>
          <w:p w:rsidR="008D7F4B" w:rsidRPr="00604284" w:rsidRDefault="008D7F4B" w:rsidP="008D7F4B">
            <w:pPr>
              <w:numPr>
                <w:ilvl w:val="0"/>
                <w:numId w:val="111"/>
              </w:numPr>
              <w:spacing w:after="200" w:line="276" w:lineRule="auto"/>
              <w:rPr>
                <w:rFonts w:eastAsia="Calibri"/>
                <w:sz w:val="22"/>
                <w:szCs w:val="22"/>
              </w:rPr>
            </w:pPr>
            <w:r w:rsidRPr="00604284">
              <w:rPr>
                <w:rFonts w:eastAsia="Calibri"/>
                <w:sz w:val="22"/>
                <w:szCs w:val="22"/>
              </w:rPr>
              <w:t>Compare and contrast differences between medical and surgical asepsis.</w:t>
            </w:r>
          </w:p>
        </w:tc>
        <w:tc>
          <w:tcPr>
            <w:tcW w:w="4140" w:type="dxa"/>
          </w:tcPr>
          <w:p w:rsidR="008D7F4B" w:rsidRPr="00BF36F2" w:rsidRDefault="008D7F4B" w:rsidP="008D7F4B">
            <w:pPr>
              <w:spacing w:after="200" w:line="276" w:lineRule="auto"/>
              <w:rPr>
                <w:rFonts w:eastAsia="Calibri"/>
                <w:sz w:val="22"/>
                <w:szCs w:val="22"/>
                <w:u w:val="single"/>
              </w:rPr>
            </w:pPr>
            <w:r w:rsidRPr="00BF36F2">
              <w:rPr>
                <w:rFonts w:eastAsia="Calibri"/>
                <w:sz w:val="22"/>
                <w:szCs w:val="22"/>
                <w:u w:val="single"/>
              </w:rPr>
              <w:t>Surgical Asepsis/Wound Care/Dry Sterile Dressing lab station</w:t>
            </w:r>
          </w:p>
        </w:tc>
      </w:tr>
      <w:tr w:rsidR="008D7F4B" w:rsidRPr="00604284" w:rsidTr="008D7F4B">
        <w:tc>
          <w:tcPr>
            <w:tcW w:w="5850" w:type="dxa"/>
          </w:tcPr>
          <w:p w:rsidR="008D7F4B" w:rsidRPr="00604284" w:rsidRDefault="008D7F4B" w:rsidP="008D7F4B">
            <w:pPr>
              <w:numPr>
                <w:ilvl w:val="0"/>
                <w:numId w:val="111"/>
              </w:numPr>
              <w:spacing w:after="200" w:line="276" w:lineRule="auto"/>
              <w:rPr>
                <w:rFonts w:eastAsia="Calibri"/>
                <w:sz w:val="22"/>
                <w:szCs w:val="22"/>
              </w:rPr>
            </w:pPr>
            <w:r w:rsidRPr="00604284">
              <w:rPr>
                <w:rFonts w:eastAsia="Calibri"/>
                <w:sz w:val="22"/>
                <w:szCs w:val="22"/>
              </w:rPr>
              <w:t>Review types of dressings and associated procedures:</w:t>
            </w:r>
          </w:p>
          <w:p w:rsidR="008D7F4B" w:rsidRPr="00604284" w:rsidRDefault="008D7F4B" w:rsidP="008D7F4B">
            <w:pPr>
              <w:numPr>
                <w:ilvl w:val="1"/>
                <w:numId w:val="111"/>
              </w:numPr>
              <w:spacing w:after="200" w:line="276" w:lineRule="auto"/>
              <w:rPr>
                <w:rFonts w:eastAsia="Calibri"/>
                <w:sz w:val="22"/>
                <w:szCs w:val="22"/>
              </w:rPr>
            </w:pPr>
            <w:r w:rsidRPr="00604284">
              <w:rPr>
                <w:rFonts w:eastAsia="Calibri"/>
                <w:sz w:val="22"/>
                <w:szCs w:val="22"/>
              </w:rPr>
              <w:t xml:space="preserve">wet to dry dressings </w:t>
            </w:r>
          </w:p>
          <w:p w:rsidR="008D7F4B" w:rsidRPr="00604284" w:rsidRDefault="008D7F4B" w:rsidP="008D7F4B">
            <w:pPr>
              <w:numPr>
                <w:ilvl w:val="1"/>
                <w:numId w:val="111"/>
              </w:numPr>
              <w:spacing w:after="200" w:line="276" w:lineRule="auto"/>
              <w:rPr>
                <w:rFonts w:eastAsia="Calibri"/>
                <w:sz w:val="22"/>
                <w:szCs w:val="22"/>
              </w:rPr>
            </w:pPr>
            <w:r w:rsidRPr="00604284">
              <w:rPr>
                <w:rFonts w:eastAsia="Calibri"/>
                <w:sz w:val="22"/>
                <w:szCs w:val="22"/>
              </w:rPr>
              <w:t xml:space="preserve">dry sterile dressing </w:t>
            </w:r>
          </w:p>
          <w:p w:rsidR="008D7F4B" w:rsidRPr="00604284" w:rsidRDefault="008D7F4B" w:rsidP="008D7F4B">
            <w:pPr>
              <w:numPr>
                <w:ilvl w:val="1"/>
                <w:numId w:val="111"/>
              </w:numPr>
              <w:spacing w:after="200" w:line="276" w:lineRule="auto"/>
              <w:rPr>
                <w:rFonts w:eastAsia="Calibri"/>
                <w:sz w:val="22"/>
                <w:szCs w:val="22"/>
              </w:rPr>
            </w:pPr>
            <w:r w:rsidRPr="00604284">
              <w:rPr>
                <w:rFonts w:eastAsia="Calibri"/>
                <w:sz w:val="22"/>
                <w:szCs w:val="22"/>
              </w:rPr>
              <w:t xml:space="preserve">vacuum dressings </w:t>
            </w:r>
          </w:p>
          <w:p w:rsidR="008D7F4B" w:rsidRDefault="008D7F4B" w:rsidP="008D7F4B">
            <w:pPr>
              <w:numPr>
                <w:ilvl w:val="1"/>
                <w:numId w:val="111"/>
              </w:numPr>
              <w:spacing w:after="200" w:line="276" w:lineRule="auto"/>
              <w:rPr>
                <w:rFonts w:eastAsia="Calibri"/>
                <w:sz w:val="22"/>
                <w:szCs w:val="22"/>
              </w:rPr>
            </w:pPr>
            <w:r w:rsidRPr="00E46393">
              <w:rPr>
                <w:rFonts w:eastAsia="Calibri"/>
                <w:sz w:val="22"/>
                <w:szCs w:val="22"/>
              </w:rPr>
              <w:t xml:space="preserve">other types </w:t>
            </w:r>
          </w:p>
          <w:p w:rsidR="008D7F4B" w:rsidRPr="00E46393" w:rsidRDefault="008D7F4B" w:rsidP="008D7F4B">
            <w:pPr>
              <w:numPr>
                <w:ilvl w:val="1"/>
                <w:numId w:val="111"/>
              </w:numPr>
              <w:spacing w:after="200" w:line="276" w:lineRule="auto"/>
              <w:rPr>
                <w:rFonts w:eastAsia="Calibri"/>
                <w:sz w:val="22"/>
                <w:szCs w:val="22"/>
              </w:rPr>
            </w:pPr>
            <w:r w:rsidRPr="00E46393">
              <w:rPr>
                <w:rFonts w:eastAsia="Calibri"/>
                <w:sz w:val="22"/>
                <w:szCs w:val="22"/>
              </w:rPr>
              <w:t>associated procedures:</w:t>
            </w:r>
          </w:p>
          <w:p w:rsidR="008D7F4B" w:rsidRPr="00604284" w:rsidRDefault="008D7F4B" w:rsidP="008D7F4B">
            <w:pPr>
              <w:numPr>
                <w:ilvl w:val="2"/>
                <w:numId w:val="111"/>
              </w:numPr>
              <w:spacing w:after="200" w:line="276" w:lineRule="auto"/>
              <w:rPr>
                <w:rFonts w:eastAsia="Calibri"/>
                <w:sz w:val="22"/>
                <w:szCs w:val="22"/>
              </w:rPr>
            </w:pPr>
            <w:r w:rsidRPr="00604284">
              <w:rPr>
                <w:rFonts w:eastAsia="Calibri"/>
                <w:sz w:val="22"/>
                <w:szCs w:val="22"/>
              </w:rPr>
              <w:t xml:space="preserve">wound irrigation and packing </w:t>
            </w:r>
          </w:p>
          <w:p w:rsidR="008D7F4B" w:rsidRPr="00604284" w:rsidRDefault="008D7F4B" w:rsidP="008D7F4B">
            <w:pPr>
              <w:numPr>
                <w:ilvl w:val="2"/>
                <w:numId w:val="111"/>
              </w:numPr>
              <w:spacing w:after="200" w:line="276" w:lineRule="auto"/>
              <w:rPr>
                <w:rFonts w:eastAsia="Calibri"/>
                <w:sz w:val="22"/>
                <w:szCs w:val="22"/>
              </w:rPr>
            </w:pPr>
            <w:r w:rsidRPr="00604284">
              <w:rPr>
                <w:rFonts w:eastAsia="Calibri"/>
                <w:sz w:val="22"/>
                <w:szCs w:val="22"/>
              </w:rPr>
              <w:t xml:space="preserve">wound culture </w:t>
            </w:r>
          </w:p>
          <w:p w:rsidR="008D7F4B" w:rsidRPr="00604284" w:rsidRDefault="008D7F4B" w:rsidP="008D7F4B">
            <w:pPr>
              <w:numPr>
                <w:ilvl w:val="2"/>
                <w:numId w:val="111"/>
              </w:numPr>
              <w:spacing w:after="200" w:line="276" w:lineRule="auto"/>
              <w:rPr>
                <w:rFonts w:eastAsia="Calibri"/>
                <w:sz w:val="22"/>
                <w:szCs w:val="22"/>
              </w:rPr>
            </w:pPr>
            <w:r w:rsidRPr="00604284">
              <w:rPr>
                <w:rFonts w:eastAsia="Calibri"/>
                <w:sz w:val="22"/>
                <w:szCs w:val="22"/>
              </w:rPr>
              <w:t xml:space="preserve">Montgomery straps </w:t>
            </w:r>
          </w:p>
          <w:p w:rsidR="008D7F4B" w:rsidRPr="00604284" w:rsidRDefault="008D7F4B" w:rsidP="008D7F4B">
            <w:pPr>
              <w:numPr>
                <w:ilvl w:val="0"/>
                <w:numId w:val="111"/>
              </w:numPr>
              <w:spacing w:after="200" w:line="276" w:lineRule="auto"/>
              <w:rPr>
                <w:rFonts w:eastAsia="Calibri"/>
                <w:sz w:val="22"/>
                <w:szCs w:val="22"/>
              </w:rPr>
            </w:pPr>
            <w:r w:rsidRPr="00604284">
              <w:rPr>
                <w:rFonts w:eastAsia="Calibri"/>
                <w:sz w:val="22"/>
                <w:szCs w:val="22"/>
              </w:rPr>
              <w:t xml:space="preserve">  Identify appropriate use of types of dressings in the clinical setting.</w:t>
            </w:r>
          </w:p>
          <w:p w:rsidR="008D7F4B" w:rsidRPr="00604284" w:rsidRDefault="008D7F4B" w:rsidP="008D7F4B">
            <w:pPr>
              <w:numPr>
                <w:ilvl w:val="0"/>
                <w:numId w:val="111"/>
              </w:numPr>
              <w:spacing w:after="200" w:line="276" w:lineRule="auto"/>
              <w:rPr>
                <w:rFonts w:eastAsia="Calibri"/>
                <w:sz w:val="22"/>
                <w:szCs w:val="22"/>
              </w:rPr>
            </w:pPr>
            <w:r w:rsidRPr="00604284">
              <w:rPr>
                <w:rFonts w:eastAsia="Calibri"/>
                <w:sz w:val="22"/>
                <w:szCs w:val="22"/>
              </w:rPr>
              <w:t>Utilize evidence from literature to support practice.</w:t>
            </w:r>
          </w:p>
          <w:p w:rsidR="008D7F4B" w:rsidRPr="008D7F4B" w:rsidRDefault="008D7F4B" w:rsidP="008D7F4B">
            <w:pPr>
              <w:numPr>
                <w:ilvl w:val="0"/>
                <w:numId w:val="111"/>
              </w:numPr>
              <w:spacing w:after="200" w:line="276" w:lineRule="auto"/>
              <w:rPr>
                <w:rFonts w:eastAsia="Calibri"/>
                <w:sz w:val="22"/>
                <w:szCs w:val="22"/>
              </w:rPr>
            </w:pPr>
            <w:r w:rsidRPr="00604284">
              <w:rPr>
                <w:rFonts w:eastAsia="Calibri"/>
                <w:sz w:val="22"/>
                <w:szCs w:val="22"/>
              </w:rPr>
              <w:t xml:space="preserve">Demonstrate critical thinking when choosing a type of dressing in </w:t>
            </w:r>
            <w:r w:rsidRPr="008D7F4B">
              <w:rPr>
                <w:rFonts w:eastAsia="Calibri"/>
                <w:sz w:val="22"/>
                <w:szCs w:val="22"/>
              </w:rPr>
              <w:t>various client scenarios.</w:t>
            </w:r>
          </w:p>
        </w:tc>
        <w:tc>
          <w:tcPr>
            <w:tcW w:w="4140" w:type="dxa"/>
          </w:tcPr>
          <w:p w:rsidR="008D7F4B" w:rsidRDefault="008D7F4B" w:rsidP="008D7F4B">
            <w:pPr>
              <w:spacing w:after="200" w:line="276" w:lineRule="auto"/>
              <w:rPr>
                <w:rFonts w:eastAsia="Calibri"/>
                <w:sz w:val="22"/>
                <w:szCs w:val="22"/>
              </w:rPr>
            </w:pPr>
            <w:r w:rsidRPr="00BF36F2">
              <w:rPr>
                <w:rFonts w:eastAsia="Calibri"/>
                <w:sz w:val="22"/>
                <w:szCs w:val="22"/>
                <w:u w:val="single"/>
              </w:rPr>
              <w:t>In lab</w:t>
            </w:r>
            <w:r>
              <w:rPr>
                <w:rFonts w:eastAsia="Calibri"/>
                <w:sz w:val="22"/>
                <w:szCs w:val="22"/>
              </w:rPr>
              <w:t>:</w:t>
            </w:r>
          </w:p>
          <w:p w:rsidR="008D7F4B" w:rsidRDefault="008D7F4B" w:rsidP="008D7F4B">
            <w:pPr>
              <w:spacing w:after="200" w:line="276" w:lineRule="auto"/>
              <w:rPr>
                <w:rFonts w:eastAsia="Calibri"/>
                <w:sz w:val="22"/>
                <w:szCs w:val="22"/>
              </w:rPr>
            </w:pPr>
            <w:r>
              <w:rPr>
                <w:rFonts w:eastAsia="Calibri"/>
                <w:sz w:val="22"/>
                <w:szCs w:val="22"/>
              </w:rPr>
              <w:t>Discuss surgical asepsis</w:t>
            </w:r>
          </w:p>
          <w:p w:rsidR="008D7F4B" w:rsidRDefault="008D7F4B" w:rsidP="008D7F4B">
            <w:pPr>
              <w:spacing w:after="200" w:line="276" w:lineRule="auto"/>
              <w:rPr>
                <w:rFonts w:eastAsia="Calibri"/>
                <w:sz w:val="22"/>
                <w:szCs w:val="22"/>
              </w:rPr>
            </w:pPr>
            <w:r>
              <w:rPr>
                <w:rFonts w:eastAsia="Calibri"/>
                <w:sz w:val="22"/>
                <w:szCs w:val="22"/>
              </w:rPr>
              <w:t>Practice dry sterile dressing change technique</w:t>
            </w:r>
          </w:p>
          <w:p w:rsidR="008D7F4B" w:rsidRDefault="008D7F4B" w:rsidP="008D7F4B">
            <w:pPr>
              <w:spacing w:after="200" w:line="276" w:lineRule="auto"/>
              <w:rPr>
                <w:rFonts w:eastAsia="Calibri"/>
                <w:sz w:val="22"/>
                <w:szCs w:val="22"/>
              </w:rPr>
            </w:pPr>
            <w:r>
              <w:rPr>
                <w:rFonts w:eastAsia="Calibri"/>
                <w:sz w:val="22"/>
                <w:szCs w:val="22"/>
              </w:rPr>
              <w:t>Use wound formulary to choose appropriate dressing type for various wounds and skin conditions</w:t>
            </w:r>
          </w:p>
          <w:p w:rsidR="008D7F4B" w:rsidRDefault="008D7F4B" w:rsidP="008D7F4B">
            <w:pPr>
              <w:spacing w:after="200" w:line="276" w:lineRule="auto"/>
              <w:rPr>
                <w:rFonts w:eastAsia="Calibri"/>
                <w:sz w:val="22"/>
                <w:szCs w:val="22"/>
              </w:rPr>
            </w:pPr>
            <w:r>
              <w:rPr>
                <w:rFonts w:eastAsia="Calibri"/>
                <w:sz w:val="22"/>
                <w:szCs w:val="22"/>
              </w:rPr>
              <w:t>Examine various wound drainage devices and their therapeutic effects on wound healing</w:t>
            </w:r>
          </w:p>
          <w:p w:rsidR="008D7F4B" w:rsidRDefault="008D7F4B" w:rsidP="008D7F4B">
            <w:pPr>
              <w:spacing w:after="200" w:line="276" w:lineRule="auto"/>
              <w:rPr>
                <w:rFonts w:eastAsia="Calibri"/>
                <w:sz w:val="22"/>
                <w:szCs w:val="22"/>
              </w:rPr>
            </w:pPr>
            <w:r>
              <w:rPr>
                <w:rFonts w:eastAsia="Calibri"/>
                <w:sz w:val="22"/>
                <w:szCs w:val="22"/>
              </w:rPr>
              <w:t>Dry Sterile Dressing Validation</w:t>
            </w:r>
          </w:p>
          <w:p w:rsidR="008D7F4B" w:rsidRPr="00604284" w:rsidRDefault="008D7F4B" w:rsidP="008D7F4B">
            <w:pPr>
              <w:spacing w:after="200" w:line="276" w:lineRule="auto"/>
              <w:rPr>
                <w:rFonts w:eastAsia="Calibri"/>
                <w:sz w:val="22"/>
                <w:szCs w:val="22"/>
              </w:rPr>
            </w:pPr>
          </w:p>
        </w:tc>
      </w:tr>
      <w:tr w:rsidR="008D7F4B" w:rsidRPr="00604284" w:rsidTr="008D7F4B">
        <w:tc>
          <w:tcPr>
            <w:tcW w:w="5850" w:type="dxa"/>
          </w:tcPr>
          <w:p w:rsidR="008D7F4B" w:rsidRPr="00604284" w:rsidRDefault="008D7F4B" w:rsidP="008D7F4B">
            <w:pPr>
              <w:numPr>
                <w:ilvl w:val="0"/>
                <w:numId w:val="111"/>
              </w:numPr>
              <w:spacing w:after="200" w:line="276" w:lineRule="auto"/>
              <w:rPr>
                <w:rFonts w:eastAsia="Calibri"/>
                <w:sz w:val="22"/>
                <w:szCs w:val="22"/>
              </w:rPr>
            </w:pPr>
            <w:r w:rsidRPr="00604284">
              <w:rPr>
                <w:rFonts w:eastAsia="Calibri"/>
                <w:sz w:val="22"/>
                <w:szCs w:val="22"/>
              </w:rPr>
              <w:t>Differentiate between various wound drainage devices</w:t>
            </w:r>
          </w:p>
          <w:p w:rsidR="008D7F4B" w:rsidRPr="00604284" w:rsidRDefault="008D7F4B" w:rsidP="008D7F4B">
            <w:pPr>
              <w:numPr>
                <w:ilvl w:val="1"/>
                <w:numId w:val="111"/>
              </w:numPr>
              <w:spacing w:after="200" w:line="276" w:lineRule="auto"/>
              <w:rPr>
                <w:rFonts w:eastAsia="Calibri"/>
                <w:sz w:val="22"/>
                <w:szCs w:val="22"/>
              </w:rPr>
            </w:pPr>
            <w:r w:rsidRPr="00604284">
              <w:rPr>
                <w:rFonts w:eastAsia="Calibri"/>
                <w:sz w:val="22"/>
                <w:szCs w:val="22"/>
              </w:rPr>
              <w:t>Penrose</w:t>
            </w:r>
          </w:p>
          <w:p w:rsidR="008D7F4B" w:rsidRPr="00604284" w:rsidRDefault="008D7F4B" w:rsidP="008D7F4B">
            <w:pPr>
              <w:numPr>
                <w:ilvl w:val="1"/>
                <w:numId w:val="111"/>
              </w:numPr>
              <w:spacing w:after="200" w:line="276" w:lineRule="auto"/>
              <w:rPr>
                <w:rFonts w:eastAsia="Calibri"/>
                <w:sz w:val="22"/>
                <w:szCs w:val="22"/>
              </w:rPr>
            </w:pPr>
            <w:proofErr w:type="spellStart"/>
            <w:r w:rsidRPr="00604284">
              <w:rPr>
                <w:rFonts w:eastAsia="Calibri"/>
                <w:sz w:val="22"/>
                <w:szCs w:val="22"/>
              </w:rPr>
              <w:t>Hemovac</w:t>
            </w:r>
            <w:proofErr w:type="spellEnd"/>
          </w:p>
          <w:p w:rsidR="008D7F4B" w:rsidRPr="00604284" w:rsidRDefault="008D7F4B" w:rsidP="008D7F4B">
            <w:pPr>
              <w:numPr>
                <w:ilvl w:val="1"/>
                <w:numId w:val="111"/>
              </w:numPr>
              <w:spacing w:after="200" w:line="276" w:lineRule="auto"/>
              <w:rPr>
                <w:rFonts w:eastAsia="Calibri"/>
                <w:sz w:val="22"/>
                <w:szCs w:val="22"/>
              </w:rPr>
            </w:pPr>
            <w:r w:rsidRPr="00604284">
              <w:rPr>
                <w:rFonts w:eastAsia="Calibri"/>
                <w:sz w:val="22"/>
                <w:szCs w:val="22"/>
              </w:rPr>
              <w:t>Jackson Pratt</w:t>
            </w:r>
          </w:p>
          <w:p w:rsidR="008D7F4B" w:rsidRPr="00604284" w:rsidRDefault="008D7F4B" w:rsidP="008D7F4B">
            <w:pPr>
              <w:numPr>
                <w:ilvl w:val="1"/>
                <w:numId w:val="111"/>
              </w:numPr>
              <w:spacing w:after="200" w:line="276" w:lineRule="auto"/>
              <w:rPr>
                <w:rFonts w:eastAsia="Calibri"/>
                <w:sz w:val="22"/>
                <w:szCs w:val="22"/>
              </w:rPr>
            </w:pPr>
            <w:r w:rsidRPr="00604284">
              <w:rPr>
                <w:rFonts w:eastAsia="Calibri"/>
                <w:sz w:val="22"/>
                <w:szCs w:val="22"/>
              </w:rPr>
              <w:t>Wound VAC</w:t>
            </w:r>
          </w:p>
          <w:p w:rsidR="008D7F4B" w:rsidRPr="00604284" w:rsidRDefault="008D7F4B" w:rsidP="008D7F4B">
            <w:pPr>
              <w:numPr>
                <w:ilvl w:val="0"/>
                <w:numId w:val="111"/>
              </w:numPr>
              <w:spacing w:after="200" w:line="276" w:lineRule="auto"/>
              <w:rPr>
                <w:rFonts w:eastAsia="Calibri"/>
                <w:sz w:val="22"/>
                <w:szCs w:val="22"/>
              </w:rPr>
            </w:pPr>
            <w:r w:rsidRPr="00604284">
              <w:rPr>
                <w:rFonts w:eastAsia="Calibri"/>
                <w:sz w:val="22"/>
                <w:szCs w:val="22"/>
              </w:rPr>
              <w:t xml:space="preserve"> Identify clinical rationales for drainage of wounds. </w:t>
            </w:r>
          </w:p>
        </w:tc>
        <w:tc>
          <w:tcPr>
            <w:tcW w:w="4140" w:type="dxa"/>
          </w:tcPr>
          <w:p w:rsidR="008D7F4B" w:rsidRPr="00604284" w:rsidRDefault="008D7F4B" w:rsidP="008D7F4B">
            <w:pPr>
              <w:spacing w:after="200" w:line="276" w:lineRule="auto"/>
              <w:ind w:left="720"/>
              <w:rPr>
                <w:rFonts w:eastAsia="Calibri"/>
                <w:sz w:val="22"/>
                <w:szCs w:val="22"/>
              </w:rPr>
            </w:pPr>
          </w:p>
        </w:tc>
      </w:tr>
      <w:tr w:rsidR="008D7F4B" w:rsidRPr="00604284" w:rsidTr="008D7F4B">
        <w:tc>
          <w:tcPr>
            <w:tcW w:w="5850" w:type="dxa"/>
          </w:tcPr>
          <w:p w:rsidR="008D7F4B" w:rsidRPr="00604284" w:rsidRDefault="008D7F4B" w:rsidP="008D7F4B">
            <w:pPr>
              <w:numPr>
                <w:ilvl w:val="0"/>
                <w:numId w:val="111"/>
              </w:numPr>
              <w:spacing w:after="200" w:line="276" w:lineRule="auto"/>
              <w:rPr>
                <w:rFonts w:eastAsia="Calibri"/>
                <w:sz w:val="22"/>
                <w:szCs w:val="22"/>
              </w:rPr>
            </w:pPr>
            <w:r w:rsidRPr="00604284">
              <w:rPr>
                <w:rFonts w:eastAsia="Calibri"/>
                <w:sz w:val="22"/>
                <w:szCs w:val="22"/>
              </w:rPr>
              <w:t>Demonstrate sterile technique</w:t>
            </w:r>
          </w:p>
          <w:p w:rsidR="008D7F4B" w:rsidRPr="00604284" w:rsidRDefault="008D7F4B" w:rsidP="008D7F4B">
            <w:pPr>
              <w:numPr>
                <w:ilvl w:val="1"/>
                <w:numId w:val="111"/>
              </w:numPr>
              <w:spacing w:after="200" w:line="276" w:lineRule="auto"/>
              <w:rPr>
                <w:rFonts w:eastAsia="Calibri"/>
                <w:sz w:val="22"/>
                <w:szCs w:val="22"/>
              </w:rPr>
            </w:pPr>
            <w:r w:rsidRPr="00604284">
              <w:rPr>
                <w:rFonts w:eastAsia="Calibri"/>
                <w:sz w:val="22"/>
                <w:szCs w:val="22"/>
              </w:rPr>
              <w:t>Don and remove sterile gloves using surgical aseptic technique</w:t>
            </w:r>
          </w:p>
          <w:p w:rsidR="008D7F4B" w:rsidRPr="00604284" w:rsidRDefault="008D7F4B" w:rsidP="008D7F4B">
            <w:pPr>
              <w:numPr>
                <w:ilvl w:val="1"/>
                <w:numId w:val="111"/>
              </w:numPr>
              <w:spacing w:after="200" w:line="276" w:lineRule="auto"/>
              <w:rPr>
                <w:rFonts w:eastAsia="Calibri"/>
                <w:sz w:val="22"/>
                <w:szCs w:val="22"/>
              </w:rPr>
            </w:pPr>
            <w:r w:rsidRPr="00604284">
              <w:rPr>
                <w:rFonts w:eastAsia="Calibri"/>
                <w:sz w:val="22"/>
                <w:szCs w:val="22"/>
              </w:rPr>
              <w:t>Open sterile gauze packages using surgical aseptic technique</w:t>
            </w:r>
          </w:p>
          <w:p w:rsidR="008D7F4B" w:rsidRPr="008D7F4B" w:rsidRDefault="008D7F4B" w:rsidP="008D7F4B">
            <w:pPr>
              <w:numPr>
                <w:ilvl w:val="1"/>
                <w:numId w:val="111"/>
              </w:numPr>
              <w:spacing w:after="200" w:line="276" w:lineRule="auto"/>
              <w:rPr>
                <w:rFonts w:eastAsia="Calibri"/>
                <w:sz w:val="22"/>
                <w:szCs w:val="22"/>
              </w:rPr>
            </w:pPr>
            <w:r w:rsidRPr="00604284">
              <w:rPr>
                <w:rFonts w:eastAsia="Calibri"/>
                <w:sz w:val="22"/>
                <w:szCs w:val="22"/>
              </w:rPr>
              <w:t>Apply sterile dressing.</w:t>
            </w:r>
          </w:p>
        </w:tc>
        <w:tc>
          <w:tcPr>
            <w:tcW w:w="4140" w:type="dxa"/>
          </w:tcPr>
          <w:p w:rsidR="008D7F4B" w:rsidRPr="00604284" w:rsidRDefault="008D7F4B" w:rsidP="008D7F4B">
            <w:pPr>
              <w:spacing w:after="200" w:line="276" w:lineRule="auto"/>
              <w:ind w:left="720"/>
              <w:rPr>
                <w:rFonts w:eastAsia="Calibri"/>
                <w:sz w:val="22"/>
                <w:szCs w:val="22"/>
              </w:rPr>
            </w:pPr>
          </w:p>
        </w:tc>
      </w:tr>
      <w:tr w:rsidR="008D7F4B" w:rsidRPr="00604284" w:rsidTr="008D7F4B">
        <w:trPr>
          <w:trHeight w:val="638"/>
        </w:trPr>
        <w:tc>
          <w:tcPr>
            <w:tcW w:w="5850" w:type="dxa"/>
          </w:tcPr>
          <w:p w:rsidR="008D7F4B" w:rsidRPr="00567A78" w:rsidRDefault="008D7F4B" w:rsidP="008D7F4B">
            <w:pPr>
              <w:numPr>
                <w:ilvl w:val="0"/>
                <w:numId w:val="111"/>
              </w:numPr>
              <w:spacing w:after="200"/>
              <w:rPr>
                <w:rFonts w:eastAsia="Calibri"/>
                <w:sz w:val="22"/>
                <w:szCs w:val="22"/>
              </w:rPr>
            </w:pPr>
            <w:r w:rsidRPr="00604284">
              <w:rPr>
                <w:rFonts w:eastAsia="Calibri"/>
                <w:sz w:val="22"/>
                <w:szCs w:val="22"/>
              </w:rPr>
              <w:t xml:space="preserve">Discuss legal aspects of client documentation </w:t>
            </w:r>
            <w:r w:rsidRPr="00567A78">
              <w:rPr>
                <w:rFonts w:eastAsia="Calibri"/>
                <w:sz w:val="22"/>
                <w:szCs w:val="22"/>
              </w:rPr>
              <w:t>related to wound care.</w:t>
            </w:r>
          </w:p>
        </w:tc>
        <w:tc>
          <w:tcPr>
            <w:tcW w:w="4140" w:type="dxa"/>
          </w:tcPr>
          <w:p w:rsidR="008D7F4B" w:rsidRPr="00604284" w:rsidRDefault="008D7F4B" w:rsidP="008D7F4B">
            <w:pPr>
              <w:spacing w:after="200" w:line="276" w:lineRule="auto"/>
              <w:ind w:left="720"/>
              <w:rPr>
                <w:rFonts w:eastAsia="Calibri"/>
                <w:sz w:val="22"/>
                <w:szCs w:val="22"/>
              </w:rPr>
            </w:pPr>
          </w:p>
        </w:tc>
      </w:tr>
      <w:tr w:rsidR="008D7F4B" w:rsidRPr="00604284" w:rsidTr="008D7F4B">
        <w:trPr>
          <w:trHeight w:val="647"/>
        </w:trPr>
        <w:tc>
          <w:tcPr>
            <w:tcW w:w="5850" w:type="dxa"/>
          </w:tcPr>
          <w:p w:rsidR="008D7F4B" w:rsidRPr="008D7F4B" w:rsidRDefault="008D7F4B" w:rsidP="008D7F4B">
            <w:pPr>
              <w:numPr>
                <w:ilvl w:val="0"/>
                <w:numId w:val="111"/>
              </w:numPr>
              <w:spacing w:after="200" w:line="276" w:lineRule="auto"/>
              <w:rPr>
                <w:rFonts w:eastAsia="Calibri"/>
                <w:sz w:val="22"/>
                <w:szCs w:val="22"/>
              </w:rPr>
            </w:pPr>
            <w:r w:rsidRPr="00604284">
              <w:rPr>
                <w:rFonts w:eastAsia="Calibri"/>
                <w:sz w:val="22"/>
                <w:szCs w:val="22"/>
              </w:rPr>
              <w:t>Document for a client needing wound care utilizing the nursing process.</w:t>
            </w:r>
          </w:p>
        </w:tc>
        <w:tc>
          <w:tcPr>
            <w:tcW w:w="4140" w:type="dxa"/>
          </w:tcPr>
          <w:p w:rsidR="008D7F4B" w:rsidRPr="00604284" w:rsidRDefault="008D7F4B" w:rsidP="008D7F4B">
            <w:pPr>
              <w:spacing w:after="200" w:line="276" w:lineRule="auto"/>
              <w:ind w:left="720"/>
              <w:rPr>
                <w:rFonts w:eastAsia="Calibri"/>
                <w:sz w:val="22"/>
                <w:szCs w:val="22"/>
              </w:rPr>
            </w:pPr>
          </w:p>
        </w:tc>
      </w:tr>
      <w:tr w:rsidR="008D7F4B" w:rsidRPr="00604284" w:rsidTr="008D7F4B">
        <w:trPr>
          <w:trHeight w:val="782"/>
        </w:trPr>
        <w:tc>
          <w:tcPr>
            <w:tcW w:w="5850" w:type="dxa"/>
          </w:tcPr>
          <w:p w:rsidR="008D7F4B" w:rsidRPr="00604284" w:rsidRDefault="008D7F4B" w:rsidP="008D7F4B">
            <w:pPr>
              <w:numPr>
                <w:ilvl w:val="0"/>
                <w:numId w:val="111"/>
              </w:numPr>
              <w:spacing w:after="200" w:line="276" w:lineRule="auto"/>
              <w:rPr>
                <w:rFonts w:eastAsia="Calibri"/>
                <w:sz w:val="22"/>
                <w:szCs w:val="22"/>
              </w:rPr>
            </w:pPr>
            <w:r w:rsidRPr="00604284">
              <w:rPr>
                <w:rFonts w:eastAsia="Calibri"/>
                <w:sz w:val="22"/>
                <w:szCs w:val="22"/>
              </w:rPr>
              <w:t>Differentiate care of a pressure ulcer in comparison to a surgical wound.</w:t>
            </w:r>
          </w:p>
          <w:p w:rsidR="008D7F4B" w:rsidRPr="00604284" w:rsidRDefault="008D7F4B" w:rsidP="008D7F4B">
            <w:pPr>
              <w:numPr>
                <w:ilvl w:val="0"/>
                <w:numId w:val="111"/>
              </w:numPr>
              <w:spacing w:after="200" w:line="276" w:lineRule="auto"/>
              <w:rPr>
                <w:rFonts w:eastAsia="Calibri"/>
                <w:sz w:val="22"/>
                <w:szCs w:val="22"/>
              </w:rPr>
            </w:pPr>
            <w:r w:rsidRPr="00604284">
              <w:rPr>
                <w:rFonts w:eastAsia="Calibri"/>
                <w:sz w:val="22"/>
                <w:szCs w:val="22"/>
              </w:rPr>
              <w:t>Identify assessment, diagnosis, planning, implementation and evaluation strategies which are the same and those that are different.</w:t>
            </w:r>
          </w:p>
          <w:p w:rsidR="008D7F4B" w:rsidRPr="00604284" w:rsidRDefault="008D7F4B" w:rsidP="008D7F4B">
            <w:pPr>
              <w:numPr>
                <w:ilvl w:val="0"/>
                <w:numId w:val="111"/>
              </w:numPr>
              <w:spacing w:after="200" w:line="276" w:lineRule="auto"/>
              <w:rPr>
                <w:rFonts w:eastAsia="Calibri"/>
                <w:sz w:val="22"/>
                <w:szCs w:val="22"/>
              </w:rPr>
            </w:pPr>
            <w:r w:rsidRPr="00604284">
              <w:rPr>
                <w:rFonts w:eastAsia="Calibri"/>
                <w:sz w:val="22"/>
                <w:szCs w:val="22"/>
              </w:rPr>
              <w:t>Identify risk factors for development of pressure wounds and</w:t>
            </w:r>
            <w:r>
              <w:rPr>
                <w:rFonts w:eastAsia="Calibri"/>
                <w:sz w:val="22"/>
                <w:szCs w:val="22"/>
              </w:rPr>
              <w:t xml:space="preserve"> plans to deter development of </w:t>
            </w:r>
            <w:r w:rsidRPr="00604284">
              <w:rPr>
                <w:rFonts w:eastAsia="Calibri"/>
                <w:sz w:val="22"/>
                <w:szCs w:val="22"/>
              </w:rPr>
              <w:t xml:space="preserve">the same </w:t>
            </w:r>
          </w:p>
        </w:tc>
        <w:tc>
          <w:tcPr>
            <w:tcW w:w="4140" w:type="dxa"/>
          </w:tcPr>
          <w:p w:rsidR="008D7F4B" w:rsidRPr="00604284" w:rsidRDefault="008D7F4B" w:rsidP="008D7F4B">
            <w:pPr>
              <w:spacing w:after="200" w:line="276" w:lineRule="auto"/>
              <w:ind w:left="720"/>
              <w:rPr>
                <w:rFonts w:eastAsia="Calibri"/>
                <w:sz w:val="22"/>
                <w:szCs w:val="22"/>
              </w:rPr>
            </w:pPr>
          </w:p>
        </w:tc>
      </w:tr>
    </w:tbl>
    <w:p w:rsidR="00A27E5A" w:rsidRDefault="00AD7AC9" w:rsidP="00FC082A">
      <w:pPr>
        <w:rPr>
          <w:sz w:val="22"/>
          <w:szCs w:val="22"/>
        </w:rPr>
      </w:pPr>
      <w:r>
        <w:rPr>
          <w:sz w:val="22"/>
          <w:szCs w:val="22"/>
        </w:rPr>
        <w:tab/>
      </w:r>
      <w:r>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r w:rsidR="008D7F4B">
        <w:rPr>
          <w:sz w:val="22"/>
          <w:szCs w:val="22"/>
        </w:rPr>
        <w:tab/>
      </w:r>
    </w:p>
    <w:p w:rsidR="00A27E5A" w:rsidRDefault="00A27E5A">
      <w:pPr>
        <w:spacing w:after="200" w:line="276" w:lineRule="auto"/>
        <w:rPr>
          <w:sz w:val="22"/>
          <w:szCs w:val="22"/>
        </w:rPr>
      </w:pPr>
      <w:r>
        <w:rPr>
          <w:sz w:val="22"/>
          <w:szCs w:val="22"/>
        </w:rPr>
        <w:br w:type="page"/>
      </w:r>
    </w:p>
    <w:p w:rsidR="008D7F4B" w:rsidRDefault="008D7F4B"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3"/>
        <w:gridCol w:w="3487"/>
      </w:tblGrid>
      <w:tr w:rsidR="008D7F4B" w:rsidRPr="00604284" w:rsidTr="008D7F4B">
        <w:trPr>
          <w:trHeight w:val="413"/>
        </w:trPr>
        <w:tc>
          <w:tcPr>
            <w:tcW w:w="9990" w:type="dxa"/>
            <w:gridSpan w:val="2"/>
          </w:tcPr>
          <w:p w:rsidR="008D7F4B" w:rsidRPr="00604284" w:rsidRDefault="008D7F4B" w:rsidP="008D7F4B">
            <w:pPr>
              <w:spacing w:after="200" w:line="276" w:lineRule="auto"/>
              <w:rPr>
                <w:rFonts w:eastAsia="Calibri"/>
                <w:b/>
                <w:sz w:val="22"/>
                <w:szCs w:val="22"/>
              </w:rPr>
            </w:pPr>
            <w:r w:rsidRPr="00604284">
              <w:rPr>
                <w:rFonts w:eastAsia="Calibri"/>
                <w:b/>
                <w:sz w:val="22"/>
                <w:szCs w:val="22"/>
              </w:rPr>
              <w:t xml:space="preserve">Principles of </w:t>
            </w:r>
            <w:r w:rsidR="00AD6AAD">
              <w:rPr>
                <w:rFonts w:eastAsia="Calibri"/>
                <w:b/>
                <w:sz w:val="22"/>
                <w:szCs w:val="22"/>
              </w:rPr>
              <w:t>I</w:t>
            </w:r>
            <w:r w:rsidRPr="00604284">
              <w:rPr>
                <w:rFonts w:eastAsia="Calibri"/>
                <w:b/>
                <w:sz w:val="22"/>
                <w:szCs w:val="22"/>
              </w:rPr>
              <w:t xml:space="preserve">ntravenous </w:t>
            </w:r>
            <w:r w:rsidR="00AD6AAD">
              <w:rPr>
                <w:rFonts w:eastAsia="Calibri"/>
                <w:b/>
                <w:sz w:val="22"/>
                <w:szCs w:val="22"/>
              </w:rPr>
              <w:t>T</w:t>
            </w:r>
            <w:r w:rsidRPr="00604284">
              <w:rPr>
                <w:rFonts w:eastAsia="Calibri"/>
                <w:b/>
                <w:sz w:val="22"/>
                <w:szCs w:val="22"/>
              </w:rPr>
              <w:t>herapy</w:t>
            </w:r>
            <w:r>
              <w:rPr>
                <w:rFonts w:eastAsia="Calibri"/>
                <w:b/>
                <w:sz w:val="22"/>
                <w:szCs w:val="22"/>
              </w:rPr>
              <w:t xml:space="preserve"> </w:t>
            </w:r>
            <w:r w:rsidR="00AD6AAD">
              <w:rPr>
                <w:rFonts w:eastAsia="Calibri"/>
                <w:b/>
                <w:sz w:val="22"/>
                <w:szCs w:val="22"/>
              </w:rPr>
              <w:t>L</w:t>
            </w:r>
            <w:r>
              <w:rPr>
                <w:rFonts w:eastAsia="Calibri"/>
                <w:b/>
                <w:sz w:val="22"/>
                <w:szCs w:val="22"/>
              </w:rPr>
              <w:t>ab</w:t>
            </w:r>
          </w:p>
        </w:tc>
      </w:tr>
      <w:tr w:rsidR="008D7F4B" w:rsidRPr="00604284" w:rsidTr="008D7F4B">
        <w:tc>
          <w:tcPr>
            <w:tcW w:w="6503" w:type="dxa"/>
          </w:tcPr>
          <w:p w:rsidR="008D7F4B" w:rsidRDefault="008D7F4B" w:rsidP="008D7F4B">
            <w:pPr>
              <w:spacing w:after="200" w:line="276" w:lineRule="auto"/>
              <w:rPr>
                <w:rFonts w:eastAsia="Calibri"/>
                <w:b/>
                <w:sz w:val="22"/>
                <w:szCs w:val="22"/>
              </w:rPr>
            </w:pPr>
            <w:r>
              <w:rPr>
                <w:rFonts w:eastAsia="Calibri"/>
                <w:b/>
                <w:sz w:val="22"/>
                <w:szCs w:val="22"/>
              </w:rPr>
              <w:t>Learning Objectives</w:t>
            </w:r>
          </w:p>
          <w:p w:rsidR="008D7F4B" w:rsidRPr="00604284" w:rsidRDefault="008D7F4B" w:rsidP="008D7F4B">
            <w:pPr>
              <w:spacing w:after="200" w:line="276" w:lineRule="auto"/>
              <w:rPr>
                <w:rFonts w:eastAsia="Calibri"/>
                <w:b/>
                <w:sz w:val="22"/>
                <w:szCs w:val="22"/>
              </w:rPr>
            </w:pPr>
            <w:r w:rsidRPr="00713D14">
              <w:rPr>
                <w:rFonts w:eastAsia="Calibri"/>
                <w:sz w:val="22"/>
                <w:szCs w:val="22"/>
              </w:rPr>
              <w:t>Upon completion of the Learning Laboratory the student will be able to:</w:t>
            </w:r>
          </w:p>
        </w:tc>
        <w:tc>
          <w:tcPr>
            <w:tcW w:w="3487" w:type="dxa"/>
          </w:tcPr>
          <w:p w:rsidR="008D7F4B" w:rsidRDefault="008D7F4B" w:rsidP="008D7F4B">
            <w:pPr>
              <w:spacing w:after="200"/>
              <w:rPr>
                <w:rFonts w:eastAsia="Calibri"/>
                <w:b/>
                <w:sz w:val="22"/>
                <w:szCs w:val="22"/>
              </w:rPr>
            </w:pPr>
            <w:r w:rsidRPr="00550CF2">
              <w:rPr>
                <w:rFonts w:eastAsia="Calibri"/>
                <w:b/>
                <w:sz w:val="22"/>
                <w:szCs w:val="22"/>
              </w:rPr>
              <w:t>Suggested Learning Activities:</w:t>
            </w:r>
          </w:p>
          <w:p w:rsidR="008D7F4B" w:rsidRPr="00604284" w:rsidRDefault="008D7F4B" w:rsidP="008D7F4B">
            <w:pPr>
              <w:spacing w:after="200" w:line="276" w:lineRule="auto"/>
              <w:rPr>
                <w:rFonts w:eastAsia="Calibri"/>
                <w:b/>
                <w:sz w:val="22"/>
                <w:szCs w:val="22"/>
              </w:rPr>
            </w:pPr>
            <w:r>
              <w:rPr>
                <w:rFonts w:eastAsia="Calibri"/>
                <w:sz w:val="22"/>
                <w:szCs w:val="22"/>
              </w:rPr>
              <w:t>See Blackboard for pre-reading and activities to be completed before lab</w:t>
            </w:r>
          </w:p>
        </w:tc>
      </w:tr>
      <w:tr w:rsidR="008D7F4B" w:rsidRPr="00604284" w:rsidTr="008D7F4B">
        <w:trPr>
          <w:trHeight w:val="1880"/>
        </w:trPr>
        <w:tc>
          <w:tcPr>
            <w:tcW w:w="6503" w:type="dxa"/>
          </w:tcPr>
          <w:p w:rsidR="008D7F4B" w:rsidRPr="00604284" w:rsidRDefault="008D7F4B" w:rsidP="008D7F4B">
            <w:pPr>
              <w:numPr>
                <w:ilvl w:val="0"/>
                <w:numId w:val="112"/>
              </w:numPr>
              <w:spacing w:after="200" w:line="276" w:lineRule="auto"/>
              <w:ind w:right="-540"/>
              <w:rPr>
                <w:rFonts w:eastAsia="Calibri"/>
                <w:sz w:val="22"/>
                <w:szCs w:val="22"/>
              </w:rPr>
            </w:pPr>
            <w:r w:rsidRPr="00604284">
              <w:rPr>
                <w:rFonts w:eastAsia="Calibri"/>
                <w:sz w:val="22"/>
                <w:szCs w:val="22"/>
              </w:rPr>
              <w:t>Discuss principles of IV therapy</w:t>
            </w:r>
          </w:p>
          <w:p w:rsidR="008D7F4B" w:rsidRPr="00604284" w:rsidRDefault="008D7F4B" w:rsidP="008D7F4B">
            <w:pPr>
              <w:numPr>
                <w:ilvl w:val="1"/>
                <w:numId w:val="112"/>
              </w:numPr>
              <w:spacing w:after="200" w:line="276" w:lineRule="auto"/>
              <w:ind w:right="-540"/>
              <w:rPr>
                <w:rFonts w:eastAsia="Calibri"/>
                <w:sz w:val="22"/>
                <w:szCs w:val="22"/>
              </w:rPr>
            </w:pPr>
            <w:r w:rsidRPr="00604284">
              <w:rPr>
                <w:rFonts w:eastAsia="Calibri"/>
                <w:sz w:val="22"/>
                <w:szCs w:val="22"/>
              </w:rPr>
              <w:t>Types of solutions</w:t>
            </w:r>
          </w:p>
          <w:p w:rsidR="008D7F4B" w:rsidRPr="00604284" w:rsidRDefault="008D7F4B" w:rsidP="008D7F4B">
            <w:pPr>
              <w:numPr>
                <w:ilvl w:val="2"/>
                <w:numId w:val="112"/>
              </w:numPr>
              <w:spacing w:after="200" w:line="276" w:lineRule="auto"/>
              <w:ind w:right="-540"/>
              <w:rPr>
                <w:rFonts w:eastAsia="Calibri"/>
                <w:sz w:val="22"/>
                <w:szCs w:val="22"/>
              </w:rPr>
            </w:pPr>
            <w:r w:rsidRPr="00604284">
              <w:rPr>
                <w:rFonts w:eastAsia="Calibri"/>
                <w:sz w:val="22"/>
                <w:szCs w:val="22"/>
              </w:rPr>
              <w:t>Hypertonic</w:t>
            </w:r>
          </w:p>
          <w:p w:rsidR="008D7F4B" w:rsidRPr="00604284" w:rsidRDefault="008D7F4B" w:rsidP="008D7F4B">
            <w:pPr>
              <w:numPr>
                <w:ilvl w:val="2"/>
                <w:numId w:val="112"/>
              </w:numPr>
              <w:spacing w:after="200" w:line="276" w:lineRule="auto"/>
              <w:ind w:right="-540"/>
              <w:rPr>
                <w:rFonts w:eastAsia="Calibri"/>
                <w:sz w:val="22"/>
                <w:szCs w:val="22"/>
              </w:rPr>
            </w:pPr>
            <w:r w:rsidRPr="00604284">
              <w:rPr>
                <w:rFonts w:eastAsia="Calibri"/>
                <w:sz w:val="22"/>
                <w:szCs w:val="22"/>
              </w:rPr>
              <w:t>Hypotonic</w:t>
            </w:r>
          </w:p>
          <w:p w:rsidR="008D7F4B" w:rsidRPr="00604284" w:rsidRDefault="008D7F4B" w:rsidP="008D7F4B">
            <w:pPr>
              <w:numPr>
                <w:ilvl w:val="2"/>
                <w:numId w:val="112"/>
              </w:numPr>
              <w:spacing w:after="200" w:line="276" w:lineRule="auto"/>
              <w:ind w:right="-540"/>
              <w:rPr>
                <w:rFonts w:eastAsia="Calibri"/>
                <w:sz w:val="22"/>
                <w:szCs w:val="22"/>
              </w:rPr>
            </w:pPr>
            <w:r w:rsidRPr="00604284">
              <w:rPr>
                <w:rFonts w:eastAsia="Calibri"/>
                <w:sz w:val="22"/>
                <w:szCs w:val="22"/>
              </w:rPr>
              <w:t>Isotonic</w:t>
            </w:r>
          </w:p>
          <w:p w:rsidR="008D7F4B" w:rsidRPr="00604284" w:rsidRDefault="008D7F4B" w:rsidP="008D7F4B">
            <w:pPr>
              <w:numPr>
                <w:ilvl w:val="1"/>
                <w:numId w:val="112"/>
              </w:numPr>
              <w:spacing w:after="200" w:line="276" w:lineRule="auto"/>
              <w:ind w:right="-540"/>
              <w:rPr>
                <w:rFonts w:eastAsia="Calibri"/>
                <w:sz w:val="22"/>
                <w:szCs w:val="22"/>
              </w:rPr>
            </w:pPr>
            <w:r w:rsidRPr="00604284">
              <w:rPr>
                <w:rFonts w:eastAsia="Calibri"/>
                <w:sz w:val="22"/>
                <w:szCs w:val="22"/>
              </w:rPr>
              <w:t>Types of tubing</w:t>
            </w:r>
          </w:p>
          <w:p w:rsidR="008D7F4B" w:rsidRPr="00604284" w:rsidRDefault="008D7F4B" w:rsidP="008D7F4B">
            <w:pPr>
              <w:numPr>
                <w:ilvl w:val="0"/>
                <w:numId w:val="112"/>
              </w:numPr>
              <w:spacing w:after="200" w:line="276" w:lineRule="auto"/>
              <w:ind w:right="-540"/>
              <w:rPr>
                <w:rFonts w:eastAsia="Calibri"/>
                <w:sz w:val="22"/>
                <w:szCs w:val="22"/>
              </w:rPr>
            </w:pPr>
            <w:r w:rsidRPr="00604284">
              <w:rPr>
                <w:rFonts w:eastAsia="Calibri"/>
                <w:sz w:val="22"/>
                <w:szCs w:val="22"/>
              </w:rPr>
              <w:t xml:space="preserve">Compare and contrast clinical scenarios where different solutions </w:t>
            </w:r>
          </w:p>
          <w:p w:rsidR="008D7F4B" w:rsidRPr="00604284" w:rsidRDefault="008D7F4B" w:rsidP="008D7F4B">
            <w:pPr>
              <w:spacing w:after="200" w:line="276" w:lineRule="auto"/>
              <w:ind w:left="720" w:right="-540"/>
              <w:rPr>
                <w:rFonts w:eastAsia="Calibri"/>
                <w:sz w:val="22"/>
                <w:szCs w:val="22"/>
              </w:rPr>
            </w:pPr>
            <w:r>
              <w:rPr>
                <w:rFonts w:eastAsia="Calibri"/>
                <w:sz w:val="22"/>
                <w:szCs w:val="22"/>
              </w:rPr>
              <w:t xml:space="preserve">would be administered </w:t>
            </w:r>
            <w:r w:rsidRPr="00604284">
              <w:rPr>
                <w:rFonts w:eastAsia="Calibri"/>
                <w:sz w:val="22"/>
                <w:szCs w:val="22"/>
              </w:rPr>
              <w:t>in a safe and competent manner.</w:t>
            </w:r>
          </w:p>
        </w:tc>
        <w:tc>
          <w:tcPr>
            <w:tcW w:w="3487" w:type="dxa"/>
            <w:vMerge w:val="restart"/>
          </w:tcPr>
          <w:p w:rsidR="008D7F4B" w:rsidRDefault="008D7F4B" w:rsidP="008D7F4B">
            <w:pPr>
              <w:spacing w:after="200" w:line="276" w:lineRule="auto"/>
              <w:rPr>
                <w:rFonts w:eastAsia="Calibri"/>
                <w:sz w:val="22"/>
                <w:szCs w:val="22"/>
                <w:u w:val="single"/>
              </w:rPr>
            </w:pPr>
            <w:r w:rsidRPr="009048A7">
              <w:rPr>
                <w:rFonts w:eastAsia="Calibri"/>
                <w:sz w:val="22"/>
                <w:szCs w:val="22"/>
                <w:u w:val="single"/>
              </w:rPr>
              <w:t>I.V. Set Up System, Drip Rates, Discontinuing I.V. Catheters lab station</w:t>
            </w:r>
          </w:p>
          <w:p w:rsidR="008D7F4B" w:rsidRDefault="008D7F4B" w:rsidP="008D7F4B">
            <w:pPr>
              <w:spacing w:after="200" w:line="276" w:lineRule="auto"/>
              <w:rPr>
                <w:rFonts w:eastAsia="Calibri"/>
                <w:sz w:val="22"/>
                <w:szCs w:val="22"/>
                <w:u w:val="single"/>
              </w:rPr>
            </w:pPr>
            <w:r>
              <w:rPr>
                <w:rFonts w:eastAsia="Calibri"/>
                <w:sz w:val="22"/>
                <w:szCs w:val="22"/>
                <w:u w:val="single"/>
              </w:rPr>
              <w:t>In lab:</w:t>
            </w:r>
          </w:p>
          <w:p w:rsidR="008D7F4B" w:rsidRDefault="008D7F4B" w:rsidP="008D7F4B">
            <w:pPr>
              <w:spacing w:after="200" w:line="276" w:lineRule="auto"/>
              <w:rPr>
                <w:rFonts w:eastAsia="Calibri"/>
                <w:sz w:val="22"/>
                <w:szCs w:val="22"/>
              </w:rPr>
            </w:pPr>
            <w:r>
              <w:rPr>
                <w:rFonts w:eastAsia="Calibri"/>
                <w:sz w:val="22"/>
                <w:szCs w:val="22"/>
              </w:rPr>
              <w:t>Discuss different I.V. solutions used to manage various patient conditions</w:t>
            </w:r>
          </w:p>
          <w:p w:rsidR="008D7F4B" w:rsidRDefault="008D7F4B" w:rsidP="008D7F4B">
            <w:pPr>
              <w:spacing w:after="200" w:line="276" w:lineRule="auto"/>
              <w:rPr>
                <w:rFonts w:eastAsia="Calibri"/>
                <w:sz w:val="22"/>
                <w:szCs w:val="22"/>
              </w:rPr>
            </w:pPr>
            <w:r>
              <w:rPr>
                <w:rFonts w:eastAsia="Calibri"/>
                <w:sz w:val="22"/>
                <w:szCs w:val="22"/>
              </w:rPr>
              <w:t>Describe normal and abnormal I.V. site assessment findings</w:t>
            </w:r>
          </w:p>
          <w:p w:rsidR="008D7F4B" w:rsidRDefault="008D7F4B" w:rsidP="008D7F4B">
            <w:pPr>
              <w:spacing w:after="200" w:line="276" w:lineRule="auto"/>
              <w:rPr>
                <w:rFonts w:eastAsia="Calibri"/>
                <w:sz w:val="22"/>
                <w:szCs w:val="22"/>
              </w:rPr>
            </w:pPr>
            <w:r>
              <w:rPr>
                <w:rFonts w:eastAsia="Calibri"/>
                <w:sz w:val="22"/>
                <w:szCs w:val="22"/>
              </w:rPr>
              <w:t>Practice aseptic technique in setting up an I.V. system</w:t>
            </w:r>
          </w:p>
          <w:p w:rsidR="008D7F4B" w:rsidRDefault="008D7F4B" w:rsidP="008D7F4B">
            <w:pPr>
              <w:spacing w:after="200" w:line="276" w:lineRule="auto"/>
              <w:rPr>
                <w:rFonts w:eastAsia="Calibri"/>
                <w:sz w:val="22"/>
                <w:szCs w:val="22"/>
              </w:rPr>
            </w:pPr>
            <w:r>
              <w:rPr>
                <w:rFonts w:eastAsia="Calibri"/>
                <w:sz w:val="22"/>
                <w:szCs w:val="22"/>
              </w:rPr>
              <w:t>Calculate accurate I.V. drip rates as ordered</w:t>
            </w:r>
          </w:p>
          <w:p w:rsidR="008D7F4B" w:rsidRDefault="008D7F4B" w:rsidP="008D7F4B">
            <w:pPr>
              <w:spacing w:after="200" w:line="276" w:lineRule="auto"/>
              <w:rPr>
                <w:rFonts w:eastAsia="Calibri"/>
                <w:sz w:val="22"/>
                <w:szCs w:val="22"/>
              </w:rPr>
            </w:pPr>
            <w:r>
              <w:rPr>
                <w:rFonts w:eastAsia="Calibri"/>
                <w:sz w:val="22"/>
                <w:szCs w:val="22"/>
              </w:rPr>
              <w:t>Demonstrate skill of discontinuing I.V. infusion and removing I.V. catheter</w:t>
            </w:r>
          </w:p>
          <w:p w:rsidR="008D7F4B" w:rsidRDefault="008D7F4B" w:rsidP="008D7F4B">
            <w:pPr>
              <w:spacing w:after="200" w:line="276" w:lineRule="auto"/>
              <w:rPr>
                <w:rFonts w:eastAsia="Calibri"/>
                <w:sz w:val="22"/>
                <w:szCs w:val="22"/>
              </w:rPr>
            </w:pPr>
            <w:r>
              <w:rPr>
                <w:rFonts w:eastAsia="Calibri"/>
                <w:sz w:val="22"/>
                <w:szCs w:val="22"/>
              </w:rPr>
              <w:t>Review electronic infusion pumps and setting infusion rate as ordered</w:t>
            </w:r>
          </w:p>
          <w:p w:rsidR="008D7F4B" w:rsidRDefault="008D7F4B" w:rsidP="008D7F4B">
            <w:pPr>
              <w:spacing w:after="200" w:line="276" w:lineRule="auto"/>
              <w:rPr>
                <w:rFonts w:eastAsia="Calibri"/>
                <w:sz w:val="22"/>
                <w:szCs w:val="22"/>
              </w:rPr>
            </w:pPr>
            <w:r>
              <w:rPr>
                <w:rFonts w:eastAsia="Calibri"/>
                <w:sz w:val="22"/>
                <w:szCs w:val="22"/>
              </w:rPr>
              <w:t>Administration of I.V. Therapy Validation</w:t>
            </w:r>
          </w:p>
          <w:p w:rsidR="008D7F4B" w:rsidRPr="009048A7" w:rsidRDefault="008D7F4B" w:rsidP="008D7F4B">
            <w:pPr>
              <w:spacing w:after="200" w:line="276" w:lineRule="auto"/>
              <w:rPr>
                <w:rFonts w:eastAsia="Calibri"/>
                <w:sz w:val="22"/>
                <w:szCs w:val="22"/>
              </w:rPr>
            </w:pPr>
          </w:p>
          <w:p w:rsidR="008D7F4B" w:rsidRPr="00604284" w:rsidRDefault="008D7F4B" w:rsidP="008D7F4B">
            <w:pPr>
              <w:spacing w:after="200" w:line="276" w:lineRule="auto"/>
              <w:rPr>
                <w:rFonts w:eastAsia="Calibri"/>
                <w:sz w:val="22"/>
                <w:szCs w:val="22"/>
              </w:rPr>
            </w:pPr>
          </w:p>
        </w:tc>
      </w:tr>
      <w:tr w:rsidR="008D7F4B" w:rsidRPr="00604284" w:rsidTr="008D7F4B">
        <w:trPr>
          <w:trHeight w:val="575"/>
        </w:trPr>
        <w:tc>
          <w:tcPr>
            <w:tcW w:w="6503" w:type="dxa"/>
          </w:tcPr>
          <w:p w:rsidR="008D7F4B" w:rsidRPr="008D7F4B" w:rsidRDefault="008D7F4B" w:rsidP="008D7F4B">
            <w:pPr>
              <w:numPr>
                <w:ilvl w:val="0"/>
                <w:numId w:val="112"/>
              </w:numPr>
              <w:spacing w:after="200" w:line="276" w:lineRule="auto"/>
              <w:rPr>
                <w:rFonts w:eastAsia="Calibri"/>
                <w:sz w:val="22"/>
                <w:szCs w:val="22"/>
              </w:rPr>
            </w:pPr>
            <w:r w:rsidRPr="00604284">
              <w:rPr>
                <w:rFonts w:eastAsia="Calibri"/>
                <w:sz w:val="22"/>
                <w:szCs w:val="22"/>
              </w:rPr>
              <w:t>Calculate IV drip rates using various drip factors.</w:t>
            </w:r>
          </w:p>
        </w:tc>
        <w:tc>
          <w:tcPr>
            <w:tcW w:w="3487" w:type="dxa"/>
            <w:vMerge/>
          </w:tcPr>
          <w:p w:rsidR="008D7F4B" w:rsidRPr="00604284" w:rsidRDefault="008D7F4B" w:rsidP="008D7F4B">
            <w:pPr>
              <w:spacing w:after="200" w:line="276" w:lineRule="auto"/>
              <w:rPr>
                <w:rFonts w:eastAsia="Calibri"/>
                <w:sz w:val="22"/>
                <w:szCs w:val="22"/>
              </w:rPr>
            </w:pPr>
          </w:p>
        </w:tc>
      </w:tr>
      <w:tr w:rsidR="008D7F4B" w:rsidRPr="00604284" w:rsidTr="008D7F4B">
        <w:tc>
          <w:tcPr>
            <w:tcW w:w="6503" w:type="dxa"/>
          </w:tcPr>
          <w:p w:rsidR="008D7F4B" w:rsidRPr="00604284" w:rsidRDefault="008D7F4B" w:rsidP="008D7F4B">
            <w:pPr>
              <w:numPr>
                <w:ilvl w:val="0"/>
                <w:numId w:val="112"/>
              </w:numPr>
              <w:spacing w:after="200" w:line="276" w:lineRule="auto"/>
              <w:ind w:right="-540"/>
              <w:rPr>
                <w:rFonts w:eastAsia="Calibri"/>
                <w:sz w:val="22"/>
                <w:szCs w:val="22"/>
              </w:rPr>
            </w:pPr>
            <w:r w:rsidRPr="00604284">
              <w:rPr>
                <w:rFonts w:eastAsia="Calibri"/>
                <w:sz w:val="22"/>
                <w:szCs w:val="22"/>
              </w:rPr>
              <w:t>Demonstrate hanging an IV</w:t>
            </w:r>
          </w:p>
          <w:p w:rsidR="008D7F4B" w:rsidRPr="00604284" w:rsidRDefault="008D7F4B" w:rsidP="008D7F4B">
            <w:pPr>
              <w:spacing w:after="200" w:line="276" w:lineRule="auto"/>
              <w:ind w:left="1440" w:right="-540" w:hanging="360"/>
              <w:rPr>
                <w:rFonts w:eastAsia="Calibri"/>
                <w:sz w:val="22"/>
                <w:szCs w:val="22"/>
              </w:rPr>
            </w:pPr>
            <w:r w:rsidRPr="00604284">
              <w:rPr>
                <w:rFonts w:eastAsia="Calibri"/>
                <w:sz w:val="22"/>
                <w:szCs w:val="22"/>
              </w:rPr>
              <w:t>a.       Maintenance of asepsis</w:t>
            </w:r>
          </w:p>
          <w:p w:rsidR="008D7F4B" w:rsidRPr="00604284" w:rsidRDefault="008D7F4B" w:rsidP="008D7F4B">
            <w:pPr>
              <w:spacing w:after="200" w:line="276" w:lineRule="auto"/>
              <w:ind w:left="1440" w:right="-540" w:hanging="360"/>
              <w:rPr>
                <w:rFonts w:eastAsia="Calibri"/>
                <w:sz w:val="22"/>
                <w:szCs w:val="22"/>
              </w:rPr>
            </w:pPr>
            <w:r w:rsidRPr="00604284">
              <w:rPr>
                <w:rFonts w:eastAsia="Calibri"/>
                <w:sz w:val="22"/>
                <w:szCs w:val="22"/>
              </w:rPr>
              <w:t>b.      Spike and prime IV tubing</w:t>
            </w:r>
          </w:p>
          <w:p w:rsidR="008D7F4B" w:rsidRPr="00604284" w:rsidRDefault="008D7F4B" w:rsidP="008D7F4B">
            <w:pPr>
              <w:spacing w:after="200" w:line="276" w:lineRule="auto"/>
              <w:ind w:left="1440" w:right="-540" w:hanging="360"/>
              <w:rPr>
                <w:rFonts w:eastAsia="Calibri"/>
                <w:sz w:val="22"/>
                <w:szCs w:val="22"/>
              </w:rPr>
            </w:pPr>
            <w:r w:rsidRPr="00604284">
              <w:rPr>
                <w:rFonts w:eastAsia="Calibri"/>
                <w:sz w:val="22"/>
                <w:szCs w:val="22"/>
              </w:rPr>
              <w:t>c.       Complete IV bag and tubing labels</w:t>
            </w:r>
          </w:p>
          <w:p w:rsidR="008D7F4B" w:rsidRPr="00604284" w:rsidRDefault="008D7F4B" w:rsidP="008D7F4B">
            <w:pPr>
              <w:spacing w:after="200" w:line="276" w:lineRule="auto"/>
              <w:ind w:left="1440" w:right="-540" w:hanging="360"/>
              <w:rPr>
                <w:rFonts w:eastAsia="Calibri"/>
                <w:sz w:val="22"/>
                <w:szCs w:val="22"/>
              </w:rPr>
            </w:pPr>
            <w:r w:rsidRPr="00604284">
              <w:rPr>
                <w:rFonts w:eastAsia="Calibri"/>
                <w:sz w:val="22"/>
                <w:szCs w:val="22"/>
              </w:rPr>
              <w:t xml:space="preserve">d.      Regulate the IV drip rate </w:t>
            </w:r>
          </w:p>
        </w:tc>
        <w:tc>
          <w:tcPr>
            <w:tcW w:w="3487" w:type="dxa"/>
            <w:vMerge/>
          </w:tcPr>
          <w:p w:rsidR="008D7F4B" w:rsidRPr="00604284" w:rsidRDefault="008D7F4B" w:rsidP="008D7F4B">
            <w:pPr>
              <w:spacing w:after="200" w:line="276" w:lineRule="auto"/>
              <w:rPr>
                <w:rFonts w:eastAsia="Calibri"/>
                <w:sz w:val="22"/>
                <w:szCs w:val="22"/>
              </w:rPr>
            </w:pPr>
          </w:p>
        </w:tc>
      </w:tr>
      <w:tr w:rsidR="008D7F4B" w:rsidRPr="00604284" w:rsidTr="008D7F4B">
        <w:trPr>
          <w:trHeight w:val="2798"/>
        </w:trPr>
        <w:tc>
          <w:tcPr>
            <w:tcW w:w="6503" w:type="dxa"/>
          </w:tcPr>
          <w:p w:rsidR="008D7F4B" w:rsidRPr="00604284" w:rsidRDefault="008D7F4B" w:rsidP="008D7F4B">
            <w:pPr>
              <w:numPr>
                <w:ilvl w:val="0"/>
                <w:numId w:val="112"/>
              </w:numPr>
              <w:spacing w:after="200" w:line="276" w:lineRule="auto"/>
              <w:ind w:right="-540"/>
              <w:rPr>
                <w:rFonts w:eastAsia="Calibri"/>
                <w:sz w:val="22"/>
                <w:szCs w:val="22"/>
              </w:rPr>
            </w:pPr>
            <w:r w:rsidRPr="00604284">
              <w:rPr>
                <w:rFonts w:eastAsia="Calibri"/>
                <w:sz w:val="22"/>
                <w:szCs w:val="22"/>
              </w:rPr>
              <w:t>Discuss principles of electronic infusion devices (i.e. IV pumps).</w:t>
            </w:r>
          </w:p>
          <w:p w:rsidR="008D7F4B" w:rsidRPr="00604284" w:rsidRDefault="008D7F4B" w:rsidP="008D7F4B">
            <w:pPr>
              <w:numPr>
                <w:ilvl w:val="0"/>
                <w:numId w:val="112"/>
              </w:numPr>
              <w:spacing w:after="200" w:line="276" w:lineRule="auto"/>
              <w:ind w:right="-540"/>
              <w:rPr>
                <w:rFonts w:eastAsia="Calibri"/>
                <w:sz w:val="22"/>
                <w:szCs w:val="22"/>
              </w:rPr>
            </w:pPr>
            <w:r w:rsidRPr="00604284">
              <w:rPr>
                <w:rFonts w:eastAsia="Calibri"/>
                <w:sz w:val="22"/>
                <w:szCs w:val="22"/>
              </w:rPr>
              <w:t xml:space="preserve">Compare and contrast safe use of gravity IVs and electronic </w:t>
            </w:r>
          </w:p>
          <w:p w:rsidR="008D7F4B" w:rsidRPr="00604284" w:rsidRDefault="008D7F4B" w:rsidP="008D7F4B">
            <w:pPr>
              <w:spacing w:after="200" w:line="276" w:lineRule="auto"/>
              <w:ind w:left="720" w:right="-540"/>
              <w:rPr>
                <w:rFonts w:eastAsia="Calibri"/>
                <w:sz w:val="22"/>
                <w:szCs w:val="22"/>
              </w:rPr>
            </w:pPr>
            <w:r w:rsidRPr="00604284">
              <w:rPr>
                <w:rFonts w:eastAsia="Calibri"/>
                <w:sz w:val="22"/>
                <w:szCs w:val="22"/>
              </w:rPr>
              <w:t>Infusion devices.</w:t>
            </w:r>
          </w:p>
          <w:p w:rsidR="008D7F4B" w:rsidRPr="00604284" w:rsidRDefault="008D7F4B" w:rsidP="008D7F4B">
            <w:pPr>
              <w:numPr>
                <w:ilvl w:val="0"/>
                <w:numId w:val="112"/>
              </w:numPr>
              <w:spacing w:after="200" w:line="276" w:lineRule="auto"/>
              <w:ind w:right="-540"/>
              <w:rPr>
                <w:rFonts w:eastAsia="Calibri"/>
                <w:sz w:val="22"/>
                <w:szCs w:val="22"/>
              </w:rPr>
            </w:pPr>
            <w:r w:rsidRPr="00604284">
              <w:rPr>
                <w:rFonts w:eastAsia="Calibri"/>
                <w:sz w:val="22"/>
                <w:szCs w:val="22"/>
              </w:rPr>
              <w:t>Demonstrate use:</w:t>
            </w:r>
          </w:p>
          <w:p w:rsidR="008D7F4B" w:rsidRPr="00604284" w:rsidRDefault="008D7F4B" w:rsidP="008D7F4B">
            <w:pPr>
              <w:spacing w:after="200" w:line="276" w:lineRule="auto"/>
              <w:ind w:left="1440" w:right="-540" w:hanging="360"/>
              <w:rPr>
                <w:rFonts w:eastAsia="Calibri"/>
                <w:sz w:val="22"/>
                <w:szCs w:val="22"/>
              </w:rPr>
            </w:pPr>
            <w:r>
              <w:rPr>
                <w:rFonts w:eastAsia="Calibri"/>
                <w:sz w:val="22"/>
                <w:szCs w:val="22"/>
              </w:rPr>
              <w:t>a.       Electronic</w:t>
            </w:r>
            <w:r w:rsidRPr="00604284">
              <w:rPr>
                <w:rFonts w:eastAsia="Calibri"/>
                <w:sz w:val="22"/>
                <w:szCs w:val="22"/>
              </w:rPr>
              <w:t xml:space="preserve"> or Gravity infusion</w:t>
            </w:r>
          </w:p>
          <w:p w:rsidR="008D7F4B" w:rsidRPr="00604284" w:rsidRDefault="008D7F4B" w:rsidP="008D7F4B">
            <w:pPr>
              <w:spacing w:after="200" w:line="276" w:lineRule="auto"/>
              <w:ind w:left="1440" w:right="-540" w:hanging="360"/>
              <w:rPr>
                <w:rFonts w:eastAsia="Calibri"/>
                <w:sz w:val="22"/>
                <w:szCs w:val="22"/>
              </w:rPr>
            </w:pPr>
            <w:r>
              <w:rPr>
                <w:rFonts w:eastAsia="Calibri"/>
                <w:sz w:val="22"/>
                <w:szCs w:val="22"/>
              </w:rPr>
              <w:t>b.      Setting up system</w:t>
            </w:r>
          </w:p>
        </w:tc>
        <w:tc>
          <w:tcPr>
            <w:tcW w:w="3487" w:type="dxa"/>
            <w:vMerge/>
          </w:tcPr>
          <w:p w:rsidR="008D7F4B" w:rsidRPr="00604284" w:rsidRDefault="008D7F4B" w:rsidP="008D7F4B">
            <w:pPr>
              <w:spacing w:after="200" w:line="276" w:lineRule="auto"/>
              <w:rPr>
                <w:rFonts w:eastAsia="Calibri"/>
                <w:sz w:val="22"/>
                <w:szCs w:val="22"/>
              </w:rPr>
            </w:pPr>
          </w:p>
        </w:tc>
      </w:tr>
    </w:tbl>
    <w:p w:rsidR="00A27E5A" w:rsidRDefault="008D7F4B"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A27E5A" w:rsidRDefault="00A27E5A">
      <w:pPr>
        <w:spacing w:after="200" w:line="276" w:lineRule="auto"/>
        <w:rPr>
          <w:sz w:val="22"/>
          <w:szCs w:val="22"/>
        </w:rPr>
      </w:pPr>
      <w:r>
        <w:rPr>
          <w:sz w:val="22"/>
          <w:szCs w:val="22"/>
        </w:rPr>
        <w:br w:type="page"/>
      </w:r>
    </w:p>
    <w:p w:rsidR="008D7F4B" w:rsidRDefault="008D7F4B"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8"/>
        <w:gridCol w:w="3802"/>
      </w:tblGrid>
      <w:tr w:rsidR="008D7F4B" w:rsidRPr="00FF4F58" w:rsidTr="008D7F4B">
        <w:trPr>
          <w:trHeight w:val="413"/>
        </w:trPr>
        <w:tc>
          <w:tcPr>
            <w:tcW w:w="9990" w:type="dxa"/>
            <w:gridSpan w:val="2"/>
          </w:tcPr>
          <w:p w:rsidR="008D7F4B" w:rsidRPr="00FF4F58" w:rsidRDefault="008D7F4B" w:rsidP="008D7F4B">
            <w:pPr>
              <w:spacing w:after="200" w:line="276" w:lineRule="auto"/>
              <w:rPr>
                <w:rFonts w:eastAsia="Calibri"/>
                <w:b/>
                <w:sz w:val="22"/>
                <w:szCs w:val="22"/>
              </w:rPr>
            </w:pPr>
            <w:r w:rsidRPr="00FF4F58">
              <w:rPr>
                <w:rFonts w:eastAsia="Calibri"/>
                <w:b/>
                <w:sz w:val="22"/>
                <w:szCs w:val="22"/>
              </w:rPr>
              <w:t xml:space="preserve">Nursing Care of Clients in </w:t>
            </w:r>
            <w:r w:rsidR="00AD6AAD">
              <w:rPr>
                <w:rFonts w:eastAsia="Calibri"/>
                <w:b/>
                <w:sz w:val="22"/>
                <w:szCs w:val="22"/>
              </w:rPr>
              <w:t>S</w:t>
            </w:r>
            <w:r w:rsidRPr="00FF4F58">
              <w:rPr>
                <w:rFonts w:eastAsia="Calibri"/>
                <w:b/>
                <w:sz w:val="22"/>
                <w:szCs w:val="22"/>
              </w:rPr>
              <w:t xml:space="preserve">upport of </w:t>
            </w:r>
            <w:r w:rsidR="00AD6AAD">
              <w:rPr>
                <w:rFonts w:eastAsia="Calibri"/>
                <w:b/>
                <w:sz w:val="22"/>
                <w:szCs w:val="22"/>
              </w:rPr>
              <w:t>U</w:t>
            </w:r>
            <w:r w:rsidRPr="00FF4F58">
              <w:rPr>
                <w:rFonts w:eastAsia="Calibri"/>
                <w:b/>
                <w:sz w:val="22"/>
                <w:szCs w:val="22"/>
              </w:rPr>
              <w:t xml:space="preserve">rinary and </w:t>
            </w:r>
            <w:r w:rsidR="00AD6AAD">
              <w:rPr>
                <w:rFonts w:eastAsia="Calibri"/>
                <w:b/>
                <w:sz w:val="22"/>
                <w:szCs w:val="22"/>
              </w:rPr>
              <w:t>B</w:t>
            </w:r>
            <w:r w:rsidRPr="00FF4F58">
              <w:rPr>
                <w:rFonts w:eastAsia="Calibri"/>
                <w:b/>
                <w:sz w:val="22"/>
                <w:szCs w:val="22"/>
              </w:rPr>
              <w:t xml:space="preserve">owel </w:t>
            </w:r>
            <w:r w:rsidR="00AD6AAD">
              <w:rPr>
                <w:rFonts w:eastAsia="Calibri"/>
                <w:b/>
                <w:sz w:val="22"/>
                <w:szCs w:val="22"/>
              </w:rPr>
              <w:t>E</w:t>
            </w:r>
            <w:r w:rsidRPr="00FF4F58">
              <w:rPr>
                <w:rFonts w:eastAsia="Calibri"/>
                <w:b/>
                <w:sz w:val="22"/>
                <w:szCs w:val="22"/>
              </w:rPr>
              <w:t>limination</w:t>
            </w:r>
            <w:r>
              <w:rPr>
                <w:rFonts w:eastAsia="Calibri"/>
                <w:b/>
                <w:sz w:val="22"/>
                <w:szCs w:val="22"/>
              </w:rPr>
              <w:t xml:space="preserve"> </w:t>
            </w:r>
            <w:r w:rsidR="00AD6AAD">
              <w:rPr>
                <w:rFonts w:eastAsia="Calibri"/>
                <w:b/>
                <w:sz w:val="22"/>
                <w:szCs w:val="22"/>
              </w:rPr>
              <w:t>L</w:t>
            </w:r>
            <w:r>
              <w:rPr>
                <w:rFonts w:eastAsia="Calibri"/>
                <w:b/>
                <w:sz w:val="22"/>
                <w:szCs w:val="22"/>
              </w:rPr>
              <w:t>ab</w:t>
            </w:r>
            <w:r w:rsidRPr="00FF4F58">
              <w:rPr>
                <w:rFonts w:eastAsia="Calibri"/>
                <w:b/>
                <w:sz w:val="22"/>
                <w:szCs w:val="22"/>
              </w:rPr>
              <w:t xml:space="preserve"> </w:t>
            </w:r>
          </w:p>
        </w:tc>
      </w:tr>
      <w:tr w:rsidR="008D7F4B" w:rsidRPr="00FF4F58" w:rsidTr="008D7F4B">
        <w:trPr>
          <w:trHeight w:val="172"/>
        </w:trPr>
        <w:tc>
          <w:tcPr>
            <w:tcW w:w="6188" w:type="dxa"/>
          </w:tcPr>
          <w:p w:rsidR="008D7F4B" w:rsidRDefault="008D7F4B" w:rsidP="008D7F4B">
            <w:pPr>
              <w:spacing w:after="200" w:line="276" w:lineRule="auto"/>
              <w:rPr>
                <w:rFonts w:eastAsia="Calibri"/>
                <w:b/>
                <w:sz w:val="22"/>
                <w:szCs w:val="22"/>
              </w:rPr>
            </w:pPr>
            <w:r>
              <w:rPr>
                <w:rFonts w:eastAsia="Calibri"/>
                <w:b/>
                <w:sz w:val="22"/>
                <w:szCs w:val="22"/>
              </w:rPr>
              <w:t>Learning Objectives</w:t>
            </w:r>
          </w:p>
          <w:p w:rsidR="008D7F4B" w:rsidRPr="00FF4F58" w:rsidRDefault="008D7F4B" w:rsidP="008D7F4B">
            <w:pPr>
              <w:spacing w:after="200" w:line="276" w:lineRule="auto"/>
              <w:rPr>
                <w:rFonts w:eastAsia="Calibri"/>
                <w:b/>
                <w:sz w:val="22"/>
                <w:szCs w:val="22"/>
              </w:rPr>
            </w:pPr>
            <w:r w:rsidRPr="00713D14">
              <w:rPr>
                <w:rFonts w:eastAsia="Calibri"/>
                <w:sz w:val="22"/>
                <w:szCs w:val="22"/>
              </w:rPr>
              <w:t>Upon completion of the Learning Laboratory the student will be able to:</w:t>
            </w:r>
          </w:p>
        </w:tc>
        <w:tc>
          <w:tcPr>
            <w:tcW w:w="3802" w:type="dxa"/>
          </w:tcPr>
          <w:p w:rsidR="008D7F4B" w:rsidRDefault="008D7F4B" w:rsidP="008D7F4B">
            <w:pPr>
              <w:spacing w:after="200"/>
              <w:rPr>
                <w:rFonts w:eastAsia="Calibri"/>
                <w:b/>
                <w:sz w:val="22"/>
                <w:szCs w:val="22"/>
              </w:rPr>
            </w:pPr>
            <w:r w:rsidRPr="00550CF2">
              <w:rPr>
                <w:rFonts w:eastAsia="Calibri"/>
                <w:b/>
                <w:sz w:val="22"/>
                <w:szCs w:val="22"/>
              </w:rPr>
              <w:t>Suggested Learning Activities:</w:t>
            </w:r>
          </w:p>
          <w:p w:rsidR="008D7F4B" w:rsidRPr="00FF4F58" w:rsidRDefault="008D7F4B" w:rsidP="008D7F4B">
            <w:pPr>
              <w:spacing w:after="200" w:line="276" w:lineRule="auto"/>
              <w:rPr>
                <w:rFonts w:eastAsia="Calibri"/>
                <w:b/>
                <w:sz w:val="22"/>
                <w:szCs w:val="22"/>
              </w:rPr>
            </w:pPr>
            <w:r>
              <w:rPr>
                <w:rFonts w:eastAsia="Calibri"/>
                <w:sz w:val="22"/>
                <w:szCs w:val="22"/>
              </w:rPr>
              <w:t>See Blackboard for pre-reading and activities to be completed before lab</w:t>
            </w:r>
          </w:p>
        </w:tc>
      </w:tr>
      <w:tr w:rsidR="008D7F4B" w:rsidRPr="00FF4F58" w:rsidTr="008D7F4B">
        <w:trPr>
          <w:trHeight w:val="683"/>
        </w:trPr>
        <w:tc>
          <w:tcPr>
            <w:tcW w:w="6188" w:type="dxa"/>
          </w:tcPr>
          <w:p w:rsidR="008D7F4B" w:rsidRPr="00FF4F58" w:rsidRDefault="008D7F4B" w:rsidP="008D7F4B">
            <w:pPr>
              <w:numPr>
                <w:ilvl w:val="0"/>
                <w:numId w:val="113"/>
              </w:numPr>
              <w:spacing w:after="200" w:line="276" w:lineRule="auto"/>
              <w:rPr>
                <w:rFonts w:eastAsia="Calibri"/>
                <w:sz w:val="22"/>
                <w:szCs w:val="22"/>
              </w:rPr>
            </w:pPr>
            <w:r w:rsidRPr="00FF4F58">
              <w:rPr>
                <w:rFonts w:eastAsia="Calibri"/>
                <w:sz w:val="22"/>
                <w:szCs w:val="22"/>
              </w:rPr>
              <w:t>Discuss principles of maintaining optimal urinary and bowel function.</w:t>
            </w:r>
          </w:p>
        </w:tc>
        <w:tc>
          <w:tcPr>
            <w:tcW w:w="3802" w:type="dxa"/>
            <w:vMerge w:val="restart"/>
          </w:tcPr>
          <w:p w:rsidR="008D7F4B" w:rsidRDefault="008D7F4B" w:rsidP="008D7F4B">
            <w:pPr>
              <w:spacing w:after="200" w:line="276" w:lineRule="auto"/>
              <w:jc w:val="both"/>
              <w:rPr>
                <w:rFonts w:eastAsia="Calibri"/>
                <w:sz w:val="22"/>
                <w:szCs w:val="22"/>
                <w:u w:val="single"/>
              </w:rPr>
            </w:pPr>
            <w:r w:rsidRPr="00505CA4">
              <w:rPr>
                <w:rFonts w:eastAsia="Calibri"/>
                <w:sz w:val="22"/>
                <w:szCs w:val="22"/>
                <w:u w:val="single"/>
              </w:rPr>
              <w:t>Urinary Elimination lab station</w:t>
            </w:r>
          </w:p>
          <w:p w:rsidR="008D7F4B" w:rsidRDefault="008D7F4B" w:rsidP="008D7F4B">
            <w:pPr>
              <w:spacing w:after="200" w:line="276" w:lineRule="auto"/>
              <w:jc w:val="both"/>
              <w:rPr>
                <w:rFonts w:eastAsia="Calibri"/>
                <w:sz w:val="22"/>
                <w:szCs w:val="22"/>
                <w:u w:val="single"/>
              </w:rPr>
            </w:pPr>
            <w:r>
              <w:rPr>
                <w:rFonts w:eastAsia="Calibri"/>
                <w:sz w:val="22"/>
                <w:szCs w:val="22"/>
                <w:u w:val="single"/>
              </w:rPr>
              <w:t>Bowel Elimination lab station</w:t>
            </w:r>
          </w:p>
          <w:p w:rsidR="008D7F4B" w:rsidRDefault="008D7F4B" w:rsidP="008D7F4B">
            <w:pPr>
              <w:spacing w:after="200" w:line="276" w:lineRule="auto"/>
              <w:jc w:val="both"/>
              <w:rPr>
                <w:rFonts w:eastAsia="Calibri"/>
                <w:sz w:val="22"/>
                <w:szCs w:val="22"/>
                <w:u w:val="single"/>
              </w:rPr>
            </w:pPr>
            <w:r>
              <w:rPr>
                <w:rFonts w:eastAsia="Calibri"/>
                <w:sz w:val="22"/>
                <w:szCs w:val="22"/>
                <w:u w:val="single"/>
              </w:rPr>
              <w:t>In lab:</w:t>
            </w:r>
          </w:p>
          <w:p w:rsidR="008D7F4B" w:rsidRDefault="008D7F4B" w:rsidP="008D7F4B">
            <w:pPr>
              <w:spacing w:after="200" w:line="276" w:lineRule="auto"/>
              <w:jc w:val="both"/>
              <w:rPr>
                <w:rFonts w:eastAsia="Calibri"/>
                <w:sz w:val="22"/>
                <w:szCs w:val="22"/>
              </w:rPr>
            </w:pPr>
            <w:r>
              <w:rPr>
                <w:rFonts w:eastAsia="Calibri"/>
                <w:sz w:val="22"/>
                <w:szCs w:val="22"/>
              </w:rPr>
              <w:t>Demonstrate safe technique in use of various urinary and bowel elimination assistive devices</w:t>
            </w:r>
          </w:p>
          <w:p w:rsidR="008D7F4B" w:rsidRDefault="008D7F4B" w:rsidP="008D7F4B">
            <w:pPr>
              <w:spacing w:after="200" w:line="276" w:lineRule="auto"/>
              <w:rPr>
                <w:rFonts w:eastAsia="Calibri"/>
                <w:sz w:val="22"/>
                <w:szCs w:val="22"/>
              </w:rPr>
            </w:pPr>
            <w:r>
              <w:rPr>
                <w:rFonts w:eastAsia="Calibri"/>
                <w:sz w:val="22"/>
                <w:szCs w:val="22"/>
              </w:rPr>
              <w:t>Practice bowel and urinary specimen collection procedures using sample equipment</w:t>
            </w:r>
          </w:p>
          <w:p w:rsidR="008D7F4B" w:rsidRDefault="008D7F4B" w:rsidP="008D7F4B">
            <w:pPr>
              <w:spacing w:after="200" w:line="276" w:lineRule="auto"/>
              <w:rPr>
                <w:rFonts w:eastAsia="Calibri"/>
                <w:sz w:val="22"/>
                <w:szCs w:val="22"/>
              </w:rPr>
            </w:pPr>
            <w:r>
              <w:rPr>
                <w:rFonts w:eastAsia="Calibri"/>
                <w:sz w:val="22"/>
                <w:szCs w:val="22"/>
              </w:rPr>
              <w:t>Discuss case studies of the patients with urinary and bowel elimination problems and therapeutic interventions</w:t>
            </w:r>
          </w:p>
          <w:p w:rsidR="008D7F4B" w:rsidRDefault="008D7F4B" w:rsidP="008D7F4B">
            <w:pPr>
              <w:spacing w:after="200" w:line="276" w:lineRule="auto"/>
              <w:rPr>
                <w:rFonts w:eastAsia="Calibri"/>
                <w:sz w:val="22"/>
                <w:szCs w:val="22"/>
              </w:rPr>
            </w:pPr>
            <w:r>
              <w:rPr>
                <w:rFonts w:eastAsia="Calibri"/>
                <w:sz w:val="22"/>
                <w:szCs w:val="22"/>
              </w:rPr>
              <w:t>Use proper body mechanics in assisting a classmate on and off of a bedpan</w:t>
            </w:r>
          </w:p>
          <w:p w:rsidR="008D7F4B" w:rsidRPr="00505CA4" w:rsidRDefault="008D7F4B" w:rsidP="008D7F4B">
            <w:pPr>
              <w:spacing w:after="200" w:line="276" w:lineRule="auto"/>
              <w:jc w:val="both"/>
              <w:rPr>
                <w:rFonts w:eastAsia="Calibri"/>
                <w:sz w:val="22"/>
                <w:szCs w:val="22"/>
              </w:rPr>
            </w:pPr>
          </w:p>
          <w:p w:rsidR="008D7F4B" w:rsidRPr="00FF4F58" w:rsidRDefault="008D7F4B" w:rsidP="008D7F4B">
            <w:pPr>
              <w:spacing w:after="200" w:line="276" w:lineRule="auto"/>
              <w:ind w:left="720"/>
              <w:rPr>
                <w:rFonts w:eastAsia="Calibri"/>
                <w:sz w:val="22"/>
                <w:szCs w:val="22"/>
              </w:rPr>
            </w:pPr>
          </w:p>
        </w:tc>
      </w:tr>
      <w:tr w:rsidR="008D7F4B" w:rsidRPr="00FF4F58" w:rsidTr="008D7F4B">
        <w:trPr>
          <w:trHeight w:val="936"/>
        </w:trPr>
        <w:tc>
          <w:tcPr>
            <w:tcW w:w="6188" w:type="dxa"/>
          </w:tcPr>
          <w:p w:rsidR="008D7F4B" w:rsidRPr="00FF4F58" w:rsidRDefault="008D7F4B" w:rsidP="008D7F4B">
            <w:pPr>
              <w:numPr>
                <w:ilvl w:val="0"/>
                <w:numId w:val="113"/>
              </w:numPr>
              <w:spacing w:after="200" w:line="276" w:lineRule="auto"/>
              <w:rPr>
                <w:rFonts w:eastAsia="Calibri"/>
                <w:sz w:val="22"/>
                <w:szCs w:val="22"/>
              </w:rPr>
            </w:pPr>
            <w:r w:rsidRPr="00FF4F58">
              <w:rPr>
                <w:rFonts w:eastAsia="Calibri"/>
                <w:sz w:val="22"/>
                <w:szCs w:val="22"/>
              </w:rPr>
              <w:t>Discuss care of the client with complications related to urinary and bowel elimination.</w:t>
            </w:r>
          </w:p>
        </w:tc>
        <w:tc>
          <w:tcPr>
            <w:tcW w:w="3802" w:type="dxa"/>
            <w:vMerge/>
          </w:tcPr>
          <w:p w:rsidR="008D7F4B" w:rsidRPr="00FF4F58" w:rsidRDefault="008D7F4B" w:rsidP="008D7F4B">
            <w:pPr>
              <w:spacing w:after="200" w:line="276" w:lineRule="auto"/>
              <w:ind w:left="720"/>
              <w:rPr>
                <w:rFonts w:eastAsia="Calibri"/>
                <w:sz w:val="22"/>
                <w:szCs w:val="22"/>
              </w:rPr>
            </w:pPr>
          </w:p>
        </w:tc>
      </w:tr>
      <w:tr w:rsidR="008D7F4B" w:rsidRPr="00FF4F58" w:rsidTr="008D7F4B">
        <w:trPr>
          <w:trHeight w:val="936"/>
        </w:trPr>
        <w:tc>
          <w:tcPr>
            <w:tcW w:w="6188" w:type="dxa"/>
          </w:tcPr>
          <w:p w:rsidR="008D7F4B" w:rsidRPr="00FF4F58" w:rsidRDefault="008D7F4B" w:rsidP="008D7F4B">
            <w:pPr>
              <w:numPr>
                <w:ilvl w:val="0"/>
                <w:numId w:val="113"/>
              </w:numPr>
              <w:spacing w:after="200" w:line="276" w:lineRule="auto"/>
              <w:rPr>
                <w:rFonts w:eastAsia="Calibri"/>
                <w:sz w:val="22"/>
                <w:szCs w:val="22"/>
              </w:rPr>
            </w:pPr>
            <w:r w:rsidRPr="00FF4F58">
              <w:rPr>
                <w:rFonts w:eastAsia="Calibri"/>
                <w:sz w:val="22"/>
                <w:szCs w:val="22"/>
              </w:rPr>
              <w:t>Discuss devices used to assist client with urinary and bowel elimination.</w:t>
            </w:r>
          </w:p>
        </w:tc>
        <w:tc>
          <w:tcPr>
            <w:tcW w:w="3802" w:type="dxa"/>
            <w:vMerge/>
          </w:tcPr>
          <w:p w:rsidR="008D7F4B" w:rsidRPr="00FF4F58" w:rsidRDefault="008D7F4B" w:rsidP="008D7F4B">
            <w:pPr>
              <w:spacing w:after="200" w:line="276" w:lineRule="auto"/>
              <w:ind w:left="720"/>
              <w:rPr>
                <w:rFonts w:eastAsia="Calibri"/>
                <w:sz w:val="22"/>
                <w:szCs w:val="22"/>
              </w:rPr>
            </w:pPr>
          </w:p>
        </w:tc>
      </w:tr>
      <w:tr w:rsidR="008D7F4B" w:rsidRPr="00FF4F58" w:rsidTr="008D7F4B">
        <w:trPr>
          <w:trHeight w:val="936"/>
        </w:trPr>
        <w:tc>
          <w:tcPr>
            <w:tcW w:w="6188" w:type="dxa"/>
          </w:tcPr>
          <w:p w:rsidR="008D7F4B" w:rsidRPr="00FF4F58" w:rsidRDefault="008D7F4B" w:rsidP="008D7F4B">
            <w:pPr>
              <w:numPr>
                <w:ilvl w:val="0"/>
                <w:numId w:val="113"/>
              </w:numPr>
              <w:spacing w:after="200" w:line="276" w:lineRule="auto"/>
              <w:rPr>
                <w:rFonts w:eastAsia="Calibri"/>
                <w:sz w:val="22"/>
                <w:szCs w:val="22"/>
              </w:rPr>
            </w:pPr>
            <w:r w:rsidRPr="00FF4F58">
              <w:rPr>
                <w:rFonts w:eastAsia="Calibri"/>
                <w:sz w:val="22"/>
                <w:szCs w:val="22"/>
              </w:rPr>
              <w:t>Discuss nursing care for a client with an external condom catheter.</w:t>
            </w:r>
          </w:p>
        </w:tc>
        <w:tc>
          <w:tcPr>
            <w:tcW w:w="3802" w:type="dxa"/>
            <w:vMerge/>
          </w:tcPr>
          <w:p w:rsidR="008D7F4B" w:rsidRPr="00FF4F58" w:rsidRDefault="008D7F4B" w:rsidP="008D7F4B">
            <w:pPr>
              <w:spacing w:after="200" w:line="276" w:lineRule="auto"/>
              <w:ind w:left="720"/>
              <w:rPr>
                <w:rFonts w:eastAsia="Calibri"/>
                <w:sz w:val="22"/>
                <w:szCs w:val="22"/>
              </w:rPr>
            </w:pPr>
          </w:p>
        </w:tc>
      </w:tr>
      <w:tr w:rsidR="008D7F4B" w:rsidRPr="00FF4F58" w:rsidTr="008D7F4B">
        <w:trPr>
          <w:trHeight w:val="395"/>
        </w:trPr>
        <w:tc>
          <w:tcPr>
            <w:tcW w:w="6188" w:type="dxa"/>
          </w:tcPr>
          <w:p w:rsidR="008D7F4B" w:rsidRPr="00FF4F58" w:rsidRDefault="008D7F4B" w:rsidP="008D7F4B">
            <w:pPr>
              <w:numPr>
                <w:ilvl w:val="0"/>
                <w:numId w:val="113"/>
              </w:numPr>
              <w:spacing w:after="200" w:line="276" w:lineRule="auto"/>
              <w:rPr>
                <w:rFonts w:eastAsia="Calibri"/>
                <w:sz w:val="22"/>
                <w:szCs w:val="22"/>
              </w:rPr>
            </w:pPr>
            <w:r w:rsidRPr="00FF4F58">
              <w:rPr>
                <w:rFonts w:eastAsia="Calibri"/>
                <w:sz w:val="22"/>
                <w:szCs w:val="22"/>
              </w:rPr>
              <w:t>Discuss nursing care for a client with an indwelling urinary catheter.</w:t>
            </w:r>
          </w:p>
        </w:tc>
        <w:tc>
          <w:tcPr>
            <w:tcW w:w="3802" w:type="dxa"/>
            <w:vMerge/>
          </w:tcPr>
          <w:p w:rsidR="008D7F4B" w:rsidRPr="00FF4F58" w:rsidRDefault="008D7F4B" w:rsidP="008D7F4B">
            <w:pPr>
              <w:spacing w:after="200" w:line="276" w:lineRule="auto"/>
              <w:ind w:left="720"/>
              <w:rPr>
                <w:rFonts w:eastAsia="Calibri"/>
                <w:sz w:val="22"/>
                <w:szCs w:val="22"/>
              </w:rPr>
            </w:pPr>
          </w:p>
        </w:tc>
      </w:tr>
      <w:tr w:rsidR="008D7F4B" w:rsidRPr="00FF4F58" w:rsidTr="008D7F4B">
        <w:trPr>
          <w:trHeight w:val="368"/>
        </w:trPr>
        <w:tc>
          <w:tcPr>
            <w:tcW w:w="6188" w:type="dxa"/>
            <w:tcBorders>
              <w:top w:val="single" w:sz="4" w:space="0" w:color="000000"/>
              <w:left w:val="single" w:sz="4" w:space="0" w:color="000000"/>
              <w:bottom w:val="single" w:sz="4" w:space="0" w:color="000000"/>
              <w:right w:val="single" w:sz="4" w:space="0" w:color="000000"/>
            </w:tcBorders>
          </w:tcPr>
          <w:p w:rsidR="008D7F4B" w:rsidRPr="00FF4F58" w:rsidRDefault="008D7F4B" w:rsidP="008D7F4B">
            <w:pPr>
              <w:numPr>
                <w:ilvl w:val="0"/>
                <w:numId w:val="113"/>
              </w:numPr>
              <w:spacing w:after="200" w:line="276" w:lineRule="auto"/>
              <w:rPr>
                <w:rFonts w:eastAsia="Calibri"/>
                <w:sz w:val="22"/>
                <w:szCs w:val="22"/>
              </w:rPr>
            </w:pPr>
            <w:r w:rsidRPr="00FF4F58">
              <w:rPr>
                <w:rFonts w:eastAsia="Calibri"/>
                <w:sz w:val="22"/>
                <w:szCs w:val="22"/>
              </w:rPr>
              <w:t>Demonstrate placing and removing a bedpan.</w:t>
            </w:r>
          </w:p>
        </w:tc>
        <w:tc>
          <w:tcPr>
            <w:tcW w:w="3802" w:type="dxa"/>
            <w:vMerge/>
          </w:tcPr>
          <w:p w:rsidR="008D7F4B" w:rsidRPr="00FF4F58" w:rsidRDefault="008D7F4B" w:rsidP="008D7F4B">
            <w:pPr>
              <w:spacing w:after="200" w:line="276" w:lineRule="auto"/>
              <w:ind w:left="720"/>
              <w:rPr>
                <w:rFonts w:eastAsia="Calibri"/>
                <w:sz w:val="22"/>
                <w:szCs w:val="22"/>
              </w:rPr>
            </w:pPr>
          </w:p>
        </w:tc>
      </w:tr>
      <w:tr w:rsidR="008D7F4B" w:rsidRPr="00FF4F58" w:rsidTr="008D7F4B">
        <w:trPr>
          <w:trHeight w:val="413"/>
        </w:trPr>
        <w:tc>
          <w:tcPr>
            <w:tcW w:w="6188" w:type="dxa"/>
            <w:tcBorders>
              <w:top w:val="single" w:sz="4" w:space="0" w:color="000000"/>
              <w:left w:val="single" w:sz="4" w:space="0" w:color="000000"/>
              <w:bottom w:val="single" w:sz="4" w:space="0" w:color="000000"/>
              <w:right w:val="single" w:sz="4" w:space="0" w:color="000000"/>
            </w:tcBorders>
          </w:tcPr>
          <w:p w:rsidR="008D7F4B" w:rsidRPr="00FF4F58" w:rsidRDefault="008D7F4B" w:rsidP="008D7F4B">
            <w:pPr>
              <w:numPr>
                <w:ilvl w:val="0"/>
                <w:numId w:val="113"/>
              </w:numPr>
              <w:spacing w:after="200" w:line="276" w:lineRule="auto"/>
              <w:rPr>
                <w:rFonts w:eastAsia="Calibri"/>
                <w:sz w:val="22"/>
                <w:szCs w:val="22"/>
              </w:rPr>
            </w:pPr>
            <w:r w:rsidRPr="00FF4F58">
              <w:rPr>
                <w:rFonts w:eastAsia="Calibri"/>
                <w:sz w:val="22"/>
                <w:szCs w:val="22"/>
              </w:rPr>
              <w:t xml:space="preserve"> Discuss procedure for administering an enema.</w:t>
            </w:r>
          </w:p>
        </w:tc>
        <w:tc>
          <w:tcPr>
            <w:tcW w:w="3802" w:type="dxa"/>
            <w:vMerge/>
          </w:tcPr>
          <w:p w:rsidR="008D7F4B" w:rsidRPr="00FF4F58" w:rsidRDefault="008D7F4B" w:rsidP="008D7F4B">
            <w:pPr>
              <w:spacing w:after="200" w:line="276" w:lineRule="auto"/>
              <w:ind w:left="720"/>
              <w:rPr>
                <w:rFonts w:eastAsia="Calibri"/>
                <w:sz w:val="22"/>
                <w:szCs w:val="22"/>
              </w:rPr>
            </w:pPr>
          </w:p>
        </w:tc>
      </w:tr>
      <w:tr w:rsidR="008D7F4B" w:rsidRPr="00FF4F58" w:rsidTr="008D7F4B">
        <w:trPr>
          <w:trHeight w:val="530"/>
        </w:trPr>
        <w:tc>
          <w:tcPr>
            <w:tcW w:w="6188" w:type="dxa"/>
            <w:tcBorders>
              <w:top w:val="single" w:sz="4" w:space="0" w:color="000000"/>
              <w:left w:val="single" w:sz="4" w:space="0" w:color="000000"/>
              <w:bottom w:val="single" w:sz="4" w:space="0" w:color="000000"/>
              <w:right w:val="single" w:sz="4" w:space="0" w:color="000000"/>
            </w:tcBorders>
          </w:tcPr>
          <w:p w:rsidR="008D7F4B" w:rsidRPr="00FF4F58" w:rsidRDefault="008D7F4B" w:rsidP="008D7F4B">
            <w:pPr>
              <w:numPr>
                <w:ilvl w:val="0"/>
                <w:numId w:val="113"/>
              </w:numPr>
              <w:spacing w:after="200" w:line="276" w:lineRule="auto"/>
              <w:rPr>
                <w:rFonts w:eastAsia="Calibri"/>
                <w:sz w:val="22"/>
                <w:szCs w:val="22"/>
              </w:rPr>
            </w:pPr>
            <w:r w:rsidRPr="00FF4F58">
              <w:rPr>
                <w:rFonts w:eastAsia="Calibri"/>
                <w:sz w:val="22"/>
                <w:szCs w:val="22"/>
              </w:rPr>
              <w:t xml:space="preserve"> Discuss procedure for collecting urine and fecal specimens.</w:t>
            </w:r>
          </w:p>
        </w:tc>
        <w:tc>
          <w:tcPr>
            <w:tcW w:w="3802" w:type="dxa"/>
            <w:vMerge/>
          </w:tcPr>
          <w:p w:rsidR="008D7F4B" w:rsidRPr="00FF4F58" w:rsidRDefault="008D7F4B" w:rsidP="008D7F4B">
            <w:pPr>
              <w:spacing w:after="200" w:line="276" w:lineRule="auto"/>
              <w:rPr>
                <w:rFonts w:eastAsia="Calibri"/>
                <w:sz w:val="22"/>
                <w:szCs w:val="22"/>
              </w:rPr>
            </w:pPr>
          </w:p>
        </w:tc>
      </w:tr>
      <w:tr w:rsidR="008D7F4B" w:rsidRPr="00FF4F58" w:rsidTr="008D7F4B">
        <w:trPr>
          <w:trHeight w:val="557"/>
        </w:trPr>
        <w:tc>
          <w:tcPr>
            <w:tcW w:w="6188" w:type="dxa"/>
            <w:tcBorders>
              <w:top w:val="single" w:sz="4" w:space="0" w:color="000000"/>
              <w:left w:val="single" w:sz="4" w:space="0" w:color="000000"/>
              <w:bottom w:val="single" w:sz="4" w:space="0" w:color="000000"/>
              <w:right w:val="single" w:sz="4" w:space="0" w:color="000000"/>
            </w:tcBorders>
          </w:tcPr>
          <w:p w:rsidR="008D7F4B" w:rsidRPr="00FF4F58" w:rsidRDefault="008D7F4B" w:rsidP="008D7F4B">
            <w:pPr>
              <w:numPr>
                <w:ilvl w:val="0"/>
                <w:numId w:val="113"/>
              </w:numPr>
              <w:spacing w:after="200" w:line="276" w:lineRule="auto"/>
              <w:rPr>
                <w:rFonts w:eastAsia="Calibri"/>
                <w:sz w:val="22"/>
                <w:szCs w:val="22"/>
              </w:rPr>
            </w:pPr>
            <w:r w:rsidRPr="00FF4F58">
              <w:rPr>
                <w:rFonts w:eastAsia="Calibri"/>
                <w:sz w:val="22"/>
                <w:szCs w:val="22"/>
              </w:rPr>
              <w:t xml:space="preserve"> Test selected urine and fecal specimens: occult </w:t>
            </w:r>
            <w:r w:rsidR="00431A0F" w:rsidRPr="00FF4F58">
              <w:rPr>
                <w:rFonts w:eastAsia="Calibri"/>
                <w:sz w:val="22"/>
                <w:szCs w:val="22"/>
              </w:rPr>
              <w:t xml:space="preserve">blood; </w:t>
            </w:r>
            <w:r w:rsidR="00431A0F">
              <w:rPr>
                <w:rFonts w:eastAsia="Calibri"/>
                <w:sz w:val="22"/>
                <w:szCs w:val="22"/>
              </w:rPr>
              <w:t>urine</w:t>
            </w:r>
            <w:r w:rsidRPr="00FF4F58">
              <w:rPr>
                <w:rFonts w:eastAsia="Calibri"/>
                <w:sz w:val="22"/>
                <w:szCs w:val="22"/>
              </w:rPr>
              <w:t xml:space="preserve"> dipstick.</w:t>
            </w:r>
          </w:p>
        </w:tc>
        <w:tc>
          <w:tcPr>
            <w:tcW w:w="3802" w:type="dxa"/>
            <w:vMerge/>
          </w:tcPr>
          <w:p w:rsidR="008D7F4B" w:rsidRPr="00FF4F58" w:rsidRDefault="008D7F4B" w:rsidP="008D7F4B">
            <w:pPr>
              <w:spacing w:after="200" w:line="276" w:lineRule="auto"/>
              <w:rPr>
                <w:rFonts w:eastAsia="Calibri"/>
                <w:sz w:val="22"/>
                <w:szCs w:val="22"/>
              </w:rPr>
            </w:pPr>
          </w:p>
        </w:tc>
      </w:tr>
    </w:tbl>
    <w:p w:rsidR="00E15D83" w:rsidRPr="004812D8" w:rsidRDefault="008D7F4B" w:rsidP="00FC08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ectPr w:rsidR="00E15D83" w:rsidRPr="004812D8" w:rsidSect="00B00D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2BE" w:rsidRDefault="005F52BE" w:rsidP="00AA0B74">
      <w:r>
        <w:separator/>
      </w:r>
    </w:p>
  </w:endnote>
  <w:endnote w:type="continuationSeparator" w:id="0">
    <w:p w:rsidR="005F52BE" w:rsidRDefault="005F52BE" w:rsidP="00AA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Andy">
    <w:altName w:val="Freestyle Scrip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altName w:val="Goudy Old Style"/>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342723"/>
      <w:docPartObj>
        <w:docPartGallery w:val="Page Numbers (Bottom of Page)"/>
        <w:docPartUnique/>
      </w:docPartObj>
    </w:sdtPr>
    <w:sdtEndPr>
      <w:rPr>
        <w:noProof/>
      </w:rPr>
    </w:sdtEndPr>
    <w:sdtContent>
      <w:p w:rsidR="00B4492C" w:rsidRDefault="00B4492C">
        <w:pPr>
          <w:pStyle w:val="Footer"/>
          <w:jc w:val="right"/>
        </w:pPr>
        <w:r>
          <w:fldChar w:fldCharType="begin"/>
        </w:r>
        <w:r>
          <w:instrText xml:space="preserve"> PAGE   \* MERGEFORMAT </w:instrText>
        </w:r>
        <w:r>
          <w:fldChar w:fldCharType="separate"/>
        </w:r>
        <w:r w:rsidR="00476326">
          <w:rPr>
            <w:noProof/>
          </w:rPr>
          <w:t>59</w:t>
        </w:r>
        <w:r>
          <w:rPr>
            <w:noProof/>
          </w:rPr>
          <w:fldChar w:fldCharType="end"/>
        </w:r>
      </w:p>
    </w:sdtContent>
  </w:sdt>
  <w:p w:rsidR="00B4492C" w:rsidRDefault="00B44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2BE" w:rsidRDefault="005F52BE" w:rsidP="00AA0B74">
      <w:r>
        <w:separator/>
      </w:r>
    </w:p>
  </w:footnote>
  <w:footnote w:type="continuationSeparator" w:id="0">
    <w:p w:rsidR="005F52BE" w:rsidRDefault="005F52BE" w:rsidP="00AA0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B4C"/>
    <w:multiLevelType w:val="hybridMultilevel"/>
    <w:tmpl w:val="9F04CE44"/>
    <w:lvl w:ilvl="0" w:tplc="0409000F">
      <w:start w:val="1"/>
      <w:numFmt w:val="decimal"/>
      <w:lvlText w:val="%1."/>
      <w:lvlJc w:val="left"/>
      <w:pPr>
        <w:ind w:left="378" w:hanging="360"/>
      </w:p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 w15:restartNumberingAfterBreak="0">
    <w:nsid w:val="031157B8"/>
    <w:multiLevelType w:val="hybridMultilevel"/>
    <w:tmpl w:val="E59A0B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2730"/>
    <w:multiLevelType w:val="hybridMultilevel"/>
    <w:tmpl w:val="4AF039E8"/>
    <w:lvl w:ilvl="0" w:tplc="6C5A3246">
      <w:start w:val="5"/>
      <w:numFmt w:val="decimal"/>
      <w:lvlText w:val="%1."/>
      <w:lvlJc w:val="left"/>
      <w:pPr>
        <w:ind w:left="738"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7444C3"/>
    <w:multiLevelType w:val="hybridMultilevel"/>
    <w:tmpl w:val="6EAC3E5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6BB5378"/>
    <w:multiLevelType w:val="hybridMultilevel"/>
    <w:tmpl w:val="231644D8"/>
    <w:lvl w:ilvl="0" w:tplc="10C6F75C">
      <w:start w:val="1"/>
      <w:numFmt w:val="decimal"/>
      <w:lvlText w:val="%1."/>
      <w:lvlJc w:val="left"/>
      <w:pPr>
        <w:ind w:left="720" w:hanging="288"/>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93A2E08"/>
    <w:multiLevelType w:val="hybridMultilevel"/>
    <w:tmpl w:val="56CA12F8"/>
    <w:lvl w:ilvl="0" w:tplc="A7641A04">
      <w:start w:val="1"/>
      <w:numFmt w:val="upperLetter"/>
      <w:lvlText w:val="%1."/>
      <w:lvlJc w:val="left"/>
      <w:pPr>
        <w:ind w:left="288"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94162D"/>
    <w:multiLevelType w:val="hybridMultilevel"/>
    <w:tmpl w:val="C24C93C2"/>
    <w:lvl w:ilvl="0" w:tplc="3D46F694">
      <w:start w:val="1"/>
      <w:numFmt w:val="decimal"/>
      <w:lvlText w:val="%1."/>
      <w:lvlJc w:val="left"/>
      <w:pPr>
        <w:ind w:left="720"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9C621C9"/>
    <w:multiLevelType w:val="multilevel"/>
    <w:tmpl w:val="411ADA0E"/>
    <w:lvl w:ilvl="0">
      <w:start w:val="1"/>
      <w:numFmt w:val="decimal"/>
      <w:lvlText w:val="%1."/>
      <w:lvlJc w:val="left"/>
      <w:pPr>
        <w:tabs>
          <w:tab w:val="num" w:pos="720"/>
        </w:tabs>
        <w:ind w:left="720" w:hanging="288"/>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0B1968DB"/>
    <w:multiLevelType w:val="hybridMultilevel"/>
    <w:tmpl w:val="0DF6E6F0"/>
    <w:lvl w:ilvl="0" w:tplc="3A0AF0A2">
      <w:start w:val="1"/>
      <w:numFmt w:val="decimal"/>
      <w:lvlText w:val="%1."/>
      <w:lvlJc w:val="left"/>
      <w:pPr>
        <w:ind w:left="720" w:hanging="288"/>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0C5B32D4"/>
    <w:multiLevelType w:val="hybridMultilevel"/>
    <w:tmpl w:val="E24E540C"/>
    <w:lvl w:ilvl="0" w:tplc="E9F60494">
      <w:start w:val="1"/>
      <w:numFmt w:val="lowerLetter"/>
      <w:lvlText w:val="%1."/>
      <w:lvlJc w:val="left"/>
      <w:pPr>
        <w:ind w:left="1440" w:hanging="360"/>
      </w:pPr>
      <w:rPr>
        <w:rFonts w:ascii="Times New Roman" w:hAnsi="Times New Roman" w:cs="Times New Roman" w:hint="default"/>
        <w:sz w:val="20"/>
      </w:rPr>
    </w:lvl>
    <w:lvl w:ilvl="1" w:tplc="C776B782">
      <w:start w:val="1"/>
      <w:numFmt w:val="lowerLetter"/>
      <w:lvlText w:val="%2."/>
      <w:lvlJc w:val="left"/>
      <w:pPr>
        <w:ind w:left="1152" w:hanging="288"/>
      </w:pPr>
      <w:rPr>
        <w:rFonts w:cs="Times New Roman" w:hint="default"/>
      </w:rPr>
    </w:lvl>
    <w:lvl w:ilvl="2" w:tplc="19228D44">
      <w:start w:val="1"/>
      <w:numFmt w:val="decimal"/>
      <w:lvlText w:val="%3."/>
      <w:lvlJc w:val="left"/>
      <w:pPr>
        <w:ind w:left="720" w:hanging="288"/>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0C9D1F9C"/>
    <w:multiLevelType w:val="hybridMultilevel"/>
    <w:tmpl w:val="CEE8145C"/>
    <w:lvl w:ilvl="0" w:tplc="0409000F">
      <w:start w:val="1"/>
      <w:numFmt w:val="decimal"/>
      <w:lvlText w:val="%1."/>
      <w:lvlJc w:val="left"/>
      <w:pPr>
        <w:ind w:left="720" w:hanging="360"/>
      </w:pPr>
      <w:rPr>
        <w:rFonts w:hint="default"/>
      </w:rPr>
    </w:lvl>
    <w:lvl w:ilvl="1" w:tplc="767E5264">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A7E09"/>
    <w:multiLevelType w:val="hybridMultilevel"/>
    <w:tmpl w:val="CEA668D6"/>
    <w:lvl w:ilvl="0" w:tplc="89FAC7D4">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0F0735EB"/>
    <w:multiLevelType w:val="hybridMultilevel"/>
    <w:tmpl w:val="7E8AD4A4"/>
    <w:lvl w:ilvl="0" w:tplc="FFFFFFF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0233AA5"/>
    <w:multiLevelType w:val="hybridMultilevel"/>
    <w:tmpl w:val="7298A1EC"/>
    <w:lvl w:ilvl="0" w:tplc="5E1A66E8">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11CA22AF"/>
    <w:multiLevelType w:val="hybridMultilevel"/>
    <w:tmpl w:val="133E721E"/>
    <w:lvl w:ilvl="0" w:tplc="E3CCA254">
      <w:start w:val="1"/>
      <w:numFmt w:val="decimal"/>
      <w:lvlText w:val="%1."/>
      <w:lvlJc w:val="left"/>
      <w:pPr>
        <w:ind w:left="720" w:hanging="288"/>
      </w:pPr>
      <w:rPr>
        <w:rFonts w:cs="Times New Roman" w:hint="default"/>
      </w:rPr>
    </w:lvl>
    <w:lvl w:ilvl="1" w:tplc="85A2FE94">
      <w:start w:val="1"/>
      <w:numFmt w:val="lowerLetter"/>
      <w:lvlText w:val="%2."/>
      <w:lvlJc w:val="left"/>
      <w:pPr>
        <w:ind w:left="1152" w:hanging="288"/>
      </w:pPr>
      <w:rPr>
        <w:rFonts w:cs="Times New Roman" w:hint="default"/>
      </w:rPr>
    </w:lvl>
    <w:lvl w:ilvl="2" w:tplc="3774E50A">
      <w:start w:val="1"/>
      <w:numFmt w:val="upperLetter"/>
      <w:lvlText w:val="%3."/>
      <w:lvlJc w:val="left"/>
      <w:pPr>
        <w:ind w:left="288" w:hanging="288"/>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15602B66"/>
    <w:multiLevelType w:val="hybridMultilevel"/>
    <w:tmpl w:val="B81E09A0"/>
    <w:lvl w:ilvl="0" w:tplc="1CF89FAA">
      <w:start w:val="1"/>
      <w:numFmt w:val="lowerLetter"/>
      <w:lvlText w:val="%1."/>
      <w:lvlJc w:val="left"/>
      <w:pPr>
        <w:ind w:left="1152" w:hanging="288"/>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157D7E23"/>
    <w:multiLevelType w:val="hybridMultilevel"/>
    <w:tmpl w:val="14F08C88"/>
    <w:lvl w:ilvl="0" w:tplc="234EE43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17583F69"/>
    <w:multiLevelType w:val="hybridMultilevel"/>
    <w:tmpl w:val="5AF25C52"/>
    <w:lvl w:ilvl="0" w:tplc="6DDCEE02">
      <w:start w:val="1"/>
      <w:numFmt w:val="upperLetter"/>
      <w:lvlText w:val="%1."/>
      <w:lvlJc w:val="left"/>
      <w:pPr>
        <w:ind w:left="288"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8A350CD"/>
    <w:multiLevelType w:val="hybridMultilevel"/>
    <w:tmpl w:val="1B04B5FC"/>
    <w:lvl w:ilvl="0" w:tplc="FBC8B7C2">
      <w:start w:val="1"/>
      <w:numFmt w:val="upperLetter"/>
      <w:lvlText w:val="%1."/>
      <w:lvlJc w:val="left"/>
      <w:pPr>
        <w:ind w:left="288"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91732B4"/>
    <w:multiLevelType w:val="hybridMultilevel"/>
    <w:tmpl w:val="856E4356"/>
    <w:lvl w:ilvl="0" w:tplc="865E3AD0">
      <w:start w:val="1"/>
      <w:numFmt w:val="decimal"/>
      <w:lvlText w:val="%1."/>
      <w:lvlJc w:val="left"/>
      <w:pPr>
        <w:ind w:left="738" w:hanging="288"/>
      </w:pPr>
      <w:rPr>
        <w:rFonts w:cs="Times New Roman" w:hint="default"/>
      </w:rPr>
    </w:lvl>
    <w:lvl w:ilvl="1" w:tplc="84A40BC0" w:tentative="1">
      <w:start w:val="1"/>
      <w:numFmt w:val="lowerLetter"/>
      <w:lvlText w:val="%2."/>
      <w:lvlJc w:val="left"/>
      <w:pPr>
        <w:tabs>
          <w:tab w:val="num" w:pos="1440"/>
        </w:tabs>
        <w:ind w:left="1440" w:hanging="360"/>
      </w:pPr>
      <w:rPr>
        <w:rFonts w:cs="Times New Roman"/>
      </w:rPr>
    </w:lvl>
    <w:lvl w:ilvl="2" w:tplc="1794EC8A" w:tentative="1">
      <w:start w:val="1"/>
      <w:numFmt w:val="lowerRoman"/>
      <w:lvlText w:val="%3."/>
      <w:lvlJc w:val="right"/>
      <w:pPr>
        <w:tabs>
          <w:tab w:val="num" w:pos="2160"/>
        </w:tabs>
        <w:ind w:left="2160" w:hanging="180"/>
      </w:pPr>
      <w:rPr>
        <w:rFonts w:cs="Times New Roman"/>
      </w:rPr>
    </w:lvl>
    <w:lvl w:ilvl="3" w:tplc="FE408C80" w:tentative="1">
      <w:start w:val="1"/>
      <w:numFmt w:val="decimal"/>
      <w:lvlText w:val="%4."/>
      <w:lvlJc w:val="left"/>
      <w:pPr>
        <w:tabs>
          <w:tab w:val="num" w:pos="2880"/>
        </w:tabs>
        <w:ind w:left="2880" w:hanging="360"/>
      </w:pPr>
      <w:rPr>
        <w:rFonts w:cs="Times New Roman"/>
      </w:rPr>
    </w:lvl>
    <w:lvl w:ilvl="4" w:tplc="97AABC5A" w:tentative="1">
      <w:start w:val="1"/>
      <w:numFmt w:val="lowerLetter"/>
      <w:lvlText w:val="%5."/>
      <w:lvlJc w:val="left"/>
      <w:pPr>
        <w:tabs>
          <w:tab w:val="num" w:pos="3600"/>
        </w:tabs>
        <w:ind w:left="3600" w:hanging="360"/>
      </w:pPr>
      <w:rPr>
        <w:rFonts w:cs="Times New Roman"/>
      </w:rPr>
    </w:lvl>
    <w:lvl w:ilvl="5" w:tplc="72744B90" w:tentative="1">
      <w:start w:val="1"/>
      <w:numFmt w:val="lowerRoman"/>
      <w:lvlText w:val="%6."/>
      <w:lvlJc w:val="right"/>
      <w:pPr>
        <w:tabs>
          <w:tab w:val="num" w:pos="4320"/>
        </w:tabs>
        <w:ind w:left="4320" w:hanging="180"/>
      </w:pPr>
      <w:rPr>
        <w:rFonts w:cs="Times New Roman"/>
      </w:rPr>
    </w:lvl>
    <w:lvl w:ilvl="6" w:tplc="35D0F124" w:tentative="1">
      <w:start w:val="1"/>
      <w:numFmt w:val="decimal"/>
      <w:lvlText w:val="%7."/>
      <w:lvlJc w:val="left"/>
      <w:pPr>
        <w:tabs>
          <w:tab w:val="num" w:pos="5040"/>
        </w:tabs>
        <w:ind w:left="5040" w:hanging="360"/>
      </w:pPr>
      <w:rPr>
        <w:rFonts w:cs="Times New Roman"/>
      </w:rPr>
    </w:lvl>
    <w:lvl w:ilvl="7" w:tplc="762021D0" w:tentative="1">
      <w:start w:val="1"/>
      <w:numFmt w:val="lowerLetter"/>
      <w:lvlText w:val="%8."/>
      <w:lvlJc w:val="left"/>
      <w:pPr>
        <w:tabs>
          <w:tab w:val="num" w:pos="5760"/>
        </w:tabs>
        <w:ind w:left="5760" w:hanging="360"/>
      </w:pPr>
      <w:rPr>
        <w:rFonts w:cs="Times New Roman"/>
      </w:rPr>
    </w:lvl>
    <w:lvl w:ilvl="8" w:tplc="8E5243A4" w:tentative="1">
      <w:start w:val="1"/>
      <w:numFmt w:val="lowerRoman"/>
      <w:lvlText w:val="%9."/>
      <w:lvlJc w:val="right"/>
      <w:pPr>
        <w:tabs>
          <w:tab w:val="num" w:pos="6480"/>
        </w:tabs>
        <w:ind w:left="6480" w:hanging="180"/>
      </w:pPr>
      <w:rPr>
        <w:rFonts w:cs="Times New Roman"/>
      </w:rPr>
    </w:lvl>
  </w:abstractNum>
  <w:abstractNum w:abstractNumId="20" w15:restartNumberingAfterBreak="0">
    <w:nsid w:val="1A1A1392"/>
    <w:multiLevelType w:val="hybridMultilevel"/>
    <w:tmpl w:val="8E748010"/>
    <w:lvl w:ilvl="0" w:tplc="8C38DD8A">
      <w:start w:val="1"/>
      <w:numFmt w:val="decimal"/>
      <w:lvlText w:val="%1."/>
      <w:lvlJc w:val="left"/>
      <w:pPr>
        <w:ind w:left="720" w:hanging="288"/>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5C6273"/>
    <w:multiLevelType w:val="hybridMultilevel"/>
    <w:tmpl w:val="9BEE7E2C"/>
    <w:lvl w:ilvl="0" w:tplc="E1A88BC6">
      <w:start w:val="1"/>
      <w:numFmt w:val="upperLetter"/>
      <w:lvlText w:val="%1."/>
      <w:lvlJc w:val="left"/>
      <w:pPr>
        <w:ind w:left="288" w:hanging="288"/>
      </w:pPr>
      <w:rPr>
        <w:rFonts w:cs="Times New Roman" w:hint="default"/>
      </w:rPr>
    </w:lvl>
    <w:lvl w:ilvl="1" w:tplc="6C20A116" w:tentative="1">
      <w:start w:val="1"/>
      <w:numFmt w:val="lowerLetter"/>
      <w:lvlText w:val="%2."/>
      <w:lvlJc w:val="left"/>
      <w:pPr>
        <w:tabs>
          <w:tab w:val="num" w:pos="1440"/>
        </w:tabs>
        <w:ind w:left="1440" w:hanging="360"/>
      </w:pPr>
      <w:rPr>
        <w:rFonts w:cs="Times New Roman"/>
      </w:rPr>
    </w:lvl>
    <w:lvl w:ilvl="2" w:tplc="5DFAC42A" w:tentative="1">
      <w:start w:val="1"/>
      <w:numFmt w:val="lowerRoman"/>
      <w:lvlText w:val="%3."/>
      <w:lvlJc w:val="right"/>
      <w:pPr>
        <w:tabs>
          <w:tab w:val="num" w:pos="2160"/>
        </w:tabs>
        <w:ind w:left="2160" w:hanging="180"/>
      </w:pPr>
      <w:rPr>
        <w:rFonts w:cs="Times New Roman"/>
      </w:rPr>
    </w:lvl>
    <w:lvl w:ilvl="3" w:tplc="0332F30E" w:tentative="1">
      <w:start w:val="1"/>
      <w:numFmt w:val="decimal"/>
      <w:lvlText w:val="%4."/>
      <w:lvlJc w:val="left"/>
      <w:pPr>
        <w:tabs>
          <w:tab w:val="num" w:pos="2880"/>
        </w:tabs>
        <w:ind w:left="2880" w:hanging="360"/>
      </w:pPr>
      <w:rPr>
        <w:rFonts w:cs="Times New Roman"/>
      </w:rPr>
    </w:lvl>
    <w:lvl w:ilvl="4" w:tplc="1C8C7784" w:tentative="1">
      <w:start w:val="1"/>
      <w:numFmt w:val="lowerLetter"/>
      <w:lvlText w:val="%5."/>
      <w:lvlJc w:val="left"/>
      <w:pPr>
        <w:tabs>
          <w:tab w:val="num" w:pos="3600"/>
        </w:tabs>
        <w:ind w:left="3600" w:hanging="360"/>
      </w:pPr>
      <w:rPr>
        <w:rFonts w:cs="Times New Roman"/>
      </w:rPr>
    </w:lvl>
    <w:lvl w:ilvl="5" w:tplc="9A5432F4" w:tentative="1">
      <w:start w:val="1"/>
      <w:numFmt w:val="lowerRoman"/>
      <w:lvlText w:val="%6."/>
      <w:lvlJc w:val="right"/>
      <w:pPr>
        <w:tabs>
          <w:tab w:val="num" w:pos="4320"/>
        </w:tabs>
        <w:ind w:left="4320" w:hanging="180"/>
      </w:pPr>
      <w:rPr>
        <w:rFonts w:cs="Times New Roman"/>
      </w:rPr>
    </w:lvl>
    <w:lvl w:ilvl="6" w:tplc="3DB238AE" w:tentative="1">
      <w:start w:val="1"/>
      <w:numFmt w:val="decimal"/>
      <w:lvlText w:val="%7."/>
      <w:lvlJc w:val="left"/>
      <w:pPr>
        <w:tabs>
          <w:tab w:val="num" w:pos="5040"/>
        </w:tabs>
        <w:ind w:left="5040" w:hanging="360"/>
      </w:pPr>
      <w:rPr>
        <w:rFonts w:cs="Times New Roman"/>
      </w:rPr>
    </w:lvl>
    <w:lvl w:ilvl="7" w:tplc="D4FC46C8" w:tentative="1">
      <w:start w:val="1"/>
      <w:numFmt w:val="lowerLetter"/>
      <w:lvlText w:val="%8."/>
      <w:lvlJc w:val="left"/>
      <w:pPr>
        <w:tabs>
          <w:tab w:val="num" w:pos="5760"/>
        </w:tabs>
        <w:ind w:left="5760" w:hanging="360"/>
      </w:pPr>
      <w:rPr>
        <w:rFonts w:cs="Times New Roman"/>
      </w:rPr>
    </w:lvl>
    <w:lvl w:ilvl="8" w:tplc="F1E0D380" w:tentative="1">
      <w:start w:val="1"/>
      <w:numFmt w:val="lowerRoman"/>
      <w:lvlText w:val="%9."/>
      <w:lvlJc w:val="right"/>
      <w:pPr>
        <w:tabs>
          <w:tab w:val="num" w:pos="6480"/>
        </w:tabs>
        <w:ind w:left="6480" w:hanging="180"/>
      </w:pPr>
      <w:rPr>
        <w:rFonts w:cs="Times New Roman"/>
      </w:rPr>
    </w:lvl>
  </w:abstractNum>
  <w:abstractNum w:abstractNumId="22" w15:restartNumberingAfterBreak="0">
    <w:nsid w:val="1C355A3A"/>
    <w:multiLevelType w:val="hybridMultilevel"/>
    <w:tmpl w:val="425412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2253B6"/>
    <w:multiLevelType w:val="hybridMultilevel"/>
    <w:tmpl w:val="C590B048"/>
    <w:lvl w:ilvl="0" w:tplc="D8FA75AC">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21533716"/>
    <w:multiLevelType w:val="hybridMultilevel"/>
    <w:tmpl w:val="14542DC2"/>
    <w:lvl w:ilvl="0" w:tplc="D1BC9894">
      <w:start w:val="1"/>
      <w:numFmt w:val="decimal"/>
      <w:lvlText w:val="%1."/>
      <w:lvlJc w:val="left"/>
      <w:pPr>
        <w:ind w:left="720" w:hanging="288"/>
      </w:pPr>
      <w:rPr>
        <w:rFonts w:ascii="Times New Roman" w:eastAsia="Times New Roman" w:hAnsi="Times New Roman" w:cs="Times New Roman" w:hint="default"/>
      </w:rPr>
    </w:lvl>
    <w:lvl w:ilvl="1" w:tplc="0C98A254">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2456739"/>
    <w:multiLevelType w:val="hybridMultilevel"/>
    <w:tmpl w:val="C6A09DB0"/>
    <w:lvl w:ilvl="0" w:tplc="04090019">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23FA6602"/>
    <w:multiLevelType w:val="hybridMultilevel"/>
    <w:tmpl w:val="7E98FC2E"/>
    <w:lvl w:ilvl="0" w:tplc="E7C41204">
      <w:start w:val="1"/>
      <w:numFmt w:val="upperLetter"/>
      <w:lvlText w:val="%1."/>
      <w:lvlJc w:val="left"/>
      <w:pPr>
        <w:ind w:left="288"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410457A"/>
    <w:multiLevelType w:val="hybridMultilevel"/>
    <w:tmpl w:val="81286066"/>
    <w:lvl w:ilvl="0" w:tplc="48A8D0B0">
      <w:start w:val="1"/>
      <w:numFmt w:val="decimal"/>
      <w:lvlText w:val="%1."/>
      <w:lvlJc w:val="left"/>
      <w:pPr>
        <w:ind w:left="720" w:hanging="288"/>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242610D7"/>
    <w:multiLevelType w:val="hybridMultilevel"/>
    <w:tmpl w:val="928C6790"/>
    <w:lvl w:ilvl="0" w:tplc="D3C6DD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C654AF"/>
    <w:multiLevelType w:val="hybridMultilevel"/>
    <w:tmpl w:val="400EC362"/>
    <w:lvl w:ilvl="0" w:tplc="04EC3948">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27563866"/>
    <w:multiLevelType w:val="hybridMultilevel"/>
    <w:tmpl w:val="37EA59C8"/>
    <w:lvl w:ilvl="0" w:tplc="5C1AA876">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2736" w:hanging="360"/>
      </w:pPr>
      <w:rPr>
        <w:rFonts w:cs="Times New Roman"/>
      </w:rPr>
    </w:lvl>
    <w:lvl w:ilvl="2" w:tplc="0409001B" w:tentative="1">
      <w:start w:val="1"/>
      <w:numFmt w:val="lowerRoman"/>
      <w:lvlText w:val="%3."/>
      <w:lvlJc w:val="right"/>
      <w:pPr>
        <w:ind w:left="3456" w:hanging="180"/>
      </w:pPr>
      <w:rPr>
        <w:rFonts w:cs="Times New Roman"/>
      </w:rPr>
    </w:lvl>
    <w:lvl w:ilvl="3" w:tplc="0409000F" w:tentative="1">
      <w:start w:val="1"/>
      <w:numFmt w:val="decimal"/>
      <w:lvlText w:val="%4."/>
      <w:lvlJc w:val="left"/>
      <w:pPr>
        <w:ind w:left="4176" w:hanging="360"/>
      </w:pPr>
      <w:rPr>
        <w:rFonts w:cs="Times New Roman"/>
      </w:rPr>
    </w:lvl>
    <w:lvl w:ilvl="4" w:tplc="04090019" w:tentative="1">
      <w:start w:val="1"/>
      <w:numFmt w:val="lowerLetter"/>
      <w:lvlText w:val="%5."/>
      <w:lvlJc w:val="left"/>
      <w:pPr>
        <w:ind w:left="4896" w:hanging="360"/>
      </w:pPr>
      <w:rPr>
        <w:rFonts w:cs="Times New Roman"/>
      </w:rPr>
    </w:lvl>
    <w:lvl w:ilvl="5" w:tplc="0409001B" w:tentative="1">
      <w:start w:val="1"/>
      <w:numFmt w:val="lowerRoman"/>
      <w:lvlText w:val="%6."/>
      <w:lvlJc w:val="right"/>
      <w:pPr>
        <w:ind w:left="5616" w:hanging="180"/>
      </w:pPr>
      <w:rPr>
        <w:rFonts w:cs="Times New Roman"/>
      </w:rPr>
    </w:lvl>
    <w:lvl w:ilvl="6" w:tplc="0409000F" w:tentative="1">
      <w:start w:val="1"/>
      <w:numFmt w:val="decimal"/>
      <w:lvlText w:val="%7."/>
      <w:lvlJc w:val="left"/>
      <w:pPr>
        <w:ind w:left="6336" w:hanging="360"/>
      </w:pPr>
      <w:rPr>
        <w:rFonts w:cs="Times New Roman"/>
      </w:rPr>
    </w:lvl>
    <w:lvl w:ilvl="7" w:tplc="04090019" w:tentative="1">
      <w:start w:val="1"/>
      <w:numFmt w:val="lowerLetter"/>
      <w:lvlText w:val="%8."/>
      <w:lvlJc w:val="left"/>
      <w:pPr>
        <w:ind w:left="7056" w:hanging="360"/>
      </w:pPr>
      <w:rPr>
        <w:rFonts w:cs="Times New Roman"/>
      </w:rPr>
    </w:lvl>
    <w:lvl w:ilvl="8" w:tplc="0409001B" w:tentative="1">
      <w:start w:val="1"/>
      <w:numFmt w:val="lowerRoman"/>
      <w:lvlText w:val="%9."/>
      <w:lvlJc w:val="right"/>
      <w:pPr>
        <w:ind w:left="7776" w:hanging="180"/>
      </w:pPr>
      <w:rPr>
        <w:rFonts w:cs="Times New Roman"/>
      </w:rPr>
    </w:lvl>
  </w:abstractNum>
  <w:abstractNum w:abstractNumId="31" w15:restartNumberingAfterBreak="0">
    <w:nsid w:val="2ADA300C"/>
    <w:multiLevelType w:val="hybridMultilevel"/>
    <w:tmpl w:val="B6903628"/>
    <w:lvl w:ilvl="0" w:tplc="744E7750">
      <w:start w:val="1"/>
      <w:numFmt w:val="decimal"/>
      <w:lvlText w:val="%1."/>
      <w:lvlJc w:val="left"/>
      <w:pPr>
        <w:ind w:left="720" w:hanging="288"/>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2B035629"/>
    <w:multiLevelType w:val="hybridMultilevel"/>
    <w:tmpl w:val="D0DADD18"/>
    <w:lvl w:ilvl="0" w:tplc="4A144302">
      <w:start w:val="1"/>
      <w:numFmt w:val="decimal"/>
      <w:lvlText w:val="%1."/>
      <w:lvlJc w:val="left"/>
      <w:pPr>
        <w:ind w:left="720" w:hanging="288"/>
      </w:pPr>
      <w:rPr>
        <w:rFonts w:cs="Times New Roman" w:hint="default"/>
      </w:rPr>
    </w:lvl>
    <w:lvl w:ilvl="1" w:tplc="1034EDA8">
      <w:start w:val="1"/>
      <w:numFmt w:val="lowerLetter"/>
      <w:lvlText w:val="%2."/>
      <w:lvlJc w:val="left"/>
      <w:pPr>
        <w:ind w:left="1152" w:hanging="288"/>
      </w:pPr>
      <w:rPr>
        <w:rFonts w:cs="Times New Roman" w:hint="default"/>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3" w15:restartNumberingAfterBreak="0">
    <w:nsid w:val="2B0810F5"/>
    <w:multiLevelType w:val="hybridMultilevel"/>
    <w:tmpl w:val="06ECD85E"/>
    <w:lvl w:ilvl="0" w:tplc="0BF4CFD6">
      <w:start w:val="1"/>
      <w:numFmt w:val="decimal"/>
      <w:lvlText w:val="%1."/>
      <w:lvlJc w:val="left"/>
      <w:pPr>
        <w:ind w:left="720"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C3239F4"/>
    <w:multiLevelType w:val="hybridMultilevel"/>
    <w:tmpl w:val="B8AC40B4"/>
    <w:lvl w:ilvl="0" w:tplc="726C054C">
      <w:start w:val="1"/>
      <w:numFmt w:val="decimal"/>
      <w:lvlText w:val="%1."/>
      <w:lvlJc w:val="left"/>
      <w:pPr>
        <w:ind w:left="720" w:hanging="288"/>
      </w:pPr>
      <w:rPr>
        <w:rFonts w:cs="Times New Roman" w:hint="default"/>
      </w:rPr>
    </w:lvl>
    <w:lvl w:ilvl="1" w:tplc="084CA1B4" w:tentative="1">
      <w:start w:val="1"/>
      <w:numFmt w:val="lowerLetter"/>
      <w:lvlText w:val="%2."/>
      <w:lvlJc w:val="left"/>
      <w:pPr>
        <w:tabs>
          <w:tab w:val="num" w:pos="1440"/>
        </w:tabs>
        <w:ind w:left="1440" w:hanging="360"/>
      </w:pPr>
      <w:rPr>
        <w:rFonts w:cs="Times New Roman"/>
      </w:rPr>
    </w:lvl>
    <w:lvl w:ilvl="2" w:tplc="1E201634" w:tentative="1">
      <w:start w:val="1"/>
      <w:numFmt w:val="lowerRoman"/>
      <w:lvlText w:val="%3."/>
      <w:lvlJc w:val="right"/>
      <w:pPr>
        <w:tabs>
          <w:tab w:val="num" w:pos="2160"/>
        </w:tabs>
        <w:ind w:left="2160" w:hanging="180"/>
      </w:pPr>
      <w:rPr>
        <w:rFonts w:cs="Times New Roman"/>
      </w:rPr>
    </w:lvl>
    <w:lvl w:ilvl="3" w:tplc="05EEEBE8" w:tentative="1">
      <w:start w:val="1"/>
      <w:numFmt w:val="decimal"/>
      <w:lvlText w:val="%4."/>
      <w:lvlJc w:val="left"/>
      <w:pPr>
        <w:tabs>
          <w:tab w:val="num" w:pos="2880"/>
        </w:tabs>
        <w:ind w:left="2880" w:hanging="360"/>
      </w:pPr>
      <w:rPr>
        <w:rFonts w:cs="Times New Roman"/>
      </w:rPr>
    </w:lvl>
    <w:lvl w:ilvl="4" w:tplc="CBCCEB64" w:tentative="1">
      <w:start w:val="1"/>
      <w:numFmt w:val="lowerLetter"/>
      <w:lvlText w:val="%5."/>
      <w:lvlJc w:val="left"/>
      <w:pPr>
        <w:tabs>
          <w:tab w:val="num" w:pos="3600"/>
        </w:tabs>
        <w:ind w:left="3600" w:hanging="360"/>
      </w:pPr>
      <w:rPr>
        <w:rFonts w:cs="Times New Roman"/>
      </w:rPr>
    </w:lvl>
    <w:lvl w:ilvl="5" w:tplc="211EC0C4" w:tentative="1">
      <w:start w:val="1"/>
      <w:numFmt w:val="lowerRoman"/>
      <w:lvlText w:val="%6."/>
      <w:lvlJc w:val="right"/>
      <w:pPr>
        <w:tabs>
          <w:tab w:val="num" w:pos="4320"/>
        </w:tabs>
        <w:ind w:left="4320" w:hanging="180"/>
      </w:pPr>
      <w:rPr>
        <w:rFonts w:cs="Times New Roman"/>
      </w:rPr>
    </w:lvl>
    <w:lvl w:ilvl="6" w:tplc="D3DC526E" w:tentative="1">
      <w:start w:val="1"/>
      <w:numFmt w:val="decimal"/>
      <w:lvlText w:val="%7."/>
      <w:lvlJc w:val="left"/>
      <w:pPr>
        <w:tabs>
          <w:tab w:val="num" w:pos="5040"/>
        </w:tabs>
        <w:ind w:left="5040" w:hanging="360"/>
      </w:pPr>
      <w:rPr>
        <w:rFonts w:cs="Times New Roman"/>
      </w:rPr>
    </w:lvl>
    <w:lvl w:ilvl="7" w:tplc="CA34AA32" w:tentative="1">
      <w:start w:val="1"/>
      <w:numFmt w:val="lowerLetter"/>
      <w:lvlText w:val="%8."/>
      <w:lvlJc w:val="left"/>
      <w:pPr>
        <w:tabs>
          <w:tab w:val="num" w:pos="5760"/>
        </w:tabs>
        <w:ind w:left="5760" w:hanging="360"/>
      </w:pPr>
      <w:rPr>
        <w:rFonts w:cs="Times New Roman"/>
      </w:rPr>
    </w:lvl>
    <w:lvl w:ilvl="8" w:tplc="C18250A8" w:tentative="1">
      <w:start w:val="1"/>
      <w:numFmt w:val="lowerRoman"/>
      <w:lvlText w:val="%9."/>
      <w:lvlJc w:val="right"/>
      <w:pPr>
        <w:tabs>
          <w:tab w:val="num" w:pos="6480"/>
        </w:tabs>
        <w:ind w:left="6480" w:hanging="180"/>
      </w:pPr>
      <w:rPr>
        <w:rFonts w:cs="Times New Roman"/>
      </w:rPr>
    </w:lvl>
  </w:abstractNum>
  <w:abstractNum w:abstractNumId="35" w15:restartNumberingAfterBreak="0">
    <w:nsid w:val="2E286AE9"/>
    <w:multiLevelType w:val="hybridMultilevel"/>
    <w:tmpl w:val="0D0863D0"/>
    <w:lvl w:ilvl="0" w:tplc="F06AB930">
      <w:start w:val="1"/>
      <w:numFmt w:val="decimal"/>
      <w:lvlText w:val="%1."/>
      <w:lvlJc w:val="left"/>
      <w:pPr>
        <w:ind w:left="720" w:hanging="288"/>
      </w:pPr>
      <w:rPr>
        <w:rFonts w:cs="Times New Roman" w:hint="default"/>
      </w:rPr>
    </w:lvl>
    <w:lvl w:ilvl="1" w:tplc="0D361F7A">
      <w:start w:val="1"/>
      <w:numFmt w:val="lowerLetter"/>
      <w:lvlText w:val="%2."/>
      <w:lvlJc w:val="left"/>
      <w:pPr>
        <w:ind w:left="1152" w:hanging="288"/>
      </w:pPr>
      <w:rPr>
        <w:rFonts w:cs="Times New Roman" w:hint="default"/>
      </w:rPr>
    </w:lvl>
    <w:lvl w:ilvl="2" w:tplc="F474A92A" w:tentative="1">
      <w:start w:val="1"/>
      <w:numFmt w:val="lowerRoman"/>
      <w:lvlText w:val="%3."/>
      <w:lvlJc w:val="right"/>
      <w:pPr>
        <w:tabs>
          <w:tab w:val="num" w:pos="2160"/>
        </w:tabs>
        <w:ind w:left="2160" w:hanging="180"/>
      </w:pPr>
      <w:rPr>
        <w:rFonts w:cs="Times New Roman"/>
      </w:rPr>
    </w:lvl>
    <w:lvl w:ilvl="3" w:tplc="4E36C640" w:tentative="1">
      <w:start w:val="1"/>
      <w:numFmt w:val="decimal"/>
      <w:lvlText w:val="%4."/>
      <w:lvlJc w:val="left"/>
      <w:pPr>
        <w:tabs>
          <w:tab w:val="num" w:pos="2880"/>
        </w:tabs>
        <w:ind w:left="2880" w:hanging="360"/>
      </w:pPr>
      <w:rPr>
        <w:rFonts w:cs="Times New Roman"/>
      </w:rPr>
    </w:lvl>
    <w:lvl w:ilvl="4" w:tplc="3C40E160" w:tentative="1">
      <w:start w:val="1"/>
      <w:numFmt w:val="lowerLetter"/>
      <w:lvlText w:val="%5."/>
      <w:lvlJc w:val="left"/>
      <w:pPr>
        <w:tabs>
          <w:tab w:val="num" w:pos="3600"/>
        </w:tabs>
        <w:ind w:left="3600" w:hanging="360"/>
      </w:pPr>
      <w:rPr>
        <w:rFonts w:cs="Times New Roman"/>
      </w:rPr>
    </w:lvl>
    <w:lvl w:ilvl="5" w:tplc="A636D3E0" w:tentative="1">
      <w:start w:val="1"/>
      <w:numFmt w:val="lowerRoman"/>
      <w:lvlText w:val="%6."/>
      <w:lvlJc w:val="right"/>
      <w:pPr>
        <w:tabs>
          <w:tab w:val="num" w:pos="4320"/>
        </w:tabs>
        <w:ind w:left="4320" w:hanging="180"/>
      </w:pPr>
      <w:rPr>
        <w:rFonts w:cs="Times New Roman"/>
      </w:rPr>
    </w:lvl>
    <w:lvl w:ilvl="6" w:tplc="D82EF50C" w:tentative="1">
      <w:start w:val="1"/>
      <w:numFmt w:val="decimal"/>
      <w:lvlText w:val="%7."/>
      <w:lvlJc w:val="left"/>
      <w:pPr>
        <w:tabs>
          <w:tab w:val="num" w:pos="5040"/>
        </w:tabs>
        <w:ind w:left="5040" w:hanging="360"/>
      </w:pPr>
      <w:rPr>
        <w:rFonts w:cs="Times New Roman"/>
      </w:rPr>
    </w:lvl>
    <w:lvl w:ilvl="7" w:tplc="8E6A00DC" w:tentative="1">
      <w:start w:val="1"/>
      <w:numFmt w:val="lowerLetter"/>
      <w:lvlText w:val="%8."/>
      <w:lvlJc w:val="left"/>
      <w:pPr>
        <w:tabs>
          <w:tab w:val="num" w:pos="5760"/>
        </w:tabs>
        <w:ind w:left="5760" w:hanging="360"/>
      </w:pPr>
      <w:rPr>
        <w:rFonts w:cs="Times New Roman"/>
      </w:rPr>
    </w:lvl>
    <w:lvl w:ilvl="8" w:tplc="77AECB70" w:tentative="1">
      <w:start w:val="1"/>
      <w:numFmt w:val="lowerRoman"/>
      <w:lvlText w:val="%9."/>
      <w:lvlJc w:val="right"/>
      <w:pPr>
        <w:tabs>
          <w:tab w:val="num" w:pos="6480"/>
        </w:tabs>
        <w:ind w:left="6480" w:hanging="180"/>
      </w:pPr>
      <w:rPr>
        <w:rFonts w:cs="Times New Roman"/>
      </w:rPr>
    </w:lvl>
  </w:abstractNum>
  <w:abstractNum w:abstractNumId="36" w15:restartNumberingAfterBreak="0">
    <w:nsid w:val="2EE377D2"/>
    <w:multiLevelType w:val="hybridMultilevel"/>
    <w:tmpl w:val="C75A650E"/>
    <w:lvl w:ilvl="0" w:tplc="A71A0A70">
      <w:start w:val="1"/>
      <w:numFmt w:val="lowerLetter"/>
      <w:lvlText w:val="%1."/>
      <w:lvlJc w:val="left"/>
      <w:pPr>
        <w:tabs>
          <w:tab w:val="num" w:pos="1152"/>
        </w:tabs>
        <w:ind w:left="1152" w:hanging="288"/>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15:restartNumberingAfterBreak="0">
    <w:nsid w:val="337712C4"/>
    <w:multiLevelType w:val="hybridMultilevel"/>
    <w:tmpl w:val="14F08C88"/>
    <w:lvl w:ilvl="0" w:tplc="234EE4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491623B"/>
    <w:multiLevelType w:val="hybridMultilevel"/>
    <w:tmpl w:val="D1CC24CE"/>
    <w:lvl w:ilvl="0" w:tplc="5636B0D0">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349752BF"/>
    <w:multiLevelType w:val="hybridMultilevel"/>
    <w:tmpl w:val="C8502B0E"/>
    <w:lvl w:ilvl="0" w:tplc="A79EDD5C">
      <w:start w:val="1"/>
      <w:numFmt w:val="upperLetter"/>
      <w:lvlText w:val="%1."/>
      <w:lvlJc w:val="left"/>
      <w:pPr>
        <w:ind w:left="288"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35D973BA"/>
    <w:multiLevelType w:val="hybridMultilevel"/>
    <w:tmpl w:val="DCB00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BC0A6E"/>
    <w:multiLevelType w:val="hybridMultilevel"/>
    <w:tmpl w:val="20B075FE"/>
    <w:lvl w:ilvl="0" w:tplc="DECCF2F4">
      <w:start w:val="1"/>
      <w:numFmt w:val="decimal"/>
      <w:lvlText w:val="%1."/>
      <w:lvlJc w:val="left"/>
      <w:pPr>
        <w:ind w:left="720" w:hanging="288"/>
      </w:pPr>
      <w:rPr>
        <w:rFonts w:cs="Times New Roman" w:hint="default"/>
      </w:rPr>
    </w:lvl>
    <w:lvl w:ilvl="1" w:tplc="04090019" w:tentative="1">
      <w:start w:val="1"/>
      <w:numFmt w:val="lowerLetter"/>
      <w:lvlText w:val="%2."/>
      <w:lvlJc w:val="left"/>
      <w:pPr>
        <w:ind w:left="1548" w:hanging="360"/>
      </w:pPr>
      <w:rPr>
        <w:rFonts w:cs="Times New Roman"/>
      </w:rPr>
    </w:lvl>
    <w:lvl w:ilvl="2" w:tplc="0409001B" w:tentative="1">
      <w:start w:val="1"/>
      <w:numFmt w:val="lowerRoman"/>
      <w:lvlText w:val="%3."/>
      <w:lvlJc w:val="right"/>
      <w:pPr>
        <w:ind w:left="2268" w:hanging="180"/>
      </w:pPr>
      <w:rPr>
        <w:rFonts w:cs="Times New Roman"/>
      </w:rPr>
    </w:lvl>
    <w:lvl w:ilvl="3" w:tplc="0409000F" w:tentative="1">
      <w:start w:val="1"/>
      <w:numFmt w:val="decimal"/>
      <w:lvlText w:val="%4."/>
      <w:lvlJc w:val="left"/>
      <w:pPr>
        <w:ind w:left="2988" w:hanging="360"/>
      </w:pPr>
      <w:rPr>
        <w:rFonts w:cs="Times New Roman"/>
      </w:rPr>
    </w:lvl>
    <w:lvl w:ilvl="4" w:tplc="04090019" w:tentative="1">
      <w:start w:val="1"/>
      <w:numFmt w:val="lowerLetter"/>
      <w:lvlText w:val="%5."/>
      <w:lvlJc w:val="left"/>
      <w:pPr>
        <w:ind w:left="3708" w:hanging="360"/>
      </w:pPr>
      <w:rPr>
        <w:rFonts w:cs="Times New Roman"/>
      </w:rPr>
    </w:lvl>
    <w:lvl w:ilvl="5" w:tplc="0409001B" w:tentative="1">
      <w:start w:val="1"/>
      <w:numFmt w:val="lowerRoman"/>
      <w:lvlText w:val="%6."/>
      <w:lvlJc w:val="right"/>
      <w:pPr>
        <w:ind w:left="4428" w:hanging="180"/>
      </w:pPr>
      <w:rPr>
        <w:rFonts w:cs="Times New Roman"/>
      </w:rPr>
    </w:lvl>
    <w:lvl w:ilvl="6" w:tplc="0409000F" w:tentative="1">
      <w:start w:val="1"/>
      <w:numFmt w:val="decimal"/>
      <w:lvlText w:val="%7."/>
      <w:lvlJc w:val="left"/>
      <w:pPr>
        <w:ind w:left="5148" w:hanging="360"/>
      </w:pPr>
      <w:rPr>
        <w:rFonts w:cs="Times New Roman"/>
      </w:rPr>
    </w:lvl>
    <w:lvl w:ilvl="7" w:tplc="04090019" w:tentative="1">
      <w:start w:val="1"/>
      <w:numFmt w:val="lowerLetter"/>
      <w:lvlText w:val="%8."/>
      <w:lvlJc w:val="left"/>
      <w:pPr>
        <w:ind w:left="5868" w:hanging="360"/>
      </w:pPr>
      <w:rPr>
        <w:rFonts w:cs="Times New Roman"/>
      </w:rPr>
    </w:lvl>
    <w:lvl w:ilvl="8" w:tplc="0409001B" w:tentative="1">
      <w:start w:val="1"/>
      <w:numFmt w:val="lowerRoman"/>
      <w:lvlText w:val="%9."/>
      <w:lvlJc w:val="right"/>
      <w:pPr>
        <w:ind w:left="6588" w:hanging="180"/>
      </w:pPr>
      <w:rPr>
        <w:rFonts w:cs="Times New Roman"/>
      </w:rPr>
    </w:lvl>
  </w:abstractNum>
  <w:abstractNum w:abstractNumId="42" w15:restartNumberingAfterBreak="0">
    <w:nsid w:val="38136FEF"/>
    <w:multiLevelType w:val="multilevel"/>
    <w:tmpl w:val="417C9438"/>
    <w:lvl w:ilvl="0">
      <w:start w:val="1"/>
      <w:numFmt w:val="decimal"/>
      <w:lvlText w:val="%1."/>
      <w:lvlJc w:val="left"/>
      <w:pPr>
        <w:tabs>
          <w:tab w:val="num" w:pos="720"/>
        </w:tabs>
        <w:ind w:left="720" w:hanging="288"/>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3" w15:restartNumberingAfterBreak="0">
    <w:nsid w:val="38BE0431"/>
    <w:multiLevelType w:val="hybridMultilevel"/>
    <w:tmpl w:val="B56692B6"/>
    <w:lvl w:ilvl="0" w:tplc="0409000F">
      <w:start w:val="1"/>
      <w:numFmt w:val="decimal"/>
      <w:lvlText w:val="%1."/>
      <w:lvlJc w:val="left"/>
      <w:pPr>
        <w:ind w:left="720" w:hanging="360"/>
      </w:pPr>
    </w:lvl>
    <w:lvl w:ilvl="1" w:tplc="C1E6083E">
      <w:start w:val="1"/>
      <w:numFmt w:val="lowerLetter"/>
      <w:lvlText w:val="%2."/>
      <w:lvlJc w:val="left"/>
      <w:pPr>
        <w:ind w:left="1455" w:hanging="375"/>
      </w:pPr>
      <w:rPr>
        <w:rFonts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F30EF9"/>
    <w:multiLevelType w:val="hybridMultilevel"/>
    <w:tmpl w:val="1EB0BE28"/>
    <w:lvl w:ilvl="0" w:tplc="26FCFCCE">
      <w:start w:val="1"/>
      <w:numFmt w:val="decimal"/>
      <w:lvlText w:val="%1."/>
      <w:lvlJc w:val="left"/>
      <w:pPr>
        <w:ind w:left="720" w:hanging="288"/>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39635B37"/>
    <w:multiLevelType w:val="hybridMultilevel"/>
    <w:tmpl w:val="076400A2"/>
    <w:lvl w:ilvl="0" w:tplc="F0A0DDE4">
      <w:start w:val="1"/>
      <w:numFmt w:val="decimal"/>
      <w:lvlText w:val="%1."/>
      <w:lvlJc w:val="left"/>
      <w:pPr>
        <w:ind w:left="720" w:hanging="288"/>
      </w:pPr>
      <w:rPr>
        <w:rFonts w:cs="Times New Roman" w:hint="default"/>
      </w:rPr>
    </w:lvl>
    <w:lvl w:ilvl="1" w:tplc="0BF4CFD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3A35443A"/>
    <w:multiLevelType w:val="hybridMultilevel"/>
    <w:tmpl w:val="80C20682"/>
    <w:lvl w:ilvl="0" w:tplc="33B04110">
      <w:start w:val="1"/>
      <w:numFmt w:val="upperLetter"/>
      <w:lvlText w:val="%1."/>
      <w:lvlJc w:val="left"/>
      <w:pPr>
        <w:ind w:left="288" w:hanging="288"/>
      </w:pPr>
      <w:rPr>
        <w:rFonts w:cs="Times New Roman" w:hint="default"/>
      </w:rPr>
    </w:lvl>
    <w:lvl w:ilvl="1" w:tplc="81CA9D0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A7A2CDC"/>
    <w:multiLevelType w:val="hybridMultilevel"/>
    <w:tmpl w:val="6D90B952"/>
    <w:lvl w:ilvl="0" w:tplc="1228FCF2">
      <w:start w:val="1"/>
      <w:numFmt w:val="decimal"/>
      <w:lvlText w:val="%1."/>
      <w:lvlJc w:val="left"/>
      <w:pPr>
        <w:ind w:left="720" w:hanging="288"/>
      </w:pPr>
      <w:rPr>
        <w:rFonts w:cs="Times New Roman" w:hint="default"/>
      </w:rPr>
    </w:lvl>
    <w:lvl w:ilvl="1" w:tplc="8076D40E" w:tentative="1">
      <w:start w:val="1"/>
      <w:numFmt w:val="lowerLetter"/>
      <w:lvlText w:val="%2."/>
      <w:lvlJc w:val="left"/>
      <w:pPr>
        <w:tabs>
          <w:tab w:val="num" w:pos="1440"/>
        </w:tabs>
        <w:ind w:left="1440" w:hanging="360"/>
      </w:pPr>
      <w:rPr>
        <w:rFonts w:cs="Times New Roman"/>
      </w:rPr>
    </w:lvl>
    <w:lvl w:ilvl="2" w:tplc="D7FEE3A0" w:tentative="1">
      <w:start w:val="1"/>
      <w:numFmt w:val="lowerRoman"/>
      <w:lvlText w:val="%3."/>
      <w:lvlJc w:val="right"/>
      <w:pPr>
        <w:tabs>
          <w:tab w:val="num" w:pos="2160"/>
        </w:tabs>
        <w:ind w:left="2160" w:hanging="180"/>
      </w:pPr>
      <w:rPr>
        <w:rFonts w:cs="Times New Roman"/>
      </w:rPr>
    </w:lvl>
    <w:lvl w:ilvl="3" w:tplc="FCA2875E" w:tentative="1">
      <w:start w:val="1"/>
      <w:numFmt w:val="decimal"/>
      <w:lvlText w:val="%4."/>
      <w:lvlJc w:val="left"/>
      <w:pPr>
        <w:tabs>
          <w:tab w:val="num" w:pos="2880"/>
        </w:tabs>
        <w:ind w:left="2880" w:hanging="360"/>
      </w:pPr>
      <w:rPr>
        <w:rFonts w:cs="Times New Roman"/>
      </w:rPr>
    </w:lvl>
    <w:lvl w:ilvl="4" w:tplc="C59A51FE" w:tentative="1">
      <w:start w:val="1"/>
      <w:numFmt w:val="lowerLetter"/>
      <w:lvlText w:val="%5."/>
      <w:lvlJc w:val="left"/>
      <w:pPr>
        <w:tabs>
          <w:tab w:val="num" w:pos="3600"/>
        </w:tabs>
        <w:ind w:left="3600" w:hanging="360"/>
      </w:pPr>
      <w:rPr>
        <w:rFonts w:cs="Times New Roman"/>
      </w:rPr>
    </w:lvl>
    <w:lvl w:ilvl="5" w:tplc="D9FAE8C6" w:tentative="1">
      <w:start w:val="1"/>
      <w:numFmt w:val="lowerRoman"/>
      <w:lvlText w:val="%6."/>
      <w:lvlJc w:val="right"/>
      <w:pPr>
        <w:tabs>
          <w:tab w:val="num" w:pos="4320"/>
        </w:tabs>
        <w:ind w:left="4320" w:hanging="180"/>
      </w:pPr>
      <w:rPr>
        <w:rFonts w:cs="Times New Roman"/>
      </w:rPr>
    </w:lvl>
    <w:lvl w:ilvl="6" w:tplc="82BCC3E0" w:tentative="1">
      <w:start w:val="1"/>
      <w:numFmt w:val="decimal"/>
      <w:lvlText w:val="%7."/>
      <w:lvlJc w:val="left"/>
      <w:pPr>
        <w:tabs>
          <w:tab w:val="num" w:pos="5040"/>
        </w:tabs>
        <w:ind w:left="5040" w:hanging="360"/>
      </w:pPr>
      <w:rPr>
        <w:rFonts w:cs="Times New Roman"/>
      </w:rPr>
    </w:lvl>
    <w:lvl w:ilvl="7" w:tplc="003A30C8" w:tentative="1">
      <w:start w:val="1"/>
      <w:numFmt w:val="lowerLetter"/>
      <w:lvlText w:val="%8."/>
      <w:lvlJc w:val="left"/>
      <w:pPr>
        <w:tabs>
          <w:tab w:val="num" w:pos="5760"/>
        </w:tabs>
        <w:ind w:left="5760" w:hanging="360"/>
      </w:pPr>
      <w:rPr>
        <w:rFonts w:cs="Times New Roman"/>
      </w:rPr>
    </w:lvl>
    <w:lvl w:ilvl="8" w:tplc="E5FC988E"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5E3516"/>
    <w:multiLevelType w:val="hybridMultilevel"/>
    <w:tmpl w:val="AC3031B8"/>
    <w:lvl w:ilvl="0" w:tplc="5FCA2FEA">
      <w:start w:val="1"/>
      <w:numFmt w:val="decimal"/>
      <w:lvlText w:val="%1."/>
      <w:lvlJc w:val="left"/>
      <w:pPr>
        <w:ind w:left="720" w:hanging="288"/>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15:restartNumberingAfterBreak="0">
    <w:nsid w:val="3B974783"/>
    <w:multiLevelType w:val="hybridMultilevel"/>
    <w:tmpl w:val="97B221CA"/>
    <w:lvl w:ilvl="0" w:tplc="19948DC0">
      <w:start w:val="1"/>
      <w:numFmt w:val="decimal"/>
      <w:lvlText w:val="%1."/>
      <w:lvlJc w:val="left"/>
      <w:pPr>
        <w:ind w:left="720" w:hanging="288"/>
      </w:pPr>
      <w:rPr>
        <w:rFonts w:cs="Times New Roman" w:hint="default"/>
      </w:rPr>
    </w:lvl>
    <w:lvl w:ilvl="1" w:tplc="2F0C31CA">
      <w:start w:val="1"/>
      <w:numFmt w:val="bullet"/>
      <w:lvlText w:val=""/>
      <w:lvlJc w:val="left"/>
      <w:pPr>
        <w:tabs>
          <w:tab w:val="num" w:pos="1440"/>
        </w:tabs>
        <w:ind w:left="1440" w:hanging="360"/>
      </w:pPr>
      <w:rPr>
        <w:rFonts w:ascii="Symbol" w:hAnsi="Symbol" w:hint="default"/>
      </w:rPr>
    </w:lvl>
    <w:lvl w:ilvl="2" w:tplc="423C7EE0">
      <w:start w:val="1"/>
      <w:numFmt w:val="decimal"/>
      <w:lvlText w:val="%3."/>
      <w:lvlJc w:val="left"/>
      <w:pPr>
        <w:ind w:left="720" w:hanging="288"/>
      </w:pPr>
      <w:rPr>
        <w:rFonts w:cs="Times New Roman" w:hint="default"/>
      </w:rPr>
    </w:lvl>
    <w:lvl w:ilvl="3" w:tplc="A5F2D524">
      <w:start w:val="1"/>
      <w:numFmt w:val="lowerLetter"/>
      <w:lvlText w:val="%4."/>
      <w:lvlJc w:val="left"/>
      <w:pPr>
        <w:tabs>
          <w:tab w:val="num" w:pos="2880"/>
        </w:tabs>
        <w:ind w:left="2880" w:hanging="360"/>
      </w:pPr>
      <w:rPr>
        <w:rFonts w:cs="Times New Roman" w:hint="default"/>
        <w:i w:val="0"/>
      </w:rPr>
    </w:lvl>
    <w:lvl w:ilvl="4" w:tplc="60FE807C" w:tentative="1">
      <w:start w:val="1"/>
      <w:numFmt w:val="lowerLetter"/>
      <w:lvlText w:val="%5."/>
      <w:lvlJc w:val="left"/>
      <w:pPr>
        <w:tabs>
          <w:tab w:val="num" w:pos="3600"/>
        </w:tabs>
        <w:ind w:left="3600" w:hanging="360"/>
      </w:pPr>
      <w:rPr>
        <w:rFonts w:cs="Times New Roman"/>
      </w:rPr>
    </w:lvl>
    <w:lvl w:ilvl="5" w:tplc="822A1AE4" w:tentative="1">
      <w:start w:val="1"/>
      <w:numFmt w:val="lowerRoman"/>
      <w:lvlText w:val="%6."/>
      <w:lvlJc w:val="right"/>
      <w:pPr>
        <w:tabs>
          <w:tab w:val="num" w:pos="4320"/>
        </w:tabs>
        <w:ind w:left="4320" w:hanging="180"/>
      </w:pPr>
      <w:rPr>
        <w:rFonts w:cs="Times New Roman"/>
      </w:rPr>
    </w:lvl>
    <w:lvl w:ilvl="6" w:tplc="DCE259D2" w:tentative="1">
      <w:start w:val="1"/>
      <w:numFmt w:val="decimal"/>
      <w:lvlText w:val="%7."/>
      <w:lvlJc w:val="left"/>
      <w:pPr>
        <w:tabs>
          <w:tab w:val="num" w:pos="5040"/>
        </w:tabs>
        <w:ind w:left="5040" w:hanging="360"/>
      </w:pPr>
      <w:rPr>
        <w:rFonts w:cs="Times New Roman"/>
      </w:rPr>
    </w:lvl>
    <w:lvl w:ilvl="7" w:tplc="2DE05B2C" w:tentative="1">
      <w:start w:val="1"/>
      <w:numFmt w:val="lowerLetter"/>
      <w:lvlText w:val="%8."/>
      <w:lvlJc w:val="left"/>
      <w:pPr>
        <w:tabs>
          <w:tab w:val="num" w:pos="5760"/>
        </w:tabs>
        <w:ind w:left="5760" w:hanging="360"/>
      </w:pPr>
      <w:rPr>
        <w:rFonts w:cs="Times New Roman"/>
      </w:rPr>
    </w:lvl>
    <w:lvl w:ilvl="8" w:tplc="1CC06D1C" w:tentative="1">
      <w:start w:val="1"/>
      <w:numFmt w:val="lowerRoman"/>
      <w:lvlText w:val="%9."/>
      <w:lvlJc w:val="right"/>
      <w:pPr>
        <w:tabs>
          <w:tab w:val="num" w:pos="6480"/>
        </w:tabs>
        <w:ind w:left="6480" w:hanging="180"/>
      </w:pPr>
      <w:rPr>
        <w:rFonts w:cs="Times New Roman"/>
      </w:rPr>
    </w:lvl>
  </w:abstractNum>
  <w:abstractNum w:abstractNumId="50" w15:restartNumberingAfterBreak="0">
    <w:nsid w:val="3BC9546E"/>
    <w:multiLevelType w:val="hybridMultilevel"/>
    <w:tmpl w:val="32765DB4"/>
    <w:lvl w:ilvl="0" w:tplc="4BC665A8">
      <w:start w:val="1"/>
      <w:numFmt w:val="decimal"/>
      <w:lvlText w:val="%1."/>
      <w:lvlJc w:val="left"/>
      <w:pPr>
        <w:tabs>
          <w:tab w:val="num" w:pos="660"/>
        </w:tabs>
        <w:ind w:left="660" w:hanging="360"/>
      </w:pPr>
      <w:rPr>
        <w:rFonts w:cs="Times New Roman" w:hint="default"/>
      </w:rPr>
    </w:lvl>
    <w:lvl w:ilvl="1" w:tplc="4322EB76">
      <w:start w:val="1"/>
      <w:numFmt w:val="lowerLetter"/>
      <w:lvlText w:val="%2."/>
      <w:lvlJc w:val="left"/>
      <w:pPr>
        <w:tabs>
          <w:tab w:val="num" w:pos="1260"/>
        </w:tabs>
        <w:ind w:left="1260" w:hanging="360"/>
      </w:pPr>
      <w:rPr>
        <w:rFonts w:cs="Times New Roman" w:hint="default"/>
      </w:rPr>
    </w:lvl>
    <w:lvl w:ilvl="2" w:tplc="BCCC8756" w:tentative="1">
      <w:start w:val="1"/>
      <w:numFmt w:val="lowerRoman"/>
      <w:lvlText w:val="%3."/>
      <w:lvlJc w:val="right"/>
      <w:pPr>
        <w:tabs>
          <w:tab w:val="num" w:pos="2100"/>
        </w:tabs>
        <w:ind w:left="2100" w:hanging="180"/>
      </w:pPr>
      <w:rPr>
        <w:rFonts w:cs="Times New Roman"/>
      </w:rPr>
    </w:lvl>
    <w:lvl w:ilvl="3" w:tplc="568CCC48" w:tentative="1">
      <w:start w:val="1"/>
      <w:numFmt w:val="decimal"/>
      <w:lvlText w:val="%4."/>
      <w:lvlJc w:val="left"/>
      <w:pPr>
        <w:tabs>
          <w:tab w:val="num" w:pos="2820"/>
        </w:tabs>
        <w:ind w:left="2820" w:hanging="360"/>
      </w:pPr>
      <w:rPr>
        <w:rFonts w:cs="Times New Roman"/>
      </w:rPr>
    </w:lvl>
    <w:lvl w:ilvl="4" w:tplc="60BC8068" w:tentative="1">
      <w:start w:val="1"/>
      <w:numFmt w:val="lowerLetter"/>
      <w:lvlText w:val="%5."/>
      <w:lvlJc w:val="left"/>
      <w:pPr>
        <w:tabs>
          <w:tab w:val="num" w:pos="3540"/>
        </w:tabs>
        <w:ind w:left="3540" w:hanging="360"/>
      </w:pPr>
      <w:rPr>
        <w:rFonts w:cs="Times New Roman"/>
      </w:rPr>
    </w:lvl>
    <w:lvl w:ilvl="5" w:tplc="AB508B06" w:tentative="1">
      <w:start w:val="1"/>
      <w:numFmt w:val="lowerRoman"/>
      <w:lvlText w:val="%6."/>
      <w:lvlJc w:val="right"/>
      <w:pPr>
        <w:tabs>
          <w:tab w:val="num" w:pos="4260"/>
        </w:tabs>
        <w:ind w:left="4260" w:hanging="180"/>
      </w:pPr>
      <w:rPr>
        <w:rFonts w:cs="Times New Roman"/>
      </w:rPr>
    </w:lvl>
    <w:lvl w:ilvl="6" w:tplc="08AC133C" w:tentative="1">
      <w:start w:val="1"/>
      <w:numFmt w:val="decimal"/>
      <w:lvlText w:val="%7."/>
      <w:lvlJc w:val="left"/>
      <w:pPr>
        <w:tabs>
          <w:tab w:val="num" w:pos="4980"/>
        </w:tabs>
        <w:ind w:left="4980" w:hanging="360"/>
      </w:pPr>
      <w:rPr>
        <w:rFonts w:cs="Times New Roman"/>
      </w:rPr>
    </w:lvl>
    <w:lvl w:ilvl="7" w:tplc="6B9A6C80" w:tentative="1">
      <w:start w:val="1"/>
      <w:numFmt w:val="lowerLetter"/>
      <w:lvlText w:val="%8."/>
      <w:lvlJc w:val="left"/>
      <w:pPr>
        <w:tabs>
          <w:tab w:val="num" w:pos="5700"/>
        </w:tabs>
        <w:ind w:left="5700" w:hanging="360"/>
      </w:pPr>
      <w:rPr>
        <w:rFonts w:cs="Times New Roman"/>
      </w:rPr>
    </w:lvl>
    <w:lvl w:ilvl="8" w:tplc="FBCC4920" w:tentative="1">
      <w:start w:val="1"/>
      <w:numFmt w:val="lowerRoman"/>
      <w:lvlText w:val="%9."/>
      <w:lvlJc w:val="right"/>
      <w:pPr>
        <w:tabs>
          <w:tab w:val="num" w:pos="6420"/>
        </w:tabs>
        <w:ind w:left="6420" w:hanging="180"/>
      </w:pPr>
      <w:rPr>
        <w:rFonts w:cs="Times New Roman"/>
      </w:rPr>
    </w:lvl>
  </w:abstractNum>
  <w:abstractNum w:abstractNumId="51" w15:restartNumberingAfterBreak="0">
    <w:nsid w:val="3CBE7C9A"/>
    <w:multiLevelType w:val="hybridMultilevel"/>
    <w:tmpl w:val="12F0BE94"/>
    <w:lvl w:ilvl="0" w:tplc="FFFFFFFF">
      <w:start w:val="1"/>
      <w:numFmt w:val="decimal"/>
      <w:lvlText w:val="%1."/>
      <w:lvlJc w:val="left"/>
      <w:pPr>
        <w:tabs>
          <w:tab w:val="num" w:pos="1080"/>
        </w:tabs>
        <w:ind w:left="1080" w:hanging="720"/>
      </w:pPr>
      <w:rPr>
        <w:rFonts w:cs="Times New Roman" w:hint="default"/>
        <w:u w:val="none"/>
      </w:rPr>
    </w:lvl>
    <w:lvl w:ilvl="1" w:tplc="9DE0287A">
      <w:start w:val="1"/>
      <w:numFmt w:val="lowerLetter"/>
      <w:lvlText w:val="%2."/>
      <w:lvlJc w:val="left"/>
      <w:pPr>
        <w:ind w:left="1152" w:hanging="288"/>
      </w:pPr>
      <w:rPr>
        <w:rFonts w:cs="Times New Roman" w:hint="default"/>
      </w:rPr>
    </w:lvl>
    <w:lvl w:ilvl="2" w:tplc="B776E268">
      <w:start w:val="1"/>
      <w:numFmt w:val="upperLetter"/>
      <w:lvlText w:val="%3."/>
      <w:lvlJc w:val="left"/>
      <w:pPr>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3EFC030F"/>
    <w:multiLevelType w:val="hybridMultilevel"/>
    <w:tmpl w:val="29A62872"/>
    <w:lvl w:ilvl="0" w:tplc="04090001">
      <w:start w:val="1"/>
      <w:numFmt w:val="bullet"/>
      <w:lvlText w:val=""/>
      <w:lvlJc w:val="left"/>
      <w:pPr>
        <w:ind w:left="780" w:hanging="435"/>
      </w:pPr>
      <w:rPr>
        <w:rFonts w:ascii="Symbol" w:hAnsi="Symbol" w:hint="default"/>
        <w:sz w:val="24"/>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3" w15:restartNumberingAfterBreak="0">
    <w:nsid w:val="3F33566E"/>
    <w:multiLevelType w:val="hybridMultilevel"/>
    <w:tmpl w:val="5DF62C20"/>
    <w:lvl w:ilvl="0" w:tplc="BA04BB00">
      <w:start w:val="1"/>
      <w:numFmt w:val="decimal"/>
      <w:lvlText w:val="%1."/>
      <w:lvlJc w:val="left"/>
      <w:pPr>
        <w:ind w:left="720" w:hanging="288"/>
      </w:pPr>
      <w:rPr>
        <w:rFonts w:cs="Times New Roman" w:hint="default"/>
      </w:rPr>
    </w:lvl>
    <w:lvl w:ilvl="1" w:tplc="85A2FE94">
      <w:start w:val="1"/>
      <w:numFmt w:val="lowerLetter"/>
      <w:lvlText w:val="%2."/>
      <w:lvlJc w:val="left"/>
      <w:pPr>
        <w:ind w:left="1152" w:hanging="288"/>
      </w:pPr>
      <w:rPr>
        <w:rFonts w:cs="Times New Roman" w:hint="default"/>
      </w:rPr>
    </w:lvl>
    <w:lvl w:ilvl="2" w:tplc="3774E50A">
      <w:start w:val="1"/>
      <w:numFmt w:val="upperLetter"/>
      <w:lvlText w:val="%3."/>
      <w:lvlJc w:val="left"/>
      <w:pPr>
        <w:ind w:left="288" w:hanging="288"/>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40ED0574"/>
    <w:multiLevelType w:val="hybridMultilevel"/>
    <w:tmpl w:val="9CBE907A"/>
    <w:lvl w:ilvl="0" w:tplc="0BF4CFD6">
      <w:start w:val="1"/>
      <w:numFmt w:val="decimal"/>
      <w:lvlText w:val="%1."/>
      <w:lvlJc w:val="left"/>
      <w:pPr>
        <w:ind w:left="720" w:hanging="288"/>
      </w:pPr>
      <w:rPr>
        <w:rFonts w:cs="Times New Roman" w:hint="default"/>
      </w:rPr>
    </w:lvl>
    <w:lvl w:ilvl="1" w:tplc="9A308ED6">
      <w:start w:val="6"/>
      <w:numFmt w:val="lowerLetter"/>
      <w:lvlText w:val="%2."/>
      <w:lvlJc w:val="left"/>
      <w:pPr>
        <w:tabs>
          <w:tab w:val="num" w:pos="1440"/>
        </w:tabs>
        <w:ind w:left="1440" w:hanging="360"/>
      </w:pPr>
      <w:rPr>
        <w:rFonts w:cs="Times New Roman" w:hint="default"/>
      </w:rPr>
    </w:lvl>
    <w:lvl w:ilvl="2" w:tplc="3B42E104" w:tentative="1">
      <w:start w:val="1"/>
      <w:numFmt w:val="lowerRoman"/>
      <w:lvlText w:val="%3."/>
      <w:lvlJc w:val="right"/>
      <w:pPr>
        <w:tabs>
          <w:tab w:val="num" w:pos="2160"/>
        </w:tabs>
        <w:ind w:left="2160" w:hanging="180"/>
      </w:pPr>
      <w:rPr>
        <w:rFonts w:cs="Times New Roman"/>
      </w:rPr>
    </w:lvl>
    <w:lvl w:ilvl="3" w:tplc="F89C2222" w:tentative="1">
      <w:start w:val="1"/>
      <w:numFmt w:val="decimal"/>
      <w:lvlText w:val="%4."/>
      <w:lvlJc w:val="left"/>
      <w:pPr>
        <w:tabs>
          <w:tab w:val="num" w:pos="2880"/>
        </w:tabs>
        <w:ind w:left="2880" w:hanging="360"/>
      </w:pPr>
      <w:rPr>
        <w:rFonts w:cs="Times New Roman"/>
      </w:rPr>
    </w:lvl>
    <w:lvl w:ilvl="4" w:tplc="F738CBEA" w:tentative="1">
      <w:start w:val="1"/>
      <w:numFmt w:val="lowerLetter"/>
      <w:lvlText w:val="%5."/>
      <w:lvlJc w:val="left"/>
      <w:pPr>
        <w:tabs>
          <w:tab w:val="num" w:pos="3600"/>
        </w:tabs>
        <w:ind w:left="3600" w:hanging="360"/>
      </w:pPr>
      <w:rPr>
        <w:rFonts w:cs="Times New Roman"/>
      </w:rPr>
    </w:lvl>
    <w:lvl w:ilvl="5" w:tplc="8986391A" w:tentative="1">
      <w:start w:val="1"/>
      <w:numFmt w:val="lowerRoman"/>
      <w:lvlText w:val="%6."/>
      <w:lvlJc w:val="right"/>
      <w:pPr>
        <w:tabs>
          <w:tab w:val="num" w:pos="4320"/>
        </w:tabs>
        <w:ind w:left="4320" w:hanging="180"/>
      </w:pPr>
      <w:rPr>
        <w:rFonts w:cs="Times New Roman"/>
      </w:rPr>
    </w:lvl>
    <w:lvl w:ilvl="6" w:tplc="077C6678" w:tentative="1">
      <w:start w:val="1"/>
      <w:numFmt w:val="decimal"/>
      <w:lvlText w:val="%7."/>
      <w:lvlJc w:val="left"/>
      <w:pPr>
        <w:tabs>
          <w:tab w:val="num" w:pos="5040"/>
        </w:tabs>
        <w:ind w:left="5040" w:hanging="360"/>
      </w:pPr>
      <w:rPr>
        <w:rFonts w:cs="Times New Roman"/>
      </w:rPr>
    </w:lvl>
    <w:lvl w:ilvl="7" w:tplc="7CCE6E56" w:tentative="1">
      <w:start w:val="1"/>
      <w:numFmt w:val="lowerLetter"/>
      <w:lvlText w:val="%8."/>
      <w:lvlJc w:val="left"/>
      <w:pPr>
        <w:tabs>
          <w:tab w:val="num" w:pos="5760"/>
        </w:tabs>
        <w:ind w:left="5760" w:hanging="360"/>
      </w:pPr>
      <w:rPr>
        <w:rFonts w:cs="Times New Roman"/>
      </w:rPr>
    </w:lvl>
    <w:lvl w:ilvl="8" w:tplc="4028D100" w:tentative="1">
      <w:start w:val="1"/>
      <w:numFmt w:val="lowerRoman"/>
      <w:lvlText w:val="%9."/>
      <w:lvlJc w:val="right"/>
      <w:pPr>
        <w:tabs>
          <w:tab w:val="num" w:pos="6480"/>
        </w:tabs>
        <w:ind w:left="6480" w:hanging="180"/>
      </w:pPr>
      <w:rPr>
        <w:rFonts w:cs="Times New Roman"/>
      </w:rPr>
    </w:lvl>
  </w:abstractNum>
  <w:abstractNum w:abstractNumId="55" w15:restartNumberingAfterBreak="0">
    <w:nsid w:val="40F12115"/>
    <w:multiLevelType w:val="hybridMultilevel"/>
    <w:tmpl w:val="9BEC1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E6592C"/>
    <w:multiLevelType w:val="hybridMultilevel"/>
    <w:tmpl w:val="9942E336"/>
    <w:lvl w:ilvl="0" w:tplc="5DE23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20D297A"/>
    <w:multiLevelType w:val="hybridMultilevel"/>
    <w:tmpl w:val="908E2106"/>
    <w:lvl w:ilvl="0" w:tplc="0409000F">
      <w:start w:val="1"/>
      <w:numFmt w:val="decimal"/>
      <w:lvlText w:val="%1."/>
      <w:lvlJc w:val="left"/>
      <w:pPr>
        <w:ind w:left="720" w:hanging="360"/>
      </w:pPr>
      <w:rPr>
        <w:rFonts w:cs="Times New Roman"/>
      </w:rPr>
    </w:lvl>
    <w:lvl w:ilvl="1" w:tplc="33E8A3A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42E9140B"/>
    <w:multiLevelType w:val="hybridMultilevel"/>
    <w:tmpl w:val="3A8696F8"/>
    <w:lvl w:ilvl="0" w:tplc="2FAC40F4">
      <w:start w:val="1"/>
      <w:numFmt w:val="decimal"/>
      <w:lvlText w:val="%1."/>
      <w:lvlJc w:val="left"/>
      <w:pPr>
        <w:ind w:left="720"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446C2024"/>
    <w:multiLevelType w:val="hybridMultilevel"/>
    <w:tmpl w:val="749E7586"/>
    <w:lvl w:ilvl="0" w:tplc="9B7EC260">
      <w:start w:val="1"/>
      <w:numFmt w:val="decimal"/>
      <w:lvlText w:val="%1."/>
      <w:lvlJc w:val="left"/>
      <w:pPr>
        <w:ind w:left="720" w:hanging="288"/>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458A0AAE"/>
    <w:multiLevelType w:val="hybridMultilevel"/>
    <w:tmpl w:val="1D8616E0"/>
    <w:lvl w:ilvl="0" w:tplc="0BF4CFD6">
      <w:start w:val="1"/>
      <w:numFmt w:val="decimal"/>
      <w:lvlText w:val="%1."/>
      <w:lvlJc w:val="left"/>
      <w:pPr>
        <w:ind w:left="720"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459A5F60"/>
    <w:multiLevelType w:val="hybridMultilevel"/>
    <w:tmpl w:val="A5321C7C"/>
    <w:lvl w:ilvl="0" w:tplc="5FF4A5BC">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2" w15:restartNumberingAfterBreak="0">
    <w:nsid w:val="484A7874"/>
    <w:multiLevelType w:val="hybridMultilevel"/>
    <w:tmpl w:val="974CA8D8"/>
    <w:lvl w:ilvl="0" w:tplc="26F00D1A">
      <w:start w:val="1"/>
      <w:numFmt w:val="decimal"/>
      <w:lvlText w:val="%1."/>
      <w:lvlJc w:val="left"/>
      <w:pPr>
        <w:ind w:left="720" w:hanging="288"/>
      </w:pPr>
      <w:rPr>
        <w:rFonts w:cs="Times New Roman" w:hint="default"/>
      </w:rPr>
    </w:lvl>
    <w:lvl w:ilvl="1" w:tplc="8526757C">
      <w:start w:val="1"/>
      <w:numFmt w:val="lowerLetter"/>
      <w:lvlText w:val="%2."/>
      <w:lvlJc w:val="left"/>
      <w:pPr>
        <w:ind w:left="1152" w:hanging="288"/>
      </w:pPr>
      <w:rPr>
        <w:rFonts w:ascii="Times New Roman" w:eastAsia="Times New Roman" w:hAnsi="Times New Roman" w:cs="Times New Roman" w:hint="default"/>
      </w:rPr>
    </w:lvl>
    <w:lvl w:ilvl="2" w:tplc="62F257C6">
      <w:start w:val="1"/>
      <w:numFmt w:val="decimal"/>
      <w:lvlText w:val="%3."/>
      <w:lvlJc w:val="left"/>
      <w:pPr>
        <w:tabs>
          <w:tab w:val="num" w:pos="2700"/>
        </w:tabs>
        <w:ind w:left="2700" w:hanging="360"/>
      </w:pPr>
      <w:rPr>
        <w:rFonts w:cs="Times New Roman"/>
      </w:rPr>
    </w:lvl>
    <w:lvl w:ilvl="3" w:tplc="CC22D5EC" w:tentative="1">
      <w:start w:val="1"/>
      <w:numFmt w:val="decimal"/>
      <w:lvlText w:val="%4."/>
      <w:lvlJc w:val="left"/>
      <w:pPr>
        <w:tabs>
          <w:tab w:val="num" w:pos="3240"/>
        </w:tabs>
        <w:ind w:left="3240" w:hanging="360"/>
      </w:pPr>
      <w:rPr>
        <w:rFonts w:cs="Times New Roman"/>
      </w:rPr>
    </w:lvl>
    <w:lvl w:ilvl="4" w:tplc="7A86D1A0" w:tentative="1">
      <w:start w:val="1"/>
      <w:numFmt w:val="lowerLetter"/>
      <w:lvlText w:val="%5."/>
      <w:lvlJc w:val="left"/>
      <w:pPr>
        <w:tabs>
          <w:tab w:val="num" w:pos="3960"/>
        </w:tabs>
        <w:ind w:left="3960" w:hanging="360"/>
      </w:pPr>
      <w:rPr>
        <w:rFonts w:cs="Times New Roman"/>
      </w:rPr>
    </w:lvl>
    <w:lvl w:ilvl="5" w:tplc="78B434A2" w:tentative="1">
      <w:start w:val="1"/>
      <w:numFmt w:val="lowerRoman"/>
      <w:lvlText w:val="%6."/>
      <w:lvlJc w:val="right"/>
      <w:pPr>
        <w:tabs>
          <w:tab w:val="num" w:pos="4680"/>
        </w:tabs>
        <w:ind w:left="4680" w:hanging="180"/>
      </w:pPr>
      <w:rPr>
        <w:rFonts w:cs="Times New Roman"/>
      </w:rPr>
    </w:lvl>
    <w:lvl w:ilvl="6" w:tplc="8F40F380" w:tentative="1">
      <w:start w:val="1"/>
      <w:numFmt w:val="decimal"/>
      <w:lvlText w:val="%7."/>
      <w:lvlJc w:val="left"/>
      <w:pPr>
        <w:tabs>
          <w:tab w:val="num" w:pos="5400"/>
        </w:tabs>
        <w:ind w:left="5400" w:hanging="360"/>
      </w:pPr>
      <w:rPr>
        <w:rFonts w:cs="Times New Roman"/>
      </w:rPr>
    </w:lvl>
    <w:lvl w:ilvl="7" w:tplc="FF226F72" w:tentative="1">
      <w:start w:val="1"/>
      <w:numFmt w:val="lowerLetter"/>
      <w:lvlText w:val="%8."/>
      <w:lvlJc w:val="left"/>
      <w:pPr>
        <w:tabs>
          <w:tab w:val="num" w:pos="6120"/>
        </w:tabs>
        <w:ind w:left="6120" w:hanging="360"/>
      </w:pPr>
      <w:rPr>
        <w:rFonts w:cs="Times New Roman"/>
      </w:rPr>
    </w:lvl>
    <w:lvl w:ilvl="8" w:tplc="F000BE98" w:tentative="1">
      <w:start w:val="1"/>
      <w:numFmt w:val="lowerRoman"/>
      <w:lvlText w:val="%9."/>
      <w:lvlJc w:val="right"/>
      <w:pPr>
        <w:tabs>
          <w:tab w:val="num" w:pos="6840"/>
        </w:tabs>
        <w:ind w:left="6840" w:hanging="180"/>
      </w:pPr>
      <w:rPr>
        <w:rFonts w:cs="Times New Roman"/>
      </w:rPr>
    </w:lvl>
  </w:abstractNum>
  <w:abstractNum w:abstractNumId="63" w15:restartNumberingAfterBreak="0">
    <w:nsid w:val="486048DE"/>
    <w:multiLevelType w:val="hybridMultilevel"/>
    <w:tmpl w:val="3AAAF4FE"/>
    <w:lvl w:ilvl="0" w:tplc="94888AFA">
      <w:start w:val="1"/>
      <w:numFmt w:val="upperLetter"/>
      <w:lvlText w:val="%1."/>
      <w:lvlJc w:val="left"/>
      <w:pPr>
        <w:ind w:left="288"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4A1E3060"/>
    <w:multiLevelType w:val="hybridMultilevel"/>
    <w:tmpl w:val="2DA4745C"/>
    <w:lvl w:ilvl="0" w:tplc="D7F68C9A">
      <w:start w:val="6"/>
      <w:numFmt w:val="upperLetter"/>
      <w:lvlText w:val="%1."/>
      <w:lvlJc w:val="left"/>
      <w:pPr>
        <w:tabs>
          <w:tab w:val="num" w:pos="504"/>
        </w:tabs>
        <w:ind w:left="5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633A9"/>
    <w:multiLevelType w:val="hybridMultilevel"/>
    <w:tmpl w:val="109CA572"/>
    <w:lvl w:ilvl="0" w:tplc="149E48CC">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15:restartNumberingAfterBreak="0">
    <w:nsid w:val="4B34404E"/>
    <w:multiLevelType w:val="hybridMultilevel"/>
    <w:tmpl w:val="F0708AB4"/>
    <w:lvl w:ilvl="0" w:tplc="15B04B4C">
      <w:start w:val="1"/>
      <w:numFmt w:val="upperLetter"/>
      <w:lvlText w:val="%1."/>
      <w:lvlJc w:val="left"/>
      <w:pPr>
        <w:ind w:left="288"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4BA83124"/>
    <w:multiLevelType w:val="hybridMultilevel"/>
    <w:tmpl w:val="2268323A"/>
    <w:lvl w:ilvl="0" w:tplc="42901732">
      <w:start w:val="1"/>
      <w:numFmt w:val="decimal"/>
      <w:lvlText w:val="%1."/>
      <w:lvlJc w:val="left"/>
      <w:pPr>
        <w:ind w:left="720" w:hanging="288"/>
      </w:pPr>
      <w:rPr>
        <w:rFonts w:cs="Times New Roman" w:hint="default"/>
      </w:rPr>
    </w:lvl>
    <w:lvl w:ilvl="1" w:tplc="85A2FE94">
      <w:start w:val="1"/>
      <w:numFmt w:val="lowerLetter"/>
      <w:lvlText w:val="%2."/>
      <w:lvlJc w:val="left"/>
      <w:pPr>
        <w:ind w:left="1152" w:hanging="288"/>
      </w:pPr>
      <w:rPr>
        <w:rFonts w:cs="Times New Roman" w:hint="default"/>
      </w:rPr>
    </w:lvl>
    <w:lvl w:ilvl="2" w:tplc="3774E50A">
      <w:start w:val="1"/>
      <w:numFmt w:val="upperLetter"/>
      <w:lvlText w:val="%3."/>
      <w:lvlJc w:val="left"/>
      <w:pPr>
        <w:ind w:left="288" w:hanging="288"/>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15:restartNumberingAfterBreak="0">
    <w:nsid w:val="4BBB0A8F"/>
    <w:multiLevelType w:val="hybridMultilevel"/>
    <w:tmpl w:val="812AB61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9" w15:restartNumberingAfterBreak="0">
    <w:nsid w:val="4CAB04DC"/>
    <w:multiLevelType w:val="hybridMultilevel"/>
    <w:tmpl w:val="39CCBD1E"/>
    <w:lvl w:ilvl="0" w:tplc="E9F60494">
      <w:start w:val="1"/>
      <w:numFmt w:val="lowerLetter"/>
      <w:lvlText w:val="%1."/>
      <w:lvlJc w:val="left"/>
      <w:pPr>
        <w:ind w:left="1170" w:hanging="360"/>
      </w:pPr>
      <w:rPr>
        <w:rFonts w:ascii="Times New Roman" w:hAnsi="Times New Roman" w:cs="Times New Roman" w:hint="default"/>
        <w:sz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15:restartNumberingAfterBreak="0">
    <w:nsid w:val="4CF52166"/>
    <w:multiLevelType w:val="hybridMultilevel"/>
    <w:tmpl w:val="4398AE78"/>
    <w:lvl w:ilvl="0" w:tplc="413295B8">
      <w:start w:val="1"/>
      <w:numFmt w:val="decimal"/>
      <w:lvlText w:val="%1."/>
      <w:lvlJc w:val="left"/>
      <w:pPr>
        <w:ind w:left="720" w:hanging="288"/>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15:restartNumberingAfterBreak="0">
    <w:nsid w:val="4D8537EB"/>
    <w:multiLevelType w:val="hybridMultilevel"/>
    <w:tmpl w:val="91E457E8"/>
    <w:lvl w:ilvl="0" w:tplc="0409000F">
      <w:start w:val="1"/>
      <w:numFmt w:val="decimal"/>
      <w:lvlText w:val="%1."/>
      <w:lvlJc w:val="left"/>
      <w:pPr>
        <w:ind w:left="360" w:hanging="360"/>
      </w:pPr>
      <w:rPr>
        <w:rFonts w:hint="default"/>
      </w:rPr>
    </w:lvl>
    <w:lvl w:ilvl="1" w:tplc="B89CBB2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C54AEE"/>
    <w:multiLevelType w:val="multilevel"/>
    <w:tmpl w:val="9D1CCEC0"/>
    <w:lvl w:ilvl="0">
      <w:start w:val="1"/>
      <w:numFmt w:val="decimal"/>
      <w:lvlText w:val="%1."/>
      <w:lvlJc w:val="left"/>
      <w:pPr>
        <w:tabs>
          <w:tab w:val="num" w:pos="720"/>
        </w:tabs>
        <w:ind w:left="720" w:hanging="288"/>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3" w15:restartNumberingAfterBreak="0">
    <w:nsid w:val="52A30471"/>
    <w:multiLevelType w:val="hybridMultilevel"/>
    <w:tmpl w:val="FE5A638C"/>
    <w:lvl w:ilvl="0" w:tplc="7DCA42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2AE1D74"/>
    <w:multiLevelType w:val="hybridMultilevel"/>
    <w:tmpl w:val="8632AD12"/>
    <w:lvl w:ilvl="0" w:tplc="E9F60494">
      <w:start w:val="1"/>
      <w:numFmt w:val="lowerLetter"/>
      <w:lvlText w:val="%1."/>
      <w:lvlJc w:val="left"/>
      <w:pPr>
        <w:tabs>
          <w:tab w:val="num" w:pos="720"/>
        </w:tabs>
        <w:ind w:left="720" w:hanging="360"/>
      </w:pPr>
      <w:rPr>
        <w:rFonts w:ascii="Times New Roman" w:hAnsi="Times New Roman" w:cs="Times New Roman" w:hint="default"/>
        <w:sz w:val="20"/>
      </w:rPr>
    </w:lvl>
    <w:lvl w:ilvl="1" w:tplc="E4DA27C4">
      <w:start w:val="1"/>
      <w:numFmt w:val="upperLetter"/>
      <w:lvlText w:val="%2."/>
      <w:lvlJc w:val="left"/>
      <w:pPr>
        <w:tabs>
          <w:tab w:val="num" w:pos="504"/>
        </w:tabs>
        <w:ind w:left="504" w:hanging="360"/>
      </w:pPr>
      <w:rPr>
        <w:rFonts w:cs="Times New Roman" w:hint="default"/>
      </w:rPr>
    </w:lvl>
    <w:lvl w:ilvl="2" w:tplc="03FE9B4A" w:tentative="1">
      <w:start w:val="1"/>
      <w:numFmt w:val="lowerRoman"/>
      <w:lvlText w:val="%3."/>
      <w:lvlJc w:val="right"/>
      <w:pPr>
        <w:tabs>
          <w:tab w:val="num" w:pos="2160"/>
        </w:tabs>
        <w:ind w:left="2160" w:hanging="180"/>
      </w:pPr>
      <w:rPr>
        <w:rFonts w:cs="Times New Roman"/>
      </w:rPr>
    </w:lvl>
    <w:lvl w:ilvl="3" w:tplc="D16CA0CC" w:tentative="1">
      <w:start w:val="1"/>
      <w:numFmt w:val="decimal"/>
      <w:lvlText w:val="%4."/>
      <w:lvlJc w:val="left"/>
      <w:pPr>
        <w:tabs>
          <w:tab w:val="num" w:pos="2880"/>
        </w:tabs>
        <w:ind w:left="2880" w:hanging="360"/>
      </w:pPr>
      <w:rPr>
        <w:rFonts w:cs="Times New Roman"/>
      </w:rPr>
    </w:lvl>
    <w:lvl w:ilvl="4" w:tplc="520E4436" w:tentative="1">
      <w:start w:val="1"/>
      <w:numFmt w:val="lowerLetter"/>
      <w:lvlText w:val="%5."/>
      <w:lvlJc w:val="left"/>
      <w:pPr>
        <w:tabs>
          <w:tab w:val="num" w:pos="3600"/>
        </w:tabs>
        <w:ind w:left="3600" w:hanging="360"/>
      </w:pPr>
      <w:rPr>
        <w:rFonts w:cs="Times New Roman"/>
      </w:rPr>
    </w:lvl>
    <w:lvl w:ilvl="5" w:tplc="4D508104" w:tentative="1">
      <w:start w:val="1"/>
      <w:numFmt w:val="lowerRoman"/>
      <w:lvlText w:val="%6."/>
      <w:lvlJc w:val="right"/>
      <w:pPr>
        <w:tabs>
          <w:tab w:val="num" w:pos="4320"/>
        </w:tabs>
        <w:ind w:left="4320" w:hanging="180"/>
      </w:pPr>
      <w:rPr>
        <w:rFonts w:cs="Times New Roman"/>
      </w:rPr>
    </w:lvl>
    <w:lvl w:ilvl="6" w:tplc="EDA2EB62" w:tentative="1">
      <w:start w:val="1"/>
      <w:numFmt w:val="decimal"/>
      <w:lvlText w:val="%7."/>
      <w:lvlJc w:val="left"/>
      <w:pPr>
        <w:tabs>
          <w:tab w:val="num" w:pos="5040"/>
        </w:tabs>
        <w:ind w:left="5040" w:hanging="360"/>
      </w:pPr>
      <w:rPr>
        <w:rFonts w:cs="Times New Roman"/>
      </w:rPr>
    </w:lvl>
    <w:lvl w:ilvl="7" w:tplc="CCDE0CFC" w:tentative="1">
      <w:start w:val="1"/>
      <w:numFmt w:val="lowerLetter"/>
      <w:lvlText w:val="%8."/>
      <w:lvlJc w:val="left"/>
      <w:pPr>
        <w:tabs>
          <w:tab w:val="num" w:pos="5760"/>
        </w:tabs>
        <w:ind w:left="5760" w:hanging="360"/>
      </w:pPr>
      <w:rPr>
        <w:rFonts w:cs="Times New Roman"/>
      </w:rPr>
    </w:lvl>
    <w:lvl w:ilvl="8" w:tplc="9566D70C" w:tentative="1">
      <w:start w:val="1"/>
      <w:numFmt w:val="lowerRoman"/>
      <w:lvlText w:val="%9."/>
      <w:lvlJc w:val="right"/>
      <w:pPr>
        <w:tabs>
          <w:tab w:val="num" w:pos="6480"/>
        </w:tabs>
        <w:ind w:left="6480" w:hanging="180"/>
      </w:pPr>
      <w:rPr>
        <w:rFonts w:cs="Times New Roman"/>
      </w:rPr>
    </w:lvl>
  </w:abstractNum>
  <w:abstractNum w:abstractNumId="75" w15:restartNumberingAfterBreak="0">
    <w:nsid w:val="53831BFF"/>
    <w:multiLevelType w:val="hybridMultilevel"/>
    <w:tmpl w:val="A634B1B0"/>
    <w:lvl w:ilvl="0" w:tplc="E3827F72">
      <w:start w:val="1"/>
      <w:numFmt w:val="decimal"/>
      <w:lvlText w:val="%1."/>
      <w:lvlJc w:val="left"/>
      <w:pPr>
        <w:ind w:left="720" w:hanging="288"/>
      </w:pPr>
      <w:rPr>
        <w:rFonts w:cs="Times New Roman" w:hint="default"/>
      </w:rPr>
    </w:lvl>
    <w:lvl w:ilvl="1" w:tplc="67605D9C" w:tentative="1">
      <w:start w:val="1"/>
      <w:numFmt w:val="lowerLetter"/>
      <w:lvlText w:val="%2."/>
      <w:lvlJc w:val="left"/>
      <w:pPr>
        <w:tabs>
          <w:tab w:val="num" w:pos="1440"/>
        </w:tabs>
        <w:ind w:left="1440" w:hanging="360"/>
      </w:pPr>
      <w:rPr>
        <w:rFonts w:cs="Times New Roman"/>
      </w:rPr>
    </w:lvl>
    <w:lvl w:ilvl="2" w:tplc="9F0C0FE4" w:tentative="1">
      <w:start w:val="1"/>
      <w:numFmt w:val="lowerRoman"/>
      <w:lvlText w:val="%3."/>
      <w:lvlJc w:val="right"/>
      <w:pPr>
        <w:tabs>
          <w:tab w:val="num" w:pos="2160"/>
        </w:tabs>
        <w:ind w:left="2160" w:hanging="180"/>
      </w:pPr>
      <w:rPr>
        <w:rFonts w:cs="Times New Roman"/>
      </w:rPr>
    </w:lvl>
    <w:lvl w:ilvl="3" w:tplc="EEF6EEE8" w:tentative="1">
      <w:start w:val="1"/>
      <w:numFmt w:val="decimal"/>
      <w:lvlText w:val="%4."/>
      <w:lvlJc w:val="left"/>
      <w:pPr>
        <w:tabs>
          <w:tab w:val="num" w:pos="2880"/>
        </w:tabs>
        <w:ind w:left="2880" w:hanging="360"/>
      </w:pPr>
      <w:rPr>
        <w:rFonts w:cs="Times New Roman"/>
      </w:rPr>
    </w:lvl>
    <w:lvl w:ilvl="4" w:tplc="DACA2236" w:tentative="1">
      <w:start w:val="1"/>
      <w:numFmt w:val="lowerLetter"/>
      <w:lvlText w:val="%5."/>
      <w:lvlJc w:val="left"/>
      <w:pPr>
        <w:tabs>
          <w:tab w:val="num" w:pos="3600"/>
        </w:tabs>
        <w:ind w:left="3600" w:hanging="360"/>
      </w:pPr>
      <w:rPr>
        <w:rFonts w:cs="Times New Roman"/>
      </w:rPr>
    </w:lvl>
    <w:lvl w:ilvl="5" w:tplc="C8C85ECC" w:tentative="1">
      <w:start w:val="1"/>
      <w:numFmt w:val="lowerRoman"/>
      <w:lvlText w:val="%6."/>
      <w:lvlJc w:val="right"/>
      <w:pPr>
        <w:tabs>
          <w:tab w:val="num" w:pos="4320"/>
        </w:tabs>
        <w:ind w:left="4320" w:hanging="180"/>
      </w:pPr>
      <w:rPr>
        <w:rFonts w:cs="Times New Roman"/>
      </w:rPr>
    </w:lvl>
    <w:lvl w:ilvl="6" w:tplc="1F569F90" w:tentative="1">
      <w:start w:val="1"/>
      <w:numFmt w:val="decimal"/>
      <w:lvlText w:val="%7."/>
      <w:lvlJc w:val="left"/>
      <w:pPr>
        <w:tabs>
          <w:tab w:val="num" w:pos="5040"/>
        </w:tabs>
        <w:ind w:left="5040" w:hanging="360"/>
      </w:pPr>
      <w:rPr>
        <w:rFonts w:cs="Times New Roman"/>
      </w:rPr>
    </w:lvl>
    <w:lvl w:ilvl="7" w:tplc="F088512A" w:tentative="1">
      <w:start w:val="1"/>
      <w:numFmt w:val="lowerLetter"/>
      <w:lvlText w:val="%8."/>
      <w:lvlJc w:val="left"/>
      <w:pPr>
        <w:tabs>
          <w:tab w:val="num" w:pos="5760"/>
        </w:tabs>
        <w:ind w:left="5760" w:hanging="360"/>
      </w:pPr>
      <w:rPr>
        <w:rFonts w:cs="Times New Roman"/>
      </w:rPr>
    </w:lvl>
    <w:lvl w:ilvl="8" w:tplc="2CC61B2A" w:tentative="1">
      <w:start w:val="1"/>
      <w:numFmt w:val="lowerRoman"/>
      <w:lvlText w:val="%9."/>
      <w:lvlJc w:val="right"/>
      <w:pPr>
        <w:tabs>
          <w:tab w:val="num" w:pos="6480"/>
        </w:tabs>
        <w:ind w:left="6480" w:hanging="180"/>
      </w:pPr>
      <w:rPr>
        <w:rFonts w:cs="Times New Roman"/>
      </w:rPr>
    </w:lvl>
  </w:abstractNum>
  <w:abstractNum w:abstractNumId="76" w15:restartNumberingAfterBreak="0">
    <w:nsid w:val="54CC59E9"/>
    <w:multiLevelType w:val="hybridMultilevel"/>
    <w:tmpl w:val="36860888"/>
    <w:lvl w:ilvl="0" w:tplc="0BF4CFD6">
      <w:start w:val="1"/>
      <w:numFmt w:val="decimal"/>
      <w:lvlText w:val="%1."/>
      <w:lvlJc w:val="left"/>
      <w:pPr>
        <w:ind w:left="720" w:hanging="288"/>
      </w:pPr>
      <w:rPr>
        <w:rFonts w:cs="Times New Roman" w:hint="default"/>
      </w:rPr>
    </w:lvl>
    <w:lvl w:ilvl="1" w:tplc="85A2FE94">
      <w:start w:val="1"/>
      <w:numFmt w:val="lowerLetter"/>
      <w:lvlText w:val="%2."/>
      <w:lvlJc w:val="left"/>
      <w:pPr>
        <w:ind w:left="1152" w:hanging="288"/>
      </w:pPr>
      <w:rPr>
        <w:rFonts w:cs="Times New Roman" w:hint="default"/>
      </w:rPr>
    </w:lvl>
    <w:lvl w:ilvl="2" w:tplc="3774E50A">
      <w:start w:val="1"/>
      <w:numFmt w:val="upperLetter"/>
      <w:lvlText w:val="%3."/>
      <w:lvlJc w:val="left"/>
      <w:pPr>
        <w:ind w:left="288" w:hanging="288"/>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15:restartNumberingAfterBreak="0">
    <w:nsid w:val="551E2CBE"/>
    <w:multiLevelType w:val="hybridMultilevel"/>
    <w:tmpl w:val="EFAC33FA"/>
    <w:lvl w:ilvl="0" w:tplc="009CAEFE">
      <w:start w:val="1"/>
      <w:numFmt w:val="upperLetter"/>
      <w:lvlText w:val="%1."/>
      <w:lvlJc w:val="left"/>
      <w:pPr>
        <w:ind w:left="288" w:hanging="288"/>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8" w15:restartNumberingAfterBreak="0">
    <w:nsid w:val="56CC2447"/>
    <w:multiLevelType w:val="hybridMultilevel"/>
    <w:tmpl w:val="766A5C5C"/>
    <w:lvl w:ilvl="0" w:tplc="04090019">
      <w:start w:val="1"/>
      <w:numFmt w:val="lowerLetter"/>
      <w:lvlText w:val="%1."/>
      <w:lvlJc w:val="left"/>
      <w:pPr>
        <w:ind w:left="738" w:hanging="288"/>
      </w:pPr>
      <w:rPr>
        <w:rFonts w:hint="default"/>
      </w:rPr>
    </w:lvl>
    <w:lvl w:ilvl="1" w:tplc="8CFAF910">
      <w:start w:val="1"/>
      <w:numFmt w:val="lowerLetter"/>
      <w:lvlText w:val="%2."/>
      <w:lvlJc w:val="left"/>
      <w:pPr>
        <w:ind w:left="1152" w:hanging="288"/>
      </w:pPr>
      <w:rPr>
        <w:rFonts w:ascii="Calibri" w:hAnsi="Calibri" w:cs="Times New Roman" w:hint="default"/>
        <w:sz w:val="22"/>
        <w:szCs w:val="22"/>
      </w:rPr>
    </w:lvl>
    <w:lvl w:ilvl="2" w:tplc="3774E50A">
      <w:start w:val="1"/>
      <w:numFmt w:val="upperLetter"/>
      <w:lvlText w:val="%3."/>
      <w:lvlJc w:val="left"/>
      <w:pPr>
        <w:ind w:left="288" w:hanging="288"/>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5A2A3EF1"/>
    <w:multiLevelType w:val="hybridMultilevel"/>
    <w:tmpl w:val="CDFA867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E8408F"/>
    <w:multiLevelType w:val="hybridMultilevel"/>
    <w:tmpl w:val="D3CCD674"/>
    <w:lvl w:ilvl="0" w:tplc="1C8A1D70">
      <w:start w:val="1"/>
      <w:numFmt w:val="decimal"/>
      <w:lvlText w:val="%1."/>
      <w:lvlJc w:val="left"/>
      <w:pPr>
        <w:ind w:left="720" w:hanging="288"/>
      </w:pPr>
      <w:rPr>
        <w:rFonts w:cs="Times New Roman" w:hint="default"/>
      </w:rPr>
    </w:lvl>
    <w:lvl w:ilvl="1" w:tplc="0BD6845A" w:tentative="1">
      <w:start w:val="1"/>
      <w:numFmt w:val="lowerLetter"/>
      <w:lvlText w:val="%2."/>
      <w:lvlJc w:val="left"/>
      <w:pPr>
        <w:tabs>
          <w:tab w:val="num" w:pos="1440"/>
        </w:tabs>
        <w:ind w:left="1440" w:hanging="360"/>
      </w:pPr>
      <w:rPr>
        <w:rFonts w:cs="Times New Roman"/>
      </w:rPr>
    </w:lvl>
    <w:lvl w:ilvl="2" w:tplc="1902E706" w:tentative="1">
      <w:start w:val="1"/>
      <w:numFmt w:val="lowerRoman"/>
      <w:lvlText w:val="%3."/>
      <w:lvlJc w:val="right"/>
      <w:pPr>
        <w:tabs>
          <w:tab w:val="num" w:pos="2160"/>
        </w:tabs>
        <w:ind w:left="2160" w:hanging="180"/>
      </w:pPr>
      <w:rPr>
        <w:rFonts w:cs="Times New Roman"/>
      </w:rPr>
    </w:lvl>
    <w:lvl w:ilvl="3" w:tplc="978EC822" w:tentative="1">
      <w:start w:val="1"/>
      <w:numFmt w:val="decimal"/>
      <w:lvlText w:val="%4."/>
      <w:lvlJc w:val="left"/>
      <w:pPr>
        <w:tabs>
          <w:tab w:val="num" w:pos="2880"/>
        </w:tabs>
        <w:ind w:left="2880" w:hanging="360"/>
      </w:pPr>
      <w:rPr>
        <w:rFonts w:cs="Times New Roman"/>
      </w:rPr>
    </w:lvl>
    <w:lvl w:ilvl="4" w:tplc="58541812" w:tentative="1">
      <w:start w:val="1"/>
      <w:numFmt w:val="lowerLetter"/>
      <w:lvlText w:val="%5."/>
      <w:lvlJc w:val="left"/>
      <w:pPr>
        <w:tabs>
          <w:tab w:val="num" w:pos="3600"/>
        </w:tabs>
        <w:ind w:left="3600" w:hanging="360"/>
      </w:pPr>
      <w:rPr>
        <w:rFonts w:cs="Times New Roman"/>
      </w:rPr>
    </w:lvl>
    <w:lvl w:ilvl="5" w:tplc="F458754E" w:tentative="1">
      <w:start w:val="1"/>
      <w:numFmt w:val="lowerRoman"/>
      <w:lvlText w:val="%6."/>
      <w:lvlJc w:val="right"/>
      <w:pPr>
        <w:tabs>
          <w:tab w:val="num" w:pos="4320"/>
        </w:tabs>
        <w:ind w:left="4320" w:hanging="180"/>
      </w:pPr>
      <w:rPr>
        <w:rFonts w:cs="Times New Roman"/>
      </w:rPr>
    </w:lvl>
    <w:lvl w:ilvl="6" w:tplc="C83AD60E" w:tentative="1">
      <w:start w:val="1"/>
      <w:numFmt w:val="decimal"/>
      <w:lvlText w:val="%7."/>
      <w:lvlJc w:val="left"/>
      <w:pPr>
        <w:tabs>
          <w:tab w:val="num" w:pos="5040"/>
        </w:tabs>
        <w:ind w:left="5040" w:hanging="360"/>
      </w:pPr>
      <w:rPr>
        <w:rFonts w:cs="Times New Roman"/>
      </w:rPr>
    </w:lvl>
    <w:lvl w:ilvl="7" w:tplc="8CB477F2" w:tentative="1">
      <w:start w:val="1"/>
      <w:numFmt w:val="lowerLetter"/>
      <w:lvlText w:val="%8."/>
      <w:lvlJc w:val="left"/>
      <w:pPr>
        <w:tabs>
          <w:tab w:val="num" w:pos="5760"/>
        </w:tabs>
        <w:ind w:left="5760" w:hanging="360"/>
      </w:pPr>
      <w:rPr>
        <w:rFonts w:cs="Times New Roman"/>
      </w:rPr>
    </w:lvl>
    <w:lvl w:ilvl="8" w:tplc="1336594C" w:tentative="1">
      <w:start w:val="1"/>
      <w:numFmt w:val="lowerRoman"/>
      <w:lvlText w:val="%9."/>
      <w:lvlJc w:val="right"/>
      <w:pPr>
        <w:tabs>
          <w:tab w:val="num" w:pos="6480"/>
        </w:tabs>
        <w:ind w:left="6480" w:hanging="180"/>
      </w:pPr>
      <w:rPr>
        <w:rFonts w:cs="Times New Roman"/>
      </w:rPr>
    </w:lvl>
  </w:abstractNum>
  <w:abstractNum w:abstractNumId="81" w15:restartNumberingAfterBreak="0">
    <w:nsid w:val="5DBB0918"/>
    <w:multiLevelType w:val="hybridMultilevel"/>
    <w:tmpl w:val="FF9E0A68"/>
    <w:lvl w:ilvl="0" w:tplc="9B162150">
      <w:start w:val="1"/>
      <w:numFmt w:val="lowerLetter"/>
      <w:lvlText w:val="%1)"/>
      <w:lvlJc w:val="left"/>
      <w:pPr>
        <w:ind w:left="16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13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6F237E"/>
    <w:multiLevelType w:val="hybridMultilevel"/>
    <w:tmpl w:val="FE88369E"/>
    <w:lvl w:ilvl="0" w:tplc="7916E49E">
      <w:start w:val="1"/>
      <w:numFmt w:val="decimal"/>
      <w:lvlText w:val="%1."/>
      <w:lvlJc w:val="left"/>
      <w:pPr>
        <w:ind w:left="720" w:hanging="288"/>
      </w:pPr>
      <w:rPr>
        <w:rFonts w:cs="Times New Roman" w:hint="default"/>
      </w:rPr>
    </w:lvl>
    <w:lvl w:ilvl="1" w:tplc="E03CF09A" w:tentative="1">
      <w:start w:val="1"/>
      <w:numFmt w:val="lowerLetter"/>
      <w:lvlText w:val="%2."/>
      <w:lvlJc w:val="left"/>
      <w:pPr>
        <w:tabs>
          <w:tab w:val="num" w:pos="1440"/>
        </w:tabs>
        <w:ind w:left="1440" w:hanging="360"/>
      </w:pPr>
      <w:rPr>
        <w:rFonts w:cs="Times New Roman"/>
      </w:rPr>
    </w:lvl>
    <w:lvl w:ilvl="2" w:tplc="D5D6300E" w:tentative="1">
      <w:start w:val="1"/>
      <w:numFmt w:val="lowerRoman"/>
      <w:lvlText w:val="%3."/>
      <w:lvlJc w:val="right"/>
      <w:pPr>
        <w:tabs>
          <w:tab w:val="num" w:pos="2160"/>
        </w:tabs>
        <w:ind w:left="2160" w:hanging="180"/>
      </w:pPr>
      <w:rPr>
        <w:rFonts w:cs="Times New Roman"/>
      </w:rPr>
    </w:lvl>
    <w:lvl w:ilvl="3" w:tplc="0096F11A" w:tentative="1">
      <w:start w:val="1"/>
      <w:numFmt w:val="decimal"/>
      <w:lvlText w:val="%4."/>
      <w:lvlJc w:val="left"/>
      <w:pPr>
        <w:tabs>
          <w:tab w:val="num" w:pos="2880"/>
        </w:tabs>
        <w:ind w:left="2880" w:hanging="360"/>
      </w:pPr>
      <w:rPr>
        <w:rFonts w:cs="Times New Roman"/>
      </w:rPr>
    </w:lvl>
    <w:lvl w:ilvl="4" w:tplc="36D8586C" w:tentative="1">
      <w:start w:val="1"/>
      <w:numFmt w:val="lowerLetter"/>
      <w:lvlText w:val="%5."/>
      <w:lvlJc w:val="left"/>
      <w:pPr>
        <w:tabs>
          <w:tab w:val="num" w:pos="3600"/>
        </w:tabs>
        <w:ind w:left="3600" w:hanging="360"/>
      </w:pPr>
      <w:rPr>
        <w:rFonts w:cs="Times New Roman"/>
      </w:rPr>
    </w:lvl>
    <w:lvl w:ilvl="5" w:tplc="C03A0288" w:tentative="1">
      <w:start w:val="1"/>
      <w:numFmt w:val="lowerRoman"/>
      <w:lvlText w:val="%6."/>
      <w:lvlJc w:val="right"/>
      <w:pPr>
        <w:tabs>
          <w:tab w:val="num" w:pos="4320"/>
        </w:tabs>
        <w:ind w:left="4320" w:hanging="180"/>
      </w:pPr>
      <w:rPr>
        <w:rFonts w:cs="Times New Roman"/>
      </w:rPr>
    </w:lvl>
    <w:lvl w:ilvl="6" w:tplc="8DA47384" w:tentative="1">
      <w:start w:val="1"/>
      <w:numFmt w:val="decimal"/>
      <w:lvlText w:val="%7."/>
      <w:lvlJc w:val="left"/>
      <w:pPr>
        <w:tabs>
          <w:tab w:val="num" w:pos="5040"/>
        </w:tabs>
        <w:ind w:left="5040" w:hanging="360"/>
      </w:pPr>
      <w:rPr>
        <w:rFonts w:cs="Times New Roman"/>
      </w:rPr>
    </w:lvl>
    <w:lvl w:ilvl="7" w:tplc="FBCA2738" w:tentative="1">
      <w:start w:val="1"/>
      <w:numFmt w:val="lowerLetter"/>
      <w:lvlText w:val="%8."/>
      <w:lvlJc w:val="left"/>
      <w:pPr>
        <w:tabs>
          <w:tab w:val="num" w:pos="5760"/>
        </w:tabs>
        <w:ind w:left="5760" w:hanging="360"/>
      </w:pPr>
      <w:rPr>
        <w:rFonts w:cs="Times New Roman"/>
      </w:rPr>
    </w:lvl>
    <w:lvl w:ilvl="8" w:tplc="FDB849E4" w:tentative="1">
      <w:start w:val="1"/>
      <w:numFmt w:val="lowerRoman"/>
      <w:lvlText w:val="%9."/>
      <w:lvlJc w:val="right"/>
      <w:pPr>
        <w:tabs>
          <w:tab w:val="num" w:pos="6480"/>
        </w:tabs>
        <w:ind w:left="6480" w:hanging="180"/>
      </w:pPr>
      <w:rPr>
        <w:rFonts w:cs="Times New Roman"/>
      </w:rPr>
    </w:lvl>
  </w:abstractNum>
  <w:abstractNum w:abstractNumId="83" w15:restartNumberingAfterBreak="0">
    <w:nsid w:val="5F73148C"/>
    <w:multiLevelType w:val="hybridMultilevel"/>
    <w:tmpl w:val="4FA042AC"/>
    <w:lvl w:ilvl="0" w:tplc="0409000F">
      <w:start w:val="1"/>
      <w:numFmt w:val="decimal"/>
      <w:lvlText w:val="%1."/>
      <w:lvlJc w:val="left"/>
      <w:pPr>
        <w:ind w:left="720" w:hanging="360"/>
      </w:pPr>
    </w:lvl>
    <w:lvl w:ilvl="1" w:tplc="3F6A2A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0A7824"/>
    <w:multiLevelType w:val="singleLevel"/>
    <w:tmpl w:val="9FE22368"/>
    <w:lvl w:ilvl="0">
      <w:start w:val="1"/>
      <w:numFmt w:val="upperLetter"/>
      <w:lvlText w:val="%1."/>
      <w:lvlJc w:val="left"/>
      <w:pPr>
        <w:ind w:left="288" w:hanging="288"/>
      </w:pPr>
      <w:rPr>
        <w:rFonts w:cs="Times New Roman" w:hint="default"/>
      </w:rPr>
    </w:lvl>
  </w:abstractNum>
  <w:abstractNum w:abstractNumId="85" w15:restartNumberingAfterBreak="0">
    <w:nsid w:val="613C7C65"/>
    <w:multiLevelType w:val="hybridMultilevel"/>
    <w:tmpl w:val="0BE80F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6" w15:restartNumberingAfterBreak="0">
    <w:nsid w:val="618F6B09"/>
    <w:multiLevelType w:val="hybridMultilevel"/>
    <w:tmpl w:val="639E30D6"/>
    <w:lvl w:ilvl="0" w:tplc="A1CC87AC">
      <w:start w:val="1"/>
      <w:numFmt w:val="upperLetter"/>
      <w:lvlText w:val="%1."/>
      <w:lvlJc w:val="left"/>
      <w:pPr>
        <w:ind w:left="288"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61B63D89"/>
    <w:multiLevelType w:val="hybridMultilevel"/>
    <w:tmpl w:val="D5A8240E"/>
    <w:lvl w:ilvl="0" w:tplc="B9DCBEF2">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8" w15:restartNumberingAfterBreak="0">
    <w:nsid w:val="625A5CAA"/>
    <w:multiLevelType w:val="hybridMultilevel"/>
    <w:tmpl w:val="43CA289A"/>
    <w:lvl w:ilvl="0" w:tplc="7E063D48">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9" w15:restartNumberingAfterBreak="0">
    <w:nsid w:val="63A80319"/>
    <w:multiLevelType w:val="multilevel"/>
    <w:tmpl w:val="59F6B434"/>
    <w:lvl w:ilvl="0">
      <w:start w:val="1"/>
      <w:numFmt w:val="decimal"/>
      <w:lvlText w:val="%1."/>
      <w:lvlJc w:val="left"/>
      <w:pPr>
        <w:tabs>
          <w:tab w:val="num" w:pos="828"/>
        </w:tabs>
        <w:ind w:left="828" w:hanging="288"/>
      </w:pPr>
      <w:rPr>
        <w:rFonts w:cs="Times New Roman" w:hint="default"/>
      </w:rPr>
    </w:lvl>
    <w:lvl w:ilvl="1">
      <w:start w:val="1"/>
      <w:numFmt w:val="bullet"/>
      <w:lvlText w:val=""/>
      <w:lvlJc w:val="left"/>
      <w:pPr>
        <w:tabs>
          <w:tab w:val="num" w:pos="1548"/>
        </w:tabs>
        <w:ind w:left="1548" w:hanging="360"/>
      </w:pPr>
      <w:rPr>
        <w:rFonts w:ascii="Symbol" w:hAnsi="Symbol" w:hint="default"/>
      </w:rPr>
    </w:lvl>
    <w:lvl w:ilvl="2">
      <w:start w:val="1"/>
      <w:numFmt w:val="lowerLetter"/>
      <w:lvlRestart w:val="0"/>
      <w:lvlText w:val="%3."/>
      <w:lvlJc w:val="left"/>
      <w:pPr>
        <w:ind w:left="1260" w:hanging="288"/>
      </w:pPr>
      <w:rPr>
        <w:rFonts w:cs="Times New Roman" w:hint="default"/>
      </w:rPr>
    </w:lvl>
    <w:lvl w:ilvl="3">
      <w:start w:val="1"/>
      <w:numFmt w:val="decimal"/>
      <w:lvlRestart w:val="0"/>
      <w:lvlText w:val="%4."/>
      <w:lvlJc w:val="left"/>
      <w:pPr>
        <w:ind w:left="828" w:hanging="288"/>
      </w:pPr>
      <w:rPr>
        <w:rFonts w:cs="Times New Roman" w:hint="default"/>
      </w:rPr>
    </w:lvl>
    <w:lvl w:ilvl="4">
      <w:start w:val="1"/>
      <w:numFmt w:val="lowerLetter"/>
      <w:lvlText w:val="%5."/>
      <w:lvlJc w:val="left"/>
      <w:pPr>
        <w:tabs>
          <w:tab w:val="num" w:pos="3708"/>
        </w:tabs>
        <w:ind w:left="3708" w:hanging="360"/>
      </w:pPr>
      <w:rPr>
        <w:rFonts w:cs="Times New Roman" w:hint="default"/>
      </w:rPr>
    </w:lvl>
    <w:lvl w:ilvl="5">
      <w:start w:val="1"/>
      <w:numFmt w:val="lowerRoman"/>
      <w:lvlText w:val="%6."/>
      <w:lvlJc w:val="right"/>
      <w:pPr>
        <w:tabs>
          <w:tab w:val="num" w:pos="4428"/>
        </w:tabs>
        <w:ind w:left="4428" w:hanging="180"/>
      </w:pPr>
      <w:rPr>
        <w:rFonts w:cs="Times New Roman" w:hint="default"/>
      </w:rPr>
    </w:lvl>
    <w:lvl w:ilvl="6">
      <w:start w:val="1"/>
      <w:numFmt w:val="decimal"/>
      <w:lvlText w:val="%7."/>
      <w:lvlJc w:val="left"/>
      <w:pPr>
        <w:tabs>
          <w:tab w:val="num" w:pos="5148"/>
        </w:tabs>
        <w:ind w:left="5148" w:hanging="360"/>
      </w:pPr>
      <w:rPr>
        <w:rFonts w:cs="Times New Roman" w:hint="default"/>
      </w:rPr>
    </w:lvl>
    <w:lvl w:ilvl="7">
      <w:start w:val="1"/>
      <w:numFmt w:val="lowerLetter"/>
      <w:lvlText w:val="%8."/>
      <w:lvlJc w:val="left"/>
      <w:pPr>
        <w:tabs>
          <w:tab w:val="num" w:pos="5868"/>
        </w:tabs>
        <w:ind w:left="5868" w:hanging="360"/>
      </w:pPr>
      <w:rPr>
        <w:rFonts w:cs="Times New Roman" w:hint="default"/>
      </w:rPr>
    </w:lvl>
    <w:lvl w:ilvl="8">
      <w:start w:val="1"/>
      <w:numFmt w:val="lowerRoman"/>
      <w:lvlText w:val="%9."/>
      <w:lvlJc w:val="right"/>
      <w:pPr>
        <w:tabs>
          <w:tab w:val="num" w:pos="6588"/>
        </w:tabs>
        <w:ind w:left="6588" w:hanging="180"/>
      </w:pPr>
      <w:rPr>
        <w:rFonts w:cs="Times New Roman" w:hint="default"/>
      </w:rPr>
    </w:lvl>
  </w:abstractNum>
  <w:abstractNum w:abstractNumId="90" w15:restartNumberingAfterBreak="0">
    <w:nsid w:val="648A4C1D"/>
    <w:multiLevelType w:val="hybridMultilevel"/>
    <w:tmpl w:val="3E0A843A"/>
    <w:lvl w:ilvl="0" w:tplc="D99E128C">
      <w:start w:val="1"/>
      <w:numFmt w:val="upperLetter"/>
      <w:lvlText w:val="%1."/>
      <w:lvlJc w:val="left"/>
      <w:pPr>
        <w:ind w:left="2160" w:hanging="180"/>
      </w:pPr>
      <w:rPr>
        <w:rFonts w:cs="Times New Roman" w:hint="default"/>
      </w:rPr>
    </w:lvl>
    <w:lvl w:ilvl="1" w:tplc="3D46F694">
      <w:start w:val="1"/>
      <w:numFmt w:val="decimal"/>
      <w:lvlText w:val="%2."/>
      <w:lvlJc w:val="left"/>
      <w:pPr>
        <w:ind w:left="720" w:hanging="288"/>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65BA58F1"/>
    <w:multiLevelType w:val="hybridMultilevel"/>
    <w:tmpl w:val="0548D9EE"/>
    <w:lvl w:ilvl="0" w:tplc="0409000F">
      <w:start w:val="1"/>
      <w:numFmt w:val="decimal"/>
      <w:lvlText w:val="%1."/>
      <w:lvlJc w:val="left"/>
      <w:pPr>
        <w:ind w:left="720" w:hanging="360"/>
      </w:pPr>
    </w:lvl>
    <w:lvl w:ilvl="1" w:tplc="F13AD774">
      <w:start w:val="1"/>
      <w:numFmt w:val="lowerLetter"/>
      <w:lvlText w:val="%2."/>
      <w:lvlJc w:val="left"/>
      <w:pPr>
        <w:ind w:left="1455" w:hanging="375"/>
      </w:pPr>
      <w:rPr>
        <w:rFonts w:hint="default"/>
        <w:sz w:val="22"/>
      </w:rPr>
    </w:lvl>
    <w:lvl w:ilvl="2" w:tplc="2766D60C">
      <w:start w:val="1"/>
      <w:numFmt w:val="lowerRoman"/>
      <w:lvlText w:val="%3."/>
      <w:lvlJc w:val="right"/>
      <w:pPr>
        <w:ind w:left="2160" w:hanging="180"/>
      </w:pPr>
      <w:rPr>
        <w:rFonts w:ascii="Calibri" w:eastAsia="Calibri" w:hAnsi="Calibr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987F00"/>
    <w:multiLevelType w:val="hybridMultilevel"/>
    <w:tmpl w:val="BDC48A84"/>
    <w:lvl w:ilvl="0" w:tplc="0BF4CFD6">
      <w:start w:val="1"/>
      <w:numFmt w:val="decimal"/>
      <w:lvlText w:val="%1."/>
      <w:lvlJc w:val="left"/>
      <w:pPr>
        <w:ind w:left="720"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67E33E72"/>
    <w:multiLevelType w:val="hybridMultilevel"/>
    <w:tmpl w:val="CF128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85B3467"/>
    <w:multiLevelType w:val="hybridMultilevel"/>
    <w:tmpl w:val="0D34CBF2"/>
    <w:lvl w:ilvl="0" w:tplc="0E229FEE">
      <w:start w:val="1"/>
      <w:numFmt w:val="lowerLetter"/>
      <w:lvlText w:val="%1."/>
      <w:lvlJc w:val="left"/>
      <w:pPr>
        <w:ind w:left="1152" w:hanging="288"/>
      </w:pPr>
      <w:rPr>
        <w:rFonts w:ascii="Times New Roman" w:eastAsia="Times New Roman" w:hAnsi="Times New Roman" w:cs="Times New Roman" w:hint="default"/>
      </w:rPr>
    </w:lvl>
    <w:lvl w:ilvl="1" w:tplc="3D043C4E" w:tentative="1">
      <w:start w:val="1"/>
      <w:numFmt w:val="lowerLetter"/>
      <w:lvlText w:val="%2."/>
      <w:lvlJc w:val="left"/>
      <w:pPr>
        <w:tabs>
          <w:tab w:val="num" w:pos="2160"/>
        </w:tabs>
        <w:ind w:left="2160" w:hanging="360"/>
      </w:pPr>
      <w:rPr>
        <w:rFonts w:cs="Times New Roman"/>
      </w:rPr>
    </w:lvl>
    <w:lvl w:ilvl="2" w:tplc="FF260242" w:tentative="1">
      <w:start w:val="1"/>
      <w:numFmt w:val="lowerRoman"/>
      <w:lvlText w:val="%3."/>
      <w:lvlJc w:val="right"/>
      <w:pPr>
        <w:tabs>
          <w:tab w:val="num" w:pos="2880"/>
        </w:tabs>
        <w:ind w:left="2880" w:hanging="180"/>
      </w:pPr>
      <w:rPr>
        <w:rFonts w:cs="Times New Roman"/>
      </w:rPr>
    </w:lvl>
    <w:lvl w:ilvl="3" w:tplc="FACE7D68" w:tentative="1">
      <w:start w:val="1"/>
      <w:numFmt w:val="decimal"/>
      <w:lvlText w:val="%4."/>
      <w:lvlJc w:val="left"/>
      <w:pPr>
        <w:tabs>
          <w:tab w:val="num" w:pos="3600"/>
        </w:tabs>
        <w:ind w:left="3600" w:hanging="360"/>
      </w:pPr>
      <w:rPr>
        <w:rFonts w:cs="Times New Roman"/>
      </w:rPr>
    </w:lvl>
    <w:lvl w:ilvl="4" w:tplc="9268367C" w:tentative="1">
      <w:start w:val="1"/>
      <w:numFmt w:val="lowerLetter"/>
      <w:lvlText w:val="%5."/>
      <w:lvlJc w:val="left"/>
      <w:pPr>
        <w:tabs>
          <w:tab w:val="num" w:pos="4320"/>
        </w:tabs>
        <w:ind w:left="4320" w:hanging="360"/>
      </w:pPr>
      <w:rPr>
        <w:rFonts w:cs="Times New Roman"/>
      </w:rPr>
    </w:lvl>
    <w:lvl w:ilvl="5" w:tplc="A6800CCA" w:tentative="1">
      <w:start w:val="1"/>
      <w:numFmt w:val="lowerRoman"/>
      <w:lvlText w:val="%6."/>
      <w:lvlJc w:val="right"/>
      <w:pPr>
        <w:tabs>
          <w:tab w:val="num" w:pos="5040"/>
        </w:tabs>
        <w:ind w:left="5040" w:hanging="180"/>
      </w:pPr>
      <w:rPr>
        <w:rFonts w:cs="Times New Roman"/>
      </w:rPr>
    </w:lvl>
    <w:lvl w:ilvl="6" w:tplc="F1C6F5C6" w:tentative="1">
      <w:start w:val="1"/>
      <w:numFmt w:val="decimal"/>
      <w:lvlText w:val="%7."/>
      <w:lvlJc w:val="left"/>
      <w:pPr>
        <w:tabs>
          <w:tab w:val="num" w:pos="5760"/>
        </w:tabs>
        <w:ind w:left="5760" w:hanging="360"/>
      </w:pPr>
      <w:rPr>
        <w:rFonts w:cs="Times New Roman"/>
      </w:rPr>
    </w:lvl>
    <w:lvl w:ilvl="7" w:tplc="4B2C2C12" w:tentative="1">
      <w:start w:val="1"/>
      <w:numFmt w:val="lowerLetter"/>
      <w:lvlText w:val="%8."/>
      <w:lvlJc w:val="left"/>
      <w:pPr>
        <w:tabs>
          <w:tab w:val="num" w:pos="6480"/>
        </w:tabs>
        <w:ind w:left="6480" w:hanging="360"/>
      </w:pPr>
      <w:rPr>
        <w:rFonts w:cs="Times New Roman"/>
      </w:rPr>
    </w:lvl>
    <w:lvl w:ilvl="8" w:tplc="299236D0" w:tentative="1">
      <w:start w:val="1"/>
      <w:numFmt w:val="lowerRoman"/>
      <w:lvlText w:val="%9."/>
      <w:lvlJc w:val="right"/>
      <w:pPr>
        <w:tabs>
          <w:tab w:val="num" w:pos="7200"/>
        </w:tabs>
        <w:ind w:left="7200" w:hanging="180"/>
      </w:pPr>
      <w:rPr>
        <w:rFonts w:cs="Times New Roman"/>
      </w:rPr>
    </w:lvl>
  </w:abstractNum>
  <w:abstractNum w:abstractNumId="95" w15:restartNumberingAfterBreak="0">
    <w:nsid w:val="68EA201D"/>
    <w:multiLevelType w:val="hybridMultilevel"/>
    <w:tmpl w:val="BD90D8FE"/>
    <w:lvl w:ilvl="0" w:tplc="F6A4A0D6">
      <w:start w:val="1"/>
      <w:numFmt w:val="decimal"/>
      <w:lvlText w:val="%1."/>
      <w:lvlJc w:val="left"/>
      <w:pPr>
        <w:ind w:left="720"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68F4136D"/>
    <w:multiLevelType w:val="hybridMultilevel"/>
    <w:tmpl w:val="E504577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9314816"/>
    <w:multiLevelType w:val="hybridMultilevel"/>
    <w:tmpl w:val="50A08B38"/>
    <w:lvl w:ilvl="0" w:tplc="66C8A618">
      <w:start w:val="1"/>
      <w:numFmt w:val="decimal"/>
      <w:lvlText w:val="%1."/>
      <w:lvlJc w:val="left"/>
      <w:pPr>
        <w:ind w:left="720" w:hanging="288"/>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8" w15:restartNumberingAfterBreak="0">
    <w:nsid w:val="69F40B8C"/>
    <w:multiLevelType w:val="hybridMultilevel"/>
    <w:tmpl w:val="40743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9FE055B"/>
    <w:multiLevelType w:val="hybridMultilevel"/>
    <w:tmpl w:val="D58CD6B8"/>
    <w:lvl w:ilvl="0" w:tplc="F2D214A2">
      <w:start w:val="1"/>
      <w:numFmt w:val="decimal"/>
      <w:lvlText w:val="%1."/>
      <w:lvlJc w:val="left"/>
      <w:pPr>
        <w:ind w:left="720" w:hanging="288"/>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0" w15:restartNumberingAfterBreak="0">
    <w:nsid w:val="6A4A6906"/>
    <w:multiLevelType w:val="hybridMultilevel"/>
    <w:tmpl w:val="7026C822"/>
    <w:lvl w:ilvl="0" w:tplc="0762AD92">
      <w:start w:val="1"/>
      <w:numFmt w:val="upperLetter"/>
      <w:lvlText w:val="%1."/>
      <w:lvlJc w:val="left"/>
      <w:pPr>
        <w:ind w:left="288"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6D3F5643"/>
    <w:multiLevelType w:val="hybridMultilevel"/>
    <w:tmpl w:val="44C83048"/>
    <w:lvl w:ilvl="0" w:tplc="310E6CFE">
      <w:start w:val="2"/>
      <w:numFmt w:val="decimal"/>
      <w:lvlText w:val="%1."/>
      <w:lvlJc w:val="left"/>
      <w:pPr>
        <w:ind w:left="720"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7021681A"/>
    <w:multiLevelType w:val="hybridMultilevel"/>
    <w:tmpl w:val="5BDA21A4"/>
    <w:lvl w:ilvl="0" w:tplc="D29E7308">
      <w:start w:val="1"/>
      <w:numFmt w:val="decimal"/>
      <w:lvlText w:val="%1."/>
      <w:lvlJc w:val="left"/>
      <w:pPr>
        <w:ind w:left="720" w:hanging="288"/>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3" w15:restartNumberingAfterBreak="0">
    <w:nsid w:val="71A92505"/>
    <w:multiLevelType w:val="hybridMultilevel"/>
    <w:tmpl w:val="F538E78A"/>
    <w:lvl w:ilvl="0" w:tplc="B2784D5A">
      <w:start w:val="1"/>
      <w:numFmt w:val="decimal"/>
      <w:lvlText w:val="%1."/>
      <w:lvlJc w:val="left"/>
      <w:pPr>
        <w:ind w:left="720" w:hanging="360"/>
      </w:pPr>
      <w:rPr>
        <w:rFonts w:hint="default"/>
      </w:rPr>
    </w:lvl>
    <w:lvl w:ilvl="1" w:tplc="767E5264">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75C5682"/>
    <w:multiLevelType w:val="multilevel"/>
    <w:tmpl w:val="417C9438"/>
    <w:lvl w:ilvl="0">
      <w:start w:val="1"/>
      <w:numFmt w:val="decimal"/>
      <w:lvlText w:val="%1."/>
      <w:lvlJc w:val="left"/>
      <w:pPr>
        <w:tabs>
          <w:tab w:val="num" w:pos="720"/>
        </w:tabs>
        <w:ind w:left="720" w:hanging="288"/>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5" w15:restartNumberingAfterBreak="0">
    <w:nsid w:val="77624305"/>
    <w:multiLevelType w:val="hybridMultilevel"/>
    <w:tmpl w:val="1CF66880"/>
    <w:lvl w:ilvl="0" w:tplc="F58EDAF8">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78384224"/>
    <w:multiLevelType w:val="hybridMultilevel"/>
    <w:tmpl w:val="2CF2C5F4"/>
    <w:lvl w:ilvl="0" w:tplc="CE3442E8">
      <w:start w:val="1"/>
      <w:numFmt w:val="upperLetter"/>
      <w:lvlText w:val="%1."/>
      <w:lvlJc w:val="left"/>
      <w:pPr>
        <w:ind w:left="288" w:hanging="288"/>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7" w15:restartNumberingAfterBreak="0">
    <w:nsid w:val="79AF0C22"/>
    <w:multiLevelType w:val="hybridMultilevel"/>
    <w:tmpl w:val="A49A3608"/>
    <w:lvl w:ilvl="0" w:tplc="5EB6F876">
      <w:start w:val="1"/>
      <w:numFmt w:val="upperLetter"/>
      <w:lvlText w:val="%1."/>
      <w:lvlJc w:val="left"/>
      <w:pPr>
        <w:tabs>
          <w:tab w:val="num" w:pos="288"/>
        </w:tabs>
        <w:ind w:left="288" w:hanging="288"/>
      </w:pPr>
      <w:rPr>
        <w:rFonts w:cs="Times New Roman" w:hint="default"/>
      </w:rPr>
    </w:lvl>
    <w:lvl w:ilvl="1" w:tplc="A726E8E8">
      <w:start w:val="1"/>
      <w:numFmt w:val="decimal"/>
      <w:lvlText w:val="%2."/>
      <w:lvlJc w:val="left"/>
      <w:pPr>
        <w:tabs>
          <w:tab w:val="num" w:pos="720"/>
        </w:tabs>
        <w:ind w:left="720" w:hanging="288"/>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7AC63E5A"/>
    <w:multiLevelType w:val="hybridMultilevel"/>
    <w:tmpl w:val="A0BE414C"/>
    <w:lvl w:ilvl="0" w:tplc="B2784D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E2C3D86"/>
    <w:multiLevelType w:val="hybridMultilevel"/>
    <w:tmpl w:val="985456C6"/>
    <w:lvl w:ilvl="0" w:tplc="96C69188">
      <w:start w:val="1"/>
      <w:numFmt w:val="decimal"/>
      <w:lvlText w:val="%1."/>
      <w:lvlJc w:val="left"/>
      <w:pPr>
        <w:ind w:left="720" w:hanging="288"/>
      </w:pPr>
      <w:rPr>
        <w:rFonts w:cs="Times New Roman" w:hint="default"/>
      </w:rPr>
    </w:lvl>
    <w:lvl w:ilvl="1" w:tplc="BD004114" w:tentative="1">
      <w:start w:val="1"/>
      <w:numFmt w:val="lowerLetter"/>
      <w:lvlText w:val="%2."/>
      <w:lvlJc w:val="left"/>
      <w:pPr>
        <w:tabs>
          <w:tab w:val="num" w:pos="1440"/>
        </w:tabs>
        <w:ind w:left="1440" w:hanging="360"/>
      </w:pPr>
      <w:rPr>
        <w:rFonts w:cs="Times New Roman"/>
      </w:rPr>
    </w:lvl>
    <w:lvl w:ilvl="2" w:tplc="E5E8B89C" w:tentative="1">
      <w:start w:val="1"/>
      <w:numFmt w:val="lowerRoman"/>
      <w:lvlText w:val="%3."/>
      <w:lvlJc w:val="right"/>
      <w:pPr>
        <w:tabs>
          <w:tab w:val="num" w:pos="2160"/>
        </w:tabs>
        <w:ind w:left="2160" w:hanging="180"/>
      </w:pPr>
      <w:rPr>
        <w:rFonts w:cs="Times New Roman"/>
      </w:rPr>
    </w:lvl>
    <w:lvl w:ilvl="3" w:tplc="CC7C2584" w:tentative="1">
      <w:start w:val="1"/>
      <w:numFmt w:val="decimal"/>
      <w:lvlText w:val="%4."/>
      <w:lvlJc w:val="left"/>
      <w:pPr>
        <w:tabs>
          <w:tab w:val="num" w:pos="2880"/>
        </w:tabs>
        <w:ind w:left="2880" w:hanging="360"/>
      </w:pPr>
      <w:rPr>
        <w:rFonts w:cs="Times New Roman"/>
      </w:rPr>
    </w:lvl>
    <w:lvl w:ilvl="4" w:tplc="B3CAD4A4" w:tentative="1">
      <w:start w:val="1"/>
      <w:numFmt w:val="lowerLetter"/>
      <w:lvlText w:val="%5."/>
      <w:lvlJc w:val="left"/>
      <w:pPr>
        <w:tabs>
          <w:tab w:val="num" w:pos="3600"/>
        </w:tabs>
        <w:ind w:left="3600" w:hanging="360"/>
      </w:pPr>
      <w:rPr>
        <w:rFonts w:cs="Times New Roman"/>
      </w:rPr>
    </w:lvl>
    <w:lvl w:ilvl="5" w:tplc="2A58C1E2" w:tentative="1">
      <w:start w:val="1"/>
      <w:numFmt w:val="lowerRoman"/>
      <w:lvlText w:val="%6."/>
      <w:lvlJc w:val="right"/>
      <w:pPr>
        <w:tabs>
          <w:tab w:val="num" w:pos="4320"/>
        </w:tabs>
        <w:ind w:left="4320" w:hanging="180"/>
      </w:pPr>
      <w:rPr>
        <w:rFonts w:cs="Times New Roman"/>
      </w:rPr>
    </w:lvl>
    <w:lvl w:ilvl="6" w:tplc="A4668300" w:tentative="1">
      <w:start w:val="1"/>
      <w:numFmt w:val="decimal"/>
      <w:lvlText w:val="%7."/>
      <w:lvlJc w:val="left"/>
      <w:pPr>
        <w:tabs>
          <w:tab w:val="num" w:pos="5040"/>
        </w:tabs>
        <w:ind w:left="5040" w:hanging="360"/>
      </w:pPr>
      <w:rPr>
        <w:rFonts w:cs="Times New Roman"/>
      </w:rPr>
    </w:lvl>
    <w:lvl w:ilvl="7" w:tplc="F6FA66BC" w:tentative="1">
      <w:start w:val="1"/>
      <w:numFmt w:val="lowerLetter"/>
      <w:lvlText w:val="%8."/>
      <w:lvlJc w:val="left"/>
      <w:pPr>
        <w:tabs>
          <w:tab w:val="num" w:pos="5760"/>
        </w:tabs>
        <w:ind w:left="5760" w:hanging="360"/>
      </w:pPr>
      <w:rPr>
        <w:rFonts w:cs="Times New Roman"/>
      </w:rPr>
    </w:lvl>
    <w:lvl w:ilvl="8" w:tplc="CD6AF16C"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E543C05"/>
    <w:multiLevelType w:val="hybridMultilevel"/>
    <w:tmpl w:val="2F925B6E"/>
    <w:lvl w:ilvl="0" w:tplc="47E6C124">
      <w:start w:val="1"/>
      <w:numFmt w:val="lowerLetter"/>
      <w:lvlText w:val="%1."/>
      <w:lvlJc w:val="left"/>
      <w:pPr>
        <w:ind w:left="1152" w:hanging="288"/>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1" w15:restartNumberingAfterBreak="0">
    <w:nsid w:val="7ED51304"/>
    <w:multiLevelType w:val="hybridMultilevel"/>
    <w:tmpl w:val="0ADE2870"/>
    <w:lvl w:ilvl="0" w:tplc="1EAAC39C">
      <w:start w:val="1"/>
      <w:numFmt w:val="upperLetter"/>
      <w:lvlText w:val="%1."/>
      <w:lvlJc w:val="left"/>
      <w:pPr>
        <w:ind w:left="288" w:hanging="288"/>
      </w:pPr>
      <w:rPr>
        <w:rFonts w:cs="Times New Roman" w:hint="default"/>
      </w:rPr>
    </w:lvl>
    <w:lvl w:ilvl="1" w:tplc="238AD0DC">
      <w:start w:val="1"/>
      <w:numFmt w:val="decimal"/>
      <w:lvlText w:val="%2."/>
      <w:lvlJc w:val="left"/>
      <w:pPr>
        <w:ind w:left="720" w:hanging="288"/>
      </w:pPr>
      <w:rPr>
        <w:rFonts w:cs="Times New Roman" w:hint="default"/>
      </w:rPr>
    </w:lvl>
    <w:lvl w:ilvl="2" w:tplc="023E3D26">
      <w:start w:val="1"/>
      <w:numFmt w:val="lowerRoman"/>
      <w:lvlText w:val="%3."/>
      <w:lvlJc w:val="right"/>
      <w:pPr>
        <w:tabs>
          <w:tab w:val="num" w:pos="2160"/>
        </w:tabs>
        <w:ind w:left="2160" w:hanging="180"/>
      </w:pPr>
      <w:rPr>
        <w:rFonts w:cs="Times New Roman"/>
      </w:rPr>
    </w:lvl>
    <w:lvl w:ilvl="3" w:tplc="2CECBEB6" w:tentative="1">
      <w:start w:val="1"/>
      <w:numFmt w:val="decimal"/>
      <w:lvlText w:val="%4."/>
      <w:lvlJc w:val="left"/>
      <w:pPr>
        <w:tabs>
          <w:tab w:val="num" w:pos="2880"/>
        </w:tabs>
        <w:ind w:left="2880" w:hanging="360"/>
      </w:pPr>
      <w:rPr>
        <w:rFonts w:cs="Times New Roman"/>
      </w:rPr>
    </w:lvl>
    <w:lvl w:ilvl="4" w:tplc="F03A7F06" w:tentative="1">
      <w:start w:val="1"/>
      <w:numFmt w:val="lowerLetter"/>
      <w:lvlText w:val="%5."/>
      <w:lvlJc w:val="left"/>
      <w:pPr>
        <w:tabs>
          <w:tab w:val="num" w:pos="3600"/>
        </w:tabs>
        <w:ind w:left="3600" w:hanging="360"/>
      </w:pPr>
      <w:rPr>
        <w:rFonts w:cs="Times New Roman"/>
      </w:rPr>
    </w:lvl>
    <w:lvl w:ilvl="5" w:tplc="6D40A390" w:tentative="1">
      <w:start w:val="1"/>
      <w:numFmt w:val="lowerRoman"/>
      <w:lvlText w:val="%6."/>
      <w:lvlJc w:val="right"/>
      <w:pPr>
        <w:tabs>
          <w:tab w:val="num" w:pos="4320"/>
        </w:tabs>
        <w:ind w:left="4320" w:hanging="180"/>
      </w:pPr>
      <w:rPr>
        <w:rFonts w:cs="Times New Roman"/>
      </w:rPr>
    </w:lvl>
    <w:lvl w:ilvl="6" w:tplc="72E88B9E" w:tentative="1">
      <w:start w:val="1"/>
      <w:numFmt w:val="decimal"/>
      <w:lvlText w:val="%7."/>
      <w:lvlJc w:val="left"/>
      <w:pPr>
        <w:tabs>
          <w:tab w:val="num" w:pos="5040"/>
        </w:tabs>
        <w:ind w:left="5040" w:hanging="360"/>
      </w:pPr>
      <w:rPr>
        <w:rFonts w:cs="Times New Roman"/>
      </w:rPr>
    </w:lvl>
    <w:lvl w:ilvl="7" w:tplc="AB160CFE" w:tentative="1">
      <w:start w:val="1"/>
      <w:numFmt w:val="lowerLetter"/>
      <w:lvlText w:val="%8."/>
      <w:lvlJc w:val="left"/>
      <w:pPr>
        <w:tabs>
          <w:tab w:val="num" w:pos="5760"/>
        </w:tabs>
        <w:ind w:left="5760" w:hanging="360"/>
      </w:pPr>
      <w:rPr>
        <w:rFonts w:cs="Times New Roman"/>
      </w:rPr>
    </w:lvl>
    <w:lvl w:ilvl="8" w:tplc="C5E69C0C" w:tentative="1">
      <w:start w:val="1"/>
      <w:numFmt w:val="lowerRoman"/>
      <w:lvlText w:val="%9."/>
      <w:lvlJc w:val="right"/>
      <w:pPr>
        <w:tabs>
          <w:tab w:val="num" w:pos="6480"/>
        </w:tabs>
        <w:ind w:left="6480" w:hanging="180"/>
      </w:pPr>
      <w:rPr>
        <w:rFonts w:cs="Times New Roman"/>
      </w:rPr>
    </w:lvl>
  </w:abstractNum>
  <w:num w:numId="1">
    <w:abstractNumId w:val="40"/>
  </w:num>
  <w:num w:numId="2">
    <w:abstractNumId w:val="52"/>
  </w:num>
  <w:num w:numId="3">
    <w:abstractNumId w:val="40"/>
  </w:num>
  <w:num w:numId="4">
    <w:abstractNumId w:val="18"/>
  </w:num>
  <w:num w:numId="5">
    <w:abstractNumId w:val="67"/>
  </w:num>
  <w:num w:numId="6">
    <w:abstractNumId w:val="53"/>
  </w:num>
  <w:num w:numId="7">
    <w:abstractNumId w:val="78"/>
  </w:num>
  <w:num w:numId="8">
    <w:abstractNumId w:val="102"/>
  </w:num>
  <w:num w:numId="9">
    <w:abstractNumId w:val="61"/>
  </w:num>
  <w:num w:numId="10">
    <w:abstractNumId w:val="101"/>
  </w:num>
  <w:num w:numId="11">
    <w:abstractNumId w:val="88"/>
  </w:num>
  <w:num w:numId="12">
    <w:abstractNumId w:val="2"/>
  </w:num>
  <w:num w:numId="13">
    <w:abstractNumId w:val="64"/>
  </w:num>
  <w:num w:numId="14">
    <w:abstractNumId w:val="74"/>
  </w:num>
  <w:num w:numId="15">
    <w:abstractNumId w:val="107"/>
  </w:num>
  <w:num w:numId="16">
    <w:abstractNumId w:val="36"/>
  </w:num>
  <w:num w:numId="17">
    <w:abstractNumId w:val="47"/>
  </w:num>
  <w:num w:numId="18">
    <w:abstractNumId w:val="20"/>
  </w:num>
  <w:num w:numId="19">
    <w:abstractNumId w:val="34"/>
  </w:num>
  <w:num w:numId="20">
    <w:abstractNumId w:val="89"/>
  </w:num>
  <w:num w:numId="21">
    <w:abstractNumId w:val="19"/>
  </w:num>
  <w:num w:numId="22">
    <w:abstractNumId w:val="62"/>
  </w:num>
  <w:num w:numId="23">
    <w:abstractNumId w:val="12"/>
  </w:num>
  <w:num w:numId="24">
    <w:abstractNumId w:val="100"/>
  </w:num>
  <w:num w:numId="25">
    <w:abstractNumId w:val="30"/>
  </w:num>
  <w:num w:numId="26">
    <w:abstractNumId w:val="16"/>
  </w:num>
  <w:num w:numId="27">
    <w:abstractNumId w:val="76"/>
  </w:num>
  <w:num w:numId="28">
    <w:abstractNumId w:val="9"/>
  </w:num>
  <w:num w:numId="29">
    <w:abstractNumId w:val="54"/>
  </w:num>
  <w:num w:numId="30">
    <w:abstractNumId w:val="46"/>
  </w:num>
  <w:num w:numId="31">
    <w:abstractNumId w:val="38"/>
  </w:num>
  <w:num w:numId="32">
    <w:abstractNumId w:val="84"/>
  </w:num>
  <w:num w:numId="33">
    <w:abstractNumId w:val="31"/>
  </w:num>
  <w:num w:numId="34">
    <w:abstractNumId w:val="15"/>
  </w:num>
  <w:num w:numId="35">
    <w:abstractNumId w:val="95"/>
  </w:num>
  <w:num w:numId="36">
    <w:abstractNumId w:val="77"/>
  </w:num>
  <w:num w:numId="37">
    <w:abstractNumId w:val="44"/>
  </w:num>
  <w:num w:numId="38">
    <w:abstractNumId w:val="23"/>
  </w:num>
  <w:num w:numId="39">
    <w:abstractNumId w:val="87"/>
  </w:num>
  <w:num w:numId="40">
    <w:abstractNumId w:val="59"/>
  </w:num>
  <w:num w:numId="41">
    <w:abstractNumId w:val="11"/>
  </w:num>
  <w:num w:numId="42">
    <w:abstractNumId w:val="4"/>
  </w:num>
  <w:num w:numId="43">
    <w:abstractNumId w:val="110"/>
  </w:num>
  <w:num w:numId="44">
    <w:abstractNumId w:val="70"/>
  </w:num>
  <w:num w:numId="45">
    <w:abstractNumId w:val="27"/>
  </w:num>
  <w:num w:numId="46">
    <w:abstractNumId w:val="13"/>
  </w:num>
  <w:num w:numId="47">
    <w:abstractNumId w:val="8"/>
  </w:num>
  <w:num w:numId="48">
    <w:abstractNumId w:val="80"/>
  </w:num>
  <w:num w:numId="49">
    <w:abstractNumId w:val="109"/>
  </w:num>
  <w:num w:numId="50">
    <w:abstractNumId w:val="82"/>
  </w:num>
  <w:num w:numId="51">
    <w:abstractNumId w:val="75"/>
  </w:num>
  <w:num w:numId="52">
    <w:abstractNumId w:val="35"/>
  </w:num>
  <w:num w:numId="53">
    <w:abstractNumId w:val="51"/>
  </w:num>
  <w:num w:numId="54">
    <w:abstractNumId w:val="86"/>
  </w:num>
  <w:num w:numId="55">
    <w:abstractNumId w:val="72"/>
  </w:num>
  <w:num w:numId="56">
    <w:abstractNumId w:val="7"/>
  </w:num>
  <w:num w:numId="57">
    <w:abstractNumId w:val="104"/>
  </w:num>
  <w:num w:numId="58">
    <w:abstractNumId w:val="63"/>
  </w:num>
  <w:num w:numId="59">
    <w:abstractNumId w:val="42"/>
  </w:num>
  <w:num w:numId="60">
    <w:abstractNumId w:val="57"/>
  </w:num>
  <w:num w:numId="61">
    <w:abstractNumId w:val="45"/>
  </w:num>
  <w:num w:numId="62">
    <w:abstractNumId w:val="39"/>
  </w:num>
  <w:num w:numId="63">
    <w:abstractNumId w:val="111"/>
  </w:num>
  <w:num w:numId="64">
    <w:abstractNumId w:val="94"/>
  </w:num>
  <w:num w:numId="65">
    <w:abstractNumId w:val="105"/>
  </w:num>
  <w:num w:numId="66">
    <w:abstractNumId w:val="21"/>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41"/>
  </w:num>
  <w:num w:numId="70">
    <w:abstractNumId w:val="14"/>
  </w:num>
  <w:num w:numId="71">
    <w:abstractNumId w:val="49"/>
  </w:num>
  <w:num w:numId="72">
    <w:abstractNumId w:val="5"/>
  </w:num>
  <w:num w:numId="73">
    <w:abstractNumId w:val="92"/>
  </w:num>
  <w:num w:numId="74">
    <w:abstractNumId w:val="33"/>
  </w:num>
  <w:num w:numId="75">
    <w:abstractNumId w:val="24"/>
  </w:num>
  <w:num w:numId="76">
    <w:abstractNumId w:val="90"/>
  </w:num>
  <w:num w:numId="77">
    <w:abstractNumId w:val="17"/>
  </w:num>
  <w:num w:numId="78">
    <w:abstractNumId w:val="6"/>
  </w:num>
  <w:num w:numId="79">
    <w:abstractNumId w:val="58"/>
  </w:num>
  <w:num w:numId="80">
    <w:abstractNumId w:val="65"/>
  </w:num>
  <w:num w:numId="81">
    <w:abstractNumId w:val="60"/>
  </w:num>
  <w:num w:numId="82">
    <w:abstractNumId w:val="25"/>
  </w:num>
  <w:num w:numId="83">
    <w:abstractNumId w:val="69"/>
  </w:num>
  <w:num w:numId="84">
    <w:abstractNumId w:val="26"/>
  </w:num>
  <w:num w:numId="85">
    <w:abstractNumId w:val="106"/>
  </w:num>
  <w:num w:numId="86">
    <w:abstractNumId w:val="97"/>
  </w:num>
  <w:num w:numId="87">
    <w:abstractNumId w:val="48"/>
  </w:num>
  <w:num w:numId="88">
    <w:abstractNumId w:val="99"/>
  </w:num>
  <w:num w:numId="89">
    <w:abstractNumId w:val="32"/>
  </w:num>
  <w:num w:numId="90">
    <w:abstractNumId w:val="29"/>
  </w:num>
  <w:num w:numId="91">
    <w:abstractNumId w:val="10"/>
  </w:num>
  <w:num w:numId="92">
    <w:abstractNumId w:val="56"/>
  </w:num>
  <w:num w:numId="93">
    <w:abstractNumId w:val="96"/>
  </w:num>
  <w:num w:numId="94">
    <w:abstractNumId w:val="73"/>
  </w:num>
  <w:num w:numId="95">
    <w:abstractNumId w:val="37"/>
  </w:num>
  <w:num w:numId="96">
    <w:abstractNumId w:val="103"/>
  </w:num>
  <w:num w:numId="97">
    <w:abstractNumId w:val="83"/>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8"/>
  </w:num>
  <w:num w:numId="104">
    <w:abstractNumId w:val="55"/>
  </w:num>
  <w:num w:numId="105">
    <w:abstractNumId w:val="71"/>
  </w:num>
  <w:num w:numId="106">
    <w:abstractNumId w:val="98"/>
  </w:num>
  <w:num w:numId="107">
    <w:abstractNumId w:val="28"/>
  </w:num>
  <w:num w:numId="108">
    <w:abstractNumId w:val="93"/>
  </w:num>
  <w:num w:numId="109">
    <w:abstractNumId w:val="1"/>
  </w:num>
  <w:num w:numId="110">
    <w:abstractNumId w:val="22"/>
  </w:num>
  <w:num w:numId="111">
    <w:abstractNumId w:val="43"/>
  </w:num>
  <w:num w:numId="112">
    <w:abstractNumId w:val="91"/>
  </w:num>
  <w:num w:numId="113">
    <w:abstractNumId w:val="79"/>
  </w:num>
  <w:num w:numId="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38"/>
    <w:rsid w:val="00004646"/>
    <w:rsid w:val="0001125B"/>
    <w:rsid w:val="0001495F"/>
    <w:rsid w:val="0001515C"/>
    <w:rsid w:val="00015387"/>
    <w:rsid w:val="00021A8D"/>
    <w:rsid w:val="00026FA8"/>
    <w:rsid w:val="00033FB3"/>
    <w:rsid w:val="00043366"/>
    <w:rsid w:val="00046B41"/>
    <w:rsid w:val="00047EFB"/>
    <w:rsid w:val="00060B6D"/>
    <w:rsid w:val="00062108"/>
    <w:rsid w:val="0006262E"/>
    <w:rsid w:val="000760FA"/>
    <w:rsid w:val="00092D96"/>
    <w:rsid w:val="000A0A97"/>
    <w:rsid w:val="000A73B4"/>
    <w:rsid w:val="001377CF"/>
    <w:rsid w:val="001424F7"/>
    <w:rsid w:val="00153862"/>
    <w:rsid w:val="0016691A"/>
    <w:rsid w:val="00181280"/>
    <w:rsid w:val="0019474C"/>
    <w:rsid w:val="001B353F"/>
    <w:rsid w:val="001B5B7D"/>
    <w:rsid w:val="001C249E"/>
    <w:rsid w:val="001C7A77"/>
    <w:rsid w:val="001D4BBB"/>
    <w:rsid w:val="001E1524"/>
    <w:rsid w:val="001F0893"/>
    <w:rsid w:val="001F2C3F"/>
    <w:rsid w:val="001F55FB"/>
    <w:rsid w:val="001F619D"/>
    <w:rsid w:val="00205F9E"/>
    <w:rsid w:val="00247E27"/>
    <w:rsid w:val="002553BE"/>
    <w:rsid w:val="00255E88"/>
    <w:rsid w:val="00261728"/>
    <w:rsid w:val="00264FA6"/>
    <w:rsid w:val="002779E4"/>
    <w:rsid w:val="00285D44"/>
    <w:rsid w:val="0029163D"/>
    <w:rsid w:val="002932A0"/>
    <w:rsid w:val="002956B7"/>
    <w:rsid w:val="0029786C"/>
    <w:rsid w:val="002A3A95"/>
    <w:rsid w:val="002A6732"/>
    <w:rsid w:val="002C14A6"/>
    <w:rsid w:val="002C445B"/>
    <w:rsid w:val="002E566A"/>
    <w:rsid w:val="00305B3E"/>
    <w:rsid w:val="003148D6"/>
    <w:rsid w:val="00317BFE"/>
    <w:rsid w:val="003266F0"/>
    <w:rsid w:val="00327BE5"/>
    <w:rsid w:val="003315ED"/>
    <w:rsid w:val="0034087D"/>
    <w:rsid w:val="003665E3"/>
    <w:rsid w:val="003701CA"/>
    <w:rsid w:val="00373EC1"/>
    <w:rsid w:val="003774C2"/>
    <w:rsid w:val="00377F1C"/>
    <w:rsid w:val="0039110B"/>
    <w:rsid w:val="003A0DBA"/>
    <w:rsid w:val="003A7400"/>
    <w:rsid w:val="003D5876"/>
    <w:rsid w:val="003E53E6"/>
    <w:rsid w:val="0040043B"/>
    <w:rsid w:val="00403EAF"/>
    <w:rsid w:val="0040647A"/>
    <w:rsid w:val="0040702E"/>
    <w:rsid w:val="00407D92"/>
    <w:rsid w:val="0042355C"/>
    <w:rsid w:val="00431A0F"/>
    <w:rsid w:val="00441B65"/>
    <w:rsid w:val="00457FE4"/>
    <w:rsid w:val="00473CA4"/>
    <w:rsid w:val="00474706"/>
    <w:rsid w:val="004758B0"/>
    <w:rsid w:val="00476326"/>
    <w:rsid w:val="00476922"/>
    <w:rsid w:val="004812D8"/>
    <w:rsid w:val="00487808"/>
    <w:rsid w:val="00494A38"/>
    <w:rsid w:val="004A4A89"/>
    <w:rsid w:val="004B2EF7"/>
    <w:rsid w:val="004B711D"/>
    <w:rsid w:val="004C1B7A"/>
    <w:rsid w:val="004E50B8"/>
    <w:rsid w:val="004F29EE"/>
    <w:rsid w:val="004F5DC0"/>
    <w:rsid w:val="0051511D"/>
    <w:rsid w:val="00520A98"/>
    <w:rsid w:val="00535859"/>
    <w:rsid w:val="00536C0E"/>
    <w:rsid w:val="005752E6"/>
    <w:rsid w:val="00596B79"/>
    <w:rsid w:val="00597226"/>
    <w:rsid w:val="005A0EA8"/>
    <w:rsid w:val="005C30F2"/>
    <w:rsid w:val="005C4F10"/>
    <w:rsid w:val="005C5559"/>
    <w:rsid w:val="005D43F0"/>
    <w:rsid w:val="005D4820"/>
    <w:rsid w:val="005F42F8"/>
    <w:rsid w:val="005F52BE"/>
    <w:rsid w:val="0060666E"/>
    <w:rsid w:val="00611337"/>
    <w:rsid w:val="00611F8D"/>
    <w:rsid w:val="0062141B"/>
    <w:rsid w:val="00622A07"/>
    <w:rsid w:val="006410C1"/>
    <w:rsid w:val="00660A14"/>
    <w:rsid w:val="0067486C"/>
    <w:rsid w:val="006A22B9"/>
    <w:rsid w:val="006C4746"/>
    <w:rsid w:val="006D74A6"/>
    <w:rsid w:val="006D7766"/>
    <w:rsid w:val="006E51FD"/>
    <w:rsid w:val="006F5ADA"/>
    <w:rsid w:val="00700D85"/>
    <w:rsid w:val="00750F18"/>
    <w:rsid w:val="00757916"/>
    <w:rsid w:val="0076259A"/>
    <w:rsid w:val="00763097"/>
    <w:rsid w:val="00765EA5"/>
    <w:rsid w:val="0078313B"/>
    <w:rsid w:val="007908A5"/>
    <w:rsid w:val="007C3A7B"/>
    <w:rsid w:val="007D14F5"/>
    <w:rsid w:val="007D712F"/>
    <w:rsid w:val="007F7118"/>
    <w:rsid w:val="007F767D"/>
    <w:rsid w:val="00802EBC"/>
    <w:rsid w:val="008051AC"/>
    <w:rsid w:val="008068FB"/>
    <w:rsid w:val="008357DC"/>
    <w:rsid w:val="00843127"/>
    <w:rsid w:val="008469BA"/>
    <w:rsid w:val="00854A4F"/>
    <w:rsid w:val="00862D9B"/>
    <w:rsid w:val="0087287A"/>
    <w:rsid w:val="008749A6"/>
    <w:rsid w:val="00884B1F"/>
    <w:rsid w:val="00891E65"/>
    <w:rsid w:val="00895B13"/>
    <w:rsid w:val="008A77B1"/>
    <w:rsid w:val="008B1726"/>
    <w:rsid w:val="008B667C"/>
    <w:rsid w:val="008C7A30"/>
    <w:rsid w:val="008D0BFB"/>
    <w:rsid w:val="008D7F4B"/>
    <w:rsid w:val="008E6FF5"/>
    <w:rsid w:val="008E740C"/>
    <w:rsid w:val="008F25F7"/>
    <w:rsid w:val="008F57AC"/>
    <w:rsid w:val="008F66DA"/>
    <w:rsid w:val="00906431"/>
    <w:rsid w:val="00906A44"/>
    <w:rsid w:val="00920E30"/>
    <w:rsid w:val="00921425"/>
    <w:rsid w:val="00940699"/>
    <w:rsid w:val="00953B3D"/>
    <w:rsid w:val="00962357"/>
    <w:rsid w:val="00971B88"/>
    <w:rsid w:val="009724DF"/>
    <w:rsid w:val="00977E9D"/>
    <w:rsid w:val="009915DF"/>
    <w:rsid w:val="009A4EFC"/>
    <w:rsid w:val="009B1776"/>
    <w:rsid w:val="009B21B3"/>
    <w:rsid w:val="009B3A24"/>
    <w:rsid w:val="009B4F11"/>
    <w:rsid w:val="009C1CDA"/>
    <w:rsid w:val="009C6EA0"/>
    <w:rsid w:val="009D0DCE"/>
    <w:rsid w:val="009D315E"/>
    <w:rsid w:val="009E462D"/>
    <w:rsid w:val="009E776A"/>
    <w:rsid w:val="009F7874"/>
    <w:rsid w:val="00A16C55"/>
    <w:rsid w:val="00A16F62"/>
    <w:rsid w:val="00A22848"/>
    <w:rsid w:val="00A27E5A"/>
    <w:rsid w:val="00A31BBC"/>
    <w:rsid w:val="00A335C8"/>
    <w:rsid w:val="00A41122"/>
    <w:rsid w:val="00A522A7"/>
    <w:rsid w:val="00A60196"/>
    <w:rsid w:val="00A62466"/>
    <w:rsid w:val="00A647D0"/>
    <w:rsid w:val="00A71EFB"/>
    <w:rsid w:val="00A85F74"/>
    <w:rsid w:val="00A861F8"/>
    <w:rsid w:val="00AA0B74"/>
    <w:rsid w:val="00AA66C5"/>
    <w:rsid w:val="00AB3801"/>
    <w:rsid w:val="00AC1131"/>
    <w:rsid w:val="00AC2F5E"/>
    <w:rsid w:val="00AC66C6"/>
    <w:rsid w:val="00AC7B38"/>
    <w:rsid w:val="00AD6AAD"/>
    <w:rsid w:val="00AD7AC9"/>
    <w:rsid w:val="00AE0346"/>
    <w:rsid w:val="00AE3449"/>
    <w:rsid w:val="00B00D4A"/>
    <w:rsid w:val="00B047E4"/>
    <w:rsid w:val="00B06DAC"/>
    <w:rsid w:val="00B42DED"/>
    <w:rsid w:val="00B4492C"/>
    <w:rsid w:val="00B52DC4"/>
    <w:rsid w:val="00B83578"/>
    <w:rsid w:val="00B851DA"/>
    <w:rsid w:val="00B949C0"/>
    <w:rsid w:val="00BA24E7"/>
    <w:rsid w:val="00BA4682"/>
    <w:rsid w:val="00BA667A"/>
    <w:rsid w:val="00BB272D"/>
    <w:rsid w:val="00BC3CC1"/>
    <w:rsid w:val="00BE366D"/>
    <w:rsid w:val="00C031EC"/>
    <w:rsid w:val="00C04CEC"/>
    <w:rsid w:val="00C055F8"/>
    <w:rsid w:val="00C103BF"/>
    <w:rsid w:val="00C41FAC"/>
    <w:rsid w:val="00C45480"/>
    <w:rsid w:val="00C454FC"/>
    <w:rsid w:val="00C54035"/>
    <w:rsid w:val="00C57881"/>
    <w:rsid w:val="00C72334"/>
    <w:rsid w:val="00C914E5"/>
    <w:rsid w:val="00C93315"/>
    <w:rsid w:val="00C97B02"/>
    <w:rsid w:val="00CA47E4"/>
    <w:rsid w:val="00CA4AF6"/>
    <w:rsid w:val="00CB05FB"/>
    <w:rsid w:val="00CB5619"/>
    <w:rsid w:val="00CD0144"/>
    <w:rsid w:val="00CE7BBF"/>
    <w:rsid w:val="00CF2931"/>
    <w:rsid w:val="00CF2B13"/>
    <w:rsid w:val="00CF64A1"/>
    <w:rsid w:val="00D01658"/>
    <w:rsid w:val="00D146A5"/>
    <w:rsid w:val="00D14A22"/>
    <w:rsid w:val="00D14D32"/>
    <w:rsid w:val="00D17FAD"/>
    <w:rsid w:val="00D20561"/>
    <w:rsid w:val="00D25DDE"/>
    <w:rsid w:val="00D331D7"/>
    <w:rsid w:val="00D36769"/>
    <w:rsid w:val="00D72FC4"/>
    <w:rsid w:val="00D867E0"/>
    <w:rsid w:val="00D93384"/>
    <w:rsid w:val="00DA0A7E"/>
    <w:rsid w:val="00DA60FB"/>
    <w:rsid w:val="00DB073D"/>
    <w:rsid w:val="00DD6EE1"/>
    <w:rsid w:val="00DE1EE9"/>
    <w:rsid w:val="00DE339B"/>
    <w:rsid w:val="00DF3E95"/>
    <w:rsid w:val="00DF64EB"/>
    <w:rsid w:val="00E001BE"/>
    <w:rsid w:val="00E001CF"/>
    <w:rsid w:val="00E141C8"/>
    <w:rsid w:val="00E15D83"/>
    <w:rsid w:val="00E16A28"/>
    <w:rsid w:val="00E379BB"/>
    <w:rsid w:val="00E41DAB"/>
    <w:rsid w:val="00E41EAE"/>
    <w:rsid w:val="00E44339"/>
    <w:rsid w:val="00E464BF"/>
    <w:rsid w:val="00E540A2"/>
    <w:rsid w:val="00E551D5"/>
    <w:rsid w:val="00E60A35"/>
    <w:rsid w:val="00E835E6"/>
    <w:rsid w:val="00E955F9"/>
    <w:rsid w:val="00EC214E"/>
    <w:rsid w:val="00ED00AC"/>
    <w:rsid w:val="00ED0D7B"/>
    <w:rsid w:val="00ED1005"/>
    <w:rsid w:val="00EE55EB"/>
    <w:rsid w:val="00EE6BB4"/>
    <w:rsid w:val="00EF6694"/>
    <w:rsid w:val="00F172D7"/>
    <w:rsid w:val="00F310A3"/>
    <w:rsid w:val="00F40927"/>
    <w:rsid w:val="00F53713"/>
    <w:rsid w:val="00F62C89"/>
    <w:rsid w:val="00F90B4A"/>
    <w:rsid w:val="00F95B9C"/>
    <w:rsid w:val="00F97983"/>
    <w:rsid w:val="00FB1417"/>
    <w:rsid w:val="00FB7BA2"/>
    <w:rsid w:val="00FC082A"/>
    <w:rsid w:val="00FC72DC"/>
    <w:rsid w:val="00FD5985"/>
    <w:rsid w:val="00FE0E72"/>
    <w:rsid w:val="00FF05EF"/>
    <w:rsid w:val="00FF70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7475B1C0"/>
  <w15:docId w15:val="{F1D01BBD-3256-4D11-9365-ECF894AA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A3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94A38"/>
    <w:pPr>
      <w:keepNext/>
      <w:outlineLvl w:val="0"/>
    </w:pPr>
    <w:rPr>
      <w:b/>
      <w:bCs/>
      <w:kern w:val="36"/>
    </w:rPr>
  </w:style>
  <w:style w:type="paragraph" w:styleId="Heading2">
    <w:name w:val="heading 2"/>
    <w:basedOn w:val="Normal"/>
    <w:link w:val="Heading2Char"/>
    <w:uiPriority w:val="9"/>
    <w:qFormat/>
    <w:rsid w:val="00494A38"/>
    <w:pPr>
      <w:keepNext/>
      <w:outlineLvl w:val="1"/>
    </w:pPr>
    <w:rPr>
      <w:b/>
      <w:bCs/>
      <w:u w:val="single"/>
    </w:rPr>
  </w:style>
  <w:style w:type="paragraph" w:styleId="Heading3">
    <w:name w:val="heading 3"/>
    <w:basedOn w:val="Normal"/>
    <w:link w:val="Heading3Char"/>
    <w:uiPriority w:val="9"/>
    <w:qFormat/>
    <w:rsid w:val="00494A38"/>
    <w:pPr>
      <w:keepNext/>
      <w:outlineLvl w:val="2"/>
    </w:pPr>
  </w:style>
  <w:style w:type="paragraph" w:styleId="Heading4">
    <w:name w:val="heading 4"/>
    <w:basedOn w:val="Normal"/>
    <w:link w:val="Heading4Char"/>
    <w:uiPriority w:val="9"/>
    <w:qFormat/>
    <w:rsid w:val="00494A38"/>
    <w:pPr>
      <w:keepNext/>
      <w:outlineLvl w:val="3"/>
    </w:pPr>
    <w:rPr>
      <w:u w:val="single"/>
    </w:rPr>
  </w:style>
  <w:style w:type="paragraph" w:styleId="Heading5">
    <w:name w:val="heading 5"/>
    <w:basedOn w:val="Normal"/>
    <w:next w:val="Normal"/>
    <w:link w:val="Heading5Char"/>
    <w:uiPriority w:val="9"/>
    <w:semiHidden/>
    <w:unhideWhenUsed/>
    <w:qFormat/>
    <w:rsid w:val="00BC3CC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4A38"/>
    <w:rPr>
      <w:rFonts w:ascii="Times New Roman" w:hAnsi="Times New Roman" w:cs="Times New Roman"/>
      <w:b/>
      <w:bCs/>
      <w:kern w:val="36"/>
      <w:sz w:val="24"/>
      <w:szCs w:val="24"/>
    </w:rPr>
  </w:style>
  <w:style w:type="character" w:customStyle="1" w:styleId="Heading2Char">
    <w:name w:val="Heading 2 Char"/>
    <w:basedOn w:val="DefaultParagraphFont"/>
    <w:link w:val="Heading2"/>
    <w:uiPriority w:val="9"/>
    <w:locked/>
    <w:rsid w:val="00494A38"/>
    <w:rPr>
      <w:rFonts w:ascii="Times New Roman" w:hAnsi="Times New Roman" w:cs="Times New Roman"/>
      <w:b/>
      <w:bCs/>
      <w:sz w:val="24"/>
      <w:szCs w:val="24"/>
      <w:u w:val="single"/>
    </w:rPr>
  </w:style>
  <w:style w:type="character" w:customStyle="1" w:styleId="Heading3Char">
    <w:name w:val="Heading 3 Char"/>
    <w:basedOn w:val="DefaultParagraphFont"/>
    <w:link w:val="Heading3"/>
    <w:uiPriority w:val="9"/>
    <w:locked/>
    <w:rsid w:val="00494A38"/>
    <w:rPr>
      <w:rFonts w:ascii="Times New Roman" w:hAnsi="Times New Roman" w:cs="Times New Roman"/>
      <w:sz w:val="24"/>
      <w:szCs w:val="24"/>
    </w:rPr>
  </w:style>
  <w:style w:type="character" w:customStyle="1" w:styleId="Heading4Char">
    <w:name w:val="Heading 4 Char"/>
    <w:basedOn w:val="DefaultParagraphFont"/>
    <w:link w:val="Heading4"/>
    <w:uiPriority w:val="9"/>
    <w:locked/>
    <w:rsid w:val="00494A38"/>
    <w:rPr>
      <w:rFonts w:ascii="Times New Roman" w:hAnsi="Times New Roman" w:cs="Times New Roman"/>
      <w:sz w:val="24"/>
      <w:szCs w:val="24"/>
      <w:u w:val="single"/>
    </w:rPr>
  </w:style>
  <w:style w:type="character" w:styleId="Hyperlink">
    <w:name w:val="Hyperlink"/>
    <w:basedOn w:val="DefaultParagraphFont"/>
    <w:uiPriority w:val="99"/>
    <w:rsid w:val="00494A38"/>
    <w:rPr>
      <w:rFonts w:cs="Times New Roman"/>
      <w:color w:val="0000FF"/>
      <w:u w:val="single"/>
    </w:rPr>
  </w:style>
  <w:style w:type="character" w:styleId="FollowedHyperlink">
    <w:name w:val="FollowedHyperlink"/>
    <w:basedOn w:val="DefaultParagraphFont"/>
    <w:uiPriority w:val="99"/>
    <w:rsid w:val="00494A38"/>
    <w:rPr>
      <w:rFonts w:cs="Times New Roman"/>
      <w:color w:val="606420"/>
      <w:u w:val="single"/>
    </w:rPr>
  </w:style>
  <w:style w:type="paragraph" w:styleId="NormalIndent">
    <w:name w:val="Normal Indent"/>
    <w:basedOn w:val="Normal"/>
    <w:uiPriority w:val="99"/>
    <w:rsid w:val="00494A38"/>
    <w:pPr>
      <w:ind w:left="720"/>
    </w:pPr>
    <w:rPr>
      <w:rFonts w:ascii="Times" w:hAnsi="Times" w:cs="Times"/>
    </w:rPr>
  </w:style>
  <w:style w:type="paragraph" w:styleId="Header">
    <w:name w:val="header"/>
    <w:basedOn w:val="Normal"/>
    <w:link w:val="HeaderChar"/>
    <w:uiPriority w:val="99"/>
    <w:rsid w:val="00494A38"/>
    <w:rPr>
      <w:sz w:val="20"/>
      <w:szCs w:val="20"/>
    </w:rPr>
  </w:style>
  <w:style w:type="character" w:customStyle="1" w:styleId="HeaderChar">
    <w:name w:val="Header Char"/>
    <w:basedOn w:val="DefaultParagraphFont"/>
    <w:link w:val="Header"/>
    <w:uiPriority w:val="99"/>
    <w:locked/>
    <w:rsid w:val="00494A38"/>
    <w:rPr>
      <w:rFonts w:ascii="Times New Roman" w:hAnsi="Times New Roman" w:cs="Times New Roman"/>
      <w:sz w:val="20"/>
      <w:szCs w:val="20"/>
    </w:rPr>
  </w:style>
  <w:style w:type="paragraph" w:styleId="Footer">
    <w:name w:val="footer"/>
    <w:basedOn w:val="Normal"/>
    <w:link w:val="FooterChar"/>
    <w:uiPriority w:val="99"/>
    <w:rsid w:val="00494A38"/>
    <w:rPr>
      <w:sz w:val="20"/>
      <w:szCs w:val="20"/>
    </w:rPr>
  </w:style>
  <w:style w:type="character" w:customStyle="1" w:styleId="FooterChar">
    <w:name w:val="Footer Char"/>
    <w:basedOn w:val="DefaultParagraphFont"/>
    <w:link w:val="Footer"/>
    <w:uiPriority w:val="99"/>
    <w:locked/>
    <w:rsid w:val="00494A38"/>
    <w:rPr>
      <w:rFonts w:ascii="Times New Roman" w:hAnsi="Times New Roman" w:cs="Times New Roman"/>
      <w:sz w:val="20"/>
      <w:szCs w:val="20"/>
    </w:rPr>
  </w:style>
  <w:style w:type="paragraph" w:styleId="Title">
    <w:name w:val="Title"/>
    <w:basedOn w:val="Normal"/>
    <w:link w:val="TitleChar"/>
    <w:uiPriority w:val="10"/>
    <w:qFormat/>
    <w:rsid w:val="00494A38"/>
    <w:pPr>
      <w:jc w:val="center"/>
    </w:pPr>
    <w:rPr>
      <w:rFonts w:ascii="Andy" w:hAnsi="Andy"/>
      <w:sz w:val="28"/>
      <w:szCs w:val="28"/>
    </w:rPr>
  </w:style>
  <w:style w:type="character" w:customStyle="1" w:styleId="TitleChar">
    <w:name w:val="Title Char"/>
    <w:basedOn w:val="DefaultParagraphFont"/>
    <w:link w:val="Title"/>
    <w:uiPriority w:val="10"/>
    <w:locked/>
    <w:rsid w:val="00494A38"/>
    <w:rPr>
      <w:rFonts w:ascii="Andy" w:hAnsi="Andy" w:cs="Times New Roman"/>
      <w:sz w:val="28"/>
      <w:szCs w:val="28"/>
    </w:rPr>
  </w:style>
  <w:style w:type="paragraph" w:styleId="BodyText">
    <w:name w:val="Body Text"/>
    <w:basedOn w:val="Normal"/>
    <w:link w:val="BodyTextChar"/>
    <w:uiPriority w:val="99"/>
    <w:rsid w:val="00494A38"/>
    <w:rPr>
      <w:b/>
      <w:bCs/>
      <w:u w:val="single"/>
    </w:rPr>
  </w:style>
  <w:style w:type="character" w:customStyle="1" w:styleId="BodyTextChar">
    <w:name w:val="Body Text Char"/>
    <w:basedOn w:val="DefaultParagraphFont"/>
    <w:link w:val="BodyText"/>
    <w:uiPriority w:val="99"/>
    <w:locked/>
    <w:rsid w:val="00494A38"/>
    <w:rPr>
      <w:rFonts w:ascii="Times New Roman" w:hAnsi="Times New Roman" w:cs="Times New Roman"/>
      <w:b/>
      <w:bCs/>
      <w:sz w:val="24"/>
      <w:szCs w:val="24"/>
      <w:u w:val="single"/>
    </w:rPr>
  </w:style>
  <w:style w:type="paragraph" w:styleId="BodyTextIndent">
    <w:name w:val="Body Text Indent"/>
    <w:basedOn w:val="Normal"/>
    <w:link w:val="BodyTextIndentChar"/>
    <w:uiPriority w:val="99"/>
    <w:rsid w:val="00494A38"/>
    <w:pPr>
      <w:spacing w:after="120"/>
      <w:ind w:left="360"/>
    </w:pPr>
    <w:rPr>
      <w:sz w:val="20"/>
      <w:szCs w:val="20"/>
    </w:rPr>
  </w:style>
  <w:style w:type="character" w:customStyle="1" w:styleId="BodyTextIndentChar">
    <w:name w:val="Body Text Indent Char"/>
    <w:basedOn w:val="DefaultParagraphFont"/>
    <w:link w:val="BodyTextIndent"/>
    <w:uiPriority w:val="99"/>
    <w:locked/>
    <w:rsid w:val="00494A38"/>
    <w:rPr>
      <w:rFonts w:ascii="Times New Roman" w:hAnsi="Times New Roman" w:cs="Times New Roman"/>
      <w:sz w:val="20"/>
      <w:szCs w:val="20"/>
    </w:rPr>
  </w:style>
  <w:style w:type="paragraph" w:styleId="BalloonText">
    <w:name w:val="Balloon Text"/>
    <w:basedOn w:val="Normal"/>
    <w:link w:val="BalloonTextChar"/>
    <w:uiPriority w:val="99"/>
    <w:rsid w:val="00494A38"/>
    <w:rPr>
      <w:rFonts w:ascii="Tahoma" w:hAnsi="Tahoma" w:cs="Tahoma"/>
      <w:sz w:val="16"/>
      <w:szCs w:val="16"/>
    </w:rPr>
  </w:style>
  <w:style w:type="character" w:customStyle="1" w:styleId="BalloonTextChar">
    <w:name w:val="Balloon Text Char"/>
    <w:basedOn w:val="DefaultParagraphFont"/>
    <w:link w:val="BalloonText"/>
    <w:uiPriority w:val="99"/>
    <w:locked/>
    <w:rsid w:val="00494A38"/>
    <w:rPr>
      <w:rFonts w:ascii="Tahoma" w:hAnsi="Tahoma" w:cs="Tahoma"/>
      <w:sz w:val="16"/>
      <w:szCs w:val="16"/>
    </w:rPr>
  </w:style>
  <w:style w:type="paragraph" w:customStyle="1" w:styleId="skill">
    <w:name w:val="skill"/>
    <w:basedOn w:val="Normal"/>
    <w:rsid w:val="00494A38"/>
    <w:pPr>
      <w:spacing w:before="200"/>
    </w:pPr>
    <w:rPr>
      <w:rFonts w:ascii="Arial" w:hAnsi="Arial" w:cs="Arial"/>
      <w:sz w:val="22"/>
      <w:szCs w:val="22"/>
    </w:rPr>
  </w:style>
  <w:style w:type="paragraph" w:customStyle="1" w:styleId="comments">
    <w:name w:val="comments"/>
    <w:basedOn w:val="Normal"/>
    <w:rsid w:val="00494A38"/>
    <w:pPr>
      <w:ind w:left="720"/>
    </w:pPr>
    <w:rPr>
      <w:rFonts w:ascii="Arial" w:hAnsi="Arial" w:cs="Arial"/>
      <w:sz w:val="22"/>
      <w:szCs w:val="22"/>
    </w:rPr>
  </w:style>
  <w:style w:type="paragraph" w:customStyle="1" w:styleId="default">
    <w:name w:val="default"/>
    <w:basedOn w:val="Normal"/>
    <w:rsid w:val="00494A38"/>
    <w:pPr>
      <w:autoSpaceDE w:val="0"/>
      <w:autoSpaceDN w:val="0"/>
    </w:pPr>
    <w:rPr>
      <w:color w:val="000000"/>
    </w:rPr>
  </w:style>
  <w:style w:type="paragraph" w:customStyle="1" w:styleId="listparagraph">
    <w:name w:val="listparagraph"/>
    <w:basedOn w:val="Normal"/>
    <w:rsid w:val="00494A38"/>
    <w:pPr>
      <w:ind w:left="720"/>
    </w:pPr>
    <w:rPr>
      <w:sz w:val="20"/>
      <w:szCs w:val="20"/>
    </w:rPr>
  </w:style>
  <w:style w:type="paragraph" w:styleId="ListParagraph0">
    <w:name w:val="List Paragraph"/>
    <w:basedOn w:val="Normal"/>
    <w:uiPriority w:val="99"/>
    <w:qFormat/>
    <w:rsid w:val="00AA0B74"/>
    <w:pPr>
      <w:ind w:left="720"/>
      <w:contextualSpacing/>
    </w:pPr>
  </w:style>
  <w:style w:type="table" w:styleId="TableGrid">
    <w:name w:val="Table Grid"/>
    <w:basedOn w:val="TableNormal"/>
    <w:uiPriority w:val="39"/>
    <w:rsid w:val="00E60A35"/>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E001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default">
    <w:name w:val="x_default"/>
    <w:basedOn w:val="Normal"/>
    <w:rsid w:val="009D0DCE"/>
    <w:pPr>
      <w:spacing w:before="100" w:beforeAutospacing="1" w:after="100" w:afterAutospacing="1"/>
    </w:pPr>
  </w:style>
  <w:style w:type="paragraph" w:customStyle="1" w:styleId="xmsonormal">
    <w:name w:val="x_msonormal"/>
    <w:basedOn w:val="Normal"/>
    <w:rsid w:val="009D0DCE"/>
    <w:pPr>
      <w:spacing w:before="100" w:beforeAutospacing="1" w:after="100" w:afterAutospacing="1"/>
    </w:pPr>
  </w:style>
  <w:style w:type="character" w:customStyle="1" w:styleId="Heading5Char">
    <w:name w:val="Heading 5 Char"/>
    <w:basedOn w:val="DefaultParagraphFont"/>
    <w:link w:val="Heading5"/>
    <w:uiPriority w:val="9"/>
    <w:semiHidden/>
    <w:rsid w:val="00BC3CC1"/>
    <w:rPr>
      <w:rFonts w:asciiTheme="majorHAnsi" w:eastAsiaTheme="majorEastAsia" w:hAnsiTheme="majorHAnsi" w:cstheme="majorBidi"/>
      <w:color w:val="365F91" w:themeColor="accent1" w:themeShade="BF"/>
      <w:sz w:val="24"/>
      <w:szCs w:val="24"/>
    </w:rPr>
  </w:style>
  <w:style w:type="character" w:customStyle="1" w:styleId="currenthithighlight">
    <w:name w:val="currenthithighlight"/>
    <w:basedOn w:val="DefaultParagraphFont"/>
    <w:rsid w:val="0001515C"/>
  </w:style>
  <w:style w:type="character" w:customStyle="1" w:styleId="highlight">
    <w:name w:val="highlight"/>
    <w:basedOn w:val="DefaultParagraphFont"/>
    <w:rsid w:val="0001515C"/>
  </w:style>
  <w:style w:type="character" w:customStyle="1" w:styleId="qa-eols-productisbn">
    <w:name w:val="qa-eols-productisbn"/>
    <w:basedOn w:val="DefaultParagraphFont"/>
    <w:rsid w:val="00B4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5462">
      <w:bodyDiv w:val="1"/>
      <w:marLeft w:val="0"/>
      <w:marRight w:val="0"/>
      <w:marTop w:val="0"/>
      <w:marBottom w:val="0"/>
      <w:divBdr>
        <w:top w:val="none" w:sz="0" w:space="0" w:color="auto"/>
        <w:left w:val="none" w:sz="0" w:space="0" w:color="auto"/>
        <w:bottom w:val="none" w:sz="0" w:space="0" w:color="auto"/>
        <w:right w:val="none" w:sz="0" w:space="0" w:color="auto"/>
      </w:divBdr>
    </w:div>
    <w:div w:id="178199406">
      <w:bodyDiv w:val="1"/>
      <w:marLeft w:val="0"/>
      <w:marRight w:val="0"/>
      <w:marTop w:val="0"/>
      <w:marBottom w:val="0"/>
      <w:divBdr>
        <w:top w:val="none" w:sz="0" w:space="0" w:color="auto"/>
        <w:left w:val="none" w:sz="0" w:space="0" w:color="auto"/>
        <w:bottom w:val="none" w:sz="0" w:space="0" w:color="auto"/>
        <w:right w:val="none" w:sz="0" w:space="0" w:color="auto"/>
      </w:divBdr>
    </w:div>
    <w:div w:id="281692617">
      <w:bodyDiv w:val="1"/>
      <w:marLeft w:val="0"/>
      <w:marRight w:val="0"/>
      <w:marTop w:val="0"/>
      <w:marBottom w:val="0"/>
      <w:divBdr>
        <w:top w:val="none" w:sz="0" w:space="0" w:color="auto"/>
        <w:left w:val="none" w:sz="0" w:space="0" w:color="auto"/>
        <w:bottom w:val="none" w:sz="0" w:space="0" w:color="auto"/>
        <w:right w:val="none" w:sz="0" w:space="0" w:color="auto"/>
      </w:divBdr>
    </w:div>
    <w:div w:id="520751384">
      <w:bodyDiv w:val="1"/>
      <w:marLeft w:val="0"/>
      <w:marRight w:val="0"/>
      <w:marTop w:val="0"/>
      <w:marBottom w:val="0"/>
      <w:divBdr>
        <w:top w:val="none" w:sz="0" w:space="0" w:color="auto"/>
        <w:left w:val="none" w:sz="0" w:space="0" w:color="auto"/>
        <w:bottom w:val="none" w:sz="0" w:space="0" w:color="auto"/>
        <w:right w:val="none" w:sz="0" w:space="0" w:color="auto"/>
      </w:divBdr>
    </w:div>
    <w:div w:id="730270965">
      <w:bodyDiv w:val="1"/>
      <w:marLeft w:val="0"/>
      <w:marRight w:val="0"/>
      <w:marTop w:val="0"/>
      <w:marBottom w:val="0"/>
      <w:divBdr>
        <w:top w:val="none" w:sz="0" w:space="0" w:color="auto"/>
        <w:left w:val="none" w:sz="0" w:space="0" w:color="auto"/>
        <w:bottom w:val="none" w:sz="0" w:space="0" w:color="auto"/>
        <w:right w:val="none" w:sz="0" w:space="0" w:color="auto"/>
      </w:divBdr>
      <w:divsChild>
        <w:div w:id="660622092">
          <w:marLeft w:val="0"/>
          <w:marRight w:val="0"/>
          <w:marTop w:val="0"/>
          <w:marBottom w:val="0"/>
          <w:divBdr>
            <w:top w:val="none" w:sz="0" w:space="0" w:color="auto"/>
            <w:left w:val="none" w:sz="0" w:space="0" w:color="auto"/>
            <w:bottom w:val="none" w:sz="0" w:space="0" w:color="auto"/>
            <w:right w:val="none" w:sz="0" w:space="0" w:color="auto"/>
          </w:divBdr>
        </w:div>
        <w:div w:id="954336375">
          <w:marLeft w:val="0"/>
          <w:marRight w:val="0"/>
          <w:marTop w:val="0"/>
          <w:marBottom w:val="0"/>
          <w:divBdr>
            <w:top w:val="none" w:sz="0" w:space="0" w:color="auto"/>
            <w:left w:val="none" w:sz="0" w:space="0" w:color="auto"/>
            <w:bottom w:val="none" w:sz="0" w:space="0" w:color="auto"/>
            <w:right w:val="none" w:sz="0" w:space="0" w:color="auto"/>
          </w:divBdr>
        </w:div>
        <w:div w:id="1246378402">
          <w:marLeft w:val="0"/>
          <w:marRight w:val="0"/>
          <w:marTop w:val="0"/>
          <w:marBottom w:val="0"/>
          <w:divBdr>
            <w:top w:val="none" w:sz="0" w:space="0" w:color="auto"/>
            <w:left w:val="none" w:sz="0" w:space="0" w:color="auto"/>
            <w:bottom w:val="none" w:sz="0" w:space="0" w:color="auto"/>
            <w:right w:val="none" w:sz="0" w:space="0" w:color="auto"/>
          </w:divBdr>
        </w:div>
        <w:div w:id="184515348">
          <w:marLeft w:val="0"/>
          <w:marRight w:val="0"/>
          <w:marTop w:val="0"/>
          <w:marBottom w:val="0"/>
          <w:divBdr>
            <w:top w:val="none" w:sz="0" w:space="0" w:color="auto"/>
            <w:left w:val="none" w:sz="0" w:space="0" w:color="auto"/>
            <w:bottom w:val="none" w:sz="0" w:space="0" w:color="auto"/>
            <w:right w:val="none" w:sz="0" w:space="0" w:color="auto"/>
          </w:divBdr>
        </w:div>
        <w:div w:id="1786071194">
          <w:marLeft w:val="0"/>
          <w:marRight w:val="0"/>
          <w:marTop w:val="0"/>
          <w:marBottom w:val="0"/>
          <w:divBdr>
            <w:top w:val="none" w:sz="0" w:space="0" w:color="auto"/>
            <w:left w:val="none" w:sz="0" w:space="0" w:color="auto"/>
            <w:bottom w:val="none" w:sz="0" w:space="0" w:color="auto"/>
            <w:right w:val="none" w:sz="0" w:space="0" w:color="auto"/>
          </w:divBdr>
        </w:div>
        <w:div w:id="1583106515">
          <w:marLeft w:val="0"/>
          <w:marRight w:val="0"/>
          <w:marTop w:val="0"/>
          <w:marBottom w:val="0"/>
          <w:divBdr>
            <w:top w:val="none" w:sz="0" w:space="0" w:color="auto"/>
            <w:left w:val="none" w:sz="0" w:space="0" w:color="auto"/>
            <w:bottom w:val="none" w:sz="0" w:space="0" w:color="auto"/>
            <w:right w:val="none" w:sz="0" w:space="0" w:color="auto"/>
          </w:divBdr>
        </w:div>
        <w:div w:id="978850164">
          <w:marLeft w:val="0"/>
          <w:marRight w:val="0"/>
          <w:marTop w:val="0"/>
          <w:marBottom w:val="0"/>
          <w:divBdr>
            <w:top w:val="none" w:sz="0" w:space="0" w:color="auto"/>
            <w:left w:val="none" w:sz="0" w:space="0" w:color="auto"/>
            <w:bottom w:val="none" w:sz="0" w:space="0" w:color="auto"/>
            <w:right w:val="none" w:sz="0" w:space="0" w:color="auto"/>
          </w:divBdr>
        </w:div>
        <w:div w:id="604650569">
          <w:marLeft w:val="0"/>
          <w:marRight w:val="0"/>
          <w:marTop w:val="0"/>
          <w:marBottom w:val="0"/>
          <w:divBdr>
            <w:top w:val="none" w:sz="0" w:space="0" w:color="auto"/>
            <w:left w:val="none" w:sz="0" w:space="0" w:color="auto"/>
            <w:bottom w:val="none" w:sz="0" w:space="0" w:color="auto"/>
            <w:right w:val="none" w:sz="0" w:space="0" w:color="auto"/>
          </w:divBdr>
        </w:div>
        <w:div w:id="1191526503">
          <w:marLeft w:val="0"/>
          <w:marRight w:val="0"/>
          <w:marTop w:val="0"/>
          <w:marBottom w:val="0"/>
          <w:divBdr>
            <w:top w:val="none" w:sz="0" w:space="0" w:color="auto"/>
            <w:left w:val="none" w:sz="0" w:space="0" w:color="auto"/>
            <w:bottom w:val="none" w:sz="0" w:space="0" w:color="auto"/>
            <w:right w:val="none" w:sz="0" w:space="0" w:color="auto"/>
          </w:divBdr>
        </w:div>
        <w:div w:id="1465660193">
          <w:marLeft w:val="0"/>
          <w:marRight w:val="0"/>
          <w:marTop w:val="0"/>
          <w:marBottom w:val="0"/>
          <w:divBdr>
            <w:top w:val="none" w:sz="0" w:space="0" w:color="auto"/>
            <w:left w:val="none" w:sz="0" w:space="0" w:color="auto"/>
            <w:bottom w:val="none" w:sz="0" w:space="0" w:color="auto"/>
            <w:right w:val="none" w:sz="0" w:space="0" w:color="auto"/>
          </w:divBdr>
        </w:div>
        <w:div w:id="419373018">
          <w:marLeft w:val="0"/>
          <w:marRight w:val="0"/>
          <w:marTop w:val="0"/>
          <w:marBottom w:val="0"/>
          <w:divBdr>
            <w:top w:val="none" w:sz="0" w:space="0" w:color="auto"/>
            <w:left w:val="none" w:sz="0" w:space="0" w:color="auto"/>
            <w:bottom w:val="none" w:sz="0" w:space="0" w:color="auto"/>
            <w:right w:val="none" w:sz="0" w:space="0" w:color="auto"/>
          </w:divBdr>
        </w:div>
        <w:div w:id="2111195331">
          <w:marLeft w:val="0"/>
          <w:marRight w:val="0"/>
          <w:marTop w:val="0"/>
          <w:marBottom w:val="0"/>
          <w:divBdr>
            <w:top w:val="none" w:sz="0" w:space="0" w:color="auto"/>
            <w:left w:val="none" w:sz="0" w:space="0" w:color="auto"/>
            <w:bottom w:val="none" w:sz="0" w:space="0" w:color="auto"/>
            <w:right w:val="none" w:sz="0" w:space="0" w:color="auto"/>
          </w:divBdr>
        </w:div>
        <w:div w:id="2128044981">
          <w:marLeft w:val="0"/>
          <w:marRight w:val="0"/>
          <w:marTop w:val="0"/>
          <w:marBottom w:val="0"/>
          <w:divBdr>
            <w:top w:val="none" w:sz="0" w:space="0" w:color="auto"/>
            <w:left w:val="none" w:sz="0" w:space="0" w:color="auto"/>
            <w:bottom w:val="none" w:sz="0" w:space="0" w:color="auto"/>
            <w:right w:val="none" w:sz="0" w:space="0" w:color="auto"/>
          </w:divBdr>
        </w:div>
        <w:div w:id="759832785">
          <w:marLeft w:val="0"/>
          <w:marRight w:val="0"/>
          <w:marTop w:val="0"/>
          <w:marBottom w:val="0"/>
          <w:divBdr>
            <w:top w:val="none" w:sz="0" w:space="0" w:color="auto"/>
            <w:left w:val="none" w:sz="0" w:space="0" w:color="auto"/>
            <w:bottom w:val="none" w:sz="0" w:space="0" w:color="auto"/>
            <w:right w:val="none" w:sz="0" w:space="0" w:color="auto"/>
          </w:divBdr>
        </w:div>
        <w:div w:id="1965429323">
          <w:marLeft w:val="0"/>
          <w:marRight w:val="0"/>
          <w:marTop w:val="0"/>
          <w:marBottom w:val="0"/>
          <w:divBdr>
            <w:top w:val="none" w:sz="0" w:space="0" w:color="auto"/>
            <w:left w:val="none" w:sz="0" w:space="0" w:color="auto"/>
            <w:bottom w:val="none" w:sz="0" w:space="0" w:color="auto"/>
            <w:right w:val="none" w:sz="0" w:space="0" w:color="auto"/>
          </w:divBdr>
        </w:div>
        <w:div w:id="1234198774">
          <w:marLeft w:val="0"/>
          <w:marRight w:val="0"/>
          <w:marTop w:val="0"/>
          <w:marBottom w:val="0"/>
          <w:divBdr>
            <w:top w:val="none" w:sz="0" w:space="0" w:color="auto"/>
            <w:left w:val="none" w:sz="0" w:space="0" w:color="auto"/>
            <w:bottom w:val="none" w:sz="0" w:space="0" w:color="auto"/>
            <w:right w:val="none" w:sz="0" w:space="0" w:color="auto"/>
          </w:divBdr>
        </w:div>
        <w:div w:id="1875075172">
          <w:marLeft w:val="0"/>
          <w:marRight w:val="0"/>
          <w:marTop w:val="0"/>
          <w:marBottom w:val="0"/>
          <w:divBdr>
            <w:top w:val="none" w:sz="0" w:space="0" w:color="auto"/>
            <w:left w:val="none" w:sz="0" w:space="0" w:color="auto"/>
            <w:bottom w:val="none" w:sz="0" w:space="0" w:color="auto"/>
            <w:right w:val="none" w:sz="0" w:space="0" w:color="auto"/>
          </w:divBdr>
        </w:div>
        <w:div w:id="1981989">
          <w:marLeft w:val="0"/>
          <w:marRight w:val="0"/>
          <w:marTop w:val="0"/>
          <w:marBottom w:val="0"/>
          <w:divBdr>
            <w:top w:val="none" w:sz="0" w:space="0" w:color="auto"/>
            <w:left w:val="none" w:sz="0" w:space="0" w:color="auto"/>
            <w:bottom w:val="none" w:sz="0" w:space="0" w:color="auto"/>
            <w:right w:val="none" w:sz="0" w:space="0" w:color="auto"/>
          </w:divBdr>
        </w:div>
        <w:div w:id="1025015806">
          <w:marLeft w:val="0"/>
          <w:marRight w:val="0"/>
          <w:marTop w:val="0"/>
          <w:marBottom w:val="0"/>
          <w:divBdr>
            <w:top w:val="none" w:sz="0" w:space="0" w:color="auto"/>
            <w:left w:val="none" w:sz="0" w:space="0" w:color="auto"/>
            <w:bottom w:val="none" w:sz="0" w:space="0" w:color="auto"/>
            <w:right w:val="none" w:sz="0" w:space="0" w:color="auto"/>
          </w:divBdr>
        </w:div>
        <w:div w:id="1863744458">
          <w:marLeft w:val="0"/>
          <w:marRight w:val="0"/>
          <w:marTop w:val="0"/>
          <w:marBottom w:val="0"/>
          <w:divBdr>
            <w:top w:val="none" w:sz="0" w:space="0" w:color="auto"/>
            <w:left w:val="none" w:sz="0" w:space="0" w:color="auto"/>
            <w:bottom w:val="none" w:sz="0" w:space="0" w:color="auto"/>
            <w:right w:val="none" w:sz="0" w:space="0" w:color="auto"/>
          </w:divBdr>
        </w:div>
      </w:divsChild>
    </w:div>
    <w:div w:id="735251086">
      <w:bodyDiv w:val="1"/>
      <w:marLeft w:val="0"/>
      <w:marRight w:val="0"/>
      <w:marTop w:val="0"/>
      <w:marBottom w:val="0"/>
      <w:divBdr>
        <w:top w:val="none" w:sz="0" w:space="0" w:color="auto"/>
        <w:left w:val="none" w:sz="0" w:space="0" w:color="auto"/>
        <w:bottom w:val="none" w:sz="0" w:space="0" w:color="auto"/>
        <w:right w:val="none" w:sz="0" w:space="0" w:color="auto"/>
      </w:divBdr>
    </w:div>
    <w:div w:id="756680337">
      <w:bodyDiv w:val="1"/>
      <w:marLeft w:val="0"/>
      <w:marRight w:val="0"/>
      <w:marTop w:val="0"/>
      <w:marBottom w:val="0"/>
      <w:divBdr>
        <w:top w:val="none" w:sz="0" w:space="0" w:color="auto"/>
        <w:left w:val="none" w:sz="0" w:space="0" w:color="auto"/>
        <w:bottom w:val="none" w:sz="0" w:space="0" w:color="auto"/>
        <w:right w:val="none" w:sz="0" w:space="0" w:color="auto"/>
      </w:divBdr>
    </w:div>
    <w:div w:id="757096586">
      <w:bodyDiv w:val="1"/>
      <w:marLeft w:val="0"/>
      <w:marRight w:val="0"/>
      <w:marTop w:val="0"/>
      <w:marBottom w:val="0"/>
      <w:divBdr>
        <w:top w:val="none" w:sz="0" w:space="0" w:color="auto"/>
        <w:left w:val="none" w:sz="0" w:space="0" w:color="auto"/>
        <w:bottom w:val="none" w:sz="0" w:space="0" w:color="auto"/>
        <w:right w:val="none" w:sz="0" w:space="0" w:color="auto"/>
      </w:divBdr>
    </w:div>
    <w:div w:id="1078092871">
      <w:bodyDiv w:val="1"/>
      <w:marLeft w:val="0"/>
      <w:marRight w:val="0"/>
      <w:marTop w:val="0"/>
      <w:marBottom w:val="0"/>
      <w:divBdr>
        <w:top w:val="none" w:sz="0" w:space="0" w:color="auto"/>
        <w:left w:val="none" w:sz="0" w:space="0" w:color="auto"/>
        <w:bottom w:val="none" w:sz="0" w:space="0" w:color="auto"/>
        <w:right w:val="none" w:sz="0" w:space="0" w:color="auto"/>
      </w:divBdr>
      <w:divsChild>
        <w:div w:id="450973230">
          <w:marLeft w:val="0"/>
          <w:marRight w:val="0"/>
          <w:marTop w:val="0"/>
          <w:marBottom w:val="0"/>
          <w:divBdr>
            <w:top w:val="none" w:sz="0" w:space="0" w:color="auto"/>
            <w:left w:val="none" w:sz="0" w:space="0" w:color="auto"/>
            <w:bottom w:val="none" w:sz="0" w:space="0" w:color="auto"/>
            <w:right w:val="none" w:sz="0" w:space="0" w:color="auto"/>
          </w:divBdr>
        </w:div>
        <w:div w:id="1751736728">
          <w:marLeft w:val="0"/>
          <w:marRight w:val="0"/>
          <w:marTop w:val="0"/>
          <w:marBottom w:val="0"/>
          <w:divBdr>
            <w:top w:val="none" w:sz="0" w:space="0" w:color="auto"/>
            <w:left w:val="none" w:sz="0" w:space="0" w:color="auto"/>
            <w:bottom w:val="none" w:sz="0" w:space="0" w:color="auto"/>
            <w:right w:val="none" w:sz="0" w:space="0" w:color="auto"/>
          </w:divBdr>
        </w:div>
        <w:div w:id="909969365">
          <w:marLeft w:val="0"/>
          <w:marRight w:val="0"/>
          <w:marTop w:val="0"/>
          <w:marBottom w:val="0"/>
          <w:divBdr>
            <w:top w:val="none" w:sz="0" w:space="0" w:color="auto"/>
            <w:left w:val="none" w:sz="0" w:space="0" w:color="auto"/>
            <w:bottom w:val="none" w:sz="0" w:space="0" w:color="auto"/>
            <w:right w:val="none" w:sz="0" w:space="0" w:color="auto"/>
          </w:divBdr>
        </w:div>
        <w:div w:id="2097365454">
          <w:marLeft w:val="0"/>
          <w:marRight w:val="0"/>
          <w:marTop w:val="0"/>
          <w:marBottom w:val="0"/>
          <w:divBdr>
            <w:top w:val="none" w:sz="0" w:space="0" w:color="auto"/>
            <w:left w:val="none" w:sz="0" w:space="0" w:color="auto"/>
            <w:bottom w:val="none" w:sz="0" w:space="0" w:color="auto"/>
            <w:right w:val="none" w:sz="0" w:space="0" w:color="auto"/>
          </w:divBdr>
        </w:div>
        <w:div w:id="645356181">
          <w:marLeft w:val="0"/>
          <w:marRight w:val="0"/>
          <w:marTop w:val="0"/>
          <w:marBottom w:val="0"/>
          <w:divBdr>
            <w:top w:val="none" w:sz="0" w:space="0" w:color="auto"/>
            <w:left w:val="none" w:sz="0" w:space="0" w:color="auto"/>
            <w:bottom w:val="none" w:sz="0" w:space="0" w:color="auto"/>
            <w:right w:val="none" w:sz="0" w:space="0" w:color="auto"/>
          </w:divBdr>
        </w:div>
        <w:div w:id="601910832">
          <w:marLeft w:val="0"/>
          <w:marRight w:val="0"/>
          <w:marTop w:val="0"/>
          <w:marBottom w:val="0"/>
          <w:divBdr>
            <w:top w:val="none" w:sz="0" w:space="0" w:color="auto"/>
            <w:left w:val="none" w:sz="0" w:space="0" w:color="auto"/>
            <w:bottom w:val="none" w:sz="0" w:space="0" w:color="auto"/>
            <w:right w:val="none" w:sz="0" w:space="0" w:color="auto"/>
          </w:divBdr>
        </w:div>
      </w:divsChild>
    </w:div>
    <w:div w:id="1325011621">
      <w:bodyDiv w:val="1"/>
      <w:marLeft w:val="0"/>
      <w:marRight w:val="0"/>
      <w:marTop w:val="0"/>
      <w:marBottom w:val="0"/>
      <w:divBdr>
        <w:top w:val="none" w:sz="0" w:space="0" w:color="auto"/>
        <w:left w:val="none" w:sz="0" w:space="0" w:color="auto"/>
        <w:bottom w:val="none" w:sz="0" w:space="0" w:color="auto"/>
        <w:right w:val="none" w:sz="0" w:space="0" w:color="auto"/>
      </w:divBdr>
    </w:div>
    <w:div w:id="2007857625">
      <w:bodyDiv w:val="1"/>
      <w:marLeft w:val="0"/>
      <w:marRight w:val="0"/>
      <w:marTop w:val="0"/>
      <w:marBottom w:val="0"/>
      <w:divBdr>
        <w:top w:val="none" w:sz="0" w:space="0" w:color="auto"/>
        <w:left w:val="none" w:sz="0" w:space="0" w:color="auto"/>
        <w:bottom w:val="none" w:sz="0" w:space="0" w:color="auto"/>
        <w:right w:val="none" w:sz="0" w:space="0" w:color="auto"/>
      </w:divBdr>
      <w:divsChild>
        <w:div w:id="1271006683">
          <w:marLeft w:val="0"/>
          <w:marRight w:val="0"/>
          <w:marTop w:val="0"/>
          <w:marBottom w:val="0"/>
          <w:divBdr>
            <w:top w:val="none" w:sz="0" w:space="0" w:color="auto"/>
            <w:left w:val="none" w:sz="0" w:space="0" w:color="auto"/>
            <w:bottom w:val="none" w:sz="0" w:space="0" w:color="auto"/>
            <w:right w:val="none" w:sz="0" w:space="0" w:color="auto"/>
          </w:divBdr>
        </w:div>
        <w:div w:id="62311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uellet@trcc.commnet.edu" TargetMode="External"/><Relationship Id="rId13" Type="http://schemas.openxmlformats.org/officeDocument/2006/relationships/hyperlink" Target="mailto:pcolonghi@trcc.commnet.edu" TargetMode="External"/><Relationship Id="rId18" Type="http://schemas.openxmlformats.org/officeDocument/2006/relationships/hyperlink" Target="http://qsen.org/competencies/pre-licensure-ks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iabetes.org" TargetMode="External"/><Relationship Id="rId7" Type="http://schemas.openxmlformats.org/officeDocument/2006/relationships/endnotes" Target="endnotes.xml"/><Relationship Id="rId12" Type="http://schemas.openxmlformats.org/officeDocument/2006/relationships/hyperlink" Target="mailto:hzakewicz@trcc.commnet.edu" TargetMode="External"/><Relationship Id="rId17" Type="http://schemas.openxmlformats.org/officeDocument/2006/relationships/hyperlink" Target="https://www.cga.ct.gov/2017/pub/Chap_37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jointcommission.org/sentinel_even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afeldt@trcc.commnet.edu" TargetMode="External"/><Relationship Id="rId24" Type="http://schemas.openxmlformats.org/officeDocument/2006/relationships/hyperlink" Target="https://www.youtube.com/watch?v=tU1krrUM26Q" TargetMode="External"/><Relationship Id="rId5" Type="http://schemas.openxmlformats.org/officeDocument/2006/relationships/webSettings" Target="webSettings.xml"/><Relationship Id="rId15" Type="http://schemas.openxmlformats.org/officeDocument/2006/relationships/hyperlink" Target="http://www.trcc.commnet.edu/" TargetMode="External"/><Relationship Id="rId23" Type="http://schemas.openxmlformats.org/officeDocument/2006/relationships/hyperlink" Target="https://www.youtube.com/watch?v=KVQvqmze5SU" TargetMode="External"/><Relationship Id="rId10" Type="http://schemas.openxmlformats.org/officeDocument/2006/relationships/hyperlink" Target="mailto:kprendergast@trcc.commnet.edu" TargetMode="External"/><Relationship Id="rId19" Type="http://schemas.openxmlformats.org/officeDocument/2006/relationships/hyperlink" Target="https://www.jointcommission.org/standards_information/npsgs.aspx" TargetMode="External"/><Relationship Id="rId4" Type="http://schemas.openxmlformats.org/officeDocument/2006/relationships/settings" Target="settings.xml"/><Relationship Id="rId9" Type="http://schemas.openxmlformats.org/officeDocument/2006/relationships/hyperlink" Target="mailto:RCharrette@trcc.commnet.edu" TargetMode="External"/><Relationship Id="rId14" Type="http://schemas.openxmlformats.org/officeDocument/2006/relationships/hyperlink" Target="mailto:sturner@trcc.commnet.edu" TargetMode="External"/><Relationship Id="rId22" Type="http://schemas.openxmlformats.org/officeDocument/2006/relationships/hyperlink" Target="http://www.eatr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C1F3-83B7-4655-BA70-9FA92608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14670</Words>
  <Characters>91900</Characters>
  <Application>Microsoft Office Word</Application>
  <DocSecurity>0</DocSecurity>
  <Lines>765</Lines>
  <Paragraphs>212</Paragraphs>
  <ScaleCrop>false</ScaleCrop>
  <HeadingPairs>
    <vt:vector size="2" baseType="variant">
      <vt:variant>
        <vt:lpstr>Title</vt:lpstr>
      </vt:variant>
      <vt:variant>
        <vt:i4>1</vt:i4>
      </vt:variant>
    </vt:vector>
  </HeadingPairs>
  <TitlesOfParts>
    <vt:vector size="1" baseType="lpstr">
      <vt:lpstr/>
    </vt:vector>
  </TitlesOfParts>
  <Company>Three Rivers Community College</Company>
  <LinksUpToDate>false</LinksUpToDate>
  <CharactersWithSpaces>106358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00019512</dc:creator>
  <cp:lastModifiedBy>Krista Prendergast</cp:lastModifiedBy>
  <cp:revision>3</cp:revision>
  <cp:lastPrinted>2018-01-08T15:41:00Z</cp:lastPrinted>
  <dcterms:created xsi:type="dcterms:W3CDTF">2018-08-10T19:58:00Z</dcterms:created>
  <dcterms:modified xsi:type="dcterms:W3CDTF">2018-08-10T20:05:00Z</dcterms:modified>
</cp:coreProperties>
</file>