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C9" w:rsidRDefault="00BB068D" w:rsidP="00D44FC9">
      <w:pPr>
        <w:pStyle w:val="Header"/>
        <w:jc w:val="center"/>
        <w:rPr>
          <w:rFonts w:ascii="Arial" w:hAnsi="Arial" w:cs="Arial"/>
          <w:b/>
          <w:sz w:val="28"/>
          <w:szCs w:val="28"/>
          <w:lang w:val="en-US"/>
        </w:rPr>
      </w:pPr>
      <w:bookmarkStart w:id="0" w:name="_GoBack"/>
      <w:bookmarkEnd w:id="0"/>
      <w:r>
        <w:rPr>
          <w:rFonts w:ascii="Arial" w:hAnsi="Arial" w:cs="Arial"/>
          <w:b/>
          <w:sz w:val="28"/>
          <w:szCs w:val="28"/>
          <w:lang w:val="en-US"/>
        </w:rPr>
        <w:t>Fall</w:t>
      </w:r>
      <w:r w:rsidR="00D44FC9">
        <w:rPr>
          <w:rFonts w:ascii="Arial" w:hAnsi="Arial" w:cs="Arial"/>
          <w:b/>
          <w:sz w:val="28"/>
          <w:szCs w:val="28"/>
          <w:lang w:val="en-US"/>
        </w:rPr>
        <w:t xml:space="preserve"> 201</w:t>
      </w:r>
      <w:r>
        <w:rPr>
          <w:rFonts w:ascii="Arial" w:hAnsi="Arial" w:cs="Arial"/>
          <w:b/>
          <w:sz w:val="28"/>
          <w:szCs w:val="28"/>
          <w:lang w:val="en-US"/>
        </w:rPr>
        <w:t>8</w:t>
      </w:r>
    </w:p>
    <w:p w:rsidR="00D44FC9" w:rsidRPr="009D0A61" w:rsidRDefault="00D44FC9" w:rsidP="00D44FC9">
      <w:pPr>
        <w:pStyle w:val="Header"/>
        <w:jc w:val="center"/>
        <w:rPr>
          <w:rFonts w:ascii="Arial" w:hAnsi="Arial" w:cs="Arial"/>
          <w:b/>
          <w:sz w:val="28"/>
          <w:szCs w:val="28"/>
          <w:lang w:val="en-US"/>
        </w:rPr>
      </w:pPr>
      <w:r w:rsidRPr="009D0A61">
        <w:rPr>
          <w:rFonts w:ascii="Arial" w:hAnsi="Arial" w:cs="Arial"/>
          <w:b/>
          <w:sz w:val="28"/>
          <w:szCs w:val="28"/>
          <w:lang w:val="en-US"/>
        </w:rPr>
        <w:t xml:space="preserve">MAT </w:t>
      </w:r>
      <w:r w:rsidRPr="00BB068D">
        <w:rPr>
          <w:rFonts w:ascii="Arial" w:hAnsi="Arial" w:cs="Arial"/>
          <w:b/>
          <w:sz w:val="28"/>
          <w:szCs w:val="28"/>
          <w:lang w:val="en-US"/>
        </w:rPr>
        <w:t>K137S</w:t>
      </w:r>
      <w:r w:rsidRPr="009D0A61">
        <w:rPr>
          <w:rFonts w:ascii="Arial" w:hAnsi="Arial" w:cs="Arial"/>
          <w:b/>
          <w:sz w:val="28"/>
          <w:szCs w:val="28"/>
        </w:rPr>
        <w:t xml:space="preserve"> Intermediate Algebra</w:t>
      </w:r>
      <w:r w:rsidRPr="009D0A61">
        <w:rPr>
          <w:rFonts w:ascii="Arial" w:hAnsi="Arial" w:cs="Arial"/>
          <w:b/>
          <w:sz w:val="28"/>
          <w:szCs w:val="28"/>
          <w:lang w:val="en-US"/>
        </w:rPr>
        <w:t xml:space="preserve"> Embedded </w:t>
      </w:r>
      <w:r w:rsidR="00BB068D">
        <w:rPr>
          <w:rFonts w:ascii="Arial" w:hAnsi="Arial" w:cs="Arial"/>
          <w:b/>
          <w:sz w:val="28"/>
          <w:szCs w:val="28"/>
          <w:lang w:val="en-US"/>
        </w:rPr>
        <w:t>32296</w:t>
      </w:r>
    </w:p>
    <w:p w:rsidR="00D44FC9" w:rsidRPr="008B1FE3" w:rsidRDefault="00D44FC9" w:rsidP="00D44FC9">
      <w:pPr>
        <w:pStyle w:val="Header"/>
        <w:jc w:val="center"/>
        <w:rPr>
          <w:rFonts w:ascii="Arial" w:hAnsi="Arial" w:cs="Arial"/>
          <w:b/>
          <w:sz w:val="28"/>
          <w:szCs w:val="28"/>
          <w:lang w:val="en-US"/>
        </w:rPr>
      </w:pPr>
      <w:r>
        <w:rPr>
          <w:rFonts w:ascii="Arial" w:hAnsi="Arial" w:cs="Arial"/>
          <w:b/>
          <w:sz w:val="28"/>
          <w:szCs w:val="28"/>
          <w:lang w:val="en-US"/>
        </w:rPr>
        <w:t>Suzanne Edwards</w:t>
      </w:r>
    </w:p>
    <w:p w:rsidR="00D44FC9" w:rsidRDefault="00D44FC9"/>
    <w:p w:rsidR="00D44FC9" w:rsidRDefault="00D44F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8928"/>
      </w:tblGrid>
      <w:tr w:rsidR="003622F1" w:rsidRPr="00E50ECC" w:rsidTr="00A046AE">
        <w:tc>
          <w:tcPr>
            <w:tcW w:w="2088" w:type="dxa"/>
          </w:tcPr>
          <w:p w:rsidR="003622F1" w:rsidRPr="00E50ECC" w:rsidRDefault="003622F1" w:rsidP="003622F1">
            <w:pPr>
              <w:pStyle w:val="Header"/>
              <w:rPr>
                <w:rFonts w:asciiTheme="minorHAnsi" w:hAnsiTheme="minorHAnsi" w:cs="Tahoma"/>
                <w:b/>
                <w:spacing w:val="-2"/>
                <w:sz w:val="22"/>
                <w:szCs w:val="22"/>
                <w:lang w:val="pt-BR"/>
              </w:rPr>
            </w:pPr>
            <w:r w:rsidRPr="00E50ECC">
              <w:rPr>
                <w:rFonts w:asciiTheme="minorHAnsi" w:hAnsiTheme="minorHAnsi" w:cs="Arial"/>
                <w:b/>
                <w:spacing w:val="-2"/>
                <w:sz w:val="22"/>
                <w:szCs w:val="22"/>
                <w:lang w:val="pt-BR"/>
              </w:rPr>
              <w:t>Class Schedule:</w:t>
            </w:r>
          </w:p>
        </w:tc>
        <w:tc>
          <w:tcPr>
            <w:tcW w:w="8928" w:type="dxa"/>
          </w:tcPr>
          <w:p w:rsidR="003622F1" w:rsidRPr="0012172D" w:rsidRDefault="003622F1" w:rsidP="003622F1">
            <w:pPr>
              <w:pStyle w:val="Header"/>
              <w:rPr>
                <w:rFonts w:asciiTheme="minorHAnsi" w:hAnsiTheme="minorHAnsi" w:cs="Arial"/>
                <w:sz w:val="22"/>
                <w:szCs w:val="22"/>
                <w:lang w:val="en-US"/>
              </w:rPr>
            </w:pPr>
            <w:r w:rsidRPr="0012172D">
              <w:rPr>
                <w:rFonts w:asciiTheme="minorHAnsi" w:hAnsiTheme="minorHAnsi" w:cs="Arial"/>
                <w:sz w:val="22"/>
                <w:szCs w:val="22"/>
                <w:lang w:val="en-US"/>
              </w:rPr>
              <w:t xml:space="preserve">Lecture: Tu,Th </w:t>
            </w:r>
            <w:r w:rsidRPr="0012172D">
              <w:rPr>
                <w:rFonts w:asciiTheme="minorHAnsi" w:hAnsiTheme="minorHAnsi" w:cs="Arial"/>
                <w:sz w:val="22"/>
                <w:szCs w:val="22"/>
              </w:rPr>
              <w:t xml:space="preserve"> </w:t>
            </w:r>
            <w:r w:rsidR="00BB068D" w:rsidRPr="0012172D">
              <w:rPr>
                <w:rFonts w:asciiTheme="minorHAnsi" w:hAnsiTheme="minorHAnsi" w:cs="Arial"/>
                <w:sz w:val="22"/>
                <w:szCs w:val="22"/>
                <w:lang w:val="en-US"/>
              </w:rPr>
              <w:t>6:30</w:t>
            </w:r>
            <w:r w:rsidRPr="0012172D">
              <w:rPr>
                <w:rFonts w:asciiTheme="minorHAnsi" w:hAnsiTheme="minorHAnsi" w:cs="Arial"/>
                <w:sz w:val="22"/>
                <w:szCs w:val="22"/>
              </w:rPr>
              <w:t xml:space="preserve"> pm – </w:t>
            </w:r>
            <w:r w:rsidR="00BB068D" w:rsidRPr="0012172D">
              <w:rPr>
                <w:rFonts w:asciiTheme="minorHAnsi" w:hAnsiTheme="minorHAnsi" w:cs="Arial"/>
                <w:sz w:val="22"/>
                <w:szCs w:val="22"/>
                <w:lang w:val="en-US"/>
              </w:rPr>
              <w:t>7</w:t>
            </w:r>
            <w:r w:rsidRPr="0012172D">
              <w:rPr>
                <w:rFonts w:asciiTheme="minorHAnsi" w:hAnsiTheme="minorHAnsi" w:cs="Arial"/>
                <w:sz w:val="22"/>
                <w:szCs w:val="22"/>
              </w:rPr>
              <w:t>:</w:t>
            </w:r>
            <w:r w:rsidR="00BB068D" w:rsidRPr="0012172D">
              <w:rPr>
                <w:rFonts w:asciiTheme="minorHAnsi" w:hAnsiTheme="minorHAnsi" w:cs="Arial"/>
                <w:sz w:val="22"/>
                <w:szCs w:val="22"/>
                <w:lang w:val="en-US"/>
              </w:rPr>
              <w:t>4</w:t>
            </w:r>
            <w:r w:rsidRPr="0012172D">
              <w:rPr>
                <w:rFonts w:asciiTheme="minorHAnsi" w:hAnsiTheme="minorHAnsi" w:cs="Arial"/>
                <w:sz w:val="22"/>
                <w:szCs w:val="22"/>
                <w:lang w:val="en-US"/>
              </w:rPr>
              <w:t>5pm</w:t>
            </w:r>
            <w:r w:rsidRPr="0012172D">
              <w:rPr>
                <w:rFonts w:asciiTheme="minorHAnsi" w:hAnsiTheme="minorHAnsi" w:cs="Arial"/>
                <w:sz w:val="22"/>
                <w:szCs w:val="22"/>
              </w:rPr>
              <w:t xml:space="preserve">, room </w:t>
            </w:r>
            <w:r w:rsidR="002D4767" w:rsidRPr="0012172D">
              <w:rPr>
                <w:rFonts w:asciiTheme="minorHAnsi" w:hAnsiTheme="minorHAnsi" w:cs="Arial"/>
                <w:sz w:val="22"/>
                <w:szCs w:val="22"/>
                <w:lang w:val="en-US"/>
              </w:rPr>
              <w:t>D22</w:t>
            </w:r>
            <w:r w:rsidR="007279A8" w:rsidRPr="0012172D">
              <w:rPr>
                <w:rFonts w:asciiTheme="minorHAnsi" w:hAnsiTheme="minorHAnsi" w:cs="Arial"/>
                <w:sz w:val="22"/>
                <w:szCs w:val="22"/>
                <w:lang w:val="en-US"/>
              </w:rPr>
              <w:t>1</w:t>
            </w:r>
          </w:p>
          <w:p w:rsidR="003622F1" w:rsidRPr="00E50ECC" w:rsidRDefault="003622F1" w:rsidP="003622F1">
            <w:pPr>
              <w:pStyle w:val="Header"/>
              <w:rPr>
                <w:rFonts w:asciiTheme="minorHAnsi" w:hAnsiTheme="minorHAnsi" w:cs="Arial"/>
                <w:sz w:val="22"/>
                <w:szCs w:val="22"/>
              </w:rPr>
            </w:pPr>
            <w:r w:rsidRPr="0012172D">
              <w:rPr>
                <w:rFonts w:asciiTheme="minorHAnsi" w:hAnsiTheme="minorHAnsi" w:cs="Arial"/>
                <w:sz w:val="22"/>
                <w:szCs w:val="22"/>
                <w:lang w:val="en-US"/>
              </w:rPr>
              <w:t xml:space="preserve">Lab: Th </w:t>
            </w:r>
            <w:r w:rsidR="00BB068D" w:rsidRPr="0012172D">
              <w:rPr>
                <w:rFonts w:asciiTheme="minorHAnsi" w:hAnsiTheme="minorHAnsi" w:cs="Arial"/>
                <w:sz w:val="22"/>
                <w:szCs w:val="22"/>
                <w:lang w:val="en-US"/>
              </w:rPr>
              <w:t>8</w:t>
            </w:r>
            <w:r w:rsidRPr="0012172D">
              <w:rPr>
                <w:rFonts w:asciiTheme="minorHAnsi" w:hAnsiTheme="minorHAnsi" w:cs="Arial"/>
                <w:sz w:val="22"/>
                <w:szCs w:val="22"/>
                <w:lang w:val="en-US"/>
              </w:rPr>
              <w:t>:</w:t>
            </w:r>
            <w:r w:rsidR="00BB068D" w:rsidRPr="0012172D">
              <w:rPr>
                <w:rFonts w:asciiTheme="minorHAnsi" w:hAnsiTheme="minorHAnsi" w:cs="Arial"/>
                <w:sz w:val="22"/>
                <w:szCs w:val="22"/>
                <w:lang w:val="en-US"/>
              </w:rPr>
              <w:t>00</w:t>
            </w:r>
            <w:r w:rsidRPr="0012172D">
              <w:rPr>
                <w:rFonts w:asciiTheme="minorHAnsi" w:hAnsiTheme="minorHAnsi" w:cs="Arial"/>
                <w:sz w:val="22"/>
                <w:szCs w:val="22"/>
                <w:lang w:val="en-US"/>
              </w:rPr>
              <w:t xml:space="preserve"> pm – </w:t>
            </w:r>
            <w:r w:rsidR="00BB068D" w:rsidRPr="0012172D">
              <w:rPr>
                <w:rFonts w:asciiTheme="minorHAnsi" w:hAnsiTheme="minorHAnsi" w:cs="Arial"/>
                <w:sz w:val="22"/>
                <w:szCs w:val="22"/>
                <w:lang w:val="en-US"/>
              </w:rPr>
              <w:t>8</w:t>
            </w:r>
            <w:r w:rsidRPr="0012172D">
              <w:rPr>
                <w:rFonts w:asciiTheme="minorHAnsi" w:hAnsiTheme="minorHAnsi" w:cs="Arial"/>
                <w:sz w:val="22"/>
                <w:szCs w:val="22"/>
                <w:lang w:val="en-US"/>
              </w:rPr>
              <w:t>:</w:t>
            </w:r>
            <w:r w:rsidR="00BB068D" w:rsidRPr="0012172D">
              <w:rPr>
                <w:rFonts w:asciiTheme="minorHAnsi" w:hAnsiTheme="minorHAnsi" w:cs="Arial"/>
                <w:sz w:val="22"/>
                <w:szCs w:val="22"/>
                <w:lang w:val="en-US"/>
              </w:rPr>
              <w:t>50</w:t>
            </w:r>
            <w:r w:rsidRPr="0012172D">
              <w:rPr>
                <w:rFonts w:asciiTheme="minorHAnsi" w:hAnsiTheme="minorHAnsi" w:cs="Arial"/>
                <w:sz w:val="22"/>
                <w:szCs w:val="22"/>
                <w:lang w:val="en-US"/>
              </w:rPr>
              <w:t xml:space="preserve"> pm, </w:t>
            </w:r>
            <w:r w:rsidRPr="0012172D">
              <w:rPr>
                <w:rFonts w:asciiTheme="minorHAnsi" w:hAnsiTheme="minorHAnsi" w:cs="Arial"/>
                <w:sz w:val="22"/>
                <w:szCs w:val="22"/>
              </w:rPr>
              <w:t xml:space="preserve">room </w:t>
            </w:r>
            <w:r w:rsidR="00BB068D" w:rsidRPr="0012172D">
              <w:rPr>
                <w:rFonts w:asciiTheme="minorHAnsi" w:hAnsiTheme="minorHAnsi" w:cs="Arial"/>
                <w:sz w:val="22"/>
                <w:szCs w:val="22"/>
                <w:lang w:val="en-US"/>
              </w:rPr>
              <w:t>D</w:t>
            </w:r>
            <w:r w:rsidR="002D4767" w:rsidRPr="0012172D">
              <w:rPr>
                <w:rFonts w:asciiTheme="minorHAnsi" w:hAnsiTheme="minorHAnsi" w:cs="Arial"/>
                <w:sz w:val="22"/>
                <w:szCs w:val="22"/>
                <w:lang w:val="en-US"/>
              </w:rPr>
              <w:t>11</w:t>
            </w:r>
            <w:r w:rsidR="00BB068D" w:rsidRPr="0012172D">
              <w:rPr>
                <w:rFonts w:asciiTheme="minorHAnsi" w:hAnsiTheme="minorHAnsi" w:cs="Arial"/>
                <w:sz w:val="22"/>
                <w:szCs w:val="22"/>
                <w:lang w:val="en-US"/>
              </w:rPr>
              <w:t>7</w:t>
            </w:r>
          </w:p>
          <w:p w:rsidR="003622F1" w:rsidRPr="00E50ECC" w:rsidRDefault="003622F1" w:rsidP="003622F1">
            <w:pPr>
              <w:rPr>
                <w:rFonts w:asciiTheme="minorHAnsi" w:hAnsiTheme="minorHAnsi" w:cs="Arial"/>
                <w:sz w:val="22"/>
                <w:szCs w:val="22"/>
              </w:rPr>
            </w:pPr>
          </w:p>
        </w:tc>
      </w:tr>
      <w:tr w:rsidR="003622F1" w:rsidRPr="00E50ECC" w:rsidTr="00A046AE">
        <w:tc>
          <w:tcPr>
            <w:tcW w:w="2088" w:type="dxa"/>
          </w:tcPr>
          <w:p w:rsidR="003622F1" w:rsidRPr="00E50ECC" w:rsidRDefault="003622F1" w:rsidP="003622F1">
            <w:pPr>
              <w:pStyle w:val="Header"/>
              <w:rPr>
                <w:rFonts w:asciiTheme="minorHAnsi" w:hAnsiTheme="minorHAnsi" w:cs="Arial"/>
                <w:b/>
                <w:spacing w:val="-2"/>
                <w:sz w:val="22"/>
                <w:szCs w:val="22"/>
              </w:rPr>
            </w:pPr>
            <w:r w:rsidRPr="00E50ECC">
              <w:rPr>
                <w:rFonts w:asciiTheme="minorHAnsi" w:hAnsiTheme="minorHAnsi" w:cs="Arial"/>
                <w:b/>
                <w:spacing w:val="-2"/>
                <w:sz w:val="22"/>
                <w:szCs w:val="22"/>
                <w:lang w:val="pt-BR"/>
              </w:rPr>
              <w:t>Office Hours:</w:t>
            </w:r>
          </w:p>
        </w:tc>
        <w:tc>
          <w:tcPr>
            <w:tcW w:w="8928" w:type="dxa"/>
          </w:tcPr>
          <w:p w:rsidR="003622F1" w:rsidRPr="00E50ECC" w:rsidRDefault="004B6443" w:rsidP="003622F1">
            <w:pPr>
              <w:tabs>
                <w:tab w:val="left" w:pos="2160"/>
              </w:tabs>
              <w:suppressAutoHyphens/>
              <w:ind w:left="2160" w:hanging="2160"/>
              <w:rPr>
                <w:rFonts w:asciiTheme="minorHAnsi" w:hAnsiTheme="minorHAnsi" w:cs="Tahoma"/>
                <w:b/>
                <w:spacing w:val="-2"/>
                <w:sz w:val="22"/>
                <w:szCs w:val="22"/>
              </w:rPr>
            </w:pPr>
            <w:r w:rsidRPr="00E50ECC">
              <w:rPr>
                <w:rFonts w:asciiTheme="minorHAnsi" w:hAnsiTheme="minorHAnsi" w:cs="Tahoma"/>
                <w:spacing w:val="-2"/>
                <w:sz w:val="22"/>
                <w:szCs w:val="22"/>
              </w:rPr>
              <w:t>By</w:t>
            </w:r>
            <w:r w:rsidR="00543073" w:rsidRPr="00E50ECC">
              <w:rPr>
                <w:rFonts w:asciiTheme="minorHAnsi" w:hAnsiTheme="minorHAnsi" w:cs="Tahoma"/>
                <w:spacing w:val="-2"/>
                <w:sz w:val="22"/>
                <w:szCs w:val="22"/>
              </w:rPr>
              <w:t xml:space="preserve"> appointment</w:t>
            </w:r>
            <w:r w:rsidR="003622F1" w:rsidRPr="00E50ECC">
              <w:rPr>
                <w:rFonts w:asciiTheme="minorHAnsi" w:hAnsiTheme="minorHAnsi" w:cs="Tahoma"/>
                <w:spacing w:val="-2"/>
                <w:sz w:val="22"/>
                <w:szCs w:val="22"/>
              </w:rPr>
              <w:t xml:space="preserve">  </w:t>
            </w:r>
            <w:r w:rsidR="003622F1" w:rsidRPr="00E50ECC">
              <w:rPr>
                <w:rFonts w:asciiTheme="minorHAnsi" w:hAnsiTheme="minorHAnsi" w:cs="Tahoma"/>
                <w:b/>
                <w:spacing w:val="-2"/>
                <w:sz w:val="22"/>
                <w:szCs w:val="22"/>
              </w:rPr>
              <w:t xml:space="preserve">      </w:t>
            </w:r>
          </w:p>
          <w:p w:rsidR="003622F1" w:rsidRPr="00E50ECC" w:rsidRDefault="003622F1" w:rsidP="003622F1">
            <w:pPr>
              <w:tabs>
                <w:tab w:val="left" w:pos="2160"/>
              </w:tabs>
              <w:suppressAutoHyphens/>
              <w:rPr>
                <w:rFonts w:asciiTheme="minorHAnsi" w:hAnsiTheme="minorHAnsi" w:cs="Tahoma"/>
                <w:b/>
                <w:spacing w:val="-2"/>
                <w:sz w:val="22"/>
                <w:szCs w:val="22"/>
              </w:rPr>
            </w:pPr>
            <w:r w:rsidRPr="00E50ECC">
              <w:rPr>
                <w:rFonts w:asciiTheme="minorHAnsi" w:hAnsiTheme="minorHAnsi" w:cs="Tahoma"/>
                <w:b/>
                <w:spacing w:val="-2"/>
                <w:sz w:val="22"/>
                <w:szCs w:val="22"/>
              </w:rPr>
              <w:t xml:space="preserve">By email – </w:t>
            </w:r>
            <w:r w:rsidRPr="00E50ECC">
              <w:rPr>
                <w:rFonts w:asciiTheme="minorHAnsi" w:hAnsiTheme="minorHAnsi" w:cs="Tahoma"/>
                <w:spacing w:val="-2"/>
                <w:sz w:val="22"/>
                <w:szCs w:val="22"/>
              </w:rPr>
              <w:t xml:space="preserve">Please put </w:t>
            </w:r>
            <w:r w:rsidRPr="00E50ECC">
              <w:rPr>
                <w:rFonts w:asciiTheme="minorHAnsi" w:hAnsiTheme="minorHAnsi" w:cs="Tahoma"/>
                <w:b/>
                <w:spacing w:val="-2"/>
                <w:sz w:val="22"/>
                <w:szCs w:val="22"/>
              </w:rPr>
              <w:t xml:space="preserve">TRCC </w:t>
            </w:r>
            <w:r w:rsidR="00BB068D" w:rsidRPr="0012172D">
              <w:rPr>
                <w:rFonts w:asciiTheme="minorHAnsi" w:hAnsiTheme="minorHAnsi" w:cs="Tahoma"/>
                <w:b/>
                <w:spacing w:val="-2"/>
                <w:sz w:val="22"/>
                <w:szCs w:val="22"/>
              </w:rPr>
              <w:t>Fall</w:t>
            </w:r>
            <w:r w:rsidR="002D4767" w:rsidRPr="0012172D">
              <w:rPr>
                <w:rFonts w:asciiTheme="minorHAnsi" w:hAnsiTheme="minorHAnsi" w:cs="Tahoma"/>
                <w:b/>
                <w:spacing w:val="-2"/>
                <w:sz w:val="22"/>
                <w:szCs w:val="22"/>
              </w:rPr>
              <w:t xml:space="preserve"> 201</w:t>
            </w:r>
            <w:r w:rsidR="00E77C81" w:rsidRPr="0012172D">
              <w:rPr>
                <w:rFonts w:asciiTheme="minorHAnsi" w:hAnsiTheme="minorHAnsi" w:cs="Tahoma"/>
                <w:b/>
                <w:spacing w:val="-2"/>
                <w:sz w:val="22"/>
                <w:szCs w:val="22"/>
              </w:rPr>
              <w:t>8</w:t>
            </w:r>
            <w:r w:rsidRPr="0012172D">
              <w:rPr>
                <w:rFonts w:asciiTheme="minorHAnsi" w:hAnsiTheme="minorHAnsi" w:cs="Tahoma"/>
                <w:spacing w:val="-2"/>
                <w:sz w:val="22"/>
                <w:szCs w:val="22"/>
              </w:rPr>
              <w:t xml:space="preserve"> in Subject</w:t>
            </w:r>
            <w:r w:rsidRPr="00E50ECC">
              <w:rPr>
                <w:rFonts w:asciiTheme="minorHAnsi" w:hAnsiTheme="minorHAnsi" w:cs="Tahoma"/>
                <w:spacing w:val="-2"/>
                <w:sz w:val="22"/>
                <w:szCs w:val="22"/>
              </w:rPr>
              <w:t xml:space="preserve"> line:</w:t>
            </w:r>
          </w:p>
          <w:p w:rsidR="003622F1" w:rsidRPr="00E50ECC" w:rsidRDefault="003622F1" w:rsidP="003622F1">
            <w:pPr>
              <w:tabs>
                <w:tab w:val="left" w:pos="2160"/>
              </w:tabs>
              <w:suppressAutoHyphens/>
              <w:rPr>
                <w:rFonts w:asciiTheme="minorHAnsi" w:hAnsiTheme="minorHAnsi" w:cs="Tahoma"/>
                <w:b/>
                <w:spacing w:val="-2"/>
                <w:sz w:val="22"/>
                <w:szCs w:val="22"/>
              </w:rPr>
            </w:pPr>
            <w:r w:rsidRPr="00E50ECC">
              <w:rPr>
                <w:rFonts w:asciiTheme="minorHAnsi" w:hAnsiTheme="minorHAnsi" w:cs="Tahoma"/>
                <w:b/>
                <w:spacing w:val="-2"/>
                <w:sz w:val="22"/>
                <w:szCs w:val="22"/>
              </w:rPr>
              <w:tab/>
            </w:r>
            <w:hyperlink r:id="rId7" w:history="1">
              <w:r w:rsidRPr="00E50ECC">
                <w:rPr>
                  <w:rStyle w:val="Hyperlink"/>
                  <w:rFonts w:asciiTheme="minorHAnsi" w:hAnsiTheme="minorHAnsi" w:cs="Tahoma"/>
                  <w:b/>
                  <w:spacing w:val="-2"/>
                  <w:sz w:val="22"/>
                  <w:szCs w:val="22"/>
                </w:rPr>
                <w:t>suzanne.edwards@ct.gov</w:t>
              </w:r>
            </w:hyperlink>
            <w:r w:rsidRPr="00E50ECC">
              <w:rPr>
                <w:rFonts w:asciiTheme="minorHAnsi" w:hAnsiTheme="minorHAnsi" w:cs="Tahoma"/>
                <w:b/>
                <w:spacing w:val="-2"/>
                <w:sz w:val="22"/>
                <w:szCs w:val="22"/>
              </w:rPr>
              <w:t xml:space="preserve">  </w:t>
            </w:r>
          </w:p>
          <w:p w:rsidR="003622F1" w:rsidRPr="00E50ECC" w:rsidRDefault="003622F1" w:rsidP="003622F1">
            <w:pPr>
              <w:tabs>
                <w:tab w:val="left" w:pos="2160"/>
              </w:tabs>
              <w:suppressAutoHyphens/>
              <w:rPr>
                <w:rFonts w:asciiTheme="minorHAnsi" w:hAnsiTheme="minorHAnsi" w:cs="Tahoma"/>
                <w:b/>
                <w:spacing w:val="-2"/>
                <w:sz w:val="22"/>
                <w:szCs w:val="22"/>
              </w:rPr>
            </w:pPr>
            <w:r w:rsidRPr="00E50ECC">
              <w:rPr>
                <w:rFonts w:asciiTheme="minorHAnsi" w:hAnsiTheme="minorHAnsi" w:cs="Tahoma"/>
                <w:b/>
                <w:spacing w:val="-2"/>
                <w:sz w:val="22"/>
                <w:szCs w:val="22"/>
              </w:rPr>
              <w:tab/>
            </w:r>
            <w:hyperlink r:id="rId8" w:history="1">
              <w:r w:rsidRPr="00E50ECC">
                <w:rPr>
                  <w:rStyle w:val="Hyperlink"/>
                  <w:rFonts w:asciiTheme="minorHAnsi" w:hAnsiTheme="minorHAnsi" w:cs="Tahoma"/>
                  <w:b/>
                  <w:spacing w:val="-2"/>
                  <w:sz w:val="22"/>
                  <w:szCs w:val="22"/>
                </w:rPr>
                <w:t>sedwards@qvcc.commnet.edu</w:t>
              </w:r>
            </w:hyperlink>
            <w:r w:rsidRPr="00E50ECC">
              <w:rPr>
                <w:rFonts w:asciiTheme="minorHAnsi" w:hAnsiTheme="minorHAnsi" w:cs="Tahoma"/>
                <w:b/>
                <w:spacing w:val="-2"/>
                <w:sz w:val="22"/>
                <w:szCs w:val="22"/>
              </w:rPr>
              <w:t xml:space="preserve"> </w:t>
            </w:r>
          </w:p>
          <w:p w:rsidR="003622F1" w:rsidRPr="00E50ECC" w:rsidRDefault="003622F1" w:rsidP="003622F1">
            <w:pPr>
              <w:rPr>
                <w:rFonts w:asciiTheme="minorHAnsi" w:hAnsiTheme="minorHAnsi"/>
                <w:b/>
                <w:bCs/>
                <w:color w:val="000000"/>
                <w:sz w:val="22"/>
                <w:szCs w:val="22"/>
                <w:shd w:val="clear" w:color="auto" w:fill="FFFFFF"/>
              </w:rPr>
            </w:pPr>
            <w:r w:rsidRPr="00E50ECC">
              <w:rPr>
                <w:rFonts w:asciiTheme="minorHAnsi" w:hAnsiTheme="minorHAnsi" w:cs="Tahoma"/>
                <w:b/>
                <w:spacing w:val="-2"/>
                <w:sz w:val="22"/>
                <w:szCs w:val="22"/>
              </w:rPr>
              <w:t xml:space="preserve">By phone – </w:t>
            </w:r>
            <w:r w:rsidRPr="00E50ECC">
              <w:rPr>
                <w:rFonts w:asciiTheme="minorHAnsi" w:hAnsiTheme="minorHAnsi" w:cs="Tahoma"/>
                <w:spacing w:val="-2"/>
                <w:sz w:val="22"/>
                <w:szCs w:val="22"/>
              </w:rPr>
              <w:t xml:space="preserve">Please leave a message between 7AM and 3PM with your name , number and message </w:t>
            </w:r>
            <w:r w:rsidRPr="00E50ECC">
              <w:rPr>
                <w:rFonts w:asciiTheme="minorHAnsi" w:hAnsiTheme="minorHAnsi" w:cs="Tahoma"/>
                <w:b/>
                <w:spacing w:val="-2"/>
                <w:sz w:val="22"/>
                <w:szCs w:val="22"/>
              </w:rPr>
              <w:t>860-892-2171</w:t>
            </w:r>
          </w:p>
        </w:tc>
      </w:tr>
      <w:tr w:rsidR="003622F1" w:rsidRPr="00E50ECC" w:rsidTr="00A046AE">
        <w:tc>
          <w:tcPr>
            <w:tcW w:w="2088" w:type="dxa"/>
          </w:tcPr>
          <w:p w:rsidR="00543073" w:rsidRPr="00E50ECC" w:rsidRDefault="00543073" w:rsidP="003622F1">
            <w:pPr>
              <w:pStyle w:val="Header"/>
              <w:rPr>
                <w:rFonts w:asciiTheme="minorHAnsi" w:hAnsiTheme="minorHAnsi" w:cs="Arial"/>
                <w:b/>
                <w:spacing w:val="-2"/>
                <w:sz w:val="22"/>
                <w:szCs w:val="22"/>
              </w:rPr>
            </w:pPr>
          </w:p>
          <w:p w:rsidR="003622F1" w:rsidRPr="00E50ECC" w:rsidRDefault="003622F1" w:rsidP="003622F1">
            <w:pPr>
              <w:pStyle w:val="Header"/>
              <w:rPr>
                <w:rFonts w:asciiTheme="minorHAnsi" w:hAnsiTheme="minorHAnsi" w:cs="Arial"/>
                <w:b/>
                <w:spacing w:val="-2"/>
                <w:sz w:val="22"/>
                <w:szCs w:val="22"/>
                <w:lang w:val="pt-BR"/>
              </w:rPr>
            </w:pPr>
            <w:r w:rsidRPr="00E50ECC">
              <w:rPr>
                <w:rFonts w:asciiTheme="minorHAnsi" w:hAnsiTheme="minorHAnsi" w:cs="Arial"/>
                <w:b/>
                <w:spacing w:val="-2"/>
                <w:sz w:val="22"/>
                <w:szCs w:val="22"/>
              </w:rPr>
              <w:t>Pre-requisite:</w:t>
            </w:r>
          </w:p>
        </w:tc>
        <w:tc>
          <w:tcPr>
            <w:tcW w:w="8928" w:type="dxa"/>
          </w:tcPr>
          <w:p w:rsidR="00543073" w:rsidRPr="00E50ECC" w:rsidRDefault="00543073" w:rsidP="005D0269">
            <w:pPr>
              <w:tabs>
                <w:tab w:val="left" w:pos="2160"/>
              </w:tabs>
              <w:suppressAutoHyphens/>
              <w:rPr>
                <w:rFonts w:asciiTheme="minorHAnsi" w:hAnsiTheme="minorHAnsi" w:cs="Arial"/>
                <w:bCs/>
                <w:sz w:val="22"/>
                <w:szCs w:val="22"/>
              </w:rPr>
            </w:pPr>
          </w:p>
          <w:p w:rsidR="003622F1" w:rsidRPr="00E50ECC" w:rsidRDefault="003622F1" w:rsidP="00E77C81">
            <w:pPr>
              <w:tabs>
                <w:tab w:val="left" w:pos="2160"/>
              </w:tabs>
              <w:suppressAutoHyphens/>
              <w:rPr>
                <w:rFonts w:asciiTheme="minorHAnsi" w:hAnsiTheme="minorHAnsi" w:cs="Tahoma"/>
                <w:spacing w:val="-2"/>
                <w:sz w:val="22"/>
                <w:szCs w:val="22"/>
              </w:rPr>
            </w:pPr>
            <w:r w:rsidRPr="00E50ECC">
              <w:rPr>
                <w:rFonts w:asciiTheme="minorHAnsi" w:hAnsiTheme="minorHAnsi" w:cs="Arial"/>
                <w:bCs/>
                <w:sz w:val="22"/>
                <w:szCs w:val="22"/>
              </w:rPr>
              <w:t>Elementary Algebra Foundations MAT K095 or Elementary Algebra Intensiv</w:t>
            </w:r>
            <w:r w:rsidR="005D0269" w:rsidRPr="00E50ECC">
              <w:rPr>
                <w:rFonts w:asciiTheme="minorHAnsi" w:hAnsiTheme="minorHAnsi" w:cs="Arial"/>
                <w:bCs/>
                <w:sz w:val="22"/>
                <w:szCs w:val="22"/>
              </w:rPr>
              <w:t xml:space="preserve">e College          </w:t>
            </w:r>
            <w:r w:rsidRPr="00E50ECC">
              <w:rPr>
                <w:rFonts w:asciiTheme="minorHAnsi" w:hAnsiTheme="minorHAnsi" w:cs="Arial"/>
                <w:bCs/>
                <w:sz w:val="22"/>
                <w:szCs w:val="22"/>
              </w:rPr>
              <w:t>Readiness MAT K095I</w:t>
            </w:r>
            <w:r w:rsidR="005D0269" w:rsidRPr="00E50ECC">
              <w:rPr>
                <w:rFonts w:asciiTheme="minorHAnsi" w:hAnsiTheme="minorHAnsi" w:cs="Arial"/>
                <w:bCs/>
                <w:sz w:val="22"/>
                <w:szCs w:val="22"/>
              </w:rPr>
              <w:t xml:space="preserve"> with a “C-“ or higher</w:t>
            </w:r>
            <w:r w:rsidR="00E77C81" w:rsidRPr="00E50ECC">
              <w:rPr>
                <w:rFonts w:asciiTheme="minorHAnsi" w:hAnsiTheme="minorHAnsi"/>
                <w:color w:val="212121"/>
                <w:sz w:val="22"/>
                <w:szCs w:val="22"/>
                <w:shd w:val="clear" w:color="auto" w:fill="FFFFFF"/>
              </w:rPr>
              <w:t>, or appropriate placement  through multiple measures assessment process.</w:t>
            </w:r>
          </w:p>
        </w:tc>
      </w:tr>
      <w:tr w:rsidR="003622F1" w:rsidRPr="00E50ECC" w:rsidTr="00A046AE">
        <w:tc>
          <w:tcPr>
            <w:tcW w:w="2088" w:type="dxa"/>
          </w:tcPr>
          <w:p w:rsidR="00543073" w:rsidRPr="00E50ECC" w:rsidRDefault="00543073" w:rsidP="003622F1">
            <w:pPr>
              <w:pStyle w:val="Header"/>
              <w:rPr>
                <w:rFonts w:asciiTheme="minorHAnsi" w:hAnsiTheme="minorHAnsi" w:cs="Arial"/>
                <w:b/>
                <w:spacing w:val="-2"/>
                <w:sz w:val="22"/>
                <w:szCs w:val="22"/>
              </w:rPr>
            </w:pPr>
          </w:p>
          <w:p w:rsidR="003622F1" w:rsidRPr="00E50ECC" w:rsidRDefault="003622F1" w:rsidP="003622F1">
            <w:pPr>
              <w:pStyle w:val="Header"/>
              <w:rPr>
                <w:rFonts w:asciiTheme="minorHAnsi" w:hAnsiTheme="minorHAnsi" w:cs="Arial"/>
                <w:b/>
                <w:spacing w:val="-2"/>
                <w:sz w:val="22"/>
                <w:szCs w:val="22"/>
              </w:rPr>
            </w:pPr>
            <w:r w:rsidRPr="00E50ECC">
              <w:rPr>
                <w:rFonts w:asciiTheme="minorHAnsi" w:hAnsiTheme="minorHAnsi" w:cs="Arial"/>
                <w:b/>
                <w:spacing w:val="-2"/>
                <w:sz w:val="22"/>
                <w:szCs w:val="22"/>
              </w:rPr>
              <w:t xml:space="preserve">Course  Description:  </w:t>
            </w:r>
          </w:p>
        </w:tc>
        <w:tc>
          <w:tcPr>
            <w:tcW w:w="8928" w:type="dxa"/>
          </w:tcPr>
          <w:p w:rsidR="00543073" w:rsidRPr="00E50ECC" w:rsidRDefault="00543073" w:rsidP="003622F1">
            <w:pPr>
              <w:rPr>
                <w:rFonts w:asciiTheme="minorHAnsi" w:hAnsiTheme="minorHAnsi"/>
                <w:b/>
                <w:bCs/>
                <w:color w:val="000000"/>
                <w:sz w:val="22"/>
                <w:szCs w:val="22"/>
                <w:shd w:val="clear" w:color="auto" w:fill="FFFFFF"/>
              </w:rPr>
            </w:pPr>
          </w:p>
          <w:p w:rsidR="003622F1" w:rsidRPr="00E50ECC" w:rsidRDefault="003622F1" w:rsidP="003622F1">
            <w:pPr>
              <w:rPr>
                <w:rFonts w:asciiTheme="minorHAnsi" w:hAnsiTheme="minorHAnsi" w:cs="Arial"/>
                <w:sz w:val="22"/>
                <w:szCs w:val="22"/>
              </w:rPr>
            </w:pPr>
            <w:r w:rsidRPr="00E50ECC">
              <w:rPr>
                <w:rFonts w:asciiTheme="minorHAnsi" w:hAnsiTheme="minorHAnsi"/>
                <w:b/>
                <w:bCs/>
                <w:color w:val="000000"/>
                <w:sz w:val="22"/>
                <w:szCs w:val="22"/>
                <w:shd w:val="clear" w:color="auto" w:fill="FFFFFF"/>
              </w:rPr>
              <w:t>4 CREDIT HOURS INTERMEDIATE ALGEBRA EMBEDDED</w:t>
            </w:r>
          </w:p>
          <w:p w:rsidR="00E77C81" w:rsidRPr="00E50ECC" w:rsidRDefault="003622F1" w:rsidP="003622F1">
            <w:pPr>
              <w:rPr>
                <w:rFonts w:asciiTheme="minorHAnsi" w:hAnsiTheme="minorHAnsi" w:cs="Arial"/>
                <w:sz w:val="22"/>
                <w:szCs w:val="22"/>
              </w:rPr>
            </w:pPr>
            <w:r w:rsidRPr="00E50ECC">
              <w:rPr>
                <w:rFonts w:asciiTheme="minorHAnsi" w:hAnsiTheme="minorHAnsi" w:cs="Arial"/>
                <w:sz w:val="22"/>
                <w:szCs w:val="22"/>
              </w:rPr>
              <w:t xml:space="preserve">This course represents the Intermediate Algebra instruction with embedded developmental support.  The course cultivates understanding and different representations of functions. The course covers linear, quadratic, exponential, rational, radical functions, equations and expressions and operations on them with emphasis on modeling and solving real world problems. </w:t>
            </w:r>
          </w:p>
        </w:tc>
      </w:tr>
      <w:tr w:rsidR="003622F1" w:rsidRPr="00E50ECC" w:rsidTr="00A046AE">
        <w:tc>
          <w:tcPr>
            <w:tcW w:w="2088" w:type="dxa"/>
          </w:tcPr>
          <w:p w:rsidR="00543073" w:rsidRPr="009F17A6" w:rsidRDefault="00543073" w:rsidP="003622F1">
            <w:pPr>
              <w:pStyle w:val="Header"/>
              <w:rPr>
                <w:rFonts w:asciiTheme="minorHAnsi" w:hAnsiTheme="minorHAnsi" w:cs="Arial"/>
                <w:b/>
                <w:spacing w:val="-2"/>
                <w:sz w:val="22"/>
                <w:szCs w:val="22"/>
              </w:rPr>
            </w:pPr>
          </w:p>
          <w:p w:rsidR="003622F1" w:rsidRPr="009F17A6" w:rsidRDefault="00C30C9E" w:rsidP="003622F1">
            <w:pPr>
              <w:pStyle w:val="Header"/>
              <w:rPr>
                <w:rFonts w:asciiTheme="minorHAnsi" w:hAnsiTheme="minorHAnsi" w:cs="Tahoma"/>
                <w:b/>
                <w:spacing w:val="-2"/>
                <w:sz w:val="22"/>
                <w:szCs w:val="22"/>
                <w:lang w:val="pt-BR"/>
              </w:rPr>
            </w:pPr>
            <w:r w:rsidRPr="009F17A6">
              <w:rPr>
                <w:rFonts w:asciiTheme="minorHAnsi" w:hAnsiTheme="minorHAnsi" w:cs="Arial"/>
                <w:b/>
                <w:spacing w:val="-2"/>
                <w:sz w:val="22"/>
                <w:szCs w:val="22"/>
                <w:lang w:val="en-US"/>
              </w:rPr>
              <w:t>Materials</w:t>
            </w:r>
            <w:r w:rsidR="003622F1" w:rsidRPr="009F17A6">
              <w:rPr>
                <w:rFonts w:asciiTheme="minorHAnsi" w:hAnsiTheme="minorHAnsi" w:cs="Arial"/>
                <w:b/>
                <w:spacing w:val="-2"/>
                <w:sz w:val="22"/>
                <w:szCs w:val="22"/>
              </w:rPr>
              <w:t>:</w:t>
            </w:r>
          </w:p>
        </w:tc>
        <w:tc>
          <w:tcPr>
            <w:tcW w:w="8928" w:type="dxa"/>
          </w:tcPr>
          <w:p w:rsidR="00543073" w:rsidRPr="009F17A6" w:rsidRDefault="00543073" w:rsidP="003622F1">
            <w:pPr>
              <w:suppressAutoHyphens/>
              <w:rPr>
                <w:rFonts w:asciiTheme="minorHAnsi" w:hAnsiTheme="minorHAnsi" w:cs="Arial"/>
                <w:sz w:val="22"/>
                <w:szCs w:val="22"/>
              </w:rPr>
            </w:pPr>
          </w:p>
          <w:p w:rsidR="003622F1" w:rsidRPr="009F17A6" w:rsidRDefault="00C30C9E" w:rsidP="00C30C9E">
            <w:pPr>
              <w:pStyle w:val="ListParagraph"/>
              <w:numPr>
                <w:ilvl w:val="0"/>
                <w:numId w:val="23"/>
              </w:numPr>
              <w:suppressAutoHyphens/>
              <w:rPr>
                <w:rFonts w:asciiTheme="minorHAnsi" w:hAnsiTheme="minorHAnsi" w:cs="Arial"/>
                <w:spacing w:val="-2"/>
                <w:szCs w:val="22"/>
              </w:rPr>
            </w:pPr>
            <w:r w:rsidRPr="009F17A6">
              <w:rPr>
                <w:rFonts w:asciiTheme="minorHAnsi" w:hAnsiTheme="minorHAnsi" w:cs="Arial"/>
                <w:b/>
                <w:szCs w:val="22"/>
              </w:rPr>
              <w:t>Text:</w:t>
            </w:r>
            <w:r w:rsidRPr="009F17A6">
              <w:rPr>
                <w:rFonts w:asciiTheme="minorHAnsi" w:hAnsiTheme="minorHAnsi" w:cs="Arial"/>
                <w:szCs w:val="22"/>
              </w:rPr>
              <w:t xml:space="preserve"> </w:t>
            </w:r>
            <w:r w:rsidRPr="0012172D">
              <w:rPr>
                <w:rFonts w:asciiTheme="minorHAnsi" w:hAnsiTheme="minorHAnsi" w:cs="Arial"/>
                <w:b/>
                <w:szCs w:val="22"/>
                <w:u w:val="single"/>
              </w:rPr>
              <w:t>(Optional)</w:t>
            </w:r>
            <w:r w:rsidRPr="009F17A6">
              <w:rPr>
                <w:rFonts w:asciiTheme="minorHAnsi" w:hAnsiTheme="minorHAnsi" w:cs="Arial"/>
                <w:szCs w:val="22"/>
              </w:rPr>
              <w:t xml:space="preserve"> </w:t>
            </w:r>
            <w:r w:rsidR="003622F1" w:rsidRPr="009F17A6">
              <w:rPr>
                <w:rFonts w:asciiTheme="minorHAnsi" w:hAnsiTheme="minorHAnsi" w:cs="Arial"/>
                <w:szCs w:val="22"/>
              </w:rPr>
              <w:t>Elementary and Intermediate Algebra 5</w:t>
            </w:r>
            <w:r w:rsidR="003622F1" w:rsidRPr="009F17A6">
              <w:rPr>
                <w:rFonts w:asciiTheme="minorHAnsi" w:hAnsiTheme="minorHAnsi" w:cs="Arial"/>
                <w:szCs w:val="22"/>
                <w:vertAlign w:val="superscript"/>
              </w:rPr>
              <w:t>th</w:t>
            </w:r>
            <w:r w:rsidR="003622F1" w:rsidRPr="009F17A6">
              <w:rPr>
                <w:rFonts w:asciiTheme="minorHAnsi" w:hAnsiTheme="minorHAnsi" w:cs="Arial"/>
                <w:szCs w:val="22"/>
              </w:rPr>
              <w:t xml:space="preserve">, Baratto, Bergman – Ch. 6 – 10 </w:t>
            </w:r>
            <w:r w:rsidR="003622F1" w:rsidRPr="009F17A6">
              <w:rPr>
                <w:rFonts w:asciiTheme="minorHAnsi" w:hAnsiTheme="minorHAnsi" w:cs="Arial"/>
                <w:spacing w:val="-2"/>
                <w:szCs w:val="22"/>
              </w:rPr>
              <w:t>Publisher: McGraw Hill</w:t>
            </w:r>
            <w:r w:rsidR="0012172D">
              <w:rPr>
                <w:rFonts w:asciiTheme="minorHAnsi" w:hAnsiTheme="minorHAnsi" w:cs="Arial"/>
                <w:spacing w:val="-2"/>
                <w:szCs w:val="22"/>
              </w:rPr>
              <w:t>. I will be handing out copies of the problems from the book each class.</w:t>
            </w:r>
          </w:p>
          <w:p w:rsidR="003622F1" w:rsidRPr="009F17A6" w:rsidRDefault="00C30C9E" w:rsidP="00C30C9E">
            <w:pPr>
              <w:pStyle w:val="Header"/>
              <w:numPr>
                <w:ilvl w:val="0"/>
                <w:numId w:val="23"/>
              </w:numPr>
              <w:rPr>
                <w:rFonts w:asciiTheme="minorHAnsi" w:hAnsiTheme="minorHAnsi" w:cs="Tahoma"/>
                <w:b/>
                <w:spacing w:val="-2"/>
                <w:sz w:val="22"/>
                <w:szCs w:val="22"/>
                <w:lang w:val="pt-BR"/>
              </w:rPr>
            </w:pPr>
            <w:r w:rsidRPr="009F17A6">
              <w:rPr>
                <w:rFonts w:asciiTheme="minorHAnsi" w:hAnsiTheme="minorHAnsi" w:cs="Tahoma"/>
                <w:b/>
                <w:spacing w:val="-2"/>
                <w:sz w:val="22"/>
                <w:szCs w:val="22"/>
                <w:lang w:val="pt-BR"/>
              </w:rPr>
              <w:t>ALEKS Program: ABSOLUTLY REQUIRED</w:t>
            </w:r>
          </w:p>
          <w:p w:rsidR="00C30C9E" w:rsidRPr="00307091" w:rsidRDefault="00C30C9E" w:rsidP="00C30C9E">
            <w:pPr>
              <w:pStyle w:val="Header"/>
              <w:numPr>
                <w:ilvl w:val="0"/>
                <w:numId w:val="23"/>
              </w:numPr>
              <w:rPr>
                <w:rFonts w:asciiTheme="minorHAnsi" w:hAnsiTheme="minorHAnsi" w:cs="Tahoma"/>
                <w:b/>
                <w:spacing w:val="-2"/>
                <w:sz w:val="22"/>
                <w:szCs w:val="22"/>
                <w:lang w:val="pt-BR"/>
              </w:rPr>
            </w:pPr>
            <w:r w:rsidRPr="009F17A6">
              <w:rPr>
                <w:rFonts w:asciiTheme="minorHAnsi" w:hAnsiTheme="minorHAnsi" w:cs="Tahoma"/>
                <w:b/>
                <w:spacing w:val="-2"/>
                <w:sz w:val="22"/>
                <w:szCs w:val="22"/>
                <w:lang w:val="pt-BR"/>
              </w:rPr>
              <w:t>Calculator</w:t>
            </w:r>
            <w:r w:rsidR="00307091">
              <w:rPr>
                <w:rFonts w:asciiTheme="minorHAnsi" w:hAnsiTheme="minorHAnsi" w:cs="Tahoma"/>
                <w:b/>
                <w:spacing w:val="-2"/>
                <w:sz w:val="22"/>
                <w:szCs w:val="22"/>
                <w:lang w:val="pt-BR"/>
              </w:rPr>
              <w:t xml:space="preserve">: </w:t>
            </w:r>
            <w:r w:rsidR="00307091">
              <w:rPr>
                <w:rFonts w:asciiTheme="minorHAnsi" w:hAnsiTheme="minorHAnsi" w:cs="Tahoma"/>
                <w:spacing w:val="-2"/>
                <w:sz w:val="22"/>
                <w:szCs w:val="22"/>
                <w:lang w:val="pt-BR"/>
              </w:rPr>
              <w:t>Required for each class and each exam. Cell phones may not be used as calculators.</w:t>
            </w:r>
          </w:p>
          <w:p w:rsidR="00307091" w:rsidRPr="009F17A6" w:rsidRDefault="00307091" w:rsidP="00307091">
            <w:pPr>
              <w:pStyle w:val="Header"/>
              <w:ind w:left="360"/>
              <w:rPr>
                <w:rFonts w:asciiTheme="minorHAnsi" w:hAnsiTheme="minorHAnsi" w:cs="Tahoma"/>
                <w:b/>
                <w:spacing w:val="-2"/>
                <w:sz w:val="22"/>
                <w:szCs w:val="22"/>
                <w:lang w:val="pt-BR"/>
              </w:rPr>
            </w:pPr>
          </w:p>
        </w:tc>
      </w:tr>
      <w:tr w:rsidR="005416CC" w:rsidRPr="00E50ECC" w:rsidTr="00A046AE">
        <w:tc>
          <w:tcPr>
            <w:tcW w:w="2088" w:type="dxa"/>
          </w:tcPr>
          <w:p w:rsidR="005416CC" w:rsidRPr="00E50ECC" w:rsidRDefault="005416CC" w:rsidP="005416CC">
            <w:pPr>
              <w:pStyle w:val="Header"/>
              <w:rPr>
                <w:rFonts w:asciiTheme="minorHAnsi" w:hAnsiTheme="minorHAnsi" w:cs="Tahoma"/>
                <w:b/>
                <w:spacing w:val="-2"/>
                <w:sz w:val="22"/>
                <w:szCs w:val="22"/>
                <w:lang w:val="pt-BR"/>
              </w:rPr>
            </w:pPr>
            <w:r w:rsidRPr="00E50ECC">
              <w:rPr>
                <w:rFonts w:asciiTheme="minorHAnsi" w:hAnsiTheme="minorHAnsi" w:cs="Tahoma"/>
                <w:b/>
                <w:spacing w:val="-2"/>
                <w:sz w:val="22"/>
                <w:szCs w:val="22"/>
                <w:lang w:val="pt-BR"/>
              </w:rPr>
              <w:t>ALEKS Online Component:</w:t>
            </w:r>
          </w:p>
          <w:p w:rsidR="005416CC" w:rsidRPr="00E50ECC" w:rsidRDefault="005416CC" w:rsidP="005416CC">
            <w:pPr>
              <w:pStyle w:val="Header"/>
              <w:rPr>
                <w:rFonts w:asciiTheme="minorHAnsi" w:hAnsiTheme="minorHAnsi" w:cs="Tahoma"/>
                <w:b/>
                <w:spacing w:val="-2"/>
                <w:sz w:val="22"/>
                <w:szCs w:val="22"/>
                <w:lang w:val="pt-BR"/>
              </w:rPr>
            </w:pPr>
          </w:p>
        </w:tc>
        <w:tc>
          <w:tcPr>
            <w:tcW w:w="8928" w:type="dxa"/>
          </w:tcPr>
          <w:p w:rsidR="005416CC" w:rsidRPr="00E50ECC" w:rsidRDefault="005416CC" w:rsidP="005416CC">
            <w:pPr>
              <w:tabs>
                <w:tab w:val="left" w:pos="2160"/>
              </w:tabs>
              <w:suppressAutoHyphens/>
              <w:rPr>
                <w:rFonts w:asciiTheme="minorHAnsi" w:hAnsiTheme="minorHAnsi"/>
                <w:sz w:val="22"/>
                <w:szCs w:val="22"/>
              </w:rPr>
            </w:pPr>
            <w:r w:rsidRPr="00E50ECC">
              <w:rPr>
                <w:rFonts w:asciiTheme="minorHAnsi" w:hAnsiTheme="minorHAnsi"/>
                <w:b/>
                <w:sz w:val="22"/>
                <w:szCs w:val="22"/>
              </w:rPr>
              <w:t xml:space="preserve">ABSOLUTELY Required, </w:t>
            </w:r>
            <w:r w:rsidRPr="00E50ECC">
              <w:rPr>
                <w:rFonts w:asciiTheme="minorHAnsi" w:hAnsiTheme="minorHAnsi"/>
                <w:sz w:val="22"/>
                <w:szCs w:val="22"/>
              </w:rPr>
              <w:t xml:space="preserve">will be used weekly for HW and </w:t>
            </w:r>
            <w:r w:rsidR="00543073" w:rsidRPr="00E50ECC">
              <w:rPr>
                <w:rFonts w:asciiTheme="minorHAnsi" w:hAnsiTheme="minorHAnsi"/>
                <w:sz w:val="22"/>
                <w:szCs w:val="22"/>
              </w:rPr>
              <w:t xml:space="preserve">may be used </w:t>
            </w:r>
            <w:r w:rsidRPr="00E50ECC">
              <w:rPr>
                <w:rFonts w:asciiTheme="minorHAnsi" w:hAnsiTheme="minorHAnsi"/>
                <w:sz w:val="22"/>
                <w:szCs w:val="22"/>
              </w:rPr>
              <w:t>for Assessments.</w:t>
            </w:r>
          </w:p>
          <w:p w:rsidR="005416CC" w:rsidRPr="00E50ECC" w:rsidRDefault="005416CC" w:rsidP="005416CC">
            <w:pPr>
              <w:tabs>
                <w:tab w:val="left" w:pos="2160"/>
              </w:tabs>
              <w:suppressAutoHyphens/>
              <w:ind w:left="2160" w:hanging="2160"/>
              <w:rPr>
                <w:rFonts w:asciiTheme="minorHAnsi" w:hAnsiTheme="minorHAnsi"/>
                <w:sz w:val="22"/>
                <w:szCs w:val="22"/>
              </w:rPr>
            </w:pPr>
          </w:p>
          <w:p w:rsidR="005416CC" w:rsidRPr="00E50ECC" w:rsidRDefault="005416CC" w:rsidP="005416CC">
            <w:pPr>
              <w:tabs>
                <w:tab w:val="left" w:pos="2160"/>
              </w:tabs>
              <w:suppressAutoHyphens/>
              <w:ind w:left="2160" w:hanging="2160"/>
              <w:rPr>
                <w:rFonts w:asciiTheme="minorHAnsi" w:hAnsiTheme="minorHAnsi"/>
                <w:sz w:val="22"/>
                <w:szCs w:val="22"/>
              </w:rPr>
            </w:pPr>
            <w:r w:rsidRPr="00E50ECC">
              <w:rPr>
                <w:rFonts w:asciiTheme="minorHAnsi" w:hAnsiTheme="minorHAnsi"/>
                <w:sz w:val="22"/>
                <w:szCs w:val="22"/>
              </w:rPr>
              <w:t xml:space="preserve">Your </w:t>
            </w:r>
            <w:r w:rsidRPr="00E50ECC">
              <w:rPr>
                <w:rFonts w:asciiTheme="minorHAnsi" w:hAnsiTheme="minorHAnsi"/>
                <w:b/>
                <w:bCs/>
                <w:sz w:val="22"/>
                <w:szCs w:val="22"/>
              </w:rPr>
              <w:t>Course Code</w:t>
            </w:r>
            <w:r w:rsidRPr="00E50ECC">
              <w:rPr>
                <w:rFonts w:asciiTheme="minorHAnsi" w:hAnsiTheme="minorHAnsi"/>
                <w:sz w:val="22"/>
                <w:szCs w:val="22"/>
              </w:rPr>
              <w:t xml:space="preserve"> is: </w:t>
            </w:r>
            <w:r w:rsidR="00307091" w:rsidRPr="00307091">
              <w:rPr>
                <w:rFonts w:asciiTheme="minorHAnsi" w:hAnsiTheme="minorHAnsi"/>
                <w:b/>
                <w:bCs/>
                <w:color w:val="000000"/>
                <w:sz w:val="22"/>
                <w:szCs w:val="22"/>
              </w:rPr>
              <w:t>QC4WL-J34PT</w:t>
            </w:r>
          </w:p>
          <w:p w:rsidR="009F17A6" w:rsidRPr="003B0242" w:rsidRDefault="005416CC" w:rsidP="005416CC">
            <w:pPr>
              <w:pStyle w:val="Header"/>
              <w:rPr>
                <w:rFonts w:asciiTheme="minorHAnsi" w:hAnsiTheme="minorHAnsi"/>
                <w:b/>
                <w:bCs/>
                <w:color w:val="000000"/>
                <w:sz w:val="22"/>
                <w:szCs w:val="22"/>
              </w:rPr>
            </w:pPr>
            <w:r w:rsidRPr="00E50ECC">
              <w:rPr>
                <w:rFonts w:asciiTheme="minorHAnsi" w:hAnsiTheme="minorHAnsi"/>
                <w:sz w:val="22"/>
                <w:szCs w:val="22"/>
              </w:rPr>
              <w:t xml:space="preserve">Your </w:t>
            </w:r>
            <w:r w:rsidRPr="00E50ECC">
              <w:rPr>
                <w:rFonts w:asciiTheme="minorHAnsi" w:hAnsiTheme="minorHAnsi"/>
                <w:b/>
                <w:bCs/>
                <w:sz w:val="22"/>
                <w:szCs w:val="22"/>
              </w:rPr>
              <w:t>Financial Aid Access Code</w:t>
            </w:r>
            <w:r w:rsidRPr="00E50ECC">
              <w:rPr>
                <w:rFonts w:asciiTheme="minorHAnsi" w:hAnsiTheme="minorHAnsi"/>
                <w:sz w:val="22"/>
                <w:szCs w:val="22"/>
              </w:rPr>
              <w:t xml:space="preserve"> is: </w:t>
            </w:r>
            <w:r w:rsidR="003B0242" w:rsidRPr="003B0242">
              <w:rPr>
                <w:rFonts w:asciiTheme="minorHAnsi" w:hAnsiTheme="minorHAnsi"/>
                <w:b/>
                <w:bCs/>
                <w:color w:val="000000"/>
                <w:sz w:val="22"/>
                <w:szCs w:val="22"/>
              </w:rPr>
              <w:t>58D11-C1ABF-CC03C-15080</w:t>
            </w:r>
          </w:p>
          <w:p w:rsidR="00D44FC9" w:rsidRDefault="005416CC" w:rsidP="005416CC">
            <w:pPr>
              <w:pStyle w:val="Header"/>
              <w:rPr>
                <w:rFonts w:asciiTheme="minorHAnsi" w:hAnsiTheme="minorHAnsi"/>
                <w:sz w:val="22"/>
                <w:szCs w:val="22"/>
              </w:rPr>
            </w:pPr>
            <w:r w:rsidRPr="00E50ECC">
              <w:rPr>
                <w:rFonts w:asciiTheme="minorHAnsi" w:hAnsiTheme="minorHAnsi"/>
                <w:b/>
                <w:bCs/>
                <w:sz w:val="22"/>
                <w:szCs w:val="22"/>
              </w:rPr>
              <w:t xml:space="preserve">The Financial Aid Access Code </w:t>
            </w:r>
            <w:r w:rsidRPr="00E50ECC">
              <w:rPr>
                <w:rFonts w:asciiTheme="minorHAnsi" w:hAnsiTheme="minorHAnsi"/>
                <w:b/>
                <w:bCs/>
                <w:sz w:val="22"/>
                <w:szCs w:val="22"/>
                <w:u w:val="single"/>
              </w:rPr>
              <w:t>does not</w:t>
            </w:r>
            <w:r w:rsidRPr="00E50ECC">
              <w:rPr>
                <w:rFonts w:asciiTheme="minorHAnsi" w:hAnsiTheme="minorHAnsi"/>
                <w:b/>
                <w:bCs/>
                <w:sz w:val="22"/>
                <w:szCs w:val="22"/>
              </w:rPr>
              <w:t xml:space="preserve"> add an additional two weeks to your account.</w:t>
            </w:r>
            <w:r w:rsidRPr="00E50ECC">
              <w:rPr>
                <w:rFonts w:asciiTheme="minorHAnsi" w:hAnsiTheme="minorHAnsi"/>
                <w:sz w:val="22"/>
                <w:szCs w:val="22"/>
              </w:rPr>
              <w:t xml:space="preserve"> </w:t>
            </w:r>
            <w:r w:rsidRPr="00E50ECC">
              <w:rPr>
                <w:rFonts w:asciiTheme="minorHAnsi" w:hAnsiTheme="minorHAnsi"/>
                <w:sz w:val="22"/>
                <w:szCs w:val="22"/>
              </w:rPr>
              <w:br/>
            </w:r>
            <w:r w:rsidRPr="00E50ECC">
              <w:rPr>
                <w:rFonts w:asciiTheme="minorHAnsi" w:hAnsiTheme="minorHAnsi"/>
                <w:b/>
                <w:bCs/>
                <w:sz w:val="22"/>
                <w:szCs w:val="22"/>
              </w:rPr>
              <w:t>NOTE:</w:t>
            </w:r>
            <w:r w:rsidRPr="00E50ECC">
              <w:rPr>
                <w:rFonts w:asciiTheme="minorHAnsi" w:hAnsiTheme="minorHAnsi"/>
                <w:sz w:val="22"/>
                <w:szCs w:val="22"/>
              </w:rPr>
              <w:t xml:space="preserve"> This code gives you temporary access to ALEKS for a two-week period. Once the code expires, you will be locked out of your ALEKS account until you purchase a regular Student Access Code. </w:t>
            </w:r>
            <w:r w:rsidRPr="00E50ECC">
              <w:rPr>
                <w:rFonts w:asciiTheme="minorHAnsi" w:hAnsiTheme="minorHAnsi"/>
                <w:b/>
                <w:bCs/>
                <w:sz w:val="22"/>
                <w:szCs w:val="22"/>
              </w:rPr>
              <w:t>It is highly recommended that you purchase the Student Access Code BEFORE the two weeks expire</w:t>
            </w:r>
            <w:r w:rsidRPr="00E50ECC">
              <w:rPr>
                <w:rFonts w:asciiTheme="minorHAnsi" w:hAnsiTheme="minorHAnsi"/>
                <w:sz w:val="22"/>
                <w:szCs w:val="22"/>
              </w:rPr>
              <w:t xml:space="preserve"> to prevent interruptions with your ALEKS account. </w:t>
            </w:r>
            <w:r w:rsidRPr="00E50ECC">
              <w:rPr>
                <w:rFonts w:asciiTheme="minorHAnsi" w:hAnsiTheme="minorHAnsi"/>
                <w:sz w:val="22"/>
                <w:szCs w:val="22"/>
              </w:rPr>
              <w:br/>
              <w:t xml:space="preserve">1. To log into ALEKS using the Financial Aid Access Code, go to: http://www.aleks.com. </w:t>
            </w:r>
            <w:r w:rsidRPr="00E50ECC">
              <w:rPr>
                <w:rFonts w:asciiTheme="minorHAnsi" w:hAnsiTheme="minorHAnsi"/>
                <w:sz w:val="22"/>
                <w:szCs w:val="22"/>
              </w:rPr>
              <w:br/>
              <w:t>2. Click on the "</w:t>
            </w:r>
            <w:r w:rsidRPr="00E50ECC">
              <w:rPr>
                <w:rFonts w:asciiTheme="minorHAnsi" w:hAnsiTheme="minorHAnsi"/>
                <w:b/>
                <w:bCs/>
                <w:sz w:val="22"/>
                <w:szCs w:val="22"/>
              </w:rPr>
              <w:t>SIGN UP NOW!</w:t>
            </w:r>
            <w:r w:rsidRPr="00E50ECC">
              <w:rPr>
                <w:rFonts w:asciiTheme="minorHAnsi" w:hAnsiTheme="minorHAnsi"/>
                <w:sz w:val="22"/>
                <w:szCs w:val="22"/>
              </w:rPr>
              <w:t xml:space="preserve">" link located under the login box on the left of the page. </w:t>
            </w:r>
            <w:r w:rsidRPr="00E50ECC">
              <w:rPr>
                <w:rFonts w:asciiTheme="minorHAnsi" w:hAnsiTheme="minorHAnsi"/>
                <w:sz w:val="22"/>
                <w:szCs w:val="22"/>
              </w:rPr>
              <w:br/>
              <w:t xml:space="preserve">3. Enter your </w:t>
            </w:r>
            <w:r w:rsidRPr="00E50ECC">
              <w:rPr>
                <w:rFonts w:asciiTheme="minorHAnsi" w:hAnsiTheme="minorHAnsi"/>
                <w:b/>
                <w:bCs/>
                <w:sz w:val="22"/>
                <w:szCs w:val="22"/>
              </w:rPr>
              <w:t>Course Code</w:t>
            </w:r>
            <w:r w:rsidRPr="00E50ECC">
              <w:rPr>
                <w:rFonts w:asciiTheme="minorHAnsi" w:hAnsiTheme="minorHAnsi"/>
                <w:sz w:val="22"/>
                <w:szCs w:val="22"/>
              </w:rPr>
              <w:t xml:space="preserve"> in the box labeled "</w:t>
            </w:r>
            <w:r w:rsidRPr="00E50ECC">
              <w:rPr>
                <w:rFonts w:asciiTheme="minorHAnsi" w:hAnsiTheme="minorHAnsi"/>
                <w:b/>
                <w:bCs/>
                <w:sz w:val="22"/>
                <w:szCs w:val="22"/>
              </w:rPr>
              <w:t>Using ALEKS with a Class?</w:t>
            </w:r>
            <w:r w:rsidRPr="00E50ECC">
              <w:rPr>
                <w:rFonts w:asciiTheme="minorHAnsi" w:hAnsiTheme="minorHAnsi"/>
                <w:sz w:val="22"/>
                <w:szCs w:val="22"/>
              </w:rPr>
              <w:t>" and click on "</w:t>
            </w:r>
            <w:r w:rsidRPr="00E50ECC">
              <w:rPr>
                <w:rFonts w:asciiTheme="minorHAnsi" w:hAnsiTheme="minorHAnsi"/>
                <w:b/>
                <w:bCs/>
                <w:sz w:val="22"/>
                <w:szCs w:val="22"/>
              </w:rPr>
              <w:t>Continue.</w:t>
            </w:r>
            <w:r w:rsidRPr="00E50ECC">
              <w:rPr>
                <w:rFonts w:asciiTheme="minorHAnsi" w:hAnsiTheme="minorHAnsi"/>
                <w:sz w:val="22"/>
                <w:szCs w:val="22"/>
              </w:rPr>
              <w:t xml:space="preserve">" </w:t>
            </w:r>
            <w:r w:rsidRPr="00E50ECC">
              <w:rPr>
                <w:rFonts w:asciiTheme="minorHAnsi" w:hAnsiTheme="minorHAnsi"/>
                <w:sz w:val="22"/>
                <w:szCs w:val="22"/>
              </w:rPr>
              <w:br/>
              <w:t>4. Verify that you are registering for the correct course and click on "</w:t>
            </w:r>
            <w:r w:rsidRPr="00E50ECC">
              <w:rPr>
                <w:rFonts w:asciiTheme="minorHAnsi" w:hAnsiTheme="minorHAnsi"/>
                <w:b/>
                <w:bCs/>
                <w:sz w:val="22"/>
                <w:szCs w:val="22"/>
              </w:rPr>
              <w:t>Continue.</w:t>
            </w:r>
            <w:r w:rsidRPr="00E50ECC">
              <w:rPr>
                <w:rFonts w:asciiTheme="minorHAnsi" w:hAnsiTheme="minorHAnsi"/>
                <w:sz w:val="22"/>
                <w:szCs w:val="22"/>
              </w:rPr>
              <w:t xml:space="preserve">" Enter the 20-character Financial Aid Access Code. </w:t>
            </w:r>
            <w:r w:rsidRPr="00E50ECC">
              <w:rPr>
                <w:rFonts w:asciiTheme="minorHAnsi" w:hAnsiTheme="minorHAnsi"/>
                <w:sz w:val="22"/>
                <w:szCs w:val="22"/>
              </w:rPr>
              <w:br/>
              <w:t xml:space="preserve">5. Continue with the registration process until your account has been set up successfully. </w:t>
            </w:r>
            <w:r w:rsidRPr="00E50ECC">
              <w:rPr>
                <w:rFonts w:asciiTheme="minorHAnsi" w:hAnsiTheme="minorHAnsi"/>
                <w:sz w:val="22"/>
                <w:szCs w:val="22"/>
              </w:rPr>
              <w:br/>
              <w:t xml:space="preserve">6. After you complete your account set up you will be logged into ALEKS and can immediately begin working in the course. </w:t>
            </w:r>
          </w:p>
          <w:p w:rsidR="00D44FC9" w:rsidRDefault="00D44FC9" w:rsidP="005416CC">
            <w:pPr>
              <w:pStyle w:val="Header"/>
              <w:rPr>
                <w:rFonts w:asciiTheme="minorHAnsi" w:hAnsiTheme="minorHAnsi"/>
                <w:sz w:val="22"/>
                <w:szCs w:val="22"/>
              </w:rPr>
            </w:pPr>
          </w:p>
          <w:p w:rsidR="005416CC" w:rsidRPr="00E50ECC" w:rsidRDefault="005416CC" w:rsidP="005416CC">
            <w:pPr>
              <w:pStyle w:val="Header"/>
              <w:rPr>
                <w:rFonts w:asciiTheme="minorHAnsi" w:hAnsiTheme="minorHAnsi"/>
                <w:sz w:val="22"/>
                <w:szCs w:val="22"/>
              </w:rPr>
            </w:pPr>
            <w:r w:rsidRPr="00E50ECC">
              <w:rPr>
                <w:rFonts w:asciiTheme="minorHAnsi" w:hAnsiTheme="minorHAnsi"/>
                <w:sz w:val="22"/>
                <w:szCs w:val="22"/>
              </w:rPr>
              <w:lastRenderedPageBreak/>
              <w:t xml:space="preserve">7.You can extend your ALEKS account at any time by clicking on "extend your account" and entering a purchased Student Access Code. If your temporary access expires before you purchase a Student Access Code, simply log in to ALEKS and you will be directed on how to extend your current account. You will then be able to continue your course where you left off before the temporary access expired. </w:t>
            </w:r>
            <w:r w:rsidRPr="00E50ECC">
              <w:rPr>
                <w:rFonts w:asciiTheme="minorHAnsi" w:hAnsiTheme="minorHAnsi"/>
                <w:b/>
                <w:bCs/>
                <w:sz w:val="22"/>
                <w:szCs w:val="22"/>
              </w:rPr>
              <w:t>You do NOT need to create a new ALEKS account to continue your course.</w:t>
            </w:r>
            <w:r w:rsidRPr="00E50ECC">
              <w:rPr>
                <w:rFonts w:asciiTheme="minorHAnsi" w:hAnsiTheme="minorHAnsi"/>
                <w:sz w:val="22"/>
                <w:szCs w:val="22"/>
              </w:rPr>
              <w:t xml:space="preserve"> </w:t>
            </w:r>
          </w:p>
          <w:p w:rsidR="00543073" w:rsidRPr="00E50ECC" w:rsidRDefault="00543073" w:rsidP="005416CC">
            <w:pPr>
              <w:pStyle w:val="Header"/>
              <w:rPr>
                <w:rFonts w:asciiTheme="minorHAnsi" w:hAnsiTheme="minorHAnsi" w:cs="Tahoma"/>
                <w:b/>
                <w:spacing w:val="-2"/>
                <w:sz w:val="22"/>
                <w:szCs w:val="22"/>
                <w:lang w:val="pt-BR"/>
              </w:rPr>
            </w:pPr>
          </w:p>
        </w:tc>
      </w:tr>
      <w:tr w:rsidR="005416CC" w:rsidRPr="00E50ECC" w:rsidTr="00A046AE">
        <w:tc>
          <w:tcPr>
            <w:tcW w:w="2088" w:type="dxa"/>
          </w:tcPr>
          <w:p w:rsidR="005416CC" w:rsidRPr="00E50ECC" w:rsidRDefault="005416CC" w:rsidP="005416CC">
            <w:pPr>
              <w:pStyle w:val="Header"/>
              <w:rPr>
                <w:rFonts w:asciiTheme="minorHAnsi" w:hAnsiTheme="minorHAnsi" w:cs="Tahoma"/>
                <w:b/>
                <w:spacing w:val="-2"/>
                <w:sz w:val="22"/>
                <w:szCs w:val="22"/>
                <w:lang w:val="pt-BR"/>
              </w:rPr>
            </w:pPr>
            <w:r w:rsidRPr="00E50ECC">
              <w:rPr>
                <w:rFonts w:asciiTheme="minorHAnsi" w:hAnsiTheme="minorHAnsi" w:cs="Arial"/>
                <w:b/>
                <w:spacing w:val="-2"/>
                <w:sz w:val="22"/>
                <w:szCs w:val="22"/>
              </w:rPr>
              <w:lastRenderedPageBreak/>
              <w:t>Grading:</w:t>
            </w:r>
          </w:p>
        </w:tc>
        <w:tc>
          <w:tcPr>
            <w:tcW w:w="8928" w:type="dxa"/>
          </w:tcPr>
          <w:p w:rsidR="00265189" w:rsidRPr="00265189" w:rsidRDefault="00265189" w:rsidP="005416CC">
            <w:pPr>
              <w:suppressAutoHyphens/>
              <w:rPr>
                <w:rFonts w:asciiTheme="minorHAnsi" w:hAnsiTheme="minorHAnsi" w:cs="Arial"/>
                <w:b/>
                <w:spacing w:val="-2"/>
                <w:sz w:val="22"/>
                <w:szCs w:val="22"/>
              </w:rPr>
            </w:pPr>
            <w:r w:rsidRPr="00265189">
              <w:rPr>
                <w:rFonts w:asciiTheme="minorHAnsi" w:hAnsiTheme="minorHAnsi" w:cs="Arial"/>
                <w:b/>
                <w:spacing w:val="-2"/>
                <w:sz w:val="22"/>
                <w:szCs w:val="22"/>
              </w:rPr>
              <w:t>Grades are calculated using a point system</w:t>
            </w:r>
          </w:p>
          <w:p w:rsidR="005416CC" w:rsidRPr="00E50ECC" w:rsidRDefault="005416CC" w:rsidP="005416CC">
            <w:pPr>
              <w:suppressAutoHyphens/>
              <w:rPr>
                <w:rFonts w:asciiTheme="minorHAnsi" w:hAnsiTheme="minorHAnsi" w:cs="Arial"/>
                <w:spacing w:val="-2"/>
                <w:sz w:val="22"/>
                <w:szCs w:val="22"/>
              </w:rPr>
            </w:pPr>
            <w:r w:rsidRPr="00E50ECC">
              <w:rPr>
                <w:rFonts w:asciiTheme="minorHAnsi" w:hAnsiTheme="minorHAnsi" w:cs="Arial"/>
                <w:spacing w:val="-2"/>
                <w:sz w:val="22"/>
                <w:szCs w:val="22"/>
              </w:rPr>
              <w:t xml:space="preserve">ALEKS Online </w:t>
            </w:r>
            <w:r w:rsidR="00543073" w:rsidRPr="00E50ECC">
              <w:rPr>
                <w:rFonts w:asciiTheme="minorHAnsi" w:hAnsiTheme="minorHAnsi" w:cs="Arial"/>
                <w:spacing w:val="-2"/>
                <w:sz w:val="22"/>
                <w:szCs w:val="22"/>
              </w:rPr>
              <w:t>Program</w:t>
            </w:r>
            <w:r w:rsidRPr="00E50ECC">
              <w:rPr>
                <w:rFonts w:asciiTheme="minorHAnsi" w:hAnsiTheme="minorHAnsi" w:cs="Arial"/>
                <w:spacing w:val="-2"/>
                <w:sz w:val="22"/>
                <w:szCs w:val="22"/>
              </w:rPr>
              <w:t xml:space="preserve"> – </w:t>
            </w:r>
            <w:r w:rsidR="003B0242">
              <w:rPr>
                <w:rFonts w:asciiTheme="minorHAnsi" w:hAnsiTheme="minorHAnsi" w:cs="Arial"/>
                <w:spacing w:val="-2"/>
                <w:sz w:val="22"/>
                <w:szCs w:val="22"/>
              </w:rPr>
              <w:t>25</w:t>
            </w:r>
            <w:r w:rsidR="00265189">
              <w:rPr>
                <w:rFonts w:asciiTheme="minorHAnsi" w:hAnsiTheme="minorHAnsi" w:cs="Arial"/>
                <w:spacing w:val="-2"/>
                <w:sz w:val="22"/>
                <w:szCs w:val="22"/>
              </w:rPr>
              <w:t xml:space="preserve"> points per goal</w:t>
            </w:r>
            <w:r w:rsidR="003B0242">
              <w:rPr>
                <w:rFonts w:asciiTheme="minorHAnsi" w:hAnsiTheme="minorHAnsi" w:cs="Arial"/>
                <w:spacing w:val="-2"/>
                <w:sz w:val="22"/>
                <w:szCs w:val="22"/>
              </w:rPr>
              <w:t xml:space="preserve"> – 100 points total</w:t>
            </w:r>
          </w:p>
          <w:p w:rsidR="00B962A0" w:rsidRPr="00E50ECC" w:rsidRDefault="003B0242" w:rsidP="005416CC">
            <w:pPr>
              <w:suppressAutoHyphens/>
              <w:rPr>
                <w:rFonts w:asciiTheme="minorHAnsi" w:hAnsiTheme="minorHAnsi" w:cs="Arial"/>
                <w:spacing w:val="-2"/>
                <w:sz w:val="22"/>
                <w:szCs w:val="22"/>
              </w:rPr>
            </w:pPr>
            <w:r>
              <w:rPr>
                <w:rFonts w:asciiTheme="minorHAnsi" w:hAnsiTheme="minorHAnsi" w:cs="Arial"/>
                <w:spacing w:val="-2"/>
                <w:sz w:val="22"/>
                <w:szCs w:val="22"/>
              </w:rPr>
              <w:t>A</w:t>
            </w:r>
            <w:r w:rsidR="00B962A0" w:rsidRPr="00E50ECC">
              <w:rPr>
                <w:rFonts w:asciiTheme="minorHAnsi" w:hAnsiTheme="minorHAnsi" w:cs="Arial"/>
                <w:spacing w:val="-2"/>
                <w:sz w:val="22"/>
                <w:szCs w:val="22"/>
              </w:rPr>
              <w:t>ssignments – 10</w:t>
            </w:r>
            <w:r w:rsidR="00265189">
              <w:rPr>
                <w:rFonts w:asciiTheme="minorHAnsi" w:hAnsiTheme="minorHAnsi" w:cs="Arial"/>
                <w:spacing w:val="-2"/>
                <w:sz w:val="22"/>
                <w:szCs w:val="22"/>
              </w:rPr>
              <w:t xml:space="preserve"> points each</w:t>
            </w:r>
            <w:r>
              <w:rPr>
                <w:rFonts w:asciiTheme="minorHAnsi" w:hAnsiTheme="minorHAnsi" w:cs="Arial"/>
                <w:spacing w:val="-2"/>
                <w:sz w:val="22"/>
                <w:szCs w:val="22"/>
              </w:rPr>
              <w:t xml:space="preserve"> – 200 points total</w:t>
            </w:r>
          </w:p>
          <w:p w:rsidR="00265189" w:rsidRDefault="00265189" w:rsidP="005416CC">
            <w:pPr>
              <w:suppressAutoHyphens/>
              <w:rPr>
                <w:rFonts w:asciiTheme="minorHAnsi" w:hAnsiTheme="minorHAnsi" w:cs="Arial"/>
                <w:spacing w:val="-2"/>
                <w:sz w:val="22"/>
                <w:szCs w:val="22"/>
              </w:rPr>
            </w:pPr>
            <w:r>
              <w:rPr>
                <w:rFonts w:asciiTheme="minorHAnsi" w:hAnsiTheme="minorHAnsi" w:cs="Arial"/>
                <w:spacing w:val="-2"/>
                <w:sz w:val="22"/>
                <w:szCs w:val="22"/>
              </w:rPr>
              <w:t>Mid-chapter quizzes – 50 points each</w:t>
            </w:r>
            <w:r w:rsidR="003B0242">
              <w:rPr>
                <w:rFonts w:asciiTheme="minorHAnsi" w:hAnsiTheme="minorHAnsi" w:cs="Arial"/>
                <w:spacing w:val="-2"/>
                <w:sz w:val="22"/>
                <w:szCs w:val="22"/>
              </w:rPr>
              <w:t xml:space="preserve"> – 150 points total</w:t>
            </w:r>
          </w:p>
          <w:p w:rsidR="00B962A0" w:rsidRPr="00E50ECC" w:rsidRDefault="005416CC" w:rsidP="005416CC">
            <w:pPr>
              <w:suppressAutoHyphens/>
              <w:rPr>
                <w:rFonts w:asciiTheme="minorHAnsi" w:hAnsiTheme="minorHAnsi" w:cs="Arial"/>
                <w:spacing w:val="-2"/>
                <w:sz w:val="22"/>
                <w:szCs w:val="22"/>
              </w:rPr>
            </w:pPr>
            <w:r w:rsidRPr="00E50ECC">
              <w:rPr>
                <w:rFonts w:asciiTheme="minorHAnsi" w:hAnsiTheme="minorHAnsi" w:cs="Arial"/>
                <w:spacing w:val="-2"/>
                <w:sz w:val="22"/>
                <w:szCs w:val="22"/>
              </w:rPr>
              <w:t xml:space="preserve">Chapter Tests – </w:t>
            </w:r>
            <w:r w:rsidR="00265189">
              <w:rPr>
                <w:rFonts w:asciiTheme="minorHAnsi" w:hAnsiTheme="minorHAnsi" w:cs="Arial"/>
                <w:spacing w:val="-2"/>
                <w:sz w:val="22"/>
                <w:szCs w:val="22"/>
              </w:rPr>
              <w:t>100 points each</w:t>
            </w:r>
            <w:r w:rsidRPr="00E50ECC">
              <w:rPr>
                <w:rFonts w:asciiTheme="minorHAnsi" w:hAnsiTheme="minorHAnsi" w:cs="Arial"/>
                <w:spacing w:val="-2"/>
                <w:sz w:val="22"/>
                <w:szCs w:val="22"/>
              </w:rPr>
              <w:t xml:space="preserve"> </w:t>
            </w:r>
            <w:r w:rsidR="003B0242">
              <w:rPr>
                <w:rFonts w:asciiTheme="minorHAnsi" w:hAnsiTheme="minorHAnsi" w:cs="Arial"/>
                <w:spacing w:val="-2"/>
                <w:sz w:val="22"/>
                <w:szCs w:val="22"/>
              </w:rPr>
              <w:t xml:space="preserve"> – 400 points total</w:t>
            </w:r>
          </w:p>
          <w:p w:rsidR="005416CC" w:rsidRDefault="005416CC" w:rsidP="005416CC">
            <w:pPr>
              <w:suppressAutoHyphens/>
              <w:rPr>
                <w:rFonts w:asciiTheme="minorHAnsi" w:hAnsiTheme="minorHAnsi" w:cs="Arial"/>
                <w:spacing w:val="-2"/>
                <w:sz w:val="22"/>
                <w:szCs w:val="22"/>
              </w:rPr>
            </w:pPr>
            <w:r w:rsidRPr="00E50ECC">
              <w:rPr>
                <w:rFonts w:asciiTheme="minorHAnsi" w:hAnsiTheme="minorHAnsi" w:cs="Arial"/>
                <w:spacing w:val="-2"/>
                <w:sz w:val="22"/>
                <w:szCs w:val="22"/>
              </w:rPr>
              <w:t xml:space="preserve">Final Exam – </w:t>
            </w:r>
            <w:r w:rsidR="00265189">
              <w:rPr>
                <w:rFonts w:asciiTheme="minorHAnsi" w:hAnsiTheme="minorHAnsi" w:cs="Arial"/>
                <w:spacing w:val="-2"/>
                <w:sz w:val="22"/>
                <w:szCs w:val="22"/>
              </w:rPr>
              <w:t>200 points</w:t>
            </w:r>
            <w:r w:rsidRPr="00E50ECC">
              <w:rPr>
                <w:rFonts w:asciiTheme="minorHAnsi" w:hAnsiTheme="minorHAnsi" w:cs="Arial"/>
                <w:spacing w:val="-2"/>
                <w:sz w:val="22"/>
                <w:szCs w:val="22"/>
              </w:rPr>
              <w:t xml:space="preserve"> </w:t>
            </w:r>
          </w:p>
          <w:p w:rsidR="003B0242" w:rsidRPr="00E50ECC" w:rsidRDefault="003B0242" w:rsidP="005416CC">
            <w:pPr>
              <w:suppressAutoHyphens/>
              <w:rPr>
                <w:rFonts w:asciiTheme="minorHAnsi" w:hAnsiTheme="minorHAnsi" w:cs="Arial"/>
                <w:spacing w:val="-2"/>
                <w:sz w:val="22"/>
                <w:szCs w:val="22"/>
              </w:rPr>
            </w:pPr>
            <w:r>
              <w:rPr>
                <w:rFonts w:asciiTheme="minorHAnsi" w:hAnsiTheme="minorHAnsi" w:cs="Arial"/>
                <w:spacing w:val="-2"/>
                <w:sz w:val="22"/>
                <w:szCs w:val="22"/>
              </w:rPr>
              <w:t>Final grade is calculated by dividing total points earned by total possible points (1050).</w:t>
            </w:r>
          </w:p>
          <w:p w:rsidR="005416CC" w:rsidRPr="00E50ECC" w:rsidRDefault="005416CC" w:rsidP="005416CC">
            <w:pPr>
              <w:suppressAutoHyphens/>
              <w:rPr>
                <w:rFonts w:asciiTheme="minorHAnsi" w:hAnsiTheme="minorHAnsi" w:cs="Arial"/>
                <w:color w:val="000000"/>
                <w:sz w:val="22"/>
                <w:szCs w:val="22"/>
              </w:rPr>
            </w:pPr>
            <w:r w:rsidRPr="00E50ECC">
              <w:rPr>
                <w:rFonts w:asciiTheme="minorHAnsi" w:hAnsiTheme="minorHAnsi" w:cs="Arial"/>
                <w:color w:val="000000"/>
                <w:sz w:val="22"/>
                <w:szCs w:val="22"/>
              </w:rPr>
              <w:t xml:space="preserve">Grade equivalents: A 93 – 100, A- 90 – 93, B+ 87 -89, B  83 – 86, B- 80 – 82,C+  77 – 79, C  73 – 76, C- 70 – 72, D+ 67 – 69. D 63 – 66. D- 60 – 62, F below 60, N if the student completed less than 60% of work.  </w:t>
            </w:r>
          </w:p>
          <w:p w:rsidR="005416CC" w:rsidRPr="00E50ECC" w:rsidRDefault="005416CC" w:rsidP="005416CC">
            <w:pPr>
              <w:pStyle w:val="Header"/>
              <w:rPr>
                <w:rFonts w:asciiTheme="minorHAnsi" w:hAnsiTheme="minorHAnsi" w:cs="Tahoma"/>
                <w:b/>
                <w:spacing w:val="-2"/>
                <w:sz w:val="22"/>
                <w:szCs w:val="22"/>
                <w:lang w:val="pt-BR"/>
              </w:rPr>
            </w:pPr>
          </w:p>
        </w:tc>
      </w:tr>
      <w:tr w:rsidR="005416CC" w:rsidRPr="00E50ECC" w:rsidTr="00A046AE">
        <w:tc>
          <w:tcPr>
            <w:tcW w:w="2088" w:type="dxa"/>
          </w:tcPr>
          <w:p w:rsidR="005416CC" w:rsidRPr="00E50ECC" w:rsidRDefault="005416CC" w:rsidP="005416CC">
            <w:pPr>
              <w:pStyle w:val="Header"/>
              <w:rPr>
                <w:rFonts w:asciiTheme="minorHAnsi" w:hAnsiTheme="minorHAnsi" w:cs="Tahoma"/>
                <w:b/>
                <w:spacing w:val="-2"/>
                <w:sz w:val="22"/>
                <w:szCs w:val="22"/>
                <w:lang w:val="pt-BR"/>
              </w:rPr>
            </w:pPr>
            <w:r w:rsidRPr="00E50ECC">
              <w:rPr>
                <w:rFonts w:asciiTheme="minorHAnsi" w:hAnsiTheme="minorHAnsi" w:cs="Arial"/>
                <w:b/>
                <w:spacing w:val="-2"/>
                <w:sz w:val="22"/>
                <w:szCs w:val="22"/>
                <w:lang w:val="en-US"/>
              </w:rPr>
              <w:t>Attendance</w:t>
            </w:r>
            <w:r w:rsidRPr="00E50ECC">
              <w:rPr>
                <w:rFonts w:asciiTheme="minorHAnsi" w:hAnsiTheme="minorHAnsi" w:cs="Arial"/>
                <w:b/>
                <w:spacing w:val="-2"/>
                <w:sz w:val="22"/>
                <w:szCs w:val="22"/>
              </w:rPr>
              <w:t>:</w:t>
            </w:r>
          </w:p>
        </w:tc>
        <w:tc>
          <w:tcPr>
            <w:tcW w:w="8928" w:type="dxa"/>
          </w:tcPr>
          <w:p w:rsidR="005416CC" w:rsidRPr="00E50ECC" w:rsidRDefault="005416CC" w:rsidP="005416CC">
            <w:pPr>
              <w:pStyle w:val="Header"/>
              <w:rPr>
                <w:rFonts w:asciiTheme="minorHAnsi" w:hAnsiTheme="minorHAnsi"/>
                <w:color w:val="000000"/>
                <w:sz w:val="22"/>
                <w:szCs w:val="22"/>
                <w:shd w:val="clear" w:color="auto" w:fill="FFFFFF"/>
                <w:lang w:val="en-US"/>
              </w:rPr>
            </w:pPr>
            <w:r w:rsidRPr="00E50ECC">
              <w:rPr>
                <w:rStyle w:val="normaltextrun"/>
                <w:rFonts w:asciiTheme="minorHAnsi" w:hAnsiTheme="minorHAnsi"/>
                <w:color w:val="000000"/>
                <w:sz w:val="22"/>
                <w:szCs w:val="22"/>
                <w:shd w:val="clear" w:color="auto" w:fill="FFFFFF"/>
              </w:rPr>
              <w:t>It is very important that you attend</w:t>
            </w:r>
            <w:r w:rsidRPr="00E50ECC">
              <w:rPr>
                <w:rStyle w:val="apple-converted-space"/>
                <w:rFonts w:asciiTheme="minorHAnsi" w:hAnsiTheme="minorHAnsi"/>
                <w:color w:val="000000"/>
                <w:sz w:val="22"/>
                <w:szCs w:val="22"/>
                <w:shd w:val="clear" w:color="auto" w:fill="FFFFFF"/>
              </w:rPr>
              <w:t> </w:t>
            </w:r>
            <w:r w:rsidRPr="00E50ECC">
              <w:rPr>
                <w:rStyle w:val="normaltextrun"/>
                <w:rFonts w:asciiTheme="minorHAnsi" w:hAnsiTheme="minorHAnsi"/>
                <w:b/>
                <w:bCs/>
                <w:color w:val="000000"/>
                <w:sz w:val="22"/>
                <w:szCs w:val="22"/>
                <w:shd w:val="clear" w:color="auto" w:fill="FFFFFF"/>
              </w:rPr>
              <w:t>ALL</w:t>
            </w:r>
            <w:r w:rsidRPr="00E50ECC">
              <w:rPr>
                <w:rStyle w:val="apple-converted-space"/>
                <w:rFonts w:asciiTheme="minorHAnsi" w:hAnsiTheme="minorHAnsi"/>
                <w:color w:val="000000"/>
                <w:sz w:val="22"/>
                <w:szCs w:val="22"/>
                <w:shd w:val="clear" w:color="auto" w:fill="FFFFFF"/>
              </w:rPr>
              <w:t> </w:t>
            </w:r>
            <w:r w:rsidRPr="00E50ECC">
              <w:rPr>
                <w:rStyle w:val="normaltextrun"/>
                <w:rFonts w:asciiTheme="minorHAnsi" w:hAnsiTheme="minorHAnsi"/>
                <w:color w:val="000000"/>
                <w:sz w:val="22"/>
                <w:szCs w:val="22"/>
                <w:shd w:val="clear" w:color="auto" w:fill="FFFFFF"/>
              </w:rPr>
              <w:t>classes. Your attendance in the</w:t>
            </w:r>
            <w:r w:rsidRPr="00E50ECC">
              <w:rPr>
                <w:rStyle w:val="normaltextrun"/>
                <w:rFonts w:asciiTheme="minorHAnsi" w:hAnsiTheme="minorHAnsi"/>
                <w:color w:val="000000"/>
                <w:sz w:val="22"/>
                <w:szCs w:val="22"/>
                <w:shd w:val="clear" w:color="auto" w:fill="FFFFFF"/>
                <w:lang w:val="en-US"/>
              </w:rPr>
              <w:t xml:space="preserve"> </w:t>
            </w:r>
            <w:r w:rsidRPr="00E50ECC">
              <w:rPr>
                <w:rStyle w:val="normaltextrun"/>
                <w:rFonts w:asciiTheme="minorHAnsi" w:hAnsiTheme="minorHAnsi"/>
                <w:color w:val="000000"/>
                <w:sz w:val="22"/>
                <w:szCs w:val="22"/>
                <w:shd w:val="clear" w:color="auto" w:fill="FFFFFF"/>
              </w:rPr>
              <w:t>classroom, participation in classroom work /projects and preparation for</w:t>
            </w:r>
            <w:r w:rsidRPr="00E50ECC">
              <w:rPr>
                <w:rStyle w:val="normaltextrun"/>
                <w:rFonts w:asciiTheme="minorHAnsi" w:hAnsiTheme="minorHAnsi"/>
                <w:color w:val="000000"/>
                <w:sz w:val="22"/>
                <w:szCs w:val="22"/>
                <w:shd w:val="clear" w:color="auto" w:fill="FFFFFF"/>
                <w:lang w:val="en-US"/>
              </w:rPr>
              <w:t xml:space="preserve"> </w:t>
            </w:r>
            <w:r w:rsidRPr="00E50ECC">
              <w:rPr>
                <w:rFonts w:asciiTheme="minorHAnsi" w:hAnsiTheme="minorHAnsi"/>
                <w:color w:val="000000"/>
                <w:sz w:val="22"/>
                <w:szCs w:val="22"/>
                <w:shd w:val="clear" w:color="auto" w:fill="FFFFFF"/>
              </w:rPr>
              <w:t>each class is required and is essential to your success in the course.</w:t>
            </w:r>
            <w:r w:rsidRPr="00E50ECC">
              <w:rPr>
                <w:rFonts w:asciiTheme="minorHAnsi" w:hAnsiTheme="minorHAnsi"/>
                <w:color w:val="000000"/>
                <w:sz w:val="22"/>
                <w:szCs w:val="22"/>
                <w:shd w:val="clear" w:color="auto" w:fill="FFFFFF"/>
                <w:lang w:val="en-US"/>
              </w:rPr>
              <w:t xml:space="preserve"> </w:t>
            </w:r>
            <w:r w:rsidR="003B0242">
              <w:rPr>
                <w:rFonts w:asciiTheme="minorHAnsi" w:hAnsiTheme="minorHAnsi"/>
                <w:color w:val="000000"/>
                <w:sz w:val="22"/>
                <w:szCs w:val="22"/>
                <w:shd w:val="clear" w:color="auto" w:fill="FFFFFF"/>
                <w:lang w:val="en-US"/>
              </w:rPr>
              <w:t xml:space="preserve">Make-ups for tests will be given only in extreme circumstances and if arrangements are made prior to the missed exam. Any make-up must be completed prior to the next class meeting day. </w:t>
            </w:r>
            <w:r w:rsidR="003B0242" w:rsidRPr="003B0242">
              <w:rPr>
                <w:rFonts w:asciiTheme="minorHAnsi" w:hAnsiTheme="minorHAnsi"/>
                <w:b/>
                <w:color w:val="000000"/>
                <w:sz w:val="22"/>
                <w:szCs w:val="22"/>
                <w:shd w:val="clear" w:color="auto" w:fill="FFFFFF"/>
                <w:lang w:val="en-US"/>
              </w:rPr>
              <w:t>No calls/no shows will receive a grade of zero on any test.</w:t>
            </w:r>
          </w:p>
          <w:p w:rsidR="005416CC" w:rsidRPr="00E50ECC" w:rsidRDefault="005416CC" w:rsidP="005416CC">
            <w:pPr>
              <w:pStyle w:val="Header"/>
              <w:rPr>
                <w:rFonts w:asciiTheme="minorHAnsi" w:hAnsiTheme="minorHAnsi" w:cs="Tahoma"/>
                <w:b/>
                <w:spacing w:val="-2"/>
                <w:sz w:val="22"/>
                <w:szCs w:val="22"/>
                <w:lang w:val="en-US"/>
              </w:rPr>
            </w:pPr>
          </w:p>
        </w:tc>
      </w:tr>
      <w:tr w:rsidR="00E50ECC" w:rsidRPr="00E50ECC" w:rsidTr="00A046AE">
        <w:tc>
          <w:tcPr>
            <w:tcW w:w="2088" w:type="dxa"/>
          </w:tcPr>
          <w:p w:rsidR="00E50ECC" w:rsidRPr="00E50ECC" w:rsidRDefault="00E50ECC" w:rsidP="005416CC">
            <w:pPr>
              <w:pStyle w:val="Header"/>
              <w:rPr>
                <w:rFonts w:asciiTheme="minorHAnsi" w:hAnsiTheme="minorHAnsi" w:cs="Arial"/>
                <w:b/>
                <w:spacing w:val="-2"/>
                <w:sz w:val="22"/>
                <w:szCs w:val="22"/>
                <w:lang w:val="en-US"/>
              </w:rPr>
            </w:pPr>
            <w:r w:rsidRPr="00E50ECC">
              <w:rPr>
                <w:rFonts w:asciiTheme="minorHAnsi" w:hAnsiTheme="minorHAnsi" w:cs="Arial"/>
                <w:b/>
                <w:spacing w:val="-2"/>
                <w:sz w:val="22"/>
                <w:szCs w:val="22"/>
                <w:lang w:val="en-US"/>
              </w:rPr>
              <w:t>Expectations:</w:t>
            </w:r>
          </w:p>
        </w:tc>
        <w:tc>
          <w:tcPr>
            <w:tcW w:w="8928" w:type="dxa"/>
          </w:tcPr>
          <w:p w:rsidR="00E50ECC" w:rsidRPr="00E50ECC" w:rsidRDefault="00E50ECC" w:rsidP="003B0242">
            <w:pPr>
              <w:pStyle w:val="Header"/>
              <w:rPr>
                <w:rStyle w:val="normaltextrun"/>
                <w:rFonts w:asciiTheme="minorHAnsi" w:hAnsiTheme="minorHAnsi"/>
                <w:color w:val="000000"/>
                <w:sz w:val="22"/>
                <w:szCs w:val="22"/>
                <w:shd w:val="clear" w:color="auto" w:fill="FFFFFF"/>
              </w:rPr>
            </w:pPr>
            <w:r w:rsidRPr="00E50ECC">
              <w:rPr>
                <w:rFonts w:asciiTheme="minorHAnsi" w:hAnsiTheme="minorHAnsi" w:cs="Arial"/>
                <w:sz w:val="22"/>
                <w:szCs w:val="22"/>
              </w:rPr>
              <w:t xml:space="preserve">Our expectation is that you are spending 2-3 hours of reading and doing homework for this class for every “academic” hour we meet in class.  We meet </w:t>
            </w:r>
            <w:r w:rsidR="003B0242">
              <w:rPr>
                <w:rFonts w:asciiTheme="minorHAnsi" w:hAnsiTheme="minorHAnsi" w:cs="Arial"/>
                <w:sz w:val="22"/>
                <w:szCs w:val="22"/>
                <w:lang w:val="en-US"/>
              </w:rPr>
              <w:t>4</w:t>
            </w:r>
            <w:r w:rsidRPr="00E50ECC">
              <w:rPr>
                <w:rFonts w:asciiTheme="minorHAnsi" w:hAnsiTheme="minorHAnsi" w:cs="Arial"/>
                <w:sz w:val="22"/>
                <w:szCs w:val="22"/>
              </w:rPr>
              <w:t xml:space="preserve"> “academic” hours per week, therefore you should expect to spend </w:t>
            </w:r>
            <w:r w:rsidRPr="00E50ECC">
              <w:rPr>
                <w:rFonts w:asciiTheme="minorHAnsi" w:hAnsiTheme="minorHAnsi" w:cs="Arial"/>
                <w:b/>
                <w:i/>
                <w:sz w:val="22"/>
                <w:szCs w:val="22"/>
              </w:rPr>
              <w:t>at least</w:t>
            </w:r>
            <w:r w:rsidR="003B0242">
              <w:rPr>
                <w:rFonts w:asciiTheme="minorHAnsi" w:hAnsiTheme="minorHAnsi" w:cs="Arial"/>
                <w:b/>
                <w:sz w:val="22"/>
                <w:szCs w:val="22"/>
              </w:rPr>
              <w:t xml:space="preserve"> 8</w:t>
            </w:r>
            <w:r w:rsidRPr="00E50ECC">
              <w:rPr>
                <w:rFonts w:asciiTheme="minorHAnsi" w:hAnsiTheme="minorHAnsi" w:cs="Arial"/>
                <w:b/>
                <w:sz w:val="22"/>
                <w:szCs w:val="22"/>
              </w:rPr>
              <w:t xml:space="preserve"> - </w:t>
            </w:r>
            <w:r w:rsidR="003B0242">
              <w:rPr>
                <w:rFonts w:asciiTheme="minorHAnsi" w:hAnsiTheme="minorHAnsi" w:cs="Arial"/>
                <w:b/>
                <w:sz w:val="22"/>
                <w:szCs w:val="22"/>
                <w:lang w:val="en-US"/>
              </w:rPr>
              <w:t>12</w:t>
            </w:r>
            <w:r w:rsidRPr="00E50ECC">
              <w:rPr>
                <w:rFonts w:asciiTheme="minorHAnsi" w:hAnsiTheme="minorHAnsi" w:cs="Arial"/>
                <w:b/>
                <w:sz w:val="22"/>
                <w:szCs w:val="22"/>
              </w:rPr>
              <w:t xml:space="preserve"> hours per week</w:t>
            </w:r>
            <w:r w:rsidRPr="00E50ECC">
              <w:rPr>
                <w:rFonts w:asciiTheme="minorHAnsi" w:hAnsiTheme="minorHAnsi" w:cs="Arial"/>
                <w:sz w:val="22"/>
                <w:szCs w:val="22"/>
              </w:rPr>
              <w:t xml:space="preserve"> on this class, outside of class meetings, every week!</w:t>
            </w:r>
          </w:p>
        </w:tc>
      </w:tr>
      <w:tr w:rsidR="005416CC" w:rsidRPr="00E50ECC" w:rsidTr="00A046AE">
        <w:tc>
          <w:tcPr>
            <w:tcW w:w="2088" w:type="dxa"/>
          </w:tcPr>
          <w:p w:rsidR="005416CC" w:rsidRPr="00E50ECC" w:rsidRDefault="005416CC" w:rsidP="005416CC">
            <w:pPr>
              <w:pStyle w:val="Header"/>
              <w:rPr>
                <w:rFonts w:asciiTheme="minorHAnsi" w:hAnsiTheme="minorHAnsi" w:cs="Tahoma"/>
                <w:b/>
                <w:spacing w:val="-2"/>
                <w:sz w:val="22"/>
                <w:szCs w:val="22"/>
                <w:lang w:val="pt-BR"/>
              </w:rPr>
            </w:pPr>
            <w:r w:rsidRPr="00E50ECC">
              <w:rPr>
                <w:rFonts w:asciiTheme="minorHAnsi" w:hAnsiTheme="minorHAnsi"/>
                <w:b/>
                <w:bCs/>
                <w:color w:val="000000"/>
                <w:sz w:val="22"/>
                <w:szCs w:val="22"/>
                <w:shd w:val="clear" w:color="auto" w:fill="FFFFFF"/>
              </w:rPr>
              <w:t>Support Services:</w:t>
            </w:r>
          </w:p>
        </w:tc>
        <w:tc>
          <w:tcPr>
            <w:tcW w:w="8928" w:type="dxa"/>
          </w:tcPr>
          <w:p w:rsidR="005416CC" w:rsidRPr="00E50ECC" w:rsidRDefault="005416CC" w:rsidP="005416CC">
            <w:pPr>
              <w:pStyle w:val="Header"/>
              <w:rPr>
                <w:rFonts w:asciiTheme="minorHAnsi" w:hAnsiTheme="minorHAnsi" w:cs="Tahoma"/>
                <w:b/>
                <w:spacing w:val="-2"/>
                <w:sz w:val="22"/>
                <w:szCs w:val="22"/>
                <w:lang w:val="pt-BR"/>
              </w:rPr>
            </w:pPr>
            <w:r w:rsidRPr="00E50ECC">
              <w:rPr>
                <w:rFonts w:asciiTheme="minorHAnsi" w:hAnsiTheme="minorHAnsi"/>
                <w:color w:val="000000"/>
                <w:sz w:val="22"/>
                <w:szCs w:val="22"/>
                <w:shd w:val="clear" w:color="auto" w:fill="FFFFFF"/>
              </w:rPr>
              <w:t>Tutorial services</w:t>
            </w:r>
            <w:r w:rsidRPr="00E50ECC">
              <w:rPr>
                <w:rFonts w:asciiTheme="minorHAnsi" w:hAnsiTheme="minorHAnsi"/>
                <w:color w:val="000000"/>
                <w:sz w:val="22"/>
                <w:szCs w:val="22"/>
                <w:shd w:val="clear" w:color="auto" w:fill="FFFFFF"/>
                <w:lang w:val="en-US"/>
              </w:rPr>
              <w:t xml:space="preserve">, peers, or </w:t>
            </w:r>
            <w:r w:rsidRPr="00E50ECC">
              <w:rPr>
                <w:rFonts w:asciiTheme="minorHAnsi" w:hAnsiTheme="minorHAnsi"/>
                <w:color w:val="000000"/>
                <w:sz w:val="22"/>
                <w:szCs w:val="22"/>
                <w:shd w:val="clear" w:color="auto" w:fill="FFFFFF"/>
              </w:rPr>
              <w:t>meeting with me for extra help.</w:t>
            </w:r>
          </w:p>
        </w:tc>
      </w:tr>
      <w:tr w:rsidR="005416CC" w:rsidRPr="00E50ECC" w:rsidTr="00A046AE">
        <w:tc>
          <w:tcPr>
            <w:tcW w:w="2088" w:type="dxa"/>
          </w:tcPr>
          <w:p w:rsidR="00543073" w:rsidRPr="00E50ECC" w:rsidRDefault="00543073" w:rsidP="005416CC">
            <w:pPr>
              <w:pStyle w:val="Header"/>
              <w:rPr>
                <w:rStyle w:val="normaltextrun"/>
                <w:rFonts w:asciiTheme="minorHAnsi" w:hAnsiTheme="minorHAnsi"/>
                <w:b/>
                <w:bCs/>
                <w:color w:val="000000"/>
                <w:sz w:val="22"/>
                <w:szCs w:val="22"/>
                <w:shd w:val="clear" w:color="auto" w:fill="FFFFFF"/>
              </w:rPr>
            </w:pPr>
          </w:p>
          <w:p w:rsidR="005416CC" w:rsidRPr="00E50ECC" w:rsidRDefault="005416CC" w:rsidP="005416CC">
            <w:pPr>
              <w:pStyle w:val="Header"/>
              <w:rPr>
                <w:rFonts w:asciiTheme="minorHAnsi" w:hAnsiTheme="minorHAnsi"/>
                <w:b/>
                <w:bCs/>
                <w:color w:val="000000"/>
                <w:sz w:val="22"/>
                <w:szCs w:val="22"/>
                <w:shd w:val="clear" w:color="auto" w:fill="FFFFFF"/>
              </w:rPr>
            </w:pPr>
            <w:r w:rsidRPr="00E50ECC">
              <w:rPr>
                <w:rStyle w:val="normaltextrun"/>
                <w:rFonts w:asciiTheme="minorHAnsi" w:hAnsiTheme="minorHAnsi"/>
                <w:b/>
                <w:bCs/>
                <w:color w:val="000000"/>
                <w:sz w:val="22"/>
                <w:szCs w:val="22"/>
                <w:shd w:val="clear" w:color="auto" w:fill="FFFFFF"/>
              </w:rPr>
              <w:t>Class</w:t>
            </w:r>
            <w:r w:rsidRPr="00E50ECC">
              <w:rPr>
                <w:rStyle w:val="apple-converted-space"/>
                <w:rFonts w:asciiTheme="minorHAnsi" w:hAnsiTheme="minorHAnsi"/>
                <w:b/>
                <w:bCs/>
                <w:color w:val="000000"/>
                <w:sz w:val="22"/>
                <w:szCs w:val="22"/>
                <w:shd w:val="clear" w:color="auto" w:fill="FFFFFF"/>
              </w:rPr>
              <w:t> </w:t>
            </w:r>
            <w:r w:rsidRPr="00E50ECC">
              <w:rPr>
                <w:rStyle w:val="spellingerror"/>
                <w:rFonts w:asciiTheme="minorHAnsi" w:hAnsiTheme="minorHAnsi"/>
                <w:b/>
                <w:bCs/>
                <w:color w:val="000000"/>
                <w:sz w:val="22"/>
                <w:szCs w:val="22"/>
                <w:shd w:val="clear" w:color="auto" w:fill="FFFFFF"/>
              </w:rPr>
              <w:t>Cancellation</w:t>
            </w:r>
            <w:r w:rsidRPr="00E50ECC">
              <w:rPr>
                <w:rStyle w:val="normaltextrun"/>
                <w:rFonts w:asciiTheme="minorHAnsi" w:hAnsiTheme="minorHAnsi"/>
                <w:color w:val="000000"/>
                <w:sz w:val="22"/>
                <w:szCs w:val="22"/>
                <w:shd w:val="clear" w:color="auto" w:fill="FFFFFF"/>
              </w:rPr>
              <w:t>:</w:t>
            </w:r>
          </w:p>
        </w:tc>
        <w:tc>
          <w:tcPr>
            <w:tcW w:w="8928" w:type="dxa"/>
          </w:tcPr>
          <w:p w:rsidR="00543073" w:rsidRPr="00E50ECC" w:rsidRDefault="00543073" w:rsidP="005416CC">
            <w:pPr>
              <w:pStyle w:val="Header"/>
              <w:rPr>
                <w:rFonts w:asciiTheme="minorHAnsi" w:hAnsiTheme="minorHAnsi" w:cs="Tahoma"/>
                <w:sz w:val="22"/>
                <w:szCs w:val="22"/>
              </w:rPr>
            </w:pPr>
          </w:p>
          <w:p w:rsidR="005416CC" w:rsidRPr="00E50ECC" w:rsidRDefault="005416CC" w:rsidP="00E50ECC">
            <w:pPr>
              <w:pStyle w:val="Header"/>
              <w:rPr>
                <w:rFonts w:asciiTheme="minorHAnsi" w:hAnsiTheme="minorHAnsi"/>
                <w:color w:val="000000"/>
                <w:sz w:val="22"/>
                <w:szCs w:val="22"/>
                <w:shd w:val="clear" w:color="auto" w:fill="FFFFFF"/>
                <w:lang w:val="en-US"/>
              </w:rPr>
            </w:pPr>
            <w:r w:rsidRPr="00E50ECC">
              <w:rPr>
                <w:rFonts w:asciiTheme="minorHAnsi" w:hAnsiTheme="minorHAnsi" w:cs="Tahoma"/>
                <w:sz w:val="22"/>
                <w:szCs w:val="22"/>
              </w:rPr>
              <w:t>In case of inclement weather, check the college website for class  cancellations or call 860-215-9000 for recorded message.</w:t>
            </w:r>
            <w:r w:rsidR="00E50ECC" w:rsidRPr="00E50ECC">
              <w:rPr>
                <w:rFonts w:asciiTheme="minorHAnsi" w:hAnsiTheme="minorHAnsi" w:cs="Tahoma"/>
                <w:sz w:val="22"/>
                <w:szCs w:val="22"/>
                <w:lang w:val="en-US"/>
              </w:rPr>
              <w:t xml:space="preserve"> If </w:t>
            </w:r>
            <w:r w:rsidR="00E50ECC">
              <w:rPr>
                <w:rFonts w:asciiTheme="minorHAnsi" w:hAnsiTheme="minorHAnsi" w:cs="Tahoma"/>
                <w:sz w:val="22"/>
                <w:szCs w:val="22"/>
                <w:lang w:val="en-US"/>
              </w:rPr>
              <w:t>class needs to be cancelled due to other reasons, an email will be sent out.</w:t>
            </w:r>
          </w:p>
        </w:tc>
      </w:tr>
      <w:tr w:rsidR="005416CC" w:rsidRPr="00E50ECC" w:rsidTr="00A046AE">
        <w:tc>
          <w:tcPr>
            <w:tcW w:w="2088" w:type="dxa"/>
          </w:tcPr>
          <w:p w:rsidR="00543073" w:rsidRPr="00E50ECC" w:rsidRDefault="00543073" w:rsidP="005416CC">
            <w:pPr>
              <w:pStyle w:val="Header"/>
              <w:rPr>
                <w:rFonts w:asciiTheme="minorHAnsi" w:hAnsiTheme="minorHAnsi"/>
                <w:b/>
                <w:color w:val="000000"/>
                <w:sz w:val="22"/>
                <w:szCs w:val="22"/>
              </w:rPr>
            </w:pPr>
          </w:p>
          <w:p w:rsidR="005416CC" w:rsidRPr="00E50ECC" w:rsidRDefault="005416CC" w:rsidP="005416CC">
            <w:pPr>
              <w:pStyle w:val="Header"/>
              <w:rPr>
                <w:rStyle w:val="normaltextrun"/>
                <w:rFonts w:asciiTheme="minorHAnsi" w:hAnsiTheme="minorHAnsi"/>
                <w:b/>
                <w:bCs/>
                <w:color w:val="000000"/>
                <w:sz w:val="22"/>
                <w:szCs w:val="22"/>
                <w:shd w:val="clear" w:color="auto" w:fill="FFFFFF"/>
              </w:rPr>
            </w:pPr>
            <w:r w:rsidRPr="00E50ECC">
              <w:rPr>
                <w:rFonts w:asciiTheme="minorHAnsi" w:hAnsiTheme="minorHAnsi"/>
                <w:b/>
                <w:color w:val="000000"/>
                <w:sz w:val="22"/>
                <w:szCs w:val="22"/>
              </w:rPr>
              <w:t>MyCommNet Alert:</w:t>
            </w:r>
          </w:p>
        </w:tc>
        <w:tc>
          <w:tcPr>
            <w:tcW w:w="8928" w:type="dxa"/>
          </w:tcPr>
          <w:p w:rsidR="00543073" w:rsidRPr="00E50ECC" w:rsidRDefault="00543073" w:rsidP="005416CC">
            <w:pPr>
              <w:rPr>
                <w:rFonts w:asciiTheme="minorHAnsi" w:hAnsiTheme="minorHAnsi"/>
                <w:b/>
                <w:color w:val="000000"/>
                <w:sz w:val="22"/>
                <w:szCs w:val="22"/>
              </w:rPr>
            </w:pPr>
          </w:p>
          <w:p w:rsidR="005416CC" w:rsidRPr="00E50ECC" w:rsidRDefault="005416CC" w:rsidP="005416CC">
            <w:pPr>
              <w:rPr>
                <w:rFonts w:asciiTheme="minorHAnsi" w:hAnsiTheme="minorHAnsi"/>
                <w:color w:val="000000"/>
                <w:sz w:val="22"/>
                <w:szCs w:val="22"/>
              </w:rPr>
            </w:pPr>
            <w:r w:rsidRPr="00E50ECC">
              <w:rPr>
                <w:rFonts w:asciiTheme="minorHAnsi" w:hAnsiTheme="minorHAnsi"/>
                <w:b/>
                <w:color w:val="000000"/>
                <w:sz w:val="22"/>
                <w:szCs w:val="22"/>
              </w:rPr>
              <w:t>MyCommNet</w:t>
            </w:r>
            <w:r w:rsidRPr="00E50ECC">
              <w:rPr>
                <w:rFonts w:asciiTheme="minorHAnsi" w:hAnsiTheme="minorHAnsi"/>
                <w:color w:val="000000"/>
                <w:sz w:val="22"/>
                <w:szCs w:val="22"/>
              </w:rPr>
              <w:t xml:space="preserve"> is a system that sends text messages and emails to anyone signed up in the event of a campus emergency. Additionally, TRCC sends messages when the college is delayed or closed due to weather. All students are encouraged to sign up for myCommNet Alert. A tutorial is available on the Educational Technology and Distance Learning Students page of the web site.     </w:t>
            </w:r>
          </w:p>
          <w:p w:rsidR="005416CC" w:rsidRPr="00E50ECC" w:rsidRDefault="00FA11FF" w:rsidP="005416CC">
            <w:pPr>
              <w:rPr>
                <w:rFonts w:asciiTheme="minorHAnsi" w:hAnsiTheme="minorHAnsi"/>
                <w:color w:val="000000"/>
                <w:sz w:val="22"/>
                <w:szCs w:val="22"/>
              </w:rPr>
            </w:pPr>
            <w:hyperlink r:id="rId9" w:history="1">
              <w:r w:rsidR="005416CC" w:rsidRPr="00E50ECC">
                <w:rPr>
                  <w:rStyle w:val="normaltextrun"/>
                  <w:rFonts w:asciiTheme="minorHAnsi" w:hAnsiTheme="minorHAnsi" w:cs="Segoe UI"/>
                  <w:color w:val="0000FF"/>
                  <w:sz w:val="22"/>
                  <w:szCs w:val="22"/>
                  <w:u w:val="single"/>
                  <w:shd w:val="clear" w:color="auto" w:fill="FFFFFF"/>
                </w:rPr>
                <w:t>http://www.trcc.commnet.edu/div_it/educationaltechnology/Tutorials/myCommNetAlert/MIR3.html</w:t>
              </w:r>
            </w:hyperlink>
            <w:r w:rsidR="005416CC" w:rsidRPr="00E50ECC">
              <w:rPr>
                <w:rStyle w:val="eop"/>
                <w:rFonts w:asciiTheme="minorHAnsi" w:hAnsiTheme="minorHAnsi"/>
                <w:color w:val="000000"/>
                <w:sz w:val="22"/>
                <w:szCs w:val="22"/>
                <w:shd w:val="clear" w:color="auto" w:fill="FFFFFF"/>
              </w:rPr>
              <w:t> </w:t>
            </w:r>
            <w:r w:rsidR="005416CC" w:rsidRPr="00E50ECC">
              <w:rPr>
                <w:rFonts w:asciiTheme="minorHAnsi" w:hAnsiTheme="minorHAnsi"/>
                <w:color w:val="000000"/>
                <w:sz w:val="22"/>
                <w:szCs w:val="22"/>
              </w:rPr>
              <w:t xml:space="preserve">               </w:t>
            </w:r>
          </w:p>
        </w:tc>
      </w:tr>
      <w:tr w:rsidR="005416CC" w:rsidRPr="00E50ECC" w:rsidTr="00A046AE">
        <w:tc>
          <w:tcPr>
            <w:tcW w:w="2088" w:type="dxa"/>
          </w:tcPr>
          <w:p w:rsidR="00543073" w:rsidRPr="00E50ECC" w:rsidRDefault="00543073" w:rsidP="005416CC">
            <w:pPr>
              <w:pStyle w:val="Header"/>
              <w:rPr>
                <w:rFonts w:asciiTheme="minorHAnsi" w:hAnsiTheme="minorHAnsi"/>
                <w:b/>
                <w:bCs/>
                <w:color w:val="000000"/>
                <w:sz w:val="22"/>
                <w:szCs w:val="22"/>
                <w:shd w:val="clear" w:color="auto" w:fill="FFFFFF"/>
              </w:rPr>
            </w:pPr>
          </w:p>
          <w:p w:rsidR="005416CC" w:rsidRPr="00E50ECC" w:rsidRDefault="005416CC" w:rsidP="005416CC">
            <w:pPr>
              <w:pStyle w:val="Header"/>
              <w:rPr>
                <w:rStyle w:val="normaltextrun"/>
                <w:rFonts w:asciiTheme="minorHAnsi" w:hAnsiTheme="minorHAnsi"/>
                <w:b/>
                <w:bCs/>
                <w:color w:val="000000"/>
                <w:sz w:val="22"/>
                <w:szCs w:val="22"/>
                <w:shd w:val="clear" w:color="auto" w:fill="FFFFFF"/>
              </w:rPr>
            </w:pPr>
            <w:r w:rsidRPr="00E50ECC">
              <w:rPr>
                <w:rFonts w:asciiTheme="minorHAnsi" w:hAnsiTheme="minorHAnsi"/>
                <w:b/>
                <w:bCs/>
                <w:color w:val="000000"/>
                <w:sz w:val="22"/>
                <w:szCs w:val="22"/>
                <w:shd w:val="clear" w:color="auto" w:fill="FFFFFF"/>
              </w:rPr>
              <w:t>Plagiarism and Academic Honesty:</w:t>
            </w:r>
          </w:p>
        </w:tc>
        <w:tc>
          <w:tcPr>
            <w:tcW w:w="8928" w:type="dxa"/>
          </w:tcPr>
          <w:p w:rsidR="00543073" w:rsidRPr="00E50ECC" w:rsidRDefault="00543073" w:rsidP="005416CC">
            <w:pPr>
              <w:rPr>
                <w:rFonts w:asciiTheme="minorHAnsi" w:hAnsiTheme="minorHAnsi" w:cs="Tahoma"/>
                <w:sz w:val="22"/>
                <w:szCs w:val="22"/>
              </w:rPr>
            </w:pPr>
          </w:p>
          <w:p w:rsidR="005416CC" w:rsidRPr="007D2306" w:rsidRDefault="005416CC" w:rsidP="007D2306">
            <w:pPr>
              <w:rPr>
                <w:rFonts w:asciiTheme="minorHAnsi" w:hAnsiTheme="minorHAnsi" w:cs="Tahoma"/>
                <w:b/>
                <w:sz w:val="22"/>
                <w:szCs w:val="22"/>
              </w:rPr>
            </w:pPr>
            <w:r w:rsidRPr="00E50ECC">
              <w:rPr>
                <w:rFonts w:asciiTheme="minorHAnsi" w:hAnsiTheme="minorHAnsi" w:cs="Tahoma"/>
                <w:sz w:val="22"/>
                <w:szCs w:val="22"/>
              </w:rPr>
              <w:t xml:space="preserve">At TRCC, we expect the highest standards of academic honesty. The Board of Trustees’ Proscribed Conduct Policy prohibits cheating on examinations, unauthorized collaboration on assignments, unauthorized access to examinations or course materials, plagiarism. </w:t>
            </w:r>
            <w:r w:rsidR="003B1B28" w:rsidRPr="00E50ECC">
              <w:rPr>
                <w:rFonts w:asciiTheme="minorHAnsi" w:hAnsiTheme="minorHAnsi" w:cs="Arial"/>
                <w:bCs/>
                <w:sz w:val="22"/>
                <w:szCs w:val="22"/>
              </w:rPr>
              <w:t xml:space="preserve">Academic integrity is essential in all aspects of college coursework and learning. I have zero tolerance for academic dishonesty.  It is expected that </w:t>
            </w:r>
            <w:r w:rsidR="003B1B28" w:rsidRPr="00E50ECC">
              <w:rPr>
                <w:rFonts w:asciiTheme="minorHAnsi" w:hAnsiTheme="minorHAnsi" w:cs="Arial"/>
                <w:b/>
                <w:bCs/>
                <w:sz w:val="22"/>
                <w:szCs w:val="22"/>
              </w:rPr>
              <w:t xml:space="preserve">YOU </w:t>
            </w:r>
            <w:r w:rsidR="003B1B28" w:rsidRPr="00E50ECC">
              <w:rPr>
                <w:rFonts w:asciiTheme="minorHAnsi" w:hAnsiTheme="minorHAnsi" w:cs="Arial"/>
                <w:bCs/>
                <w:sz w:val="22"/>
                <w:szCs w:val="22"/>
              </w:rPr>
              <w:t xml:space="preserve">complete all your assigned ALEKS work.  </w:t>
            </w:r>
            <w:r w:rsidR="003B1B28" w:rsidRPr="00E50ECC">
              <w:rPr>
                <w:rFonts w:asciiTheme="minorHAnsi" w:hAnsiTheme="minorHAnsi" w:cs="Arial"/>
                <w:sz w:val="22"/>
                <w:szCs w:val="22"/>
              </w:rPr>
              <w:t>Communication or collaboration of ANY sort is ABSOLUTEY PROHIBITED during any exam.   Academic Misconduct is punishable in a number of ways, including a score of a zero on the assignment where the cheating took place, a grade of an F in the course and/or possible censure on your permanent record.  All cases of academic dishonesty will be referred to the Academic Dean.  Do not let yourself come under the suspicion of academic dishonesty.</w:t>
            </w:r>
          </w:p>
        </w:tc>
      </w:tr>
      <w:tr w:rsidR="003B1B28" w:rsidRPr="00E50ECC" w:rsidTr="00A046AE">
        <w:tc>
          <w:tcPr>
            <w:tcW w:w="2088" w:type="dxa"/>
          </w:tcPr>
          <w:p w:rsidR="003B1B28" w:rsidRPr="00E50ECC" w:rsidRDefault="003B1B28" w:rsidP="005416CC">
            <w:pPr>
              <w:pStyle w:val="Header"/>
              <w:rPr>
                <w:rFonts w:asciiTheme="minorHAnsi" w:hAnsiTheme="minorHAnsi"/>
                <w:b/>
                <w:bCs/>
                <w:color w:val="000000"/>
                <w:sz w:val="22"/>
                <w:szCs w:val="22"/>
                <w:shd w:val="clear" w:color="auto" w:fill="FFFFFF"/>
                <w:lang w:val="en-US"/>
              </w:rPr>
            </w:pPr>
            <w:r w:rsidRPr="00E50ECC">
              <w:rPr>
                <w:rFonts w:asciiTheme="minorHAnsi" w:hAnsiTheme="minorHAnsi"/>
                <w:b/>
                <w:bCs/>
                <w:color w:val="000000"/>
                <w:sz w:val="22"/>
                <w:szCs w:val="22"/>
                <w:shd w:val="clear" w:color="auto" w:fill="FFFFFF"/>
                <w:lang w:val="en-US"/>
              </w:rPr>
              <w:lastRenderedPageBreak/>
              <w:t>Sexual Misconduct:</w:t>
            </w:r>
          </w:p>
        </w:tc>
        <w:tc>
          <w:tcPr>
            <w:tcW w:w="8928" w:type="dxa"/>
          </w:tcPr>
          <w:p w:rsidR="003B1B28" w:rsidRPr="00E50ECC" w:rsidRDefault="003B1B28" w:rsidP="003B1B28">
            <w:pPr>
              <w:rPr>
                <w:rFonts w:asciiTheme="minorHAnsi" w:hAnsiTheme="minorHAnsi" w:cs="Arial"/>
                <w:b/>
                <w:bCs/>
                <w:sz w:val="22"/>
                <w:szCs w:val="22"/>
              </w:rPr>
            </w:pPr>
            <w:r w:rsidRPr="00E50ECC">
              <w:rPr>
                <w:rFonts w:asciiTheme="minorHAnsi" w:hAnsiTheme="minorHAnsi" w:cs="Arial"/>
                <w:b/>
                <w:bCs/>
                <w:sz w:val="22"/>
                <w:szCs w:val="22"/>
              </w:rPr>
              <w:t>BOARD OF REGENTS FOR HIGHTER EDUCATION AND CONNECTICUT STATE COLLEGES AND UNIVERSITIES POLICY REGARDING SEXUAL MISCONDUCT REPORTING, SUPPORT SERVICES AND PROCESSES POLICY</w:t>
            </w:r>
          </w:p>
          <w:p w:rsidR="003B1B28" w:rsidRPr="00E50ECC" w:rsidRDefault="003B1B28" w:rsidP="003B1B28">
            <w:pPr>
              <w:rPr>
                <w:rFonts w:asciiTheme="minorHAnsi" w:hAnsiTheme="minorHAnsi" w:cs="Arial"/>
                <w:sz w:val="22"/>
                <w:szCs w:val="22"/>
              </w:rPr>
            </w:pPr>
          </w:p>
          <w:p w:rsidR="003B1B28" w:rsidRPr="00E50ECC" w:rsidRDefault="003B1B28" w:rsidP="003B1B28">
            <w:pPr>
              <w:rPr>
                <w:rFonts w:asciiTheme="minorHAnsi" w:hAnsiTheme="minorHAnsi" w:cs="Arial"/>
                <w:sz w:val="22"/>
                <w:szCs w:val="22"/>
              </w:rPr>
            </w:pPr>
            <w:r w:rsidRPr="00E50ECC">
              <w:rPr>
                <w:rFonts w:asciiTheme="minorHAnsi" w:hAnsiTheme="minorHAnsi" w:cs="Arial"/>
                <w:b/>
                <w:bCs/>
                <w:sz w:val="22"/>
                <w:szCs w:val="22"/>
              </w:rPr>
              <w:t>Statement of Policy for Public Act No. 14-11: An Act Concerning Sexual Assault, Stalking and Intimate Partner Violence on Campus:</w:t>
            </w:r>
          </w:p>
          <w:p w:rsidR="003B1B28" w:rsidRPr="00E50ECC" w:rsidRDefault="003B1B28" w:rsidP="003B1B28">
            <w:pPr>
              <w:ind w:left="720"/>
              <w:rPr>
                <w:rFonts w:asciiTheme="minorHAnsi" w:hAnsiTheme="minorHAnsi" w:cs="Arial"/>
                <w:sz w:val="22"/>
                <w:szCs w:val="22"/>
              </w:rPr>
            </w:pPr>
            <w:r w:rsidRPr="00E50ECC">
              <w:rPr>
                <w:rFonts w:asciiTheme="minorHAnsi" w:hAnsiTheme="minorHAnsi" w:cs="Arial"/>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3B1B28" w:rsidRPr="00E50ECC" w:rsidRDefault="003B1B28" w:rsidP="005416CC">
            <w:pPr>
              <w:rPr>
                <w:rFonts w:asciiTheme="minorHAnsi" w:hAnsiTheme="minorHAnsi" w:cs="Tahoma"/>
                <w:b/>
                <w:sz w:val="22"/>
                <w:szCs w:val="22"/>
              </w:rPr>
            </w:pPr>
          </w:p>
        </w:tc>
      </w:tr>
      <w:tr w:rsidR="005416CC" w:rsidRPr="00E50ECC" w:rsidTr="00A046AE">
        <w:tc>
          <w:tcPr>
            <w:tcW w:w="2088" w:type="dxa"/>
          </w:tcPr>
          <w:p w:rsidR="005416CC" w:rsidRPr="00E50ECC" w:rsidRDefault="003B1B28" w:rsidP="005416CC">
            <w:pPr>
              <w:pStyle w:val="Header"/>
              <w:rPr>
                <w:rFonts w:asciiTheme="minorHAnsi" w:hAnsiTheme="minorHAnsi"/>
                <w:b/>
                <w:bCs/>
                <w:color w:val="000000"/>
                <w:sz w:val="22"/>
                <w:szCs w:val="22"/>
                <w:shd w:val="clear" w:color="auto" w:fill="FFFFFF"/>
              </w:rPr>
            </w:pPr>
            <w:r w:rsidRPr="00E50ECC">
              <w:rPr>
                <w:rFonts w:asciiTheme="minorHAnsi" w:hAnsiTheme="minorHAnsi" w:cs="Tahoma"/>
                <w:b/>
                <w:sz w:val="22"/>
                <w:szCs w:val="22"/>
              </w:rPr>
              <w:t>Disabilities</w:t>
            </w:r>
            <w:r w:rsidR="005416CC" w:rsidRPr="00E50ECC">
              <w:rPr>
                <w:rFonts w:asciiTheme="minorHAnsi" w:hAnsiTheme="minorHAnsi" w:cs="Tahoma"/>
                <w:b/>
                <w:sz w:val="22"/>
                <w:szCs w:val="22"/>
              </w:rPr>
              <w:t>:</w:t>
            </w:r>
          </w:p>
        </w:tc>
        <w:tc>
          <w:tcPr>
            <w:tcW w:w="8928" w:type="dxa"/>
          </w:tcPr>
          <w:p w:rsidR="005416CC" w:rsidRPr="00E50ECC" w:rsidRDefault="003B1B28" w:rsidP="003B1B28">
            <w:pPr>
              <w:pStyle w:val="Default"/>
              <w:rPr>
                <w:rFonts w:asciiTheme="minorHAnsi" w:hAnsiTheme="minorHAnsi"/>
                <w:sz w:val="22"/>
                <w:szCs w:val="22"/>
              </w:rPr>
            </w:pPr>
            <w:r w:rsidRPr="00E50ECC">
              <w:rPr>
                <w:rFonts w:asciiTheme="minorHAnsi" w:hAnsiTheme="minorHAnsi" w:cs="Arial"/>
                <w:sz w:val="22"/>
                <w:szCs w:val="22"/>
              </w:rPr>
              <w:t xml:space="preserve">Students with learning disabilities should contact the Learning Specialist, Matt Liscum, at 860-215-9265 or via email at </w:t>
            </w:r>
            <w:hyperlink r:id="rId10" w:history="1">
              <w:r w:rsidRPr="00E50ECC">
                <w:rPr>
                  <w:rStyle w:val="Hyperlink"/>
                  <w:rFonts w:asciiTheme="minorHAnsi" w:hAnsiTheme="minorHAnsi" w:cs="Arial"/>
                  <w:sz w:val="22"/>
                  <w:szCs w:val="22"/>
                </w:rPr>
                <w:t>mliscum@trcc.commnet.edu</w:t>
              </w:r>
            </w:hyperlink>
            <w:r w:rsidRPr="00E50ECC">
              <w:rPr>
                <w:rFonts w:asciiTheme="minorHAnsi" w:hAnsiTheme="minorHAnsi" w:cs="Arial"/>
                <w:sz w:val="22"/>
                <w:szCs w:val="22"/>
              </w:rPr>
              <w:t xml:space="preserve"> as soon as possible to ensure timely accommodations.  Students with physical disabilities should contact Elizabeth Willcox at 860-215-9289 or via email at </w:t>
            </w:r>
            <w:hyperlink r:id="rId11" w:history="1">
              <w:r w:rsidRPr="00E50ECC">
                <w:rPr>
                  <w:rStyle w:val="Hyperlink"/>
                  <w:rFonts w:asciiTheme="minorHAnsi" w:hAnsiTheme="minorHAnsi" w:cs="Arial"/>
                  <w:sz w:val="22"/>
                  <w:szCs w:val="22"/>
                </w:rPr>
                <w:t>ewillcox@trcc.commnet.edu</w:t>
              </w:r>
            </w:hyperlink>
            <w:r w:rsidRPr="00E50ECC">
              <w:rPr>
                <w:rStyle w:val="Hyperlink"/>
                <w:rFonts w:asciiTheme="minorHAnsi" w:hAnsiTheme="minorHAnsi" w:cs="Arial"/>
                <w:sz w:val="22"/>
                <w:szCs w:val="22"/>
              </w:rPr>
              <w:t xml:space="preserve"> </w:t>
            </w:r>
            <w:r w:rsidRPr="00E50ECC">
              <w:rPr>
                <w:rFonts w:asciiTheme="minorHAnsi" w:hAnsiTheme="minorHAnsi" w:cs="Arial"/>
                <w:sz w:val="22"/>
                <w:szCs w:val="22"/>
              </w:rPr>
              <w:t xml:space="preserve">to facilitate accommodations.  All testing accommodations MUST be discussed with the instructor in a timely manner, that is, </w:t>
            </w:r>
            <w:r w:rsidRPr="00E50ECC">
              <w:rPr>
                <w:rFonts w:asciiTheme="minorHAnsi" w:hAnsiTheme="minorHAnsi" w:cs="Arial"/>
                <w:i/>
                <w:sz w:val="22"/>
                <w:szCs w:val="22"/>
              </w:rPr>
              <w:t xml:space="preserve">at least </w:t>
            </w:r>
            <w:r w:rsidRPr="00E50ECC">
              <w:rPr>
                <w:rFonts w:asciiTheme="minorHAnsi" w:hAnsiTheme="minorHAnsi" w:cs="Arial"/>
                <w:sz w:val="22"/>
                <w:szCs w:val="22"/>
              </w:rPr>
              <w:t xml:space="preserve">one to two class meetings </w:t>
            </w:r>
            <w:r w:rsidRPr="00E50ECC">
              <w:rPr>
                <w:rFonts w:asciiTheme="minorHAnsi" w:hAnsiTheme="minorHAnsi" w:cs="Arial"/>
                <w:b/>
                <w:sz w:val="22"/>
                <w:szCs w:val="22"/>
              </w:rPr>
              <w:t xml:space="preserve">prior </w:t>
            </w:r>
            <w:r w:rsidRPr="00E50ECC">
              <w:rPr>
                <w:rFonts w:asciiTheme="minorHAnsi" w:hAnsiTheme="minorHAnsi" w:cs="Arial"/>
                <w:sz w:val="22"/>
                <w:szCs w:val="22"/>
              </w:rPr>
              <w:t>to any scheduled test for which accommodations are needed.</w:t>
            </w:r>
            <w:r w:rsidRPr="00E50ECC">
              <w:rPr>
                <w:rFonts w:asciiTheme="minorHAnsi" w:hAnsiTheme="minorHAnsi"/>
                <w:sz w:val="22"/>
                <w:szCs w:val="22"/>
              </w:rPr>
              <w:t xml:space="preserve"> Please note that accommodations cannot be provided until you provide written authorization from a DSP.</w:t>
            </w:r>
          </w:p>
        </w:tc>
      </w:tr>
      <w:tr w:rsidR="003B1B28" w:rsidRPr="00E50ECC" w:rsidTr="00A046AE">
        <w:tc>
          <w:tcPr>
            <w:tcW w:w="2088" w:type="dxa"/>
          </w:tcPr>
          <w:p w:rsidR="003B1B28" w:rsidRPr="00E50ECC" w:rsidRDefault="003B1B28" w:rsidP="005416CC">
            <w:pPr>
              <w:pStyle w:val="Header"/>
              <w:rPr>
                <w:rFonts w:asciiTheme="minorHAnsi" w:hAnsiTheme="minorHAnsi" w:cs="Tahoma"/>
                <w:b/>
                <w:sz w:val="22"/>
                <w:szCs w:val="22"/>
                <w:lang w:val="en-US"/>
              </w:rPr>
            </w:pPr>
            <w:r w:rsidRPr="00E50ECC">
              <w:rPr>
                <w:rFonts w:asciiTheme="minorHAnsi" w:hAnsiTheme="minorHAnsi" w:cs="Tahoma"/>
                <w:b/>
                <w:sz w:val="22"/>
                <w:szCs w:val="22"/>
                <w:lang w:val="en-US"/>
              </w:rPr>
              <w:t>Title IX:</w:t>
            </w:r>
          </w:p>
        </w:tc>
        <w:tc>
          <w:tcPr>
            <w:tcW w:w="8928" w:type="dxa"/>
          </w:tcPr>
          <w:p w:rsidR="003B1B28" w:rsidRPr="00E50ECC" w:rsidRDefault="003B1B28" w:rsidP="003B1B28">
            <w:pPr>
              <w:rPr>
                <w:rFonts w:asciiTheme="minorHAnsi" w:hAnsiTheme="minorHAnsi" w:cs="Arial"/>
                <w:sz w:val="22"/>
                <w:szCs w:val="22"/>
              </w:rPr>
            </w:pPr>
            <w:r w:rsidRPr="00E50ECC">
              <w:rPr>
                <w:rFonts w:asciiTheme="minorHAnsi" w:hAnsiTheme="minorHAnsi" w:cs="Arial"/>
                <w:b/>
                <w:bCs/>
                <w:sz w:val="22"/>
                <w:szCs w:val="22"/>
              </w:rPr>
              <w:t>UNITED STATES DEPARTMENT OF EDUCATION AND OFFICE OF CIVIL RIGHTS TITLE IX STATEMENT OF POLICY:</w:t>
            </w:r>
          </w:p>
          <w:p w:rsidR="003B1B28" w:rsidRPr="00E50ECC" w:rsidRDefault="003B1B28" w:rsidP="003B1B28">
            <w:pPr>
              <w:ind w:left="720"/>
              <w:rPr>
                <w:rFonts w:asciiTheme="minorHAnsi" w:hAnsiTheme="minorHAnsi" w:cs="Arial"/>
                <w:sz w:val="22"/>
                <w:szCs w:val="22"/>
              </w:rPr>
            </w:pPr>
            <w:r w:rsidRPr="00E50ECC">
              <w:rPr>
                <w:rFonts w:asciiTheme="minorHAnsi" w:hAnsiTheme="minorHAnsi" w:cs="Arial"/>
                <w:sz w:val="22"/>
                <w:szCs w:val="22"/>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3B1B28" w:rsidRPr="00E50ECC" w:rsidRDefault="003B1B28" w:rsidP="003B1B28">
            <w:pPr>
              <w:rPr>
                <w:rFonts w:asciiTheme="minorHAnsi" w:hAnsiTheme="minorHAnsi" w:cs="Arial"/>
                <w:sz w:val="22"/>
                <w:szCs w:val="22"/>
              </w:rPr>
            </w:pPr>
            <w:r w:rsidRPr="00E50ECC">
              <w:rPr>
                <w:rFonts w:asciiTheme="minorHAnsi" w:hAnsiTheme="minorHAnsi" w:cs="Arial"/>
                <w:sz w:val="22"/>
                <w:szCs w:val="22"/>
              </w:rPr>
              <w:t> </w:t>
            </w:r>
          </w:p>
          <w:p w:rsidR="003B1B28" w:rsidRPr="00E50ECC" w:rsidRDefault="003B1B28" w:rsidP="003B1B28">
            <w:pPr>
              <w:ind w:left="720"/>
              <w:rPr>
                <w:rFonts w:asciiTheme="minorHAnsi" w:hAnsiTheme="minorHAnsi" w:cs="Arial"/>
                <w:sz w:val="22"/>
                <w:szCs w:val="22"/>
              </w:rPr>
            </w:pPr>
            <w:r w:rsidRPr="00E50ECC">
              <w:rPr>
                <w:rFonts w:asciiTheme="minorHAnsi" w:hAnsiTheme="minorHAnsi" w:cs="Arial"/>
                <w:sz w:val="22"/>
                <w:szCs w:val="22"/>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3B1B28" w:rsidRPr="00E50ECC" w:rsidRDefault="003B1B28" w:rsidP="003B1B28">
            <w:pPr>
              <w:ind w:left="720"/>
              <w:rPr>
                <w:rFonts w:asciiTheme="minorHAnsi" w:hAnsiTheme="minorHAnsi" w:cs="Arial"/>
                <w:sz w:val="22"/>
                <w:szCs w:val="22"/>
              </w:rPr>
            </w:pPr>
            <w:r w:rsidRPr="00E50ECC">
              <w:rPr>
                <w:rFonts w:asciiTheme="minorHAnsi" w:hAnsiTheme="minorHAnsi" w:cs="Arial"/>
                <w:sz w:val="22"/>
                <w:szCs w:val="22"/>
              </w:rPr>
              <w:t>If any student experiences sexual misconduct or harassment, and/or racial or ethnic discrimination on Three Rivers Community College Campus, or fears for their safety from a threat while on campus, please contact Vicki Baker, the Diversity Officer and Title IX Coordinator: 860-215-9208 (vbaker@trcc.commnet.edu)</w:t>
            </w:r>
          </w:p>
          <w:p w:rsidR="003B1B28" w:rsidRPr="00E50ECC" w:rsidRDefault="003B1B28" w:rsidP="003B1B28">
            <w:pPr>
              <w:pStyle w:val="Default"/>
              <w:rPr>
                <w:rFonts w:asciiTheme="minorHAnsi" w:hAnsiTheme="minorHAnsi" w:cs="Arial"/>
                <w:sz w:val="22"/>
                <w:szCs w:val="22"/>
              </w:rPr>
            </w:pPr>
          </w:p>
        </w:tc>
      </w:tr>
      <w:tr w:rsidR="005416CC" w:rsidRPr="00E50ECC" w:rsidTr="00A046AE">
        <w:tc>
          <w:tcPr>
            <w:tcW w:w="2088" w:type="dxa"/>
          </w:tcPr>
          <w:p w:rsidR="005416CC" w:rsidRPr="00E50ECC" w:rsidRDefault="005416CC" w:rsidP="005416CC">
            <w:pPr>
              <w:pStyle w:val="Header"/>
              <w:rPr>
                <w:rFonts w:asciiTheme="minorHAnsi" w:hAnsiTheme="minorHAnsi" w:cs="Tahoma"/>
                <w:b/>
                <w:sz w:val="22"/>
                <w:szCs w:val="22"/>
              </w:rPr>
            </w:pPr>
            <w:r w:rsidRPr="00E50ECC">
              <w:rPr>
                <w:rFonts w:asciiTheme="minorHAnsi" w:hAnsiTheme="minorHAnsi"/>
                <w:b/>
                <w:sz w:val="22"/>
                <w:szCs w:val="22"/>
              </w:rPr>
              <w:t>Digication</w:t>
            </w:r>
            <w:r w:rsidRPr="00E50ECC">
              <w:rPr>
                <w:rFonts w:asciiTheme="minorHAnsi" w:hAnsiTheme="minorHAnsi"/>
                <w:sz w:val="22"/>
                <w:szCs w:val="22"/>
              </w:rPr>
              <w:t>:</w:t>
            </w:r>
          </w:p>
        </w:tc>
        <w:tc>
          <w:tcPr>
            <w:tcW w:w="8928" w:type="dxa"/>
          </w:tcPr>
          <w:p w:rsidR="005416CC" w:rsidRPr="00E50ECC" w:rsidRDefault="005416CC" w:rsidP="005416CC">
            <w:pPr>
              <w:pStyle w:val="Default"/>
              <w:rPr>
                <w:rFonts w:asciiTheme="minorHAnsi" w:hAnsiTheme="minorHAnsi"/>
                <w:sz w:val="22"/>
                <w:szCs w:val="22"/>
              </w:rPr>
            </w:pPr>
            <w:r w:rsidRPr="00E50ECC">
              <w:rPr>
                <w:rFonts w:asciiTheme="minorHAnsi" w:hAnsiTheme="minorHAnsi"/>
                <w:sz w:val="22"/>
                <w:szCs w:val="22"/>
              </w:rPr>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tc>
      </w:tr>
      <w:tr w:rsidR="003B1B28" w:rsidRPr="00E50ECC" w:rsidTr="00A046AE">
        <w:tc>
          <w:tcPr>
            <w:tcW w:w="2088" w:type="dxa"/>
          </w:tcPr>
          <w:p w:rsidR="003B1B28" w:rsidRPr="00E50ECC" w:rsidRDefault="003B1B28" w:rsidP="005416CC">
            <w:pPr>
              <w:pStyle w:val="Header"/>
              <w:rPr>
                <w:rFonts w:asciiTheme="minorHAnsi" w:hAnsiTheme="minorHAnsi"/>
                <w:b/>
                <w:sz w:val="22"/>
                <w:szCs w:val="22"/>
                <w:lang w:val="en-US"/>
              </w:rPr>
            </w:pPr>
            <w:r w:rsidRPr="00E50ECC">
              <w:rPr>
                <w:rFonts w:asciiTheme="minorHAnsi" w:hAnsiTheme="minorHAnsi"/>
                <w:b/>
                <w:sz w:val="22"/>
                <w:szCs w:val="22"/>
                <w:lang w:val="en-US"/>
              </w:rPr>
              <w:t>Acceptance Policy:</w:t>
            </w:r>
          </w:p>
        </w:tc>
        <w:tc>
          <w:tcPr>
            <w:tcW w:w="8928" w:type="dxa"/>
          </w:tcPr>
          <w:p w:rsidR="003B1B28" w:rsidRPr="00E50ECC" w:rsidRDefault="003B1B28" w:rsidP="003B1B28">
            <w:pPr>
              <w:rPr>
                <w:rFonts w:asciiTheme="minorHAnsi" w:hAnsiTheme="minorHAnsi" w:cs="Arial"/>
                <w:bCs/>
                <w:sz w:val="22"/>
                <w:szCs w:val="22"/>
              </w:rPr>
            </w:pPr>
            <w:r w:rsidRPr="00E50ECC">
              <w:rPr>
                <w:rFonts w:asciiTheme="minorHAnsi" w:hAnsiTheme="minorHAnsi" w:cs="Arial"/>
                <w:bCs/>
                <w:sz w:val="22"/>
                <w:szCs w:val="22"/>
              </w:rPr>
              <w:t>After reading this syllabus, choosing to stay registered for this course exemplifies your acceptance of the syllabus and all policies and consequences outlined in the syllabus.  If you do not agree with any of the terms in the syllabus, you are free to withdraw.</w:t>
            </w:r>
          </w:p>
          <w:p w:rsidR="003B1B28" w:rsidRPr="00E50ECC" w:rsidRDefault="003B1B28" w:rsidP="005416CC">
            <w:pPr>
              <w:pStyle w:val="Default"/>
              <w:rPr>
                <w:rFonts w:asciiTheme="minorHAnsi" w:hAnsiTheme="minorHAnsi"/>
                <w:sz w:val="22"/>
                <w:szCs w:val="22"/>
              </w:rPr>
            </w:pPr>
          </w:p>
        </w:tc>
      </w:tr>
      <w:tr w:rsidR="004E41B3" w:rsidRPr="00E50ECC" w:rsidTr="00A046AE">
        <w:tc>
          <w:tcPr>
            <w:tcW w:w="2088" w:type="dxa"/>
          </w:tcPr>
          <w:p w:rsidR="004E41B3" w:rsidRPr="00E50ECC" w:rsidRDefault="004E41B3" w:rsidP="005416CC">
            <w:pPr>
              <w:pStyle w:val="Header"/>
              <w:rPr>
                <w:rFonts w:asciiTheme="minorHAnsi" w:hAnsiTheme="minorHAnsi"/>
                <w:b/>
                <w:sz w:val="22"/>
                <w:szCs w:val="22"/>
                <w:lang w:val="en-US"/>
              </w:rPr>
            </w:pPr>
            <w:r w:rsidRPr="00E50ECC">
              <w:rPr>
                <w:rFonts w:asciiTheme="minorHAnsi" w:hAnsiTheme="minorHAnsi"/>
                <w:b/>
                <w:sz w:val="22"/>
                <w:szCs w:val="22"/>
                <w:lang w:val="en-US"/>
              </w:rPr>
              <w:t>Disclaimer:</w:t>
            </w:r>
          </w:p>
        </w:tc>
        <w:tc>
          <w:tcPr>
            <w:tcW w:w="8928" w:type="dxa"/>
          </w:tcPr>
          <w:p w:rsidR="004E41B3" w:rsidRPr="00E50ECC" w:rsidRDefault="004E41B3" w:rsidP="004E41B3">
            <w:pPr>
              <w:rPr>
                <w:rFonts w:asciiTheme="minorHAnsi" w:hAnsiTheme="minorHAnsi" w:cs="Arial"/>
                <w:sz w:val="22"/>
                <w:szCs w:val="22"/>
              </w:rPr>
            </w:pPr>
            <w:r w:rsidRPr="00E50ECC">
              <w:rPr>
                <w:rFonts w:asciiTheme="minorHAnsi" w:hAnsiTheme="minorHAnsi" w:cs="Arial"/>
                <w:sz w:val="22"/>
                <w:szCs w:val="22"/>
              </w:rPr>
              <w:t>The instructor has the right to change/modify this syllabus at any time with proper notification to the class.</w:t>
            </w:r>
          </w:p>
          <w:p w:rsidR="004E41B3" w:rsidRPr="00E50ECC" w:rsidRDefault="004E41B3" w:rsidP="003B1B28">
            <w:pPr>
              <w:rPr>
                <w:rFonts w:asciiTheme="minorHAnsi" w:hAnsiTheme="minorHAnsi" w:cs="Arial"/>
                <w:bCs/>
                <w:sz w:val="22"/>
                <w:szCs w:val="22"/>
              </w:rPr>
            </w:pPr>
          </w:p>
        </w:tc>
      </w:tr>
    </w:tbl>
    <w:p w:rsidR="00F119EF" w:rsidRDefault="00F119EF" w:rsidP="005B04F6">
      <w:pPr>
        <w:rPr>
          <w:rFonts w:ascii="Calibri" w:hAnsi="Calibri" w:cs="Tahoma"/>
          <w:b/>
          <w:bCs/>
          <w:szCs w:val="24"/>
        </w:rPr>
      </w:pPr>
    </w:p>
    <w:tbl>
      <w:tblPr>
        <w:tblpPr w:leftFromText="180" w:rightFromText="180" w:vertAnchor="text" w:tblpX="126"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610"/>
      </w:tblGrid>
      <w:tr w:rsidR="00686F95" w:rsidRPr="005416CC" w:rsidTr="0050272E">
        <w:tc>
          <w:tcPr>
            <w:tcW w:w="6408" w:type="dxa"/>
            <w:hideMark/>
          </w:tcPr>
          <w:p w:rsidR="00686F95" w:rsidRPr="005416CC" w:rsidRDefault="00686F95" w:rsidP="0050272E">
            <w:pPr>
              <w:spacing w:line="360" w:lineRule="auto"/>
              <w:rPr>
                <w:rFonts w:asciiTheme="minorHAnsi" w:hAnsiTheme="minorHAnsi"/>
                <w:sz w:val="22"/>
                <w:szCs w:val="22"/>
              </w:rPr>
            </w:pPr>
            <w:r w:rsidRPr="005416CC">
              <w:rPr>
                <w:rFonts w:asciiTheme="minorHAnsi" w:hAnsiTheme="minorHAnsi"/>
                <w:b/>
                <w:sz w:val="22"/>
                <w:szCs w:val="22"/>
              </w:rPr>
              <w:t>A FEW IMPORTANT DATES</w:t>
            </w:r>
          </w:p>
        </w:tc>
        <w:tc>
          <w:tcPr>
            <w:tcW w:w="2610" w:type="dxa"/>
            <w:hideMark/>
          </w:tcPr>
          <w:p w:rsidR="00686F95" w:rsidRPr="005416CC" w:rsidRDefault="00105009" w:rsidP="0050272E">
            <w:pPr>
              <w:spacing w:line="360" w:lineRule="auto"/>
              <w:rPr>
                <w:rFonts w:asciiTheme="minorHAnsi" w:hAnsiTheme="minorHAnsi"/>
                <w:b/>
                <w:sz w:val="22"/>
                <w:szCs w:val="22"/>
              </w:rPr>
            </w:pPr>
            <w:r>
              <w:rPr>
                <w:rFonts w:asciiTheme="minorHAnsi" w:hAnsiTheme="minorHAnsi"/>
                <w:b/>
                <w:sz w:val="22"/>
                <w:szCs w:val="22"/>
              </w:rPr>
              <w:t>FALL</w:t>
            </w:r>
            <w:r w:rsidR="00686F95" w:rsidRPr="005416CC">
              <w:rPr>
                <w:rFonts w:asciiTheme="minorHAnsi" w:hAnsiTheme="minorHAnsi"/>
                <w:b/>
                <w:sz w:val="22"/>
                <w:szCs w:val="22"/>
              </w:rPr>
              <w:t xml:space="preserve"> YEAR</w:t>
            </w:r>
          </w:p>
        </w:tc>
      </w:tr>
      <w:tr w:rsidR="007B0CCC" w:rsidRPr="005416CC" w:rsidTr="0050272E">
        <w:tc>
          <w:tcPr>
            <w:tcW w:w="6408" w:type="dxa"/>
          </w:tcPr>
          <w:p w:rsidR="007B0CCC" w:rsidRPr="005416CC" w:rsidRDefault="007B0CCC" w:rsidP="007B0CCC">
            <w:pPr>
              <w:spacing w:line="360" w:lineRule="auto"/>
              <w:rPr>
                <w:rFonts w:asciiTheme="minorHAnsi" w:hAnsiTheme="minorHAnsi"/>
                <w:b/>
                <w:sz w:val="22"/>
                <w:szCs w:val="22"/>
              </w:rPr>
            </w:pPr>
            <w:r>
              <w:rPr>
                <w:rFonts w:ascii="Trebuchet MS" w:hAnsi="Trebuchet MS"/>
                <w:color w:val="000000"/>
                <w:sz w:val="20"/>
                <w:shd w:val="clear" w:color="auto" w:fill="FFFFFF"/>
              </w:rPr>
              <w:t xml:space="preserve">Last Day to Drop Classes for a Partial Tuition Refund </w:t>
            </w:r>
          </w:p>
        </w:tc>
        <w:tc>
          <w:tcPr>
            <w:tcW w:w="2610" w:type="dxa"/>
          </w:tcPr>
          <w:p w:rsidR="007B0CCC" w:rsidRPr="005416CC" w:rsidRDefault="00105009" w:rsidP="007B0CCC">
            <w:pPr>
              <w:spacing w:line="360" w:lineRule="auto"/>
              <w:rPr>
                <w:rFonts w:asciiTheme="minorHAnsi" w:hAnsiTheme="minorHAnsi"/>
                <w:sz w:val="22"/>
                <w:szCs w:val="22"/>
              </w:rPr>
            </w:pPr>
            <w:r>
              <w:rPr>
                <w:rFonts w:asciiTheme="minorHAnsi" w:hAnsiTheme="minorHAnsi"/>
                <w:sz w:val="22"/>
                <w:szCs w:val="22"/>
              </w:rPr>
              <w:t>September 1</w:t>
            </w:r>
            <w:r w:rsidR="007279A8">
              <w:rPr>
                <w:rFonts w:asciiTheme="minorHAnsi" w:hAnsiTheme="minorHAnsi"/>
                <w:sz w:val="22"/>
                <w:szCs w:val="22"/>
              </w:rPr>
              <w:t>0</w:t>
            </w:r>
            <w:r w:rsidR="007279A8" w:rsidRPr="007279A8">
              <w:rPr>
                <w:rFonts w:asciiTheme="minorHAnsi" w:hAnsiTheme="minorHAnsi"/>
                <w:sz w:val="22"/>
                <w:szCs w:val="22"/>
                <w:vertAlign w:val="superscript"/>
              </w:rPr>
              <w:t>th</w:t>
            </w:r>
            <w:r w:rsidR="007279A8">
              <w:rPr>
                <w:rFonts w:asciiTheme="minorHAnsi" w:hAnsiTheme="minorHAnsi"/>
                <w:sz w:val="22"/>
                <w:szCs w:val="22"/>
              </w:rPr>
              <w:t xml:space="preserve"> </w:t>
            </w:r>
          </w:p>
        </w:tc>
      </w:tr>
      <w:tr w:rsidR="007B0CCC" w:rsidRPr="005416CC" w:rsidTr="0050272E">
        <w:tc>
          <w:tcPr>
            <w:tcW w:w="6408" w:type="dxa"/>
          </w:tcPr>
          <w:p w:rsidR="007B0CCC" w:rsidRPr="005416CC" w:rsidRDefault="007B0CCC" w:rsidP="007B0CCC">
            <w:pPr>
              <w:spacing w:line="360" w:lineRule="auto"/>
              <w:rPr>
                <w:rFonts w:asciiTheme="minorHAnsi" w:hAnsiTheme="minorHAnsi"/>
                <w:sz w:val="22"/>
                <w:szCs w:val="22"/>
              </w:rPr>
            </w:pPr>
            <w:r>
              <w:rPr>
                <w:rFonts w:ascii="Trebuchet MS" w:hAnsi="Trebuchet MS"/>
                <w:color w:val="000000"/>
                <w:sz w:val="20"/>
                <w:shd w:val="clear" w:color="auto" w:fill="FFFFFF"/>
              </w:rPr>
              <w:t>Last Day to Select Audit Option</w:t>
            </w:r>
          </w:p>
        </w:tc>
        <w:tc>
          <w:tcPr>
            <w:tcW w:w="2610" w:type="dxa"/>
            <w:hideMark/>
          </w:tcPr>
          <w:p w:rsidR="007B0CCC" w:rsidRPr="005416CC" w:rsidRDefault="00105009" w:rsidP="00105009">
            <w:pPr>
              <w:spacing w:line="360" w:lineRule="auto"/>
              <w:rPr>
                <w:rFonts w:asciiTheme="minorHAnsi" w:hAnsiTheme="minorHAnsi"/>
                <w:sz w:val="22"/>
                <w:szCs w:val="22"/>
              </w:rPr>
            </w:pPr>
            <w:r>
              <w:rPr>
                <w:rFonts w:asciiTheme="minorHAnsi" w:hAnsiTheme="minorHAnsi"/>
                <w:sz w:val="22"/>
                <w:szCs w:val="22"/>
              </w:rPr>
              <w:t>September</w:t>
            </w:r>
            <w:r w:rsidR="007279A8">
              <w:rPr>
                <w:rFonts w:asciiTheme="minorHAnsi" w:hAnsiTheme="minorHAnsi"/>
                <w:sz w:val="22"/>
                <w:szCs w:val="22"/>
              </w:rPr>
              <w:t xml:space="preserve"> </w:t>
            </w:r>
            <w:r>
              <w:rPr>
                <w:rFonts w:asciiTheme="minorHAnsi" w:hAnsiTheme="minorHAnsi"/>
                <w:sz w:val="22"/>
                <w:szCs w:val="22"/>
              </w:rPr>
              <w:t>25</w:t>
            </w:r>
            <w:r w:rsidR="007279A8" w:rsidRPr="007279A8">
              <w:rPr>
                <w:rFonts w:asciiTheme="minorHAnsi" w:hAnsiTheme="minorHAnsi"/>
                <w:sz w:val="22"/>
                <w:szCs w:val="22"/>
                <w:vertAlign w:val="superscript"/>
              </w:rPr>
              <w:t>th</w:t>
            </w:r>
            <w:r w:rsidR="007279A8">
              <w:rPr>
                <w:rFonts w:asciiTheme="minorHAnsi" w:hAnsiTheme="minorHAnsi"/>
                <w:sz w:val="22"/>
                <w:szCs w:val="22"/>
              </w:rPr>
              <w:t xml:space="preserve"> </w:t>
            </w:r>
            <w:r w:rsidR="007B0CCC">
              <w:rPr>
                <w:rFonts w:asciiTheme="minorHAnsi" w:hAnsiTheme="minorHAnsi"/>
                <w:sz w:val="22"/>
                <w:szCs w:val="22"/>
              </w:rPr>
              <w:t xml:space="preserve"> </w:t>
            </w:r>
          </w:p>
        </w:tc>
      </w:tr>
      <w:tr w:rsidR="007B0CCC" w:rsidRPr="005416CC" w:rsidTr="0050272E">
        <w:trPr>
          <w:trHeight w:val="348"/>
        </w:trPr>
        <w:tc>
          <w:tcPr>
            <w:tcW w:w="6408" w:type="dxa"/>
          </w:tcPr>
          <w:p w:rsidR="007B0CCC" w:rsidRPr="005416CC" w:rsidRDefault="007B0CCC" w:rsidP="007B0CCC">
            <w:pPr>
              <w:spacing w:line="360" w:lineRule="auto"/>
              <w:rPr>
                <w:rFonts w:asciiTheme="minorHAnsi" w:hAnsiTheme="minorHAnsi"/>
                <w:sz w:val="22"/>
                <w:szCs w:val="22"/>
              </w:rPr>
            </w:pPr>
            <w:r>
              <w:rPr>
                <w:rFonts w:ascii="Trebuchet MS" w:hAnsi="Trebuchet MS"/>
                <w:color w:val="000000"/>
                <w:sz w:val="20"/>
                <w:shd w:val="clear" w:color="auto" w:fill="FFFFFF"/>
              </w:rPr>
              <w:t>Last Day to Select Pass/Fail Option</w:t>
            </w:r>
          </w:p>
        </w:tc>
        <w:tc>
          <w:tcPr>
            <w:tcW w:w="2610" w:type="dxa"/>
            <w:hideMark/>
          </w:tcPr>
          <w:p w:rsidR="007B0CCC" w:rsidRPr="005416CC" w:rsidRDefault="00105009" w:rsidP="00105009">
            <w:pPr>
              <w:spacing w:line="360" w:lineRule="auto"/>
              <w:rPr>
                <w:rFonts w:asciiTheme="minorHAnsi" w:hAnsiTheme="minorHAnsi"/>
                <w:sz w:val="22"/>
                <w:szCs w:val="22"/>
              </w:rPr>
            </w:pPr>
            <w:r>
              <w:rPr>
                <w:rFonts w:asciiTheme="minorHAnsi" w:hAnsiTheme="minorHAnsi"/>
                <w:sz w:val="22"/>
                <w:szCs w:val="22"/>
              </w:rPr>
              <w:t>November</w:t>
            </w:r>
            <w:r w:rsidR="007279A8">
              <w:rPr>
                <w:rFonts w:asciiTheme="minorHAnsi" w:hAnsiTheme="minorHAnsi"/>
                <w:sz w:val="22"/>
                <w:szCs w:val="22"/>
              </w:rPr>
              <w:t xml:space="preserve"> </w:t>
            </w:r>
            <w:r>
              <w:rPr>
                <w:rFonts w:asciiTheme="minorHAnsi" w:hAnsiTheme="minorHAnsi"/>
                <w:sz w:val="22"/>
                <w:szCs w:val="22"/>
              </w:rPr>
              <w:t>6</w:t>
            </w:r>
            <w:r w:rsidR="007279A8" w:rsidRPr="007279A8">
              <w:rPr>
                <w:rFonts w:asciiTheme="minorHAnsi" w:hAnsiTheme="minorHAnsi"/>
                <w:sz w:val="22"/>
                <w:szCs w:val="22"/>
                <w:vertAlign w:val="superscript"/>
              </w:rPr>
              <w:t>th</w:t>
            </w:r>
            <w:r w:rsidR="007279A8">
              <w:rPr>
                <w:rFonts w:asciiTheme="minorHAnsi" w:hAnsiTheme="minorHAnsi"/>
                <w:sz w:val="22"/>
                <w:szCs w:val="22"/>
              </w:rPr>
              <w:t xml:space="preserve"> </w:t>
            </w:r>
            <w:r w:rsidR="007B0CCC">
              <w:rPr>
                <w:rFonts w:asciiTheme="minorHAnsi" w:hAnsiTheme="minorHAnsi"/>
                <w:sz w:val="22"/>
                <w:szCs w:val="22"/>
              </w:rPr>
              <w:t xml:space="preserve">  </w:t>
            </w:r>
          </w:p>
        </w:tc>
      </w:tr>
      <w:tr w:rsidR="00105009" w:rsidRPr="005416CC" w:rsidTr="0050272E">
        <w:trPr>
          <w:trHeight w:val="348"/>
        </w:trPr>
        <w:tc>
          <w:tcPr>
            <w:tcW w:w="6408" w:type="dxa"/>
          </w:tcPr>
          <w:p w:rsidR="00105009" w:rsidRDefault="00105009" w:rsidP="007B0CCC">
            <w:pPr>
              <w:spacing w:line="360" w:lineRule="auto"/>
              <w:rPr>
                <w:rFonts w:ascii="Trebuchet MS" w:hAnsi="Trebuchet MS"/>
                <w:color w:val="000000"/>
                <w:sz w:val="20"/>
                <w:shd w:val="clear" w:color="auto" w:fill="FFFFFF"/>
              </w:rPr>
            </w:pPr>
            <w:r>
              <w:rPr>
                <w:rFonts w:ascii="Trebuchet MS" w:hAnsi="Trebuchet MS"/>
                <w:color w:val="000000"/>
                <w:sz w:val="20"/>
                <w:shd w:val="clear" w:color="auto" w:fill="FFFFFF"/>
              </w:rPr>
              <w:t>Thanksgiving Break</w:t>
            </w:r>
          </w:p>
        </w:tc>
        <w:tc>
          <w:tcPr>
            <w:tcW w:w="2610" w:type="dxa"/>
          </w:tcPr>
          <w:p w:rsidR="00105009" w:rsidRDefault="00105009" w:rsidP="00105009">
            <w:pPr>
              <w:spacing w:line="360" w:lineRule="auto"/>
              <w:rPr>
                <w:rFonts w:asciiTheme="minorHAnsi" w:hAnsiTheme="minorHAnsi"/>
                <w:sz w:val="22"/>
                <w:szCs w:val="22"/>
              </w:rPr>
            </w:pPr>
            <w:r>
              <w:rPr>
                <w:rFonts w:asciiTheme="minorHAnsi" w:hAnsiTheme="minorHAnsi"/>
                <w:sz w:val="22"/>
                <w:szCs w:val="22"/>
              </w:rPr>
              <w:t>November 21</w:t>
            </w:r>
            <w:r w:rsidRPr="00105009">
              <w:rPr>
                <w:rFonts w:asciiTheme="minorHAnsi" w:hAnsiTheme="minorHAnsi"/>
                <w:sz w:val="22"/>
                <w:szCs w:val="22"/>
                <w:vertAlign w:val="superscript"/>
              </w:rPr>
              <w:t>st</w:t>
            </w:r>
            <w:r>
              <w:rPr>
                <w:rFonts w:asciiTheme="minorHAnsi" w:hAnsiTheme="minorHAnsi"/>
                <w:sz w:val="22"/>
                <w:szCs w:val="22"/>
              </w:rPr>
              <w:t xml:space="preserve"> – 25</w:t>
            </w:r>
            <w:r w:rsidRPr="00105009">
              <w:rPr>
                <w:rFonts w:asciiTheme="minorHAnsi" w:hAnsiTheme="minorHAnsi"/>
                <w:sz w:val="22"/>
                <w:szCs w:val="22"/>
                <w:vertAlign w:val="superscript"/>
              </w:rPr>
              <w:t>th</w:t>
            </w:r>
            <w:r>
              <w:rPr>
                <w:rFonts w:asciiTheme="minorHAnsi" w:hAnsiTheme="minorHAnsi"/>
                <w:sz w:val="22"/>
                <w:szCs w:val="22"/>
              </w:rPr>
              <w:t xml:space="preserve"> </w:t>
            </w:r>
          </w:p>
        </w:tc>
      </w:tr>
      <w:tr w:rsidR="007B0CCC" w:rsidRPr="005416CC" w:rsidTr="0050272E">
        <w:tc>
          <w:tcPr>
            <w:tcW w:w="6408" w:type="dxa"/>
            <w:hideMark/>
          </w:tcPr>
          <w:p w:rsidR="007B0CCC" w:rsidRPr="005416CC" w:rsidRDefault="007B0CCC" w:rsidP="007B0CCC">
            <w:pPr>
              <w:spacing w:line="360" w:lineRule="auto"/>
              <w:rPr>
                <w:rFonts w:asciiTheme="minorHAnsi" w:hAnsiTheme="minorHAnsi"/>
                <w:sz w:val="22"/>
                <w:szCs w:val="22"/>
              </w:rPr>
            </w:pPr>
            <w:r>
              <w:rPr>
                <w:rFonts w:ascii="Trebuchet MS" w:hAnsi="Trebuchet MS"/>
                <w:color w:val="000000"/>
                <w:sz w:val="20"/>
                <w:shd w:val="clear" w:color="auto" w:fill="FFFFFF"/>
              </w:rPr>
              <w:t>Last Day for Withdraw from Classes</w:t>
            </w:r>
          </w:p>
        </w:tc>
        <w:tc>
          <w:tcPr>
            <w:tcW w:w="2610" w:type="dxa"/>
            <w:hideMark/>
          </w:tcPr>
          <w:p w:rsidR="007B0CCC" w:rsidRPr="005416CC" w:rsidRDefault="00105009" w:rsidP="00105009">
            <w:pPr>
              <w:spacing w:line="360" w:lineRule="auto"/>
              <w:rPr>
                <w:rFonts w:asciiTheme="minorHAnsi" w:hAnsiTheme="minorHAnsi"/>
                <w:sz w:val="22"/>
                <w:szCs w:val="22"/>
              </w:rPr>
            </w:pPr>
            <w:r>
              <w:rPr>
                <w:rFonts w:asciiTheme="minorHAnsi" w:hAnsiTheme="minorHAnsi"/>
                <w:sz w:val="22"/>
                <w:szCs w:val="22"/>
              </w:rPr>
              <w:t>December</w:t>
            </w:r>
            <w:r w:rsidR="007B0CCC">
              <w:rPr>
                <w:rFonts w:asciiTheme="minorHAnsi" w:hAnsiTheme="minorHAnsi"/>
                <w:sz w:val="22"/>
                <w:szCs w:val="22"/>
              </w:rPr>
              <w:t xml:space="preserve"> </w:t>
            </w:r>
            <w:r>
              <w:rPr>
                <w:rFonts w:asciiTheme="minorHAnsi" w:hAnsiTheme="minorHAnsi"/>
                <w:sz w:val="22"/>
                <w:szCs w:val="22"/>
              </w:rPr>
              <w:t>9</w:t>
            </w:r>
            <w:r w:rsidR="007B0CCC" w:rsidRPr="007B0CCC">
              <w:rPr>
                <w:rFonts w:asciiTheme="minorHAnsi" w:hAnsiTheme="minorHAnsi"/>
                <w:sz w:val="22"/>
                <w:szCs w:val="22"/>
                <w:vertAlign w:val="superscript"/>
              </w:rPr>
              <w:t>th</w:t>
            </w:r>
            <w:r w:rsidR="007B0CCC">
              <w:rPr>
                <w:rFonts w:asciiTheme="minorHAnsi" w:hAnsiTheme="minorHAnsi"/>
                <w:sz w:val="22"/>
                <w:szCs w:val="22"/>
              </w:rPr>
              <w:t xml:space="preserve">  </w:t>
            </w:r>
            <w:r w:rsidR="007B0CCC" w:rsidRPr="005416CC">
              <w:rPr>
                <w:rFonts w:asciiTheme="minorHAnsi" w:hAnsiTheme="minorHAnsi"/>
                <w:sz w:val="22"/>
                <w:szCs w:val="22"/>
              </w:rPr>
              <w:t xml:space="preserve"> </w:t>
            </w:r>
          </w:p>
        </w:tc>
      </w:tr>
      <w:tr w:rsidR="007B0CCC" w:rsidRPr="005416CC" w:rsidTr="0050272E">
        <w:tc>
          <w:tcPr>
            <w:tcW w:w="6408" w:type="dxa"/>
            <w:hideMark/>
          </w:tcPr>
          <w:p w:rsidR="007B0CCC" w:rsidRPr="005416CC" w:rsidRDefault="007B0CCC" w:rsidP="007B0CCC">
            <w:pPr>
              <w:spacing w:line="360" w:lineRule="auto"/>
              <w:rPr>
                <w:rFonts w:asciiTheme="minorHAnsi" w:hAnsiTheme="minorHAnsi"/>
                <w:sz w:val="22"/>
                <w:szCs w:val="22"/>
              </w:rPr>
            </w:pPr>
            <w:r>
              <w:rPr>
                <w:rFonts w:ascii="Trebuchet MS" w:hAnsi="Trebuchet MS"/>
                <w:color w:val="000000"/>
                <w:sz w:val="20"/>
                <w:shd w:val="clear" w:color="auto" w:fill="FFFFFF"/>
              </w:rPr>
              <w:t>Last day of class</w:t>
            </w:r>
          </w:p>
        </w:tc>
        <w:tc>
          <w:tcPr>
            <w:tcW w:w="2610" w:type="dxa"/>
            <w:hideMark/>
          </w:tcPr>
          <w:p w:rsidR="007B0CCC" w:rsidRPr="005416CC" w:rsidRDefault="00105009" w:rsidP="00105009">
            <w:pPr>
              <w:spacing w:line="360" w:lineRule="auto"/>
              <w:rPr>
                <w:rFonts w:asciiTheme="minorHAnsi" w:hAnsiTheme="minorHAnsi"/>
                <w:sz w:val="22"/>
                <w:szCs w:val="22"/>
              </w:rPr>
            </w:pPr>
            <w:r>
              <w:rPr>
                <w:rFonts w:asciiTheme="minorHAnsi" w:hAnsiTheme="minorHAnsi"/>
                <w:sz w:val="22"/>
                <w:szCs w:val="22"/>
              </w:rPr>
              <w:t>December</w:t>
            </w:r>
            <w:r w:rsidR="007B0CCC">
              <w:rPr>
                <w:rFonts w:asciiTheme="minorHAnsi" w:hAnsiTheme="minorHAnsi"/>
                <w:sz w:val="22"/>
                <w:szCs w:val="22"/>
              </w:rPr>
              <w:t xml:space="preserve"> 1</w:t>
            </w:r>
            <w:r>
              <w:rPr>
                <w:rFonts w:asciiTheme="minorHAnsi" w:hAnsiTheme="minorHAnsi"/>
                <w:sz w:val="22"/>
                <w:szCs w:val="22"/>
              </w:rPr>
              <w:t>3</w:t>
            </w:r>
            <w:r w:rsidRPr="00105009">
              <w:rPr>
                <w:rFonts w:asciiTheme="minorHAnsi" w:hAnsiTheme="minorHAnsi"/>
                <w:sz w:val="22"/>
                <w:szCs w:val="22"/>
                <w:vertAlign w:val="superscript"/>
              </w:rPr>
              <w:t>th</w:t>
            </w:r>
            <w:r>
              <w:rPr>
                <w:rFonts w:asciiTheme="minorHAnsi" w:hAnsiTheme="minorHAnsi"/>
                <w:sz w:val="22"/>
                <w:szCs w:val="22"/>
              </w:rPr>
              <w:t xml:space="preserve"> </w:t>
            </w:r>
            <w:r w:rsidR="007B0CCC">
              <w:rPr>
                <w:rFonts w:asciiTheme="minorHAnsi" w:hAnsiTheme="minorHAnsi"/>
                <w:sz w:val="22"/>
                <w:szCs w:val="22"/>
              </w:rPr>
              <w:t xml:space="preserve"> </w:t>
            </w:r>
          </w:p>
        </w:tc>
      </w:tr>
    </w:tbl>
    <w:p w:rsidR="00F119EF" w:rsidRDefault="00F119EF" w:rsidP="005B04F6">
      <w:pPr>
        <w:rPr>
          <w:rFonts w:ascii="Calibri" w:hAnsi="Calibri" w:cs="Tahoma"/>
          <w:b/>
          <w:bCs/>
          <w:szCs w:val="24"/>
        </w:rPr>
      </w:pPr>
    </w:p>
    <w:p w:rsidR="00F119EF" w:rsidRDefault="00F119EF" w:rsidP="005B04F6">
      <w:pPr>
        <w:rPr>
          <w:rFonts w:ascii="Calibri" w:hAnsi="Calibri" w:cs="Tahoma"/>
          <w:b/>
          <w:bCs/>
          <w:szCs w:val="24"/>
        </w:rPr>
      </w:pPr>
    </w:p>
    <w:p w:rsidR="00F119EF" w:rsidRDefault="00F119EF" w:rsidP="005B04F6">
      <w:pPr>
        <w:rPr>
          <w:rFonts w:ascii="Calibri" w:hAnsi="Calibri" w:cs="Tahoma"/>
          <w:b/>
          <w:bCs/>
          <w:szCs w:val="24"/>
        </w:rPr>
      </w:pPr>
    </w:p>
    <w:p w:rsidR="00F119EF" w:rsidRDefault="00F119EF" w:rsidP="005B04F6">
      <w:pPr>
        <w:rPr>
          <w:rFonts w:ascii="Calibri" w:hAnsi="Calibri" w:cs="Tahoma"/>
          <w:b/>
          <w:bCs/>
          <w:szCs w:val="24"/>
        </w:rPr>
      </w:pPr>
    </w:p>
    <w:p w:rsidR="00F119EF" w:rsidRDefault="00F119EF" w:rsidP="005B04F6">
      <w:pPr>
        <w:rPr>
          <w:rFonts w:ascii="Calibri" w:hAnsi="Calibri" w:cs="Tahoma"/>
          <w:b/>
          <w:bCs/>
          <w:szCs w:val="24"/>
        </w:rPr>
      </w:pPr>
    </w:p>
    <w:p w:rsidR="00F119EF" w:rsidRDefault="00F119EF" w:rsidP="005B04F6">
      <w:pPr>
        <w:rPr>
          <w:rFonts w:ascii="Calibri" w:hAnsi="Calibri" w:cs="Tahoma"/>
          <w:b/>
          <w:bCs/>
          <w:szCs w:val="24"/>
        </w:rPr>
      </w:pPr>
    </w:p>
    <w:p w:rsidR="00F119EF" w:rsidRDefault="00F119EF" w:rsidP="005B04F6">
      <w:pPr>
        <w:rPr>
          <w:rFonts w:ascii="Calibri" w:hAnsi="Calibri" w:cs="Tahoma"/>
          <w:b/>
          <w:bCs/>
          <w:szCs w:val="24"/>
        </w:rPr>
      </w:pPr>
    </w:p>
    <w:p w:rsidR="00F119EF" w:rsidRDefault="00F119EF" w:rsidP="005B04F6">
      <w:pPr>
        <w:rPr>
          <w:rFonts w:ascii="Calibri" w:hAnsi="Calibri" w:cs="Tahoma"/>
          <w:b/>
          <w:bCs/>
          <w:szCs w:val="24"/>
        </w:rPr>
      </w:pPr>
    </w:p>
    <w:p w:rsidR="00F119EF" w:rsidRDefault="00F119EF" w:rsidP="005B04F6">
      <w:pPr>
        <w:rPr>
          <w:rFonts w:ascii="Calibri" w:hAnsi="Calibri" w:cs="Tahoma"/>
          <w:b/>
          <w:bCs/>
          <w:szCs w:val="24"/>
        </w:rPr>
      </w:pPr>
    </w:p>
    <w:p w:rsidR="00F119EF" w:rsidRDefault="00F119EF" w:rsidP="005B04F6">
      <w:pPr>
        <w:rPr>
          <w:rFonts w:ascii="Calibri" w:hAnsi="Calibri" w:cs="Tahoma"/>
          <w:b/>
          <w:bCs/>
          <w:szCs w:val="24"/>
        </w:rPr>
      </w:pPr>
    </w:p>
    <w:p w:rsidR="00265189" w:rsidRDefault="00265189" w:rsidP="005B04F6">
      <w:pPr>
        <w:rPr>
          <w:rFonts w:ascii="Calibri" w:hAnsi="Calibri" w:cs="Tahoma"/>
          <w:b/>
          <w:bCs/>
          <w:szCs w:val="24"/>
        </w:rPr>
      </w:pPr>
    </w:p>
    <w:p w:rsidR="00265189" w:rsidRDefault="00265189" w:rsidP="005B04F6">
      <w:pPr>
        <w:rPr>
          <w:rFonts w:ascii="Calibri" w:hAnsi="Calibri" w:cs="Tahoma"/>
          <w:b/>
          <w:bCs/>
          <w:szCs w:val="24"/>
        </w:rPr>
      </w:pPr>
    </w:p>
    <w:p w:rsidR="00F119EF" w:rsidRPr="00520C97" w:rsidRDefault="009F17A6" w:rsidP="005B04F6">
      <w:pPr>
        <w:rPr>
          <w:rFonts w:ascii="Calibri" w:hAnsi="Calibri" w:cs="Tahoma"/>
          <w:b/>
          <w:bCs/>
          <w:szCs w:val="24"/>
          <w:u w:val="single"/>
        </w:rPr>
      </w:pPr>
      <w:r w:rsidRPr="00520C97">
        <w:rPr>
          <w:rFonts w:ascii="Calibri" w:hAnsi="Calibri" w:cs="Tahoma"/>
          <w:b/>
          <w:bCs/>
          <w:szCs w:val="24"/>
          <w:u w:val="single"/>
        </w:rPr>
        <w:t>Course Outcomes:</w:t>
      </w:r>
    </w:p>
    <w:p w:rsidR="00520C97" w:rsidRDefault="00520C97" w:rsidP="009F17A6">
      <w:pPr>
        <w:pStyle w:val="xmsonormal"/>
        <w:shd w:val="clear" w:color="auto" w:fill="FFFFFF"/>
        <w:spacing w:before="0" w:beforeAutospacing="0" w:after="0" w:afterAutospacing="0"/>
        <w:rPr>
          <w:rFonts w:ascii="Calibri" w:hAnsi="Calibri" w:cs="Calibri"/>
          <w:color w:val="212121"/>
          <w:sz w:val="22"/>
          <w:szCs w:val="22"/>
        </w:rPr>
      </w:pPr>
    </w:p>
    <w:p w:rsidR="009F17A6" w:rsidRDefault="009F17A6" w:rsidP="009F17A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At the completion of MAT 137, the student will be able to do the following:</w:t>
      </w:r>
    </w:p>
    <w:p w:rsidR="009F17A6" w:rsidRDefault="009F17A6" w:rsidP="009F17A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FACTORING</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1)</w:t>
      </w:r>
      <w:r>
        <w:rPr>
          <w:color w:val="212121"/>
          <w:sz w:val="14"/>
          <w:szCs w:val="14"/>
        </w:rPr>
        <w:t>      </w:t>
      </w:r>
      <w:r>
        <w:rPr>
          <w:color w:val="212121"/>
        </w:rPr>
        <w:t>Factor monomials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2)</w:t>
      </w:r>
      <w:r>
        <w:rPr>
          <w:color w:val="212121"/>
          <w:sz w:val="14"/>
          <w:szCs w:val="14"/>
        </w:rPr>
        <w:t>      </w:t>
      </w:r>
      <w:r>
        <w:rPr>
          <w:color w:val="212121"/>
        </w:rPr>
        <w:t>Factor polynomials by grouping</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3)</w:t>
      </w:r>
      <w:r>
        <w:rPr>
          <w:color w:val="212121"/>
          <w:sz w:val="14"/>
          <w:szCs w:val="14"/>
        </w:rPr>
        <w:t>      </w:t>
      </w:r>
      <w:r>
        <w:rPr>
          <w:color w:val="212121"/>
        </w:rPr>
        <w:t>Factor perfect square trinomials, difference of squares, sum/difference of cubes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4)</w:t>
      </w:r>
      <w:r>
        <w:rPr>
          <w:color w:val="212121"/>
          <w:sz w:val="14"/>
          <w:szCs w:val="14"/>
        </w:rPr>
        <w:t>      </w:t>
      </w:r>
      <w:r>
        <w:rPr>
          <w:color w:val="212121"/>
        </w:rPr>
        <w:t>Factor quadratics</w:t>
      </w:r>
    </w:p>
    <w:p w:rsidR="009F17A6" w:rsidRDefault="009F17A6" w:rsidP="009F17A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9F17A6" w:rsidRDefault="009F17A6" w:rsidP="009F17A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Quadratic Functions and/or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1)</w:t>
      </w:r>
      <w:r>
        <w:rPr>
          <w:color w:val="212121"/>
          <w:sz w:val="14"/>
          <w:szCs w:val="14"/>
        </w:rPr>
        <w:t>      </w:t>
      </w:r>
      <w:r>
        <w:rPr>
          <w:color w:val="212121"/>
        </w:rPr>
        <w:t>Provide multiple representations of quadratic functions or expressions by hand and using technology</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2)</w:t>
      </w:r>
      <w:r>
        <w:rPr>
          <w:color w:val="212121"/>
          <w:sz w:val="14"/>
          <w:szCs w:val="14"/>
        </w:rPr>
        <w:t>      </w:t>
      </w:r>
      <w:r>
        <w:rPr>
          <w:color w:val="212121"/>
        </w:rPr>
        <w:t>Determine identifying characteristics of quadratic functions or expressions (e.g., factors)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3)</w:t>
      </w:r>
      <w:r>
        <w:rPr>
          <w:color w:val="212121"/>
          <w:sz w:val="14"/>
          <w:szCs w:val="14"/>
        </w:rPr>
        <w:t>      </w:t>
      </w:r>
      <w:r>
        <w:rPr>
          <w:color w:val="212121"/>
        </w:rPr>
        <w:t>Evaluate, simplify, and perform operations on quadratic functions 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4)</w:t>
      </w:r>
      <w:r>
        <w:rPr>
          <w:color w:val="212121"/>
          <w:sz w:val="14"/>
          <w:szCs w:val="14"/>
        </w:rPr>
        <w:t>      </w:t>
      </w:r>
      <w:r>
        <w:rPr>
          <w:color w:val="212121"/>
        </w:rPr>
        <w:t>Solve quadratic equations algebraically (e.g., factoring, completing the square, and quadratic formula) and graphically</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5)</w:t>
      </w:r>
      <w:r>
        <w:rPr>
          <w:color w:val="212121"/>
          <w:sz w:val="14"/>
          <w:szCs w:val="14"/>
        </w:rPr>
        <w:t>      </w:t>
      </w:r>
      <w:r>
        <w:rPr>
          <w:color w:val="212121"/>
        </w:rPr>
        <w:t>Solve real world applications involving quadratic equations and functions</w:t>
      </w:r>
    </w:p>
    <w:p w:rsidR="009F17A6" w:rsidRDefault="009F17A6" w:rsidP="009F17A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 </w:t>
      </w:r>
    </w:p>
    <w:p w:rsidR="009F17A6" w:rsidRDefault="009F17A6" w:rsidP="009F17A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Radical Functions and/or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1)</w:t>
      </w:r>
      <w:r>
        <w:rPr>
          <w:color w:val="212121"/>
          <w:sz w:val="14"/>
          <w:szCs w:val="14"/>
        </w:rPr>
        <w:t>      </w:t>
      </w:r>
      <w:r>
        <w:rPr>
          <w:color w:val="212121"/>
        </w:rPr>
        <w:t>Provide multiple representations of simple radical functions or expressions by hand and using technology, with primary emphasis on square root</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2)</w:t>
      </w:r>
      <w:r>
        <w:rPr>
          <w:color w:val="212121"/>
          <w:sz w:val="14"/>
          <w:szCs w:val="14"/>
        </w:rPr>
        <w:t>      </w:t>
      </w:r>
      <w:r>
        <w:rPr>
          <w:color w:val="212121"/>
        </w:rPr>
        <w:t>Determine identifying characteristics of radical functions 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3)</w:t>
      </w:r>
      <w:r>
        <w:rPr>
          <w:color w:val="212121"/>
          <w:sz w:val="14"/>
          <w:szCs w:val="14"/>
        </w:rPr>
        <w:t>      </w:t>
      </w:r>
      <w:r>
        <w:rPr>
          <w:color w:val="212121"/>
        </w:rPr>
        <w:t>Evaluate, simplify, and perform operations on simple radical functions 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4)</w:t>
      </w:r>
      <w:r>
        <w:rPr>
          <w:color w:val="212121"/>
          <w:sz w:val="14"/>
          <w:szCs w:val="14"/>
        </w:rPr>
        <w:t>      </w:t>
      </w:r>
      <w:r>
        <w:rPr>
          <w:color w:val="212121"/>
        </w:rPr>
        <w:t>Solve simple radical equations algebraically and graphically</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5)</w:t>
      </w:r>
      <w:r>
        <w:rPr>
          <w:color w:val="212121"/>
          <w:sz w:val="14"/>
          <w:szCs w:val="14"/>
        </w:rPr>
        <w:t>      </w:t>
      </w:r>
      <w:r>
        <w:rPr>
          <w:color w:val="212121"/>
        </w:rPr>
        <w:t>Solve real world applications involving radical functions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6)</w:t>
      </w:r>
      <w:r>
        <w:rPr>
          <w:color w:val="212121"/>
          <w:sz w:val="14"/>
          <w:szCs w:val="14"/>
        </w:rPr>
        <w:t>      </w:t>
      </w:r>
      <w:r>
        <w:rPr>
          <w:color w:val="212121"/>
        </w:rPr>
        <w:t>Identify imaginary numbers</w:t>
      </w:r>
    </w:p>
    <w:p w:rsidR="009F17A6" w:rsidRDefault="009F17A6" w:rsidP="009F17A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9F17A6" w:rsidRDefault="009F17A6" w:rsidP="009F17A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Rational Functions and/or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1)</w:t>
      </w:r>
      <w:r>
        <w:rPr>
          <w:color w:val="212121"/>
          <w:sz w:val="14"/>
          <w:szCs w:val="14"/>
        </w:rPr>
        <w:t>      </w:t>
      </w:r>
      <w:r>
        <w:rPr>
          <w:color w:val="212121"/>
        </w:rPr>
        <w:t>Provide multiple representations of simple rational functions or expressions by hand and using technology</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2)</w:t>
      </w:r>
      <w:r>
        <w:rPr>
          <w:color w:val="212121"/>
          <w:sz w:val="14"/>
          <w:szCs w:val="14"/>
        </w:rPr>
        <w:t>      </w:t>
      </w:r>
      <w:r>
        <w:rPr>
          <w:color w:val="212121"/>
        </w:rPr>
        <w:t>Determine identifying characteristics of rational functions 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3)</w:t>
      </w:r>
      <w:r>
        <w:rPr>
          <w:color w:val="212121"/>
          <w:sz w:val="14"/>
          <w:szCs w:val="14"/>
        </w:rPr>
        <w:t>      </w:t>
      </w:r>
      <w:r>
        <w:rPr>
          <w:color w:val="212121"/>
        </w:rPr>
        <w:t>Evaluate, simplify, and perform operations on simple rational functions 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4)</w:t>
      </w:r>
      <w:r>
        <w:rPr>
          <w:color w:val="212121"/>
          <w:sz w:val="14"/>
          <w:szCs w:val="14"/>
        </w:rPr>
        <w:t>      </w:t>
      </w:r>
      <w:r>
        <w:rPr>
          <w:color w:val="212121"/>
        </w:rPr>
        <w:t>Solve simple rational equations algebraically and graphically</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5)</w:t>
      </w:r>
      <w:r>
        <w:rPr>
          <w:color w:val="212121"/>
          <w:sz w:val="14"/>
          <w:szCs w:val="14"/>
        </w:rPr>
        <w:t>      </w:t>
      </w:r>
      <w:r>
        <w:rPr>
          <w:color w:val="212121"/>
        </w:rPr>
        <w:t>Solve real world applications involving rational functions</w:t>
      </w:r>
    </w:p>
    <w:p w:rsidR="009F17A6" w:rsidRDefault="009F17A6" w:rsidP="009F17A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 </w:t>
      </w:r>
    </w:p>
    <w:p w:rsidR="009F17A6" w:rsidRDefault="009F17A6" w:rsidP="009F17A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Exponential Functions and/or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1)</w:t>
      </w:r>
      <w:r>
        <w:rPr>
          <w:color w:val="212121"/>
          <w:sz w:val="14"/>
          <w:szCs w:val="14"/>
        </w:rPr>
        <w:t>      </w:t>
      </w:r>
      <w:r>
        <w:rPr>
          <w:color w:val="212121"/>
        </w:rPr>
        <w:t>Provide multiple representations (e.g., tables, graphs, symbols) of exponential functions or expressions by hand and using technology</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2)</w:t>
      </w:r>
      <w:r>
        <w:rPr>
          <w:color w:val="212121"/>
          <w:sz w:val="14"/>
          <w:szCs w:val="14"/>
        </w:rPr>
        <w:t>      </w:t>
      </w:r>
      <w:r>
        <w:rPr>
          <w:color w:val="212121"/>
        </w:rPr>
        <w:t>Determine identifying characteristics of exponential functions 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3)</w:t>
      </w:r>
      <w:r>
        <w:rPr>
          <w:color w:val="212121"/>
          <w:sz w:val="14"/>
          <w:szCs w:val="14"/>
        </w:rPr>
        <w:t>      </w:t>
      </w:r>
      <w:r>
        <w:rPr>
          <w:color w:val="212121"/>
        </w:rPr>
        <w:t>Evaluate, simplify, and perform operations on exponential functions or expressions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4)</w:t>
      </w:r>
      <w:r>
        <w:rPr>
          <w:color w:val="212121"/>
          <w:sz w:val="14"/>
          <w:szCs w:val="14"/>
        </w:rPr>
        <w:t>      </w:t>
      </w:r>
      <w:r>
        <w:rPr>
          <w:color w:val="212121"/>
        </w:rPr>
        <w:t>Identify real world applications involving exponential functions</w:t>
      </w:r>
    </w:p>
    <w:p w:rsidR="009F17A6" w:rsidRDefault="009F17A6" w:rsidP="009F17A6">
      <w:pPr>
        <w:pStyle w:val="xmsolistparagraph"/>
        <w:shd w:val="clear" w:color="auto" w:fill="FFFFFF"/>
        <w:spacing w:before="0" w:beforeAutospacing="0" w:after="160" w:afterAutospacing="0" w:line="254" w:lineRule="atLeast"/>
        <w:ind w:left="720"/>
        <w:rPr>
          <w:color w:val="212121"/>
        </w:rPr>
      </w:pPr>
      <w:r>
        <w:rPr>
          <w:color w:val="212121"/>
        </w:rPr>
        <w:t> </w:t>
      </w:r>
    </w:p>
    <w:p w:rsidR="009F17A6" w:rsidRDefault="009F17A6" w:rsidP="009F17A6">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Calibri" w:hAnsi="Calibri" w:cs="Calibri"/>
          <w:b/>
          <w:bCs/>
          <w:color w:val="212121"/>
          <w:sz w:val="22"/>
          <w:szCs w:val="22"/>
        </w:rPr>
        <w:t>Mathematical Practices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1)</w:t>
      </w:r>
      <w:r>
        <w:rPr>
          <w:color w:val="212121"/>
          <w:sz w:val="14"/>
          <w:szCs w:val="14"/>
        </w:rPr>
        <w:t>      </w:t>
      </w:r>
      <w:r>
        <w:rPr>
          <w:color w:val="212121"/>
        </w:rPr>
        <w:t>Make sense of problems and persevere in solving them.</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2)</w:t>
      </w:r>
      <w:r>
        <w:rPr>
          <w:color w:val="212121"/>
          <w:sz w:val="14"/>
          <w:szCs w:val="14"/>
        </w:rPr>
        <w:t>      </w:t>
      </w:r>
      <w:r>
        <w:rPr>
          <w:color w:val="212121"/>
        </w:rPr>
        <w:t>Reason abstractly and quantitatively.</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3)</w:t>
      </w:r>
      <w:r>
        <w:rPr>
          <w:color w:val="212121"/>
          <w:sz w:val="14"/>
          <w:szCs w:val="14"/>
        </w:rPr>
        <w:t>      </w:t>
      </w:r>
      <w:r>
        <w:rPr>
          <w:color w:val="212121"/>
        </w:rPr>
        <w:t>Construct viable arguments and critique the reasoning of others.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4)</w:t>
      </w:r>
      <w:r>
        <w:rPr>
          <w:color w:val="212121"/>
          <w:sz w:val="14"/>
          <w:szCs w:val="14"/>
        </w:rPr>
        <w:t>      </w:t>
      </w:r>
      <w:r>
        <w:rPr>
          <w:color w:val="212121"/>
        </w:rPr>
        <w:t>Model with mathematics.</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5)</w:t>
      </w:r>
      <w:r>
        <w:rPr>
          <w:color w:val="212121"/>
          <w:sz w:val="14"/>
          <w:szCs w:val="14"/>
        </w:rPr>
        <w:t>      </w:t>
      </w:r>
      <w:r>
        <w:rPr>
          <w:color w:val="212121"/>
        </w:rPr>
        <w:t>Use appropriate tools strategically.</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6)</w:t>
      </w:r>
      <w:r>
        <w:rPr>
          <w:color w:val="212121"/>
          <w:sz w:val="14"/>
          <w:szCs w:val="14"/>
        </w:rPr>
        <w:t>      </w:t>
      </w:r>
      <w:r>
        <w:rPr>
          <w:color w:val="212121"/>
        </w:rPr>
        <w:t>Attend to precision.</w:t>
      </w:r>
    </w:p>
    <w:p w:rsidR="009F17A6" w:rsidRDefault="009F17A6" w:rsidP="009F17A6">
      <w:pPr>
        <w:pStyle w:val="xmsolistparagraph"/>
        <w:shd w:val="clear" w:color="auto" w:fill="FFFFFF"/>
        <w:spacing w:before="0" w:beforeAutospacing="0" w:after="0" w:afterAutospacing="0"/>
        <w:ind w:left="720" w:hanging="360"/>
        <w:rPr>
          <w:color w:val="212121"/>
        </w:rPr>
      </w:pPr>
      <w:r>
        <w:rPr>
          <w:color w:val="212121"/>
        </w:rPr>
        <w:t>7)</w:t>
      </w:r>
      <w:r>
        <w:rPr>
          <w:color w:val="212121"/>
          <w:sz w:val="14"/>
          <w:szCs w:val="14"/>
        </w:rPr>
        <w:t>      </w:t>
      </w:r>
      <w:r>
        <w:rPr>
          <w:color w:val="212121"/>
        </w:rPr>
        <w:t>Look for and make use of structure.</w:t>
      </w:r>
    </w:p>
    <w:p w:rsidR="00105009" w:rsidRDefault="00105009" w:rsidP="009F17A6">
      <w:pPr>
        <w:pStyle w:val="xmsolistparagraph"/>
        <w:shd w:val="clear" w:color="auto" w:fill="FFFFFF"/>
        <w:spacing w:before="0" w:beforeAutospacing="0" w:after="0" w:afterAutospacing="0"/>
        <w:ind w:left="720" w:hanging="360"/>
        <w:rPr>
          <w:color w:val="212121"/>
        </w:rPr>
      </w:pPr>
      <w:r>
        <w:rPr>
          <w:color w:val="212121"/>
        </w:rPr>
        <w:t>8) Look for and express regularity in repeated reasoning.</w:t>
      </w:r>
    </w:p>
    <w:p w:rsidR="00F119EF" w:rsidRDefault="00F119EF" w:rsidP="005B04F6">
      <w:pPr>
        <w:rPr>
          <w:rFonts w:ascii="Calibri" w:hAnsi="Calibri" w:cs="Tahoma"/>
          <w:b/>
          <w:bCs/>
          <w:szCs w:val="24"/>
        </w:rPr>
      </w:pPr>
    </w:p>
    <w:p w:rsidR="00C55292" w:rsidRPr="00C55292" w:rsidRDefault="00520C97" w:rsidP="00C55292">
      <w:pPr>
        <w:pStyle w:val="Header"/>
        <w:rPr>
          <w:rFonts w:ascii="Calibri" w:hAnsi="Calibri" w:cs="Tahoma"/>
          <w:b/>
          <w:spacing w:val="-2"/>
          <w:szCs w:val="24"/>
          <w:u w:val="single"/>
          <w:lang w:val="pt-BR"/>
        </w:rPr>
        <w:sectPr w:rsidR="00C55292" w:rsidRPr="00C55292" w:rsidSect="00D44FC9">
          <w:footerReference w:type="default" r:id="rId12"/>
          <w:endnotePr>
            <w:numFmt w:val="decimal"/>
          </w:endnotePr>
          <w:type w:val="continuous"/>
          <w:pgSz w:w="12240" w:h="15840"/>
          <w:pgMar w:top="720" w:right="720" w:bottom="720" w:left="720" w:header="720" w:footer="720" w:gutter="0"/>
          <w:pgNumType w:start="1"/>
          <w:cols w:space="720"/>
          <w:noEndnote/>
          <w:docGrid w:linePitch="326"/>
        </w:sectPr>
      </w:pPr>
      <w:r w:rsidRPr="00520C97">
        <w:rPr>
          <w:rFonts w:ascii="Calibri" w:hAnsi="Calibri" w:cs="Tahoma"/>
          <w:b/>
          <w:spacing w:val="-2"/>
          <w:szCs w:val="24"/>
          <w:u w:val="single"/>
          <w:lang w:val="pt-BR"/>
        </w:rPr>
        <w:t xml:space="preserve">ALEKS </w:t>
      </w:r>
      <w:r w:rsidR="009F17A6" w:rsidRPr="00520C97">
        <w:rPr>
          <w:rFonts w:ascii="Calibri" w:hAnsi="Calibri" w:cs="Tahoma"/>
          <w:b/>
          <w:spacing w:val="-2"/>
          <w:szCs w:val="24"/>
          <w:u w:val="single"/>
          <w:lang w:val="pt-BR"/>
        </w:rPr>
        <w:t>Course Content:</w:t>
      </w:r>
    </w:p>
    <w:p w:rsidR="00520C97" w:rsidRDefault="00520C97" w:rsidP="009F17A6">
      <w:pPr>
        <w:rPr>
          <w:rFonts w:ascii="Nimbus_Roman_No9_L.Medium.0.0.S" w:hAnsi="Nimbus_Roman_No9_L.Medium.0.0.S" w:cs="Nimbus_Roman_No9_L.Medium.0.0.S"/>
          <w:szCs w:val="24"/>
        </w:rPr>
      </w:pPr>
    </w:p>
    <w:p w:rsidR="00520C97" w:rsidRDefault="00520C97" w:rsidP="009F17A6">
      <w:pPr>
        <w:rPr>
          <w:rFonts w:ascii="Nimbus_Roman_No9_L.Medium.0.0.S" w:hAnsi="Nimbus_Roman_No9_L.Medium.0.0.S" w:cs="Nimbus_Roman_No9_L.Medium.0.0.S"/>
          <w:szCs w:val="24"/>
        </w:rPr>
      </w:pPr>
      <w:r>
        <w:rPr>
          <w:rFonts w:ascii="Nimbus_Roman_No9_L.Medium.0.0.S" w:hAnsi="Nimbus_Roman_No9_L.Medium.0.0.S" w:cs="Nimbus_Roman_No9_L.Medium.0.0.S"/>
          <w:szCs w:val="24"/>
        </w:rPr>
        <w:t>Prerequisites (35 topics)</w:t>
      </w:r>
    </w:p>
    <w:p w:rsidR="009F17A6" w:rsidRPr="00DE586A" w:rsidRDefault="009F17A6" w:rsidP="009F17A6">
      <w:pPr>
        <w:rPr>
          <w:rFonts w:ascii="Nimbus_Roman_No9_L.Medium.0.0.S" w:hAnsi="Nimbus_Roman_No9_L.Medium.0.0.S" w:cs="Nimbus_Roman_No9_L.Medium.0.0.S"/>
          <w:szCs w:val="24"/>
        </w:rPr>
      </w:pPr>
      <w:r w:rsidRPr="00DE586A">
        <w:rPr>
          <w:rFonts w:ascii="Nimbus_Roman_No9_L.Medium.0.0.S" w:hAnsi="Nimbus_Roman_No9_L.Medium.0.0.S" w:cs="Nimbus_Roman_No9_L.Medium.0.0.S"/>
          <w:szCs w:val="24"/>
        </w:rPr>
        <w:t>Ch.6-Factoring</w:t>
      </w:r>
      <w:r>
        <w:rPr>
          <w:rFonts w:ascii="Nimbus_Roman_No9_L.Medium.0.0.S" w:hAnsi="Nimbus_Roman_No9_L.Medium.0.0.S" w:cs="Nimbus_Roman_No9_L.Medium.0.0.S"/>
          <w:szCs w:val="24"/>
        </w:rPr>
        <w:t xml:space="preserve"> </w:t>
      </w:r>
      <w:r>
        <w:rPr>
          <w:rFonts w:ascii="Nimbus_Roman_No9_L.Regular.0.0." w:hAnsi="Nimbus_Roman_No9_L.Regular.0.0." w:cs="Nimbus_Roman_No9_L.Regular.0.0."/>
          <w:szCs w:val="24"/>
        </w:rPr>
        <w:t>(2</w:t>
      </w:r>
      <w:r w:rsidR="00520C97">
        <w:rPr>
          <w:rFonts w:ascii="Nimbus_Roman_No9_L.Regular.0.0." w:hAnsi="Nimbus_Roman_No9_L.Regular.0.0." w:cs="Nimbus_Roman_No9_L.Regular.0.0."/>
          <w:szCs w:val="24"/>
        </w:rPr>
        <w:t>9</w:t>
      </w:r>
      <w:r w:rsidRPr="002453B0">
        <w:rPr>
          <w:rFonts w:ascii="Nimbus_Roman_No9_L.Regular.0.0." w:hAnsi="Nimbus_Roman_No9_L.Regular.0.0." w:cs="Nimbus_Roman_No9_L.Regular.0.0."/>
          <w:szCs w:val="24"/>
        </w:rPr>
        <w:t xml:space="preserve"> topics)</w:t>
      </w:r>
      <w:r w:rsidR="0012172D">
        <w:rPr>
          <w:rFonts w:ascii="Nimbus_Roman_No9_L.Regular.0.0." w:hAnsi="Nimbus_Roman_No9_L.Regular.0.0." w:cs="Nimbus_Roman_No9_L.Regular.0.0."/>
          <w:szCs w:val="24"/>
        </w:rPr>
        <w:t xml:space="preserve"> </w:t>
      </w:r>
    </w:p>
    <w:p w:rsidR="009F17A6" w:rsidRDefault="009F17A6" w:rsidP="009F17A6">
      <w:pPr>
        <w:ind w:left="1440"/>
        <w:rPr>
          <w:rFonts w:ascii="Nimbus_Roman_No9_L.Regular.0.0." w:hAnsi="Nimbus_Roman_No9_L.Regular.0.0." w:cs="Nimbus_Roman_No9_L.Regular.0.0."/>
          <w:szCs w:val="24"/>
        </w:rPr>
      </w:pPr>
      <w:r w:rsidRPr="00376F76">
        <w:rPr>
          <w:rFonts w:ascii="Nimbus_Roman_No9_L.Regular_Ital" w:hAnsi="Nimbus_Roman_No9_L.Regular_Ital" w:cs="Nimbus_Roman_No9_L.Regular_Ital"/>
          <w:i/>
          <w:iCs/>
          <w:szCs w:val="24"/>
        </w:rPr>
        <w:t xml:space="preserve">Section 6.1 </w:t>
      </w:r>
      <w:r w:rsidRPr="00376F76">
        <w:rPr>
          <w:rFonts w:ascii="Nimbus_Roman_No9_L.Regular.0.0." w:hAnsi="Nimbus_Roman_No9_L.Regular.0.0." w:cs="Nimbus_Roman_No9_L.Regular.0.0."/>
          <w:szCs w:val="24"/>
        </w:rPr>
        <w:t>(7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6.2 </w:t>
      </w:r>
      <w:r w:rsidRPr="002453B0">
        <w:rPr>
          <w:rFonts w:ascii="Nimbus_Roman_No9_L.Regular.0.0." w:hAnsi="Nimbus_Roman_No9_L.Regular.0.0." w:cs="Nimbus_Roman_No9_L.Regular.0.0."/>
          <w:szCs w:val="24"/>
        </w:rPr>
        <w:t>(</w:t>
      </w:r>
      <w:r w:rsidR="00520C97">
        <w:rPr>
          <w:rFonts w:ascii="Nimbus_Roman_No9_L.Regular.0.0." w:hAnsi="Nimbus_Roman_No9_L.Regular.0.0." w:cs="Nimbus_Roman_No9_L.Regular.0.0."/>
          <w:szCs w:val="24"/>
        </w:rPr>
        <w:t>7</w:t>
      </w:r>
      <w:r w:rsidRPr="002453B0">
        <w:rPr>
          <w:rFonts w:ascii="Nimbus_Roman_No9_L.Regular.0.0." w:hAnsi="Nimbus_Roman_No9_L.Regular.0.0." w:cs="Nimbus_Roman_No9_L.Regular.0.0."/>
          <w:szCs w:val="24"/>
        </w:rPr>
        <w:t xml:space="preserve">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6.3 </w:t>
      </w:r>
      <w:r w:rsidR="00520C97">
        <w:rPr>
          <w:rFonts w:ascii="Nimbus_Roman_No9_L.Regular.0.0." w:hAnsi="Nimbus_Roman_No9_L.Regular.0.0." w:cs="Nimbus_Roman_No9_L.Regular.0.0."/>
          <w:szCs w:val="24"/>
        </w:rPr>
        <w:t>(5</w:t>
      </w:r>
      <w:r w:rsidRPr="002453B0">
        <w:rPr>
          <w:rFonts w:ascii="Nimbus_Roman_No9_L.Regular.0.0." w:hAnsi="Nimbus_Roman_No9_L.Regular.0.0." w:cs="Nimbus_Roman_No9_L.Regular.0.0."/>
          <w:szCs w:val="24"/>
        </w:rPr>
        <w:t xml:space="preserve">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6.4 </w:t>
      </w:r>
      <w:r w:rsidRPr="002453B0">
        <w:rPr>
          <w:rFonts w:ascii="Nimbus_Roman_No9_L.Regular.0.0." w:hAnsi="Nimbus_Roman_No9_L.Regular.0.0." w:cs="Nimbus_Roman_No9_L.Regular.0.0."/>
          <w:szCs w:val="24"/>
        </w:rPr>
        <w:t>(</w:t>
      </w:r>
      <w:r w:rsidR="00520C97">
        <w:rPr>
          <w:rFonts w:ascii="Nimbus_Roman_No9_L.Regular.0.0." w:hAnsi="Nimbus_Roman_No9_L.Regular.0.0." w:cs="Nimbus_Roman_No9_L.Regular.0.0."/>
          <w:szCs w:val="24"/>
        </w:rPr>
        <w:t>10</w:t>
      </w:r>
      <w:r w:rsidRPr="002453B0">
        <w:rPr>
          <w:rFonts w:ascii="Nimbus_Roman_No9_L.Regular.0.0." w:hAnsi="Nimbus_Roman_No9_L.Regular.0.0." w:cs="Nimbus_Roman_No9_L.Regular.0.0."/>
          <w:szCs w:val="24"/>
        </w:rPr>
        <w:t xml:space="preserve">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6.5 </w:t>
      </w:r>
      <w:r w:rsidRPr="002453B0">
        <w:rPr>
          <w:rFonts w:ascii="Nimbus_Roman_No9_L.Regular.0.0." w:hAnsi="Nimbus_Roman_No9_L.Regular.0.0." w:cs="Nimbus_Roman_No9_L.Regular.0.0."/>
          <w:szCs w:val="24"/>
        </w:rPr>
        <w:t>(</w:t>
      </w:r>
      <w:r>
        <w:rPr>
          <w:rFonts w:ascii="Nimbus_Roman_No9_L.Regular.0.0." w:hAnsi="Nimbus_Roman_No9_L.Regular.0.0." w:cs="Nimbus_Roman_No9_L.Regular.0.0."/>
          <w:szCs w:val="24"/>
        </w:rPr>
        <w:t>1</w:t>
      </w:r>
      <w:r w:rsidR="00520C97">
        <w:rPr>
          <w:rFonts w:ascii="Nimbus_Roman_No9_L.Regular.0.0." w:hAnsi="Nimbus_Roman_No9_L.Regular.0.0." w:cs="Nimbus_Roman_No9_L.Regular.0.0."/>
          <w:szCs w:val="24"/>
        </w:rPr>
        <w:t>8</w:t>
      </w:r>
      <w:r w:rsidRPr="002453B0">
        <w:rPr>
          <w:rFonts w:ascii="Nimbus_Roman_No9_L.Regular.0.0." w:hAnsi="Nimbus_Roman_No9_L.Regular.0.0." w:cs="Nimbus_Roman_No9_L.Regular.0.0."/>
          <w:szCs w:val="24"/>
        </w:rPr>
        <w:t xml:space="preserve">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6.6 </w:t>
      </w:r>
      <w:r w:rsidRPr="002453B0">
        <w:rPr>
          <w:rFonts w:ascii="Nimbus_Roman_No9_L.Regular.0.0." w:hAnsi="Nimbus_Roman_No9_L.Regular.0.0." w:cs="Nimbus_Roman_No9_L.Regular.0.0."/>
          <w:szCs w:val="24"/>
        </w:rPr>
        <w:t>(6 topics)</w:t>
      </w:r>
    </w:p>
    <w:p w:rsidR="009F17A6" w:rsidRPr="002453B0" w:rsidRDefault="009F17A6" w:rsidP="009F17A6">
      <w:pPr>
        <w:rPr>
          <w:rFonts w:ascii="Nimbus_Roman_No9_L.Medium.0.0.S" w:hAnsi="Nimbus_Roman_No9_L.Medium.0.0.S" w:cs="Nimbus_Roman_No9_L.Medium.0.0.S"/>
          <w:szCs w:val="24"/>
        </w:rPr>
      </w:pPr>
    </w:p>
    <w:p w:rsidR="009F17A6" w:rsidRPr="002453B0" w:rsidRDefault="009F17A6" w:rsidP="009F17A6">
      <w:pPr>
        <w:rPr>
          <w:rFonts w:ascii="Nimbus_Roman_No9_L.Regular.0.0." w:hAnsi="Nimbus_Roman_No9_L.Regular.0.0." w:cs="Nimbus_Roman_No9_L.Regular.0.0."/>
          <w:szCs w:val="24"/>
        </w:rPr>
      </w:pPr>
      <w:r w:rsidRPr="002453B0">
        <w:rPr>
          <w:rFonts w:ascii="Nimbus_Roman_No9_L.Medium.0.0.S" w:hAnsi="Nimbus_Roman_No9_L.Medium.0.0.S" w:cs="Nimbus_Roman_No9_L.Medium.0.0.S"/>
          <w:szCs w:val="24"/>
        </w:rPr>
        <w:t xml:space="preserve">Ch.7-Radicals and Exponents </w:t>
      </w:r>
      <w:r>
        <w:rPr>
          <w:rFonts w:ascii="Nimbus_Roman_No9_L.Regular.0.0." w:hAnsi="Nimbus_Roman_No9_L.Regular.0.0." w:cs="Nimbus_Roman_No9_L.Regular.0.0."/>
          <w:szCs w:val="24"/>
        </w:rPr>
        <w:t>(4</w:t>
      </w:r>
      <w:r w:rsidR="00520C97">
        <w:rPr>
          <w:rFonts w:ascii="Nimbus_Roman_No9_L.Regular.0.0." w:hAnsi="Nimbus_Roman_No9_L.Regular.0.0." w:cs="Nimbus_Roman_No9_L.Regular.0.0."/>
          <w:szCs w:val="24"/>
        </w:rPr>
        <w:t>5</w:t>
      </w:r>
      <w:r w:rsidRPr="002453B0">
        <w:rPr>
          <w:rFonts w:ascii="Nimbus_Roman_No9_L.Regular.0.0." w:hAnsi="Nimbus_Roman_No9_L.Regular.0.0." w:cs="Nimbus_Roman_No9_L.Regular.0.0."/>
          <w:szCs w:val="24"/>
        </w:rPr>
        <w:t xml:space="preserve">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7.1 </w:t>
      </w:r>
      <w:r w:rsidRPr="002453B0">
        <w:rPr>
          <w:rFonts w:ascii="Nimbus_Roman_No9_L.Regular.0.0." w:hAnsi="Nimbus_Roman_No9_L.Regular.0.0." w:cs="Nimbus_Roman_No9_L.Regular.0.0."/>
          <w:szCs w:val="24"/>
        </w:rPr>
        <w:t>(</w:t>
      </w:r>
      <w:r w:rsidR="00520C97">
        <w:rPr>
          <w:rFonts w:ascii="Nimbus_Roman_No9_L.Regular.0.0." w:hAnsi="Nimbus_Roman_No9_L.Regular.0.0." w:cs="Nimbus_Roman_No9_L.Regular.0.0."/>
          <w:szCs w:val="24"/>
        </w:rPr>
        <w:t>9</w:t>
      </w:r>
      <w:r w:rsidRPr="002453B0">
        <w:rPr>
          <w:rFonts w:ascii="Nimbus_Roman_No9_L.Regular.0.0." w:hAnsi="Nimbus_Roman_No9_L.Regular.0.0." w:cs="Nimbus_Roman_No9_L.Regular.0.0."/>
          <w:szCs w:val="24"/>
        </w:rPr>
        <w:t xml:space="preserve"> topics)</w:t>
      </w:r>
    </w:p>
    <w:p w:rsidR="009F17A6"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7.2 </w:t>
      </w:r>
      <w:r w:rsidRPr="002453B0">
        <w:rPr>
          <w:rFonts w:ascii="Nimbus_Roman_No9_L.Regular.0.0." w:hAnsi="Nimbus_Roman_No9_L.Regular.0.0." w:cs="Nimbus_Roman_No9_L.Regular.0.0."/>
          <w:szCs w:val="24"/>
        </w:rPr>
        <w:t>(</w:t>
      </w:r>
      <w:r>
        <w:rPr>
          <w:rFonts w:ascii="Nimbus_Roman_No9_L.Regular.0.0." w:hAnsi="Nimbus_Roman_No9_L.Regular.0.0." w:cs="Nimbus_Roman_No9_L.Regular.0.0."/>
          <w:szCs w:val="24"/>
        </w:rPr>
        <w:t>1</w:t>
      </w:r>
      <w:r w:rsidR="00520C97">
        <w:rPr>
          <w:rFonts w:ascii="Nimbus_Roman_No9_L.Regular.0.0." w:hAnsi="Nimbus_Roman_No9_L.Regular.0.0." w:cs="Nimbus_Roman_No9_L.Regular.0.0."/>
          <w:szCs w:val="24"/>
        </w:rPr>
        <w:t>1</w:t>
      </w:r>
      <w:r w:rsidRPr="002453B0">
        <w:rPr>
          <w:rFonts w:ascii="Nimbus_Roman_No9_L.Regular.0.0." w:hAnsi="Nimbus_Roman_No9_L.Regular.0.0." w:cs="Nimbus_Roman_No9_L.Regular.0.0."/>
          <w:szCs w:val="24"/>
        </w:rPr>
        <w:t xml:space="preserve">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7.3 </w:t>
      </w:r>
      <w:r w:rsidRPr="002453B0">
        <w:rPr>
          <w:rFonts w:ascii="Nimbus_Roman_No9_L.Regular.0.0." w:hAnsi="Nimbus_Roman_No9_L.Regular.0.0." w:cs="Nimbus_Roman_No9_L.Regular.0.0."/>
          <w:szCs w:val="24"/>
        </w:rPr>
        <w:t>(</w:t>
      </w:r>
      <w:r w:rsidR="00520C97">
        <w:rPr>
          <w:rFonts w:ascii="Nimbus_Roman_No9_L.Regular.0.0." w:hAnsi="Nimbus_Roman_No9_L.Regular.0.0." w:cs="Nimbus_Roman_No9_L.Regular.0.0."/>
          <w:szCs w:val="24"/>
        </w:rPr>
        <w:t>11</w:t>
      </w:r>
      <w:r w:rsidRPr="002453B0">
        <w:rPr>
          <w:rFonts w:ascii="Nimbus_Roman_No9_L.Regular.0.0." w:hAnsi="Nimbus_Roman_No9_L.Regular.0.0." w:cs="Nimbus_Roman_No9_L.Regular.0.0."/>
          <w:szCs w:val="24"/>
        </w:rPr>
        <w:t xml:space="preserve"> topics</w:t>
      </w:r>
      <w:r w:rsidR="00520C97">
        <w:rPr>
          <w:rFonts w:ascii="Nimbus_Roman_No9_L.Regular.0.0." w:hAnsi="Nimbus_Roman_No9_L.Regular.0.0." w:cs="Nimbus_Roman_No9_L.Regular.0.0."/>
          <w:szCs w:val="24"/>
        </w:rPr>
        <w:t>*</w:t>
      </w:r>
      <w:r w:rsidRPr="002453B0">
        <w:rPr>
          <w:rFonts w:ascii="Nimbus_Roman_No9_L.Regular.0.0." w:hAnsi="Nimbus_Roman_No9_L.Regular.0.0." w:cs="Nimbus_Roman_No9_L.Regular.0.0."/>
          <w:szCs w:val="24"/>
        </w:rPr>
        <w:t>)</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7.4 </w:t>
      </w:r>
      <w:r w:rsidRPr="002453B0">
        <w:rPr>
          <w:rFonts w:ascii="Nimbus_Roman_No9_L.Regular.0.0." w:hAnsi="Nimbus_Roman_No9_L.Regular.0.0." w:cs="Nimbus_Roman_No9_L.Regular.0.0."/>
          <w:szCs w:val="24"/>
        </w:rPr>
        <w:t>(</w:t>
      </w:r>
      <w:r>
        <w:rPr>
          <w:rFonts w:ascii="Nimbus_Roman_No9_L.Regular.0.0." w:hAnsi="Nimbus_Roman_No9_L.Regular.0.0." w:cs="Nimbus_Roman_No9_L.Regular.0.0."/>
          <w:szCs w:val="24"/>
        </w:rPr>
        <w:t>5</w:t>
      </w:r>
      <w:r w:rsidRPr="002453B0">
        <w:rPr>
          <w:rFonts w:ascii="Nimbus_Roman_No9_L.Regular.0.0." w:hAnsi="Nimbus_Roman_No9_L.Regular.0.0." w:cs="Nimbus_Roman_No9_L.Regular.0.0."/>
          <w:szCs w:val="24"/>
        </w:rPr>
        <w:t xml:space="preserve"> topics)</w:t>
      </w:r>
    </w:p>
    <w:p w:rsidR="009F17A6"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7.5 </w:t>
      </w:r>
      <w:r w:rsidRPr="002453B0">
        <w:rPr>
          <w:rFonts w:ascii="Nimbus_Roman_No9_L.Regular.0.0." w:hAnsi="Nimbus_Roman_No9_L.Regular.0.0." w:cs="Nimbus_Roman_No9_L.Regular.0.0."/>
          <w:szCs w:val="24"/>
        </w:rPr>
        <w:t>(5 topics)</w:t>
      </w:r>
    </w:p>
    <w:p w:rsidR="009F17A6"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7.6 </w:t>
      </w:r>
      <w:r w:rsidRPr="002453B0">
        <w:rPr>
          <w:rFonts w:ascii="Nimbus_Roman_No9_L.Regular.0.0." w:hAnsi="Nimbus_Roman_No9_L.Regular.0.0." w:cs="Nimbus_Roman_No9_L.Regular.0.0."/>
          <w:szCs w:val="24"/>
        </w:rPr>
        <w:t>(6 topics)</w:t>
      </w:r>
    </w:p>
    <w:p w:rsidR="009F17A6" w:rsidRPr="002453B0" w:rsidRDefault="009F17A6" w:rsidP="009F17A6">
      <w:pPr>
        <w:rPr>
          <w:rFonts w:ascii="Nimbus_Roman_No9_L.Medium.0.0.S" w:hAnsi="Nimbus_Roman_No9_L.Medium.0.0.S" w:cs="Nimbus_Roman_No9_L.Medium.0.0.S"/>
          <w:szCs w:val="24"/>
        </w:rPr>
      </w:pPr>
    </w:p>
    <w:p w:rsidR="009F17A6" w:rsidRPr="002453B0" w:rsidRDefault="009F17A6" w:rsidP="009F17A6">
      <w:pPr>
        <w:rPr>
          <w:rFonts w:ascii="Nimbus_Roman_No9_L.Regular.0.0." w:hAnsi="Nimbus_Roman_No9_L.Regular.0.0." w:cs="Nimbus_Roman_No9_L.Regular.0.0."/>
          <w:szCs w:val="24"/>
        </w:rPr>
      </w:pPr>
      <w:r w:rsidRPr="002453B0">
        <w:rPr>
          <w:rFonts w:ascii="Nimbus_Roman_No9_L.Medium.0.0.S" w:hAnsi="Nimbus_Roman_No9_L.Medium.0.0.S" w:cs="Nimbus_Roman_No9_L.Medium.0.0.S"/>
          <w:szCs w:val="24"/>
        </w:rPr>
        <w:t xml:space="preserve">Ch.8-Quadratic Functions </w:t>
      </w:r>
      <w:r w:rsidRPr="002453B0">
        <w:rPr>
          <w:rFonts w:ascii="Nimbus_Roman_No9_L.Regular.0.0." w:hAnsi="Nimbus_Roman_No9_L.Regular.0.0." w:cs="Nimbus_Roman_No9_L.Regular.0.0."/>
          <w:szCs w:val="24"/>
        </w:rPr>
        <w:t>(20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8.1 </w:t>
      </w:r>
      <w:r w:rsidRPr="002453B0">
        <w:rPr>
          <w:rFonts w:ascii="Nimbus_Roman_No9_L.Regular.0.0." w:hAnsi="Nimbus_Roman_No9_L.Regular.0.0." w:cs="Nimbus_Roman_No9_L.Regular.0.0."/>
          <w:szCs w:val="24"/>
        </w:rPr>
        <w:t>(6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8.2 </w:t>
      </w:r>
      <w:r w:rsidRPr="002453B0">
        <w:rPr>
          <w:rFonts w:ascii="Nimbus_Roman_No9_L.Regular.0.0." w:hAnsi="Nimbus_Roman_No9_L.Regular.0.0." w:cs="Nimbus_Roman_No9_L.Regular.0.0."/>
          <w:szCs w:val="24"/>
        </w:rPr>
        <w:t>(4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8.3 </w:t>
      </w:r>
      <w:r w:rsidRPr="002453B0">
        <w:rPr>
          <w:rFonts w:ascii="Nimbus_Roman_No9_L.Regular.0.0." w:hAnsi="Nimbus_Roman_No9_L.Regular.0.0." w:cs="Nimbus_Roman_No9_L.Regular.0.0."/>
          <w:szCs w:val="24"/>
        </w:rPr>
        <w:t>(6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8.4 </w:t>
      </w:r>
      <w:r w:rsidRPr="002453B0">
        <w:rPr>
          <w:rFonts w:ascii="Nimbus_Roman_No9_L.Regular.0.0." w:hAnsi="Nimbus_Roman_No9_L.Regular.0.0." w:cs="Nimbus_Roman_No9_L.Regular.0.0."/>
          <w:szCs w:val="24"/>
        </w:rPr>
        <w:t>(4 topics)</w:t>
      </w:r>
    </w:p>
    <w:p w:rsidR="009F17A6" w:rsidRDefault="009F17A6" w:rsidP="009F17A6">
      <w:pPr>
        <w:rPr>
          <w:rFonts w:ascii="Nimbus_Roman_No9_L.Medium.0.0.S" w:hAnsi="Nimbus_Roman_No9_L.Medium.0.0.S" w:cs="Nimbus_Roman_No9_L.Medium.0.0.S"/>
          <w:szCs w:val="24"/>
        </w:rPr>
      </w:pPr>
    </w:p>
    <w:p w:rsidR="009F17A6" w:rsidRPr="002453B0" w:rsidRDefault="009F17A6" w:rsidP="009F17A6">
      <w:pPr>
        <w:rPr>
          <w:rFonts w:ascii="Nimbus_Roman_No9_L.Regular.0.0." w:hAnsi="Nimbus_Roman_No9_L.Regular.0.0." w:cs="Nimbus_Roman_No9_L.Regular.0.0."/>
          <w:szCs w:val="24"/>
        </w:rPr>
      </w:pPr>
      <w:r w:rsidRPr="002453B0">
        <w:rPr>
          <w:rFonts w:ascii="Nimbus_Roman_No9_L.Medium.0.0.S" w:hAnsi="Nimbus_Roman_No9_L.Medium.0.0.S" w:cs="Nimbus_Roman_No9_L.Medium.0.0.S"/>
          <w:szCs w:val="24"/>
        </w:rPr>
        <w:t xml:space="preserve">Ch.9-Rational Expressions </w:t>
      </w:r>
      <w:r>
        <w:rPr>
          <w:rFonts w:ascii="Nimbus_Roman_No9_L.Regular.0.0." w:hAnsi="Nimbus_Roman_No9_L.Regular.0.0." w:cs="Nimbus_Roman_No9_L.Regular.0.0."/>
          <w:szCs w:val="24"/>
        </w:rPr>
        <w:t>(3</w:t>
      </w:r>
      <w:r w:rsidR="00520C97">
        <w:rPr>
          <w:rFonts w:ascii="Nimbus_Roman_No9_L.Regular.0.0." w:hAnsi="Nimbus_Roman_No9_L.Regular.0.0." w:cs="Nimbus_Roman_No9_L.Regular.0.0."/>
          <w:szCs w:val="24"/>
        </w:rPr>
        <w:t>2</w:t>
      </w:r>
      <w:r w:rsidRPr="002453B0">
        <w:rPr>
          <w:rFonts w:ascii="Nimbus_Roman_No9_L.Regular.0.0." w:hAnsi="Nimbus_Roman_No9_L.Regular.0.0." w:cs="Nimbus_Roman_No9_L.Regular.0.0."/>
          <w:szCs w:val="24"/>
        </w:rPr>
        <w:t xml:space="preserve">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9.1 </w:t>
      </w:r>
      <w:r w:rsidRPr="002453B0">
        <w:rPr>
          <w:rFonts w:ascii="Nimbus_Roman_No9_L.Regular.0.0." w:hAnsi="Nimbus_Roman_No9_L.Regular.0.0." w:cs="Nimbus_Roman_No9_L.Regular.0.0."/>
          <w:szCs w:val="24"/>
        </w:rPr>
        <w:t>(4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9.2 </w:t>
      </w:r>
      <w:r w:rsidRPr="002453B0">
        <w:rPr>
          <w:rFonts w:ascii="Nimbus_Roman_No9_L.Regular.0.0." w:hAnsi="Nimbus_Roman_No9_L.Regular.0.0." w:cs="Nimbus_Roman_No9_L.Regular.0.0."/>
          <w:szCs w:val="24"/>
        </w:rPr>
        <w:t>(5 topics)</w:t>
      </w:r>
    </w:p>
    <w:p w:rsidR="009F17A6"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9.3 </w:t>
      </w:r>
      <w:r w:rsidRPr="002453B0">
        <w:rPr>
          <w:rFonts w:ascii="Nimbus_Roman_No9_L.Regular.0.0." w:hAnsi="Nimbus_Roman_No9_L.Regular.0.0." w:cs="Nimbus_Roman_No9_L.Regular.0.0."/>
          <w:szCs w:val="24"/>
        </w:rPr>
        <w:t>(</w:t>
      </w:r>
      <w:r>
        <w:rPr>
          <w:rFonts w:ascii="Nimbus_Roman_No9_L.Regular.0.0." w:hAnsi="Nimbus_Roman_No9_L.Regular.0.0." w:cs="Nimbus_Roman_No9_L.Regular.0.0."/>
          <w:szCs w:val="24"/>
        </w:rPr>
        <w:t>7</w:t>
      </w:r>
      <w:r w:rsidRPr="002453B0">
        <w:rPr>
          <w:rFonts w:ascii="Nimbus_Roman_No9_L.Regular.0.0." w:hAnsi="Nimbus_Roman_No9_L.Regular.0.0." w:cs="Nimbus_Roman_No9_L.Regular.0.0."/>
          <w:szCs w:val="24"/>
        </w:rPr>
        <w:t xml:space="preserve"> topics)</w:t>
      </w:r>
    </w:p>
    <w:p w:rsidR="009F17A6" w:rsidRPr="002453B0"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9.6 </w:t>
      </w:r>
      <w:r w:rsidRPr="002453B0">
        <w:rPr>
          <w:rFonts w:ascii="Nimbus_Roman_No9_L.Regular.0.0." w:hAnsi="Nimbus_Roman_No9_L.Regular.0.0." w:cs="Nimbus_Roman_No9_L.Regular.0.0."/>
          <w:szCs w:val="24"/>
        </w:rPr>
        <w:t>(1</w:t>
      </w:r>
      <w:r w:rsidR="00520C97">
        <w:rPr>
          <w:rFonts w:ascii="Nimbus_Roman_No9_L.Regular.0.0." w:hAnsi="Nimbus_Roman_No9_L.Regular.0.0." w:cs="Nimbus_Roman_No9_L.Regular.0.0."/>
          <w:szCs w:val="24"/>
        </w:rPr>
        <w:t>6</w:t>
      </w:r>
      <w:r w:rsidRPr="002453B0">
        <w:rPr>
          <w:rFonts w:ascii="Nimbus_Roman_No9_L.Regular.0.0." w:hAnsi="Nimbus_Roman_No9_L.Regular.0.0." w:cs="Nimbus_Roman_No9_L.Regular.0.0."/>
          <w:szCs w:val="24"/>
        </w:rPr>
        <w:t xml:space="preserve"> topics)</w:t>
      </w:r>
    </w:p>
    <w:p w:rsidR="009F17A6" w:rsidRDefault="009F17A6" w:rsidP="009F17A6">
      <w:pPr>
        <w:rPr>
          <w:rFonts w:ascii="Nimbus_Roman_No9_L.Regular.0.0." w:hAnsi="Nimbus_Roman_No9_L.Regular.0.0." w:cs="Nimbus_Roman_No9_L.Regular.0.0."/>
          <w:szCs w:val="24"/>
        </w:rPr>
      </w:pPr>
    </w:p>
    <w:p w:rsidR="009F17A6" w:rsidRPr="002453B0" w:rsidRDefault="009F17A6" w:rsidP="009F17A6">
      <w:pPr>
        <w:rPr>
          <w:rFonts w:ascii="Nimbus_Roman_No9_L.Regular.0.0." w:hAnsi="Nimbus_Roman_No9_L.Regular.0.0." w:cs="Nimbus_Roman_No9_L.Regular.0.0."/>
          <w:szCs w:val="24"/>
        </w:rPr>
      </w:pPr>
      <w:r w:rsidRPr="002453B0">
        <w:rPr>
          <w:rFonts w:ascii="Nimbus_Roman_No9_L.Medium.0.0.S" w:hAnsi="Nimbus_Roman_No9_L.Medium.0.0.S" w:cs="Nimbus_Roman_No9_L.Medium.0.0.S"/>
          <w:szCs w:val="24"/>
        </w:rPr>
        <w:t xml:space="preserve">Ch.10-Exponential and Logarithmic Functions </w:t>
      </w:r>
      <w:r w:rsidRPr="002453B0">
        <w:rPr>
          <w:rFonts w:ascii="Nimbus_Roman_No9_L.Regular.0.0." w:hAnsi="Nimbus_Roman_No9_L.Regular.0.0." w:cs="Nimbus_Roman_No9_L.Regular.0.0."/>
          <w:szCs w:val="24"/>
        </w:rPr>
        <w:t>(</w:t>
      </w:r>
      <w:r w:rsidR="00520C97">
        <w:rPr>
          <w:rFonts w:ascii="Nimbus_Roman_No9_L.Regular.0.0." w:hAnsi="Nimbus_Roman_No9_L.Regular.0.0." w:cs="Nimbus_Roman_No9_L.Regular.0.0."/>
          <w:szCs w:val="24"/>
        </w:rPr>
        <w:t>5</w:t>
      </w:r>
      <w:r w:rsidRPr="002453B0">
        <w:rPr>
          <w:rFonts w:ascii="Nimbus_Roman_No9_L.Regular.0.0." w:hAnsi="Nimbus_Roman_No9_L.Regular.0.0." w:cs="Nimbus_Roman_No9_L.Regular.0.0."/>
          <w:szCs w:val="24"/>
        </w:rPr>
        <w:t xml:space="preserve"> topics)</w:t>
      </w:r>
    </w:p>
    <w:p w:rsidR="009F17A6" w:rsidRDefault="009F17A6" w:rsidP="009F17A6">
      <w:pPr>
        <w:ind w:left="1440"/>
        <w:rPr>
          <w:rFonts w:ascii="Nimbus_Roman_No9_L.Regular.0.0." w:hAnsi="Nimbus_Roman_No9_L.Regular.0.0." w:cs="Nimbus_Roman_No9_L.Regular.0.0."/>
          <w:szCs w:val="24"/>
        </w:rPr>
      </w:pPr>
      <w:r w:rsidRPr="002453B0">
        <w:rPr>
          <w:rFonts w:ascii="Nimbus_Roman_No9_L.Regular_Ital" w:hAnsi="Nimbus_Roman_No9_L.Regular_Ital" w:cs="Nimbus_Roman_No9_L.Regular_Ital"/>
          <w:i/>
          <w:iCs/>
          <w:szCs w:val="24"/>
        </w:rPr>
        <w:t xml:space="preserve">Section 10.4 </w:t>
      </w:r>
      <w:r w:rsidRPr="002453B0">
        <w:rPr>
          <w:rFonts w:ascii="Nimbus_Roman_No9_L.Regular.0.0." w:hAnsi="Nimbus_Roman_No9_L.Regular.0.0." w:cs="Nimbus_Roman_No9_L.Regular.0.0."/>
          <w:szCs w:val="24"/>
        </w:rPr>
        <w:t>(</w:t>
      </w:r>
      <w:r w:rsidR="00520C97">
        <w:rPr>
          <w:rFonts w:ascii="Nimbus_Roman_No9_L.Regular.0.0." w:hAnsi="Nimbus_Roman_No9_L.Regular.0.0." w:cs="Nimbus_Roman_No9_L.Regular.0.0."/>
          <w:szCs w:val="24"/>
        </w:rPr>
        <w:t>5</w:t>
      </w:r>
      <w:r w:rsidRPr="002453B0">
        <w:rPr>
          <w:rFonts w:ascii="Nimbus_Roman_No9_L.Regular.0.0." w:hAnsi="Nimbus_Roman_No9_L.Regular.0.0." w:cs="Nimbus_Roman_No9_L.Regular.0.0."/>
          <w:szCs w:val="24"/>
        </w:rPr>
        <w:t xml:space="preserve"> topics)</w:t>
      </w:r>
    </w:p>
    <w:p w:rsidR="009F17A6" w:rsidRDefault="009F17A6" w:rsidP="009F17A6">
      <w:pPr>
        <w:rPr>
          <w:rFonts w:ascii="Nimbus_Roman_No9_L.Regular.0.0." w:hAnsi="Nimbus_Roman_No9_L.Regular.0.0." w:cs="Nimbus_Roman_No9_L.Regular.0.0."/>
          <w:szCs w:val="24"/>
        </w:rPr>
        <w:sectPr w:rsidR="009F17A6" w:rsidSect="008A1084">
          <w:endnotePr>
            <w:numFmt w:val="decimal"/>
          </w:endnotePr>
          <w:type w:val="continuous"/>
          <w:pgSz w:w="12240" w:h="15840"/>
          <w:pgMar w:top="720" w:right="720" w:bottom="720" w:left="720" w:header="720" w:footer="1440" w:gutter="0"/>
          <w:pgNumType w:start="1"/>
          <w:cols w:num="2" w:space="720"/>
          <w:noEndnote/>
          <w:docGrid w:linePitch="326"/>
        </w:sectPr>
      </w:pPr>
    </w:p>
    <w:p w:rsidR="009F17A6" w:rsidRDefault="009F17A6" w:rsidP="009F17A6">
      <w:pPr>
        <w:rPr>
          <w:rFonts w:ascii="Nimbus_Roman_No9_L.Regular.0.0." w:hAnsi="Nimbus_Roman_No9_L.Regular.0.0." w:cs="Nimbus_Roman_No9_L.Regular.0.0."/>
          <w:szCs w:val="24"/>
        </w:rPr>
      </w:pPr>
    </w:p>
    <w:p w:rsidR="009F17A6" w:rsidRPr="002453B0" w:rsidRDefault="009F17A6" w:rsidP="009F17A6">
      <w:pPr>
        <w:rPr>
          <w:rFonts w:ascii="Nimbus_Roman_No9_L.Medium.0.0.S" w:hAnsi="Nimbus_Roman_No9_L.Medium.0.0.S" w:cs="Nimbus_Roman_No9_L.Medium.0.0.S"/>
          <w:szCs w:val="24"/>
        </w:rPr>
      </w:pPr>
      <w:r w:rsidRPr="002453B0">
        <w:rPr>
          <w:rFonts w:ascii="Nimbus_Roman_No9_L.Medium.0.0.S" w:hAnsi="Nimbus_Roman_No9_L.Medium.0.0.S" w:cs="Nimbus_Roman_No9_L.Medium.0.0.S"/>
          <w:szCs w:val="24"/>
        </w:rPr>
        <w:t xml:space="preserve">(*) Some topics in </w:t>
      </w:r>
      <w:r>
        <w:rPr>
          <w:rFonts w:ascii="Nimbus_Roman_No9_L.Medium.0.0.S" w:hAnsi="Nimbus_Roman_No9_L.Medium.0.0.S" w:cs="Nimbus_Roman_No9_L.Medium.0.0.S"/>
          <w:szCs w:val="24"/>
        </w:rPr>
        <w:t xml:space="preserve">some </w:t>
      </w:r>
      <w:r w:rsidRPr="002453B0">
        <w:rPr>
          <w:rFonts w:ascii="Nimbus_Roman_No9_L.Medium.0.0.S" w:hAnsi="Nimbus_Roman_No9_L.Medium.0.0.S" w:cs="Nimbus_Roman_No9_L.Medium.0.0.S"/>
          <w:szCs w:val="24"/>
        </w:rPr>
        <w:t>section</w:t>
      </w:r>
      <w:r>
        <w:rPr>
          <w:rFonts w:ascii="Nimbus_Roman_No9_L.Medium.0.0.S" w:hAnsi="Nimbus_Roman_No9_L.Medium.0.0.S" w:cs="Nimbus_Roman_No9_L.Medium.0.0.S"/>
          <w:szCs w:val="24"/>
        </w:rPr>
        <w:t>s</w:t>
      </w:r>
      <w:r w:rsidRPr="002453B0">
        <w:rPr>
          <w:rFonts w:ascii="Nimbus_Roman_No9_L.Medium.0.0.S" w:hAnsi="Nimbus_Roman_No9_L.Medium.0.0.S" w:cs="Nimbus_Roman_No9_L.Medium.0.0.S"/>
          <w:szCs w:val="24"/>
        </w:rPr>
        <w:t xml:space="preserve"> are also covered in a previous section of this Objective.</w:t>
      </w:r>
    </w:p>
    <w:p w:rsidR="009F17A6" w:rsidRDefault="009F17A6" w:rsidP="009F17A6">
      <w:pPr>
        <w:rPr>
          <w:rFonts w:ascii="Nimbus_Roman_No9_L.Medium.0.0.S" w:hAnsi="Nimbus_Roman_No9_L.Medium.0.0.S" w:cs="Nimbus_Roman_No9_L.Medium.0.0.S"/>
          <w:szCs w:val="24"/>
        </w:rPr>
      </w:pPr>
      <w:r w:rsidRPr="002453B0">
        <w:rPr>
          <w:rFonts w:ascii="Nimbus_Roman_No9_L.Medium.0.0.S" w:hAnsi="Nimbus_Roman_No9_L.Medium.0.0.S" w:cs="Nimbus_Roman_No9_L.Medium.0.0.S"/>
          <w:szCs w:val="24"/>
        </w:rPr>
        <w:t>Topics are only counted once towards the total number of topics for this Objective.</w:t>
      </w:r>
    </w:p>
    <w:p w:rsidR="007279A8" w:rsidRDefault="007279A8" w:rsidP="005B04F6">
      <w:pPr>
        <w:rPr>
          <w:rFonts w:ascii="Calibri" w:hAnsi="Calibri" w:cs="Tahoma"/>
          <w:b/>
          <w:bCs/>
          <w:szCs w:val="24"/>
        </w:rPr>
      </w:pPr>
    </w:p>
    <w:p w:rsidR="00D44FC9" w:rsidRDefault="00D44FC9" w:rsidP="005B04F6">
      <w:pPr>
        <w:rPr>
          <w:rFonts w:ascii="Calibri" w:hAnsi="Calibri" w:cs="Tahoma"/>
          <w:b/>
          <w:bCs/>
          <w:szCs w:val="24"/>
        </w:rPr>
      </w:pPr>
    </w:p>
    <w:p w:rsidR="00D44FC9" w:rsidRDefault="00D44FC9" w:rsidP="005B04F6">
      <w:pPr>
        <w:rPr>
          <w:rFonts w:ascii="Calibri" w:hAnsi="Calibri" w:cs="Tahoma"/>
          <w:b/>
          <w:bCs/>
          <w:szCs w:val="24"/>
        </w:rPr>
      </w:pPr>
    </w:p>
    <w:p w:rsidR="007D2306" w:rsidRDefault="007D2306" w:rsidP="00C55292">
      <w:pPr>
        <w:pStyle w:val="Heading1"/>
        <w:ind w:right="-720"/>
        <w:rPr>
          <w:rFonts w:ascii="Calibri" w:hAnsi="Calibri" w:cs="Tahoma"/>
          <w:sz w:val="24"/>
        </w:rPr>
      </w:pPr>
    </w:p>
    <w:p w:rsidR="00C55292" w:rsidRDefault="00F119EF" w:rsidP="00C55292">
      <w:pPr>
        <w:pStyle w:val="Heading1"/>
        <w:ind w:right="-720"/>
        <w:rPr>
          <w:rFonts w:ascii="Calibri" w:hAnsi="Calibri"/>
          <w:b w:val="0"/>
          <w:sz w:val="24"/>
        </w:rPr>
      </w:pPr>
      <w:r>
        <w:rPr>
          <w:rFonts w:ascii="Calibri" w:hAnsi="Calibri"/>
          <w:sz w:val="24"/>
        </w:rPr>
        <w:t xml:space="preserve">Course Outline </w:t>
      </w:r>
      <w:r w:rsidR="00686F95" w:rsidRPr="00686F95">
        <w:rPr>
          <w:rFonts w:ascii="Calibri" w:hAnsi="Calibri"/>
          <w:b w:val="0"/>
          <w:sz w:val="24"/>
        </w:rPr>
        <w:t>(</w:t>
      </w:r>
      <w:r>
        <w:rPr>
          <w:rFonts w:ascii="Calibri" w:hAnsi="Calibri"/>
          <w:b w:val="0"/>
          <w:sz w:val="24"/>
        </w:rPr>
        <w:t xml:space="preserve">This is a guide only. </w:t>
      </w:r>
      <w:r w:rsidR="00686F95">
        <w:rPr>
          <w:rFonts w:ascii="Calibri" w:hAnsi="Calibri"/>
          <w:b w:val="0"/>
          <w:sz w:val="24"/>
        </w:rPr>
        <w:t>S</w:t>
      </w:r>
      <w:r>
        <w:rPr>
          <w:rFonts w:ascii="Calibri" w:hAnsi="Calibri"/>
          <w:b w:val="0"/>
          <w:sz w:val="24"/>
        </w:rPr>
        <w:t>chedules may vary).</w:t>
      </w:r>
    </w:p>
    <w:p w:rsidR="00C55292" w:rsidRDefault="00C55292" w:rsidP="00C55292"/>
    <w:p w:rsidR="00C55292" w:rsidRPr="00C55292" w:rsidRDefault="00C55292" w:rsidP="00C55292">
      <w:pPr>
        <w:rPr>
          <w:rFonts w:asciiTheme="minorHAnsi" w:hAnsiTheme="minorHAnsi"/>
        </w:rPr>
      </w:pPr>
      <w:r>
        <w:rPr>
          <w:rFonts w:asciiTheme="minorHAnsi" w:hAnsiTheme="minorHAnsi"/>
        </w:rPr>
        <w:t xml:space="preserve">Each goal within the ALEKS program is due </w:t>
      </w:r>
      <w:r w:rsidR="0012172D">
        <w:rPr>
          <w:rFonts w:asciiTheme="minorHAnsi" w:hAnsiTheme="minorHAnsi"/>
        </w:rPr>
        <w:t>prior to the chapter test</w:t>
      </w:r>
      <w:r>
        <w:rPr>
          <w:rFonts w:asciiTheme="minorHAnsi" w:hAnsiTheme="minorHAnsi"/>
        </w:rPr>
        <w:t>. Each assignment</w:t>
      </w:r>
      <w:r w:rsidR="0012172D">
        <w:rPr>
          <w:rFonts w:asciiTheme="minorHAnsi" w:hAnsiTheme="minorHAnsi"/>
        </w:rPr>
        <w:t xml:space="preserve"> is due prior to the next class.</w:t>
      </w:r>
    </w:p>
    <w:p w:rsidR="00127E53" w:rsidRDefault="00127E53" w:rsidP="005B04F6">
      <w:pPr>
        <w:rPr>
          <w:rFonts w:ascii="Calibri" w:hAnsi="Calibri" w:cs="Tahoma"/>
          <w:b/>
          <w:bCs/>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3173"/>
        <w:gridCol w:w="1597"/>
        <w:gridCol w:w="3803"/>
      </w:tblGrid>
      <w:tr w:rsidR="003353CB" w:rsidRPr="005416CC" w:rsidTr="00E61F10">
        <w:tc>
          <w:tcPr>
            <w:tcW w:w="1615"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 xml:space="preserve">Week </w:t>
            </w:r>
            <w:r>
              <w:rPr>
                <w:rFonts w:asciiTheme="minorHAnsi" w:hAnsiTheme="minorHAnsi"/>
                <w:b/>
                <w:bCs/>
                <w:sz w:val="22"/>
                <w:szCs w:val="22"/>
              </w:rPr>
              <w:t>1</w:t>
            </w:r>
            <w:r w:rsidRPr="005416CC">
              <w:rPr>
                <w:rFonts w:asciiTheme="minorHAnsi" w:hAnsiTheme="minorHAnsi"/>
                <w:b/>
                <w:bCs/>
                <w:sz w:val="22"/>
                <w:szCs w:val="22"/>
              </w:rPr>
              <w:t>:</w:t>
            </w:r>
          </w:p>
          <w:p w:rsidR="003353CB" w:rsidRPr="005416CC" w:rsidRDefault="00105009" w:rsidP="00105009">
            <w:pPr>
              <w:rPr>
                <w:rFonts w:asciiTheme="minorHAnsi" w:hAnsiTheme="minorHAnsi"/>
                <w:sz w:val="22"/>
                <w:szCs w:val="22"/>
              </w:rPr>
            </w:pPr>
            <w:r>
              <w:rPr>
                <w:rFonts w:asciiTheme="minorHAnsi" w:hAnsiTheme="minorHAnsi"/>
                <w:b/>
                <w:bCs/>
                <w:sz w:val="22"/>
                <w:szCs w:val="22"/>
              </w:rPr>
              <w:t>8</w:t>
            </w:r>
            <w:r w:rsidR="003353CB">
              <w:rPr>
                <w:rFonts w:asciiTheme="minorHAnsi" w:hAnsiTheme="minorHAnsi"/>
                <w:b/>
                <w:bCs/>
                <w:sz w:val="22"/>
                <w:szCs w:val="22"/>
              </w:rPr>
              <w:t>/</w:t>
            </w:r>
            <w:r>
              <w:rPr>
                <w:rFonts w:asciiTheme="minorHAnsi" w:hAnsiTheme="minorHAnsi"/>
                <w:b/>
                <w:bCs/>
                <w:sz w:val="22"/>
                <w:szCs w:val="22"/>
              </w:rPr>
              <w:t>2</w:t>
            </w:r>
            <w:r w:rsidR="003353CB">
              <w:rPr>
                <w:rFonts w:asciiTheme="minorHAnsi" w:hAnsiTheme="minorHAnsi"/>
                <w:b/>
                <w:bCs/>
                <w:sz w:val="22"/>
                <w:szCs w:val="22"/>
              </w:rPr>
              <w:t>8</w:t>
            </w:r>
            <w:r>
              <w:rPr>
                <w:rFonts w:asciiTheme="minorHAnsi" w:hAnsiTheme="minorHAnsi"/>
                <w:b/>
                <w:bCs/>
                <w:sz w:val="22"/>
                <w:szCs w:val="22"/>
              </w:rPr>
              <w:t xml:space="preserve"> &amp; 8/30</w:t>
            </w:r>
          </w:p>
        </w:tc>
        <w:tc>
          <w:tcPr>
            <w:tcW w:w="3173" w:type="dxa"/>
          </w:tcPr>
          <w:p w:rsidR="003353CB" w:rsidRDefault="003353CB" w:rsidP="003353CB">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sidRPr="005416CC">
              <w:rPr>
                <w:rFonts w:asciiTheme="minorHAnsi" w:hAnsiTheme="minorHAnsi"/>
                <w:sz w:val="22"/>
                <w:szCs w:val="22"/>
              </w:rPr>
              <w:t>Course Introduction and quick rev</w:t>
            </w:r>
            <w:r>
              <w:rPr>
                <w:rFonts w:asciiTheme="minorHAnsi" w:hAnsiTheme="minorHAnsi"/>
                <w:sz w:val="22"/>
                <w:szCs w:val="22"/>
              </w:rPr>
              <w:t>iew of course syllabus</w:t>
            </w:r>
            <w:r>
              <w:rPr>
                <w:rFonts w:asciiTheme="minorHAnsi" w:hAnsiTheme="minorHAnsi"/>
                <w:sz w:val="22"/>
                <w:szCs w:val="22"/>
              </w:rPr>
              <w:br/>
            </w:r>
            <w:r w:rsidR="00D44FC9">
              <w:rPr>
                <w:rFonts w:asciiTheme="minorHAnsi" w:hAnsiTheme="minorHAnsi"/>
                <w:sz w:val="22"/>
                <w:szCs w:val="22"/>
              </w:rPr>
              <w:t>Review of Elementary Algebra</w:t>
            </w:r>
          </w:p>
          <w:p w:rsidR="00E61F10" w:rsidRDefault="00E61F10" w:rsidP="00E61F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sz w:val="22"/>
                <w:szCs w:val="22"/>
              </w:rPr>
            </w:pPr>
            <w:r>
              <w:rPr>
                <w:rFonts w:asciiTheme="minorHAnsi" w:hAnsiTheme="minorHAnsi"/>
                <w:sz w:val="22"/>
                <w:szCs w:val="22"/>
              </w:rPr>
              <w:t>Chapter 6</w:t>
            </w:r>
            <w:r w:rsidRPr="005416CC">
              <w:rPr>
                <w:rFonts w:asciiTheme="minorHAnsi" w:hAnsiTheme="minorHAnsi"/>
                <w:sz w:val="22"/>
                <w:szCs w:val="22"/>
              </w:rPr>
              <w:t xml:space="preserve"> Section </w:t>
            </w:r>
            <w:r>
              <w:rPr>
                <w:rFonts w:asciiTheme="minorHAnsi" w:hAnsiTheme="minorHAnsi"/>
                <w:sz w:val="22"/>
                <w:szCs w:val="22"/>
              </w:rPr>
              <w:t>6</w:t>
            </w:r>
            <w:r w:rsidRPr="005416CC">
              <w:rPr>
                <w:rFonts w:asciiTheme="minorHAnsi" w:hAnsiTheme="minorHAnsi"/>
                <w:sz w:val="22"/>
                <w:szCs w:val="22"/>
              </w:rPr>
              <w:t>.1</w:t>
            </w:r>
            <w:r>
              <w:rPr>
                <w:rFonts w:asciiTheme="minorHAnsi" w:hAnsiTheme="minorHAnsi"/>
                <w:sz w:val="22"/>
                <w:szCs w:val="22"/>
              </w:rPr>
              <w:t xml:space="preserve"> </w:t>
            </w:r>
          </w:p>
          <w:p w:rsidR="003353CB" w:rsidRDefault="00D44FC9" w:rsidP="00D44FC9">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ALEKS set-up</w:t>
            </w:r>
          </w:p>
          <w:p w:rsidR="00D44FC9" w:rsidRPr="00441235" w:rsidRDefault="00D44FC9" w:rsidP="00D44FC9">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p>
        </w:tc>
        <w:tc>
          <w:tcPr>
            <w:tcW w:w="1597" w:type="dxa"/>
          </w:tcPr>
          <w:p w:rsidR="003353CB" w:rsidRPr="005416CC" w:rsidRDefault="003353CB" w:rsidP="003353CB">
            <w:pPr>
              <w:rPr>
                <w:rFonts w:asciiTheme="minorHAnsi" w:hAnsiTheme="minorHAnsi"/>
                <w:b/>
                <w:bCs/>
                <w:sz w:val="22"/>
                <w:szCs w:val="22"/>
              </w:rPr>
            </w:pPr>
            <w:r>
              <w:rPr>
                <w:rFonts w:asciiTheme="minorHAnsi" w:hAnsiTheme="minorHAnsi"/>
                <w:b/>
                <w:bCs/>
                <w:sz w:val="22"/>
                <w:szCs w:val="22"/>
              </w:rPr>
              <w:t>Week 9</w:t>
            </w:r>
            <w:r w:rsidRPr="005416CC">
              <w:rPr>
                <w:rFonts w:asciiTheme="minorHAnsi" w:hAnsiTheme="minorHAnsi"/>
                <w:b/>
                <w:bCs/>
                <w:sz w:val="22"/>
                <w:szCs w:val="22"/>
              </w:rPr>
              <w:t>:</w:t>
            </w:r>
          </w:p>
          <w:p w:rsidR="003353CB" w:rsidRPr="005416CC" w:rsidRDefault="00E61F10" w:rsidP="00E61F10">
            <w:pPr>
              <w:rPr>
                <w:rFonts w:asciiTheme="minorHAnsi" w:hAnsiTheme="minorHAnsi"/>
                <w:sz w:val="22"/>
                <w:szCs w:val="22"/>
              </w:rPr>
            </w:pPr>
            <w:r>
              <w:rPr>
                <w:rFonts w:asciiTheme="minorHAnsi" w:hAnsiTheme="minorHAnsi"/>
                <w:b/>
                <w:bCs/>
                <w:sz w:val="22"/>
                <w:szCs w:val="22"/>
              </w:rPr>
              <w:t>10</w:t>
            </w:r>
            <w:r w:rsidR="003353CB">
              <w:rPr>
                <w:rFonts w:asciiTheme="minorHAnsi" w:hAnsiTheme="minorHAnsi"/>
                <w:b/>
                <w:bCs/>
                <w:sz w:val="22"/>
                <w:szCs w:val="22"/>
              </w:rPr>
              <w:t>/2</w:t>
            </w:r>
            <w:r>
              <w:rPr>
                <w:rFonts w:asciiTheme="minorHAnsi" w:hAnsiTheme="minorHAnsi"/>
                <w:b/>
                <w:bCs/>
                <w:sz w:val="22"/>
                <w:szCs w:val="22"/>
              </w:rPr>
              <w:t>3</w:t>
            </w:r>
            <w:r w:rsidR="003353CB">
              <w:rPr>
                <w:rFonts w:asciiTheme="minorHAnsi" w:hAnsiTheme="minorHAnsi"/>
                <w:b/>
                <w:bCs/>
                <w:sz w:val="22"/>
                <w:szCs w:val="22"/>
              </w:rPr>
              <w:t xml:space="preserve"> &amp; </w:t>
            </w:r>
            <w:r>
              <w:rPr>
                <w:rFonts w:asciiTheme="minorHAnsi" w:hAnsiTheme="minorHAnsi"/>
                <w:b/>
                <w:bCs/>
                <w:sz w:val="22"/>
                <w:szCs w:val="22"/>
              </w:rPr>
              <w:t>10</w:t>
            </w:r>
            <w:r w:rsidR="003353CB">
              <w:rPr>
                <w:rFonts w:asciiTheme="minorHAnsi" w:hAnsiTheme="minorHAnsi"/>
                <w:b/>
                <w:bCs/>
                <w:sz w:val="22"/>
                <w:szCs w:val="22"/>
              </w:rPr>
              <w:t>/2</w:t>
            </w:r>
            <w:r>
              <w:rPr>
                <w:rFonts w:asciiTheme="minorHAnsi" w:hAnsiTheme="minorHAnsi"/>
                <w:b/>
                <w:bCs/>
                <w:sz w:val="22"/>
                <w:szCs w:val="22"/>
              </w:rPr>
              <w:t>5</w:t>
            </w:r>
          </w:p>
        </w:tc>
        <w:tc>
          <w:tcPr>
            <w:tcW w:w="3803" w:type="dxa"/>
          </w:tcPr>
          <w:p w:rsidR="003353CB" w:rsidRDefault="003353CB" w:rsidP="003353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Chapter 8 Section 8.1</w:t>
            </w:r>
            <w:r w:rsidRPr="005416CC">
              <w:rPr>
                <w:rFonts w:asciiTheme="minorHAnsi" w:hAnsiTheme="minorHAnsi"/>
                <w:sz w:val="22"/>
                <w:szCs w:val="22"/>
              </w:rPr>
              <w:t xml:space="preserve"> </w:t>
            </w:r>
          </w:p>
          <w:p w:rsidR="00D44FC9" w:rsidRPr="005416CC" w:rsidRDefault="00D44FC9" w:rsidP="00D44FC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Chapter 8</w:t>
            </w:r>
            <w:r w:rsidRPr="005416CC">
              <w:rPr>
                <w:rFonts w:asciiTheme="minorHAnsi" w:hAnsiTheme="minorHAnsi"/>
                <w:sz w:val="22"/>
                <w:szCs w:val="22"/>
              </w:rPr>
              <w:t xml:space="preserve"> Section </w:t>
            </w:r>
            <w:r>
              <w:rPr>
                <w:rFonts w:asciiTheme="minorHAnsi" w:hAnsiTheme="minorHAnsi"/>
                <w:sz w:val="22"/>
                <w:szCs w:val="22"/>
              </w:rPr>
              <w:t>8.2</w:t>
            </w:r>
            <w:r w:rsidRPr="005416CC">
              <w:rPr>
                <w:rFonts w:asciiTheme="minorHAnsi" w:hAnsiTheme="minorHAnsi"/>
                <w:sz w:val="22"/>
                <w:szCs w:val="22"/>
              </w:rPr>
              <w:t xml:space="preserve"> </w:t>
            </w:r>
          </w:p>
          <w:p w:rsidR="003353CB" w:rsidRPr="005416CC" w:rsidRDefault="003353CB" w:rsidP="003353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c>
      </w:tr>
      <w:tr w:rsidR="003353CB" w:rsidRPr="005416CC" w:rsidTr="00E61F10">
        <w:tc>
          <w:tcPr>
            <w:tcW w:w="1615"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 xml:space="preserve">Week </w:t>
            </w:r>
            <w:r>
              <w:rPr>
                <w:rFonts w:asciiTheme="minorHAnsi" w:hAnsiTheme="minorHAnsi"/>
                <w:b/>
                <w:bCs/>
                <w:sz w:val="22"/>
                <w:szCs w:val="22"/>
              </w:rPr>
              <w:t>2</w:t>
            </w:r>
            <w:r w:rsidRPr="005416CC">
              <w:rPr>
                <w:rFonts w:asciiTheme="minorHAnsi" w:hAnsiTheme="minorHAnsi"/>
                <w:b/>
                <w:bCs/>
                <w:sz w:val="22"/>
                <w:szCs w:val="22"/>
              </w:rPr>
              <w:t>:</w:t>
            </w:r>
          </w:p>
          <w:p w:rsidR="003353CB" w:rsidRPr="005416CC" w:rsidRDefault="00105009" w:rsidP="00105009">
            <w:pPr>
              <w:rPr>
                <w:rFonts w:asciiTheme="minorHAnsi" w:hAnsiTheme="minorHAnsi"/>
                <w:sz w:val="22"/>
                <w:szCs w:val="22"/>
              </w:rPr>
            </w:pPr>
            <w:r>
              <w:rPr>
                <w:rFonts w:asciiTheme="minorHAnsi" w:hAnsiTheme="minorHAnsi"/>
                <w:b/>
                <w:bCs/>
                <w:sz w:val="22"/>
                <w:szCs w:val="22"/>
              </w:rPr>
              <w:t>9</w:t>
            </w:r>
            <w:r w:rsidR="003353CB">
              <w:rPr>
                <w:rFonts w:asciiTheme="minorHAnsi" w:hAnsiTheme="minorHAnsi"/>
                <w:b/>
                <w:bCs/>
                <w:sz w:val="22"/>
                <w:szCs w:val="22"/>
              </w:rPr>
              <w:t>/</w:t>
            </w:r>
            <w:r>
              <w:rPr>
                <w:rFonts w:asciiTheme="minorHAnsi" w:hAnsiTheme="minorHAnsi"/>
                <w:b/>
                <w:bCs/>
                <w:sz w:val="22"/>
                <w:szCs w:val="22"/>
              </w:rPr>
              <w:t>4</w:t>
            </w:r>
            <w:r w:rsidR="003353CB">
              <w:rPr>
                <w:rFonts w:asciiTheme="minorHAnsi" w:hAnsiTheme="minorHAnsi"/>
                <w:b/>
                <w:bCs/>
                <w:sz w:val="22"/>
                <w:szCs w:val="22"/>
              </w:rPr>
              <w:t xml:space="preserve"> &amp; </w:t>
            </w:r>
            <w:r>
              <w:rPr>
                <w:rFonts w:asciiTheme="minorHAnsi" w:hAnsiTheme="minorHAnsi"/>
                <w:b/>
                <w:bCs/>
                <w:sz w:val="22"/>
                <w:szCs w:val="22"/>
              </w:rPr>
              <w:t>9</w:t>
            </w:r>
            <w:r w:rsidR="003353CB">
              <w:rPr>
                <w:rFonts w:asciiTheme="minorHAnsi" w:hAnsiTheme="minorHAnsi"/>
                <w:b/>
                <w:bCs/>
                <w:sz w:val="22"/>
                <w:szCs w:val="22"/>
              </w:rPr>
              <w:t>/</w:t>
            </w:r>
            <w:r>
              <w:rPr>
                <w:rFonts w:asciiTheme="minorHAnsi" w:hAnsiTheme="minorHAnsi"/>
                <w:b/>
                <w:bCs/>
                <w:sz w:val="22"/>
                <w:szCs w:val="22"/>
              </w:rPr>
              <w:t>6</w:t>
            </w:r>
          </w:p>
        </w:tc>
        <w:tc>
          <w:tcPr>
            <w:tcW w:w="3173" w:type="dxa"/>
          </w:tcPr>
          <w:p w:rsidR="00E61F10" w:rsidRDefault="00E61F10" w:rsidP="00E61F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sz w:val="22"/>
                <w:szCs w:val="22"/>
              </w:rPr>
            </w:pPr>
            <w:r>
              <w:rPr>
                <w:rFonts w:asciiTheme="minorHAnsi" w:hAnsiTheme="minorHAnsi"/>
                <w:sz w:val="22"/>
                <w:szCs w:val="22"/>
              </w:rPr>
              <w:t>Chapter 6</w:t>
            </w:r>
            <w:r w:rsidRPr="005416CC">
              <w:rPr>
                <w:rFonts w:asciiTheme="minorHAnsi" w:hAnsiTheme="minorHAnsi"/>
                <w:sz w:val="22"/>
                <w:szCs w:val="22"/>
              </w:rPr>
              <w:t xml:space="preserve"> Section </w:t>
            </w:r>
            <w:r>
              <w:rPr>
                <w:rFonts w:asciiTheme="minorHAnsi" w:hAnsiTheme="minorHAnsi"/>
                <w:sz w:val="22"/>
                <w:szCs w:val="22"/>
              </w:rPr>
              <w:t>6</w:t>
            </w:r>
            <w:r w:rsidRPr="005416CC">
              <w:rPr>
                <w:rFonts w:asciiTheme="minorHAnsi" w:hAnsiTheme="minorHAnsi"/>
                <w:sz w:val="22"/>
                <w:szCs w:val="22"/>
              </w:rPr>
              <w:t>.</w:t>
            </w:r>
            <w:r>
              <w:rPr>
                <w:rFonts w:asciiTheme="minorHAnsi" w:hAnsiTheme="minorHAnsi"/>
                <w:sz w:val="22"/>
                <w:szCs w:val="22"/>
              </w:rPr>
              <w:t xml:space="preserve">4 </w:t>
            </w:r>
          </w:p>
          <w:p w:rsidR="00E61F10" w:rsidRPr="00D44FC9" w:rsidRDefault="00E61F10" w:rsidP="00E61F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b/>
                <w:sz w:val="22"/>
                <w:szCs w:val="22"/>
              </w:rPr>
            </w:pPr>
            <w:r w:rsidRPr="00D44FC9">
              <w:rPr>
                <w:rFonts w:asciiTheme="minorHAnsi" w:hAnsiTheme="minorHAnsi"/>
                <w:b/>
                <w:sz w:val="22"/>
                <w:szCs w:val="22"/>
              </w:rPr>
              <w:t xml:space="preserve">Quiz 6.1 </w:t>
            </w:r>
            <w:r>
              <w:rPr>
                <w:rFonts w:asciiTheme="minorHAnsi" w:hAnsiTheme="minorHAnsi"/>
                <w:b/>
                <w:sz w:val="22"/>
                <w:szCs w:val="22"/>
              </w:rPr>
              <w:t>&amp;</w:t>
            </w:r>
            <w:r w:rsidRPr="00D44FC9">
              <w:rPr>
                <w:rFonts w:asciiTheme="minorHAnsi" w:hAnsiTheme="minorHAnsi"/>
                <w:b/>
                <w:sz w:val="22"/>
                <w:szCs w:val="22"/>
              </w:rPr>
              <w:t xml:space="preserve"> 6.</w:t>
            </w:r>
            <w:r>
              <w:rPr>
                <w:rFonts w:asciiTheme="minorHAnsi" w:hAnsiTheme="minorHAnsi"/>
                <w:b/>
                <w:sz w:val="22"/>
                <w:szCs w:val="22"/>
              </w:rPr>
              <w:t>4</w:t>
            </w:r>
          </w:p>
          <w:p w:rsidR="003353CB" w:rsidRPr="005416CC" w:rsidRDefault="003353CB" w:rsidP="00E61F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sz w:val="22"/>
                <w:szCs w:val="22"/>
              </w:rPr>
            </w:pPr>
          </w:p>
        </w:tc>
        <w:tc>
          <w:tcPr>
            <w:tcW w:w="1597" w:type="dxa"/>
          </w:tcPr>
          <w:p w:rsidR="003353CB" w:rsidRPr="005416CC" w:rsidRDefault="003353CB" w:rsidP="003353CB">
            <w:pPr>
              <w:rPr>
                <w:rFonts w:asciiTheme="minorHAnsi" w:hAnsiTheme="minorHAnsi"/>
                <w:b/>
                <w:bCs/>
                <w:sz w:val="22"/>
                <w:szCs w:val="22"/>
              </w:rPr>
            </w:pPr>
            <w:r>
              <w:rPr>
                <w:rFonts w:asciiTheme="minorHAnsi" w:hAnsiTheme="minorHAnsi"/>
                <w:b/>
                <w:bCs/>
                <w:sz w:val="22"/>
                <w:szCs w:val="22"/>
              </w:rPr>
              <w:t>Week 10</w:t>
            </w:r>
            <w:r w:rsidRPr="005416CC">
              <w:rPr>
                <w:rFonts w:asciiTheme="minorHAnsi" w:hAnsiTheme="minorHAnsi"/>
                <w:b/>
                <w:bCs/>
                <w:sz w:val="22"/>
                <w:szCs w:val="22"/>
              </w:rPr>
              <w:t>:</w:t>
            </w:r>
          </w:p>
          <w:p w:rsidR="003353CB" w:rsidRPr="005416CC" w:rsidRDefault="00E61F10" w:rsidP="00E61F10">
            <w:pPr>
              <w:rPr>
                <w:rFonts w:asciiTheme="minorHAnsi" w:hAnsiTheme="minorHAnsi"/>
                <w:sz w:val="22"/>
                <w:szCs w:val="22"/>
              </w:rPr>
            </w:pPr>
            <w:r>
              <w:rPr>
                <w:rFonts w:asciiTheme="minorHAnsi" w:hAnsiTheme="minorHAnsi"/>
                <w:b/>
                <w:bCs/>
                <w:sz w:val="22"/>
                <w:szCs w:val="22"/>
              </w:rPr>
              <w:t>10</w:t>
            </w:r>
            <w:r w:rsidR="003353CB">
              <w:rPr>
                <w:rFonts w:asciiTheme="minorHAnsi" w:hAnsiTheme="minorHAnsi"/>
                <w:b/>
                <w:bCs/>
                <w:sz w:val="22"/>
                <w:szCs w:val="22"/>
              </w:rPr>
              <w:t>/</w:t>
            </w:r>
            <w:r>
              <w:rPr>
                <w:rFonts w:asciiTheme="minorHAnsi" w:hAnsiTheme="minorHAnsi"/>
                <w:b/>
                <w:bCs/>
                <w:sz w:val="22"/>
                <w:szCs w:val="22"/>
              </w:rPr>
              <w:t>30</w:t>
            </w:r>
            <w:r w:rsidR="003353CB">
              <w:rPr>
                <w:rFonts w:asciiTheme="minorHAnsi" w:hAnsiTheme="minorHAnsi"/>
                <w:b/>
                <w:bCs/>
                <w:sz w:val="22"/>
                <w:szCs w:val="22"/>
              </w:rPr>
              <w:t xml:space="preserve"> &amp; </w:t>
            </w:r>
            <w:r>
              <w:rPr>
                <w:rFonts w:asciiTheme="minorHAnsi" w:hAnsiTheme="minorHAnsi"/>
                <w:b/>
                <w:bCs/>
                <w:sz w:val="22"/>
                <w:szCs w:val="22"/>
              </w:rPr>
              <w:t>11</w:t>
            </w:r>
            <w:r w:rsidR="003353CB">
              <w:rPr>
                <w:rFonts w:asciiTheme="minorHAnsi" w:hAnsiTheme="minorHAnsi"/>
                <w:b/>
                <w:bCs/>
                <w:sz w:val="22"/>
                <w:szCs w:val="22"/>
              </w:rPr>
              <w:t>/</w:t>
            </w:r>
            <w:r>
              <w:rPr>
                <w:rFonts w:asciiTheme="minorHAnsi" w:hAnsiTheme="minorHAnsi"/>
                <w:b/>
                <w:bCs/>
                <w:sz w:val="22"/>
                <w:szCs w:val="22"/>
              </w:rPr>
              <w:t>1</w:t>
            </w:r>
          </w:p>
        </w:tc>
        <w:tc>
          <w:tcPr>
            <w:tcW w:w="3803" w:type="dxa"/>
          </w:tcPr>
          <w:p w:rsidR="003353CB" w:rsidRPr="005416CC" w:rsidRDefault="003353CB" w:rsidP="003353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Chapter 8 Section 8.3</w:t>
            </w:r>
            <w:r w:rsidRPr="005416CC">
              <w:rPr>
                <w:rFonts w:asciiTheme="minorHAnsi" w:hAnsiTheme="minorHAnsi"/>
                <w:sz w:val="22"/>
                <w:szCs w:val="22"/>
              </w:rPr>
              <w:t xml:space="preserve"> </w:t>
            </w:r>
          </w:p>
          <w:p w:rsidR="00C55292" w:rsidRPr="005416CC" w:rsidRDefault="00C55292" w:rsidP="00C552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Chapter 8 Section 8.4</w:t>
            </w:r>
            <w:r w:rsidRPr="005416CC">
              <w:rPr>
                <w:rFonts w:asciiTheme="minorHAnsi" w:hAnsiTheme="minorHAnsi"/>
                <w:sz w:val="22"/>
                <w:szCs w:val="22"/>
              </w:rPr>
              <w:t xml:space="preserve"> </w:t>
            </w:r>
          </w:p>
          <w:p w:rsidR="003353CB" w:rsidRPr="005416CC" w:rsidRDefault="003353CB" w:rsidP="00A046A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c>
      </w:tr>
      <w:tr w:rsidR="003353CB" w:rsidRPr="005416CC" w:rsidTr="00E61F10">
        <w:tc>
          <w:tcPr>
            <w:tcW w:w="1615" w:type="dxa"/>
          </w:tcPr>
          <w:p w:rsidR="003353CB" w:rsidRPr="005416CC" w:rsidRDefault="003353CB" w:rsidP="003353CB">
            <w:pPr>
              <w:rPr>
                <w:rFonts w:asciiTheme="minorHAnsi" w:hAnsiTheme="minorHAnsi"/>
                <w:b/>
                <w:bCs/>
                <w:sz w:val="22"/>
                <w:szCs w:val="22"/>
              </w:rPr>
            </w:pPr>
            <w:r>
              <w:rPr>
                <w:rFonts w:asciiTheme="minorHAnsi" w:hAnsiTheme="minorHAnsi"/>
                <w:b/>
                <w:bCs/>
                <w:sz w:val="22"/>
                <w:szCs w:val="22"/>
              </w:rPr>
              <w:t>Week 3</w:t>
            </w:r>
            <w:r w:rsidRPr="005416CC">
              <w:rPr>
                <w:rFonts w:asciiTheme="minorHAnsi" w:hAnsiTheme="minorHAnsi"/>
                <w:b/>
                <w:bCs/>
                <w:sz w:val="22"/>
                <w:szCs w:val="22"/>
              </w:rPr>
              <w:t>:</w:t>
            </w:r>
          </w:p>
          <w:p w:rsidR="003353CB" w:rsidRPr="005416CC" w:rsidRDefault="00105009" w:rsidP="00105009">
            <w:pPr>
              <w:rPr>
                <w:rFonts w:asciiTheme="minorHAnsi" w:hAnsiTheme="minorHAnsi"/>
                <w:sz w:val="22"/>
                <w:szCs w:val="22"/>
              </w:rPr>
            </w:pPr>
            <w:r>
              <w:rPr>
                <w:rFonts w:asciiTheme="minorHAnsi" w:hAnsiTheme="minorHAnsi"/>
                <w:b/>
                <w:bCs/>
                <w:sz w:val="22"/>
                <w:szCs w:val="22"/>
              </w:rPr>
              <w:t>9</w:t>
            </w:r>
            <w:r w:rsidR="003353CB">
              <w:rPr>
                <w:rFonts w:asciiTheme="minorHAnsi" w:hAnsiTheme="minorHAnsi"/>
                <w:b/>
                <w:bCs/>
                <w:sz w:val="22"/>
                <w:szCs w:val="22"/>
              </w:rPr>
              <w:t>/</w:t>
            </w:r>
            <w:r>
              <w:rPr>
                <w:rFonts w:asciiTheme="minorHAnsi" w:hAnsiTheme="minorHAnsi"/>
                <w:b/>
                <w:bCs/>
                <w:sz w:val="22"/>
                <w:szCs w:val="22"/>
              </w:rPr>
              <w:t>11</w:t>
            </w:r>
            <w:r w:rsidR="003353CB">
              <w:rPr>
                <w:rFonts w:asciiTheme="minorHAnsi" w:hAnsiTheme="minorHAnsi"/>
                <w:b/>
                <w:bCs/>
                <w:sz w:val="22"/>
                <w:szCs w:val="22"/>
              </w:rPr>
              <w:t xml:space="preserve"> &amp; </w:t>
            </w:r>
            <w:r>
              <w:rPr>
                <w:rFonts w:asciiTheme="minorHAnsi" w:hAnsiTheme="minorHAnsi"/>
                <w:b/>
                <w:bCs/>
                <w:sz w:val="22"/>
                <w:szCs w:val="22"/>
              </w:rPr>
              <w:t>9</w:t>
            </w:r>
            <w:r w:rsidR="003353CB">
              <w:rPr>
                <w:rFonts w:asciiTheme="minorHAnsi" w:hAnsiTheme="minorHAnsi"/>
                <w:b/>
                <w:bCs/>
                <w:sz w:val="22"/>
                <w:szCs w:val="22"/>
              </w:rPr>
              <w:t>/</w:t>
            </w:r>
            <w:r>
              <w:rPr>
                <w:rFonts w:asciiTheme="minorHAnsi" w:hAnsiTheme="minorHAnsi"/>
                <w:b/>
                <w:bCs/>
                <w:sz w:val="22"/>
                <w:szCs w:val="22"/>
              </w:rPr>
              <w:t>13</w:t>
            </w:r>
          </w:p>
        </w:tc>
        <w:tc>
          <w:tcPr>
            <w:tcW w:w="3173" w:type="dxa"/>
          </w:tcPr>
          <w:p w:rsidR="00E61F10" w:rsidRDefault="00E61F10" w:rsidP="00E61F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sz w:val="22"/>
                <w:szCs w:val="22"/>
              </w:rPr>
            </w:pPr>
            <w:r>
              <w:rPr>
                <w:rFonts w:asciiTheme="minorHAnsi" w:hAnsiTheme="minorHAnsi"/>
                <w:sz w:val="22"/>
                <w:szCs w:val="22"/>
              </w:rPr>
              <w:t>Chapter 6</w:t>
            </w:r>
            <w:r w:rsidRPr="005416CC">
              <w:rPr>
                <w:rFonts w:asciiTheme="minorHAnsi" w:hAnsiTheme="minorHAnsi"/>
                <w:sz w:val="22"/>
                <w:szCs w:val="22"/>
              </w:rPr>
              <w:t xml:space="preserve"> Section </w:t>
            </w:r>
            <w:r>
              <w:rPr>
                <w:rFonts w:asciiTheme="minorHAnsi" w:hAnsiTheme="minorHAnsi"/>
                <w:sz w:val="22"/>
                <w:szCs w:val="22"/>
              </w:rPr>
              <w:t>6.2</w:t>
            </w:r>
          </w:p>
          <w:p w:rsidR="00E61F10" w:rsidRDefault="00E61F10" w:rsidP="00E61F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sz w:val="22"/>
                <w:szCs w:val="22"/>
              </w:rPr>
            </w:pPr>
            <w:r>
              <w:rPr>
                <w:rFonts w:asciiTheme="minorHAnsi" w:hAnsiTheme="minorHAnsi"/>
                <w:sz w:val="22"/>
                <w:szCs w:val="22"/>
              </w:rPr>
              <w:t>Chapter 6</w:t>
            </w:r>
            <w:r w:rsidRPr="005416CC">
              <w:rPr>
                <w:rFonts w:asciiTheme="minorHAnsi" w:hAnsiTheme="minorHAnsi"/>
                <w:sz w:val="22"/>
                <w:szCs w:val="22"/>
              </w:rPr>
              <w:t xml:space="preserve"> Section </w:t>
            </w:r>
            <w:r>
              <w:rPr>
                <w:rFonts w:asciiTheme="minorHAnsi" w:hAnsiTheme="minorHAnsi"/>
                <w:sz w:val="22"/>
                <w:szCs w:val="22"/>
              </w:rPr>
              <w:t>6.5</w:t>
            </w:r>
          </w:p>
          <w:p w:rsidR="003353CB" w:rsidRPr="005416CC" w:rsidRDefault="003353CB" w:rsidP="00E61F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sz w:val="22"/>
                <w:szCs w:val="22"/>
              </w:rPr>
            </w:pPr>
          </w:p>
        </w:tc>
        <w:tc>
          <w:tcPr>
            <w:tcW w:w="1597" w:type="dxa"/>
          </w:tcPr>
          <w:p w:rsidR="003353CB" w:rsidRPr="005416CC" w:rsidRDefault="003353CB" w:rsidP="003353CB">
            <w:pPr>
              <w:rPr>
                <w:rFonts w:asciiTheme="minorHAnsi" w:hAnsiTheme="minorHAnsi"/>
                <w:b/>
                <w:bCs/>
                <w:sz w:val="22"/>
                <w:szCs w:val="22"/>
              </w:rPr>
            </w:pPr>
            <w:r>
              <w:rPr>
                <w:rFonts w:asciiTheme="minorHAnsi" w:hAnsiTheme="minorHAnsi"/>
                <w:b/>
                <w:bCs/>
                <w:sz w:val="22"/>
                <w:szCs w:val="22"/>
              </w:rPr>
              <w:t>Week 11</w:t>
            </w:r>
            <w:r w:rsidRPr="005416CC">
              <w:rPr>
                <w:rFonts w:asciiTheme="minorHAnsi" w:hAnsiTheme="minorHAnsi"/>
                <w:b/>
                <w:bCs/>
                <w:sz w:val="22"/>
                <w:szCs w:val="22"/>
              </w:rPr>
              <w:t>:</w:t>
            </w:r>
          </w:p>
          <w:p w:rsidR="003353CB" w:rsidRPr="005416CC" w:rsidRDefault="00E61F10" w:rsidP="00E61F10">
            <w:pPr>
              <w:rPr>
                <w:rFonts w:asciiTheme="minorHAnsi" w:hAnsiTheme="minorHAnsi"/>
                <w:sz w:val="22"/>
                <w:szCs w:val="22"/>
              </w:rPr>
            </w:pPr>
            <w:r>
              <w:rPr>
                <w:rFonts w:asciiTheme="minorHAnsi" w:hAnsiTheme="minorHAnsi"/>
                <w:b/>
                <w:bCs/>
                <w:sz w:val="22"/>
                <w:szCs w:val="22"/>
              </w:rPr>
              <w:t>11</w:t>
            </w:r>
            <w:r w:rsidR="003353CB">
              <w:rPr>
                <w:rFonts w:asciiTheme="minorHAnsi" w:hAnsiTheme="minorHAnsi"/>
                <w:b/>
                <w:bCs/>
                <w:sz w:val="22"/>
                <w:szCs w:val="22"/>
              </w:rPr>
              <w:t>/</w:t>
            </w:r>
            <w:r>
              <w:rPr>
                <w:rFonts w:asciiTheme="minorHAnsi" w:hAnsiTheme="minorHAnsi"/>
                <w:b/>
                <w:bCs/>
                <w:sz w:val="22"/>
                <w:szCs w:val="22"/>
              </w:rPr>
              <w:t>6</w:t>
            </w:r>
            <w:r w:rsidR="003353CB">
              <w:rPr>
                <w:rFonts w:asciiTheme="minorHAnsi" w:hAnsiTheme="minorHAnsi"/>
                <w:b/>
                <w:bCs/>
                <w:sz w:val="22"/>
                <w:szCs w:val="22"/>
              </w:rPr>
              <w:t xml:space="preserve"> &amp; </w:t>
            </w:r>
            <w:r>
              <w:rPr>
                <w:rFonts w:asciiTheme="minorHAnsi" w:hAnsiTheme="minorHAnsi"/>
                <w:b/>
                <w:bCs/>
                <w:sz w:val="22"/>
                <w:szCs w:val="22"/>
              </w:rPr>
              <w:t>11</w:t>
            </w:r>
            <w:r w:rsidR="003353CB">
              <w:rPr>
                <w:rFonts w:asciiTheme="minorHAnsi" w:hAnsiTheme="minorHAnsi"/>
                <w:b/>
                <w:bCs/>
                <w:sz w:val="22"/>
                <w:szCs w:val="22"/>
              </w:rPr>
              <w:t>/</w:t>
            </w:r>
            <w:r>
              <w:rPr>
                <w:rFonts w:asciiTheme="minorHAnsi" w:hAnsiTheme="minorHAnsi"/>
                <w:b/>
                <w:bCs/>
                <w:sz w:val="22"/>
                <w:szCs w:val="22"/>
              </w:rPr>
              <w:t>8</w:t>
            </w:r>
          </w:p>
        </w:tc>
        <w:tc>
          <w:tcPr>
            <w:tcW w:w="3803" w:type="dxa"/>
          </w:tcPr>
          <w:p w:rsidR="003353CB" w:rsidRPr="00F173BC" w:rsidRDefault="003353CB" w:rsidP="003353CB">
            <w:pPr>
              <w:tabs>
                <w:tab w:val="left" w:pos="0"/>
                <w:tab w:val="left" w:pos="2410"/>
                <w:tab w:val="left" w:pos="3130"/>
                <w:tab w:val="left" w:pos="3850"/>
                <w:tab w:val="left" w:pos="4570"/>
                <w:tab w:val="left" w:pos="5290"/>
                <w:tab w:val="left" w:pos="6010"/>
                <w:tab w:val="left" w:pos="6730"/>
              </w:tabs>
              <w:rPr>
                <w:rFonts w:asciiTheme="minorHAnsi" w:hAnsiTheme="minorHAnsi"/>
                <w:b/>
                <w:sz w:val="22"/>
                <w:szCs w:val="22"/>
              </w:rPr>
            </w:pPr>
            <w:r w:rsidRPr="00F173BC">
              <w:rPr>
                <w:rFonts w:asciiTheme="minorHAnsi" w:hAnsiTheme="minorHAnsi"/>
                <w:b/>
                <w:sz w:val="22"/>
                <w:szCs w:val="22"/>
              </w:rPr>
              <w:t>Chapter 8 Test</w:t>
            </w:r>
          </w:p>
          <w:p w:rsidR="00C55292" w:rsidRDefault="00C55292" w:rsidP="00C55292">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Chapter 9</w:t>
            </w:r>
            <w:r w:rsidRPr="005416CC">
              <w:rPr>
                <w:rFonts w:asciiTheme="minorHAnsi" w:hAnsiTheme="minorHAnsi"/>
                <w:sz w:val="22"/>
                <w:szCs w:val="22"/>
              </w:rPr>
              <w:t xml:space="preserve"> Section </w:t>
            </w:r>
            <w:r>
              <w:rPr>
                <w:rFonts w:asciiTheme="minorHAnsi" w:hAnsiTheme="minorHAnsi"/>
                <w:sz w:val="22"/>
                <w:szCs w:val="22"/>
              </w:rPr>
              <w:t>9</w:t>
            </w:r>
            <w:r w:rsidRPr="005416CC">
              <w:rPr>
                <w:rFonts w:asciiTheme="minorHAnsi" w:hAnsiTheme="minorHAnsi"/>
                <w:sz w:val="22"/>
                <w:szCs w:val="22"/>
              </w:rPr>
              <w:t>.1</w:t>
            </w:r>
          </w:p>
          <w:p w:rsidR="003353CB" w:rsidRPr="005416CC" w:rsidRDefault="003353CB" w:rsidP="00A046AE">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p>
        </w:tc>
      </w:tr>
      <w:tr w:rsidR="003353CB" w:rsidRPr="005416CC" w:rsidTr="00E61F10">
        <w:tc>
          <w:tcPr>
            <w:tcW w:w="1615"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 xml:space="preserve">Week </w:t>
            </w:r>
            <w:r>
              <w:rPr>
                <w:rFonts w:asciiTheme="minorHAnsi" w:hAnsiTheme="minorHAnsi"/>
                <w:b/>
                <w:bCs/>
                <w:sz w:val="22"/>
                <w:szCs w:val="22"/>
              </w:rPr>
              <w:t>4</w:t>
            </w:r>
            <w:r w:rsidRPr="005416CC">
              <w:rPr>
                <w:rFonts w:asciiTheme="minorHAnsi" w:hAnsiTheme="minorHAnsi"/>
                <w:b/>
                <w:bCs/>
                <w:sz w:val="22"/>
                <w:szCs w:val="22"/>
              </w:rPr>
              <w:t>:</w:t>
            </w:r>
          </w:p>
          <w:p w:rsidR="003353CB" w:rsidRPr="005416CC" w:rsidRDefault="00105009" w:rsidP="00105009">
            <w:pPr>
              <w:rPr>
                <w:rFonts w:asciiTheme="minorHAnsi" w:hAnsiTheme="minorHAnsi"/>
                <w:sz w:val="22"/>
                <w:szCs w:val="22"/>
              </w:rPr>
            </w:pPr>
            <w:r>
              <w:rPr>
                <w:rFonts w:asciiTheme="minorHAnsi" w:hAnsiTheme="minorHAnsi"/>
                <w:b/>
                <w:bCs/>
                <w:sz w:val="22"/>
                <w:szCs w:val="22"/>
              </w:rPr>
              <w:t>9</w:t>
            </w:r>
            <w:r w:rsidR="003353CB">
              <w:rPr>
                <w:rFonts w:asciiTheme="minorHAnsi" w:hAnsiTheme="minorHAnsi"/>
                <w:b/>
                <w:bCs/>
                <w:sz w:val="22"/>
                <w:szCs w:val="22"/>
              </w:rPr>
              <w:t>/</w:t>
            </w:r>
            <w:r>
              <w:rPr>
                <w:rFonts w:asciiTheme="minorHAnsi" w:hAnsiTheme="minorHAnsi"/>
                <w:b/>
                <w:bCs/>
                <w:sz w:val="22"/>
                <w:szCs w:val="22"/>
              </w:rPr>
              <w:t>18</w:t>
            </w:r>
            <w:r w:rsidR="003353CB">
              <w:rPr>
                <w:rFonts w:asciiTheme="minorHAnsi" w:hAnsiTheme="minorHAnsi"/>
                <w:b/>
                <w:bCs/>
                <w:sz w:val="22"/>
                <w:szCs w:val="22"/>
              </w:rPr>
              <w:t xml:space="preserve"> &amp; </w:t>
            </w:r>
            <w:r>
              <w:rPr>
                <w:rFonts w:asciiTheme="minorHAnsi" w:hAnsiTheme="minorHAnsi"/>
                <w:b/>
                <w:bCs/>
                <w:sz w:val="22"/>
                <w:szCs w:val="22"/>
              </w:rPr>
              <w:t>9</w:t>
            </w:r>
            <w:r w:rsidR="003353CB">
              <w:rPr>
                <w:rFonts w:asciiTheme="minorHAnsi" w:hAnsiTheme="minorHAnsi"/>
                <w:b/>
                <w:bCs/>
                <w:sz w:val="22"/>
                <w:szCs w:val="22"/>
              </w:rPr>
              <w:t>/</w:t>
            </w:r>
            <w:r>
              <w:rPr>
                <w:rFonts w:asciiTheme="minorHAnsi" w:hAnsiTheme="minorHAnsi"/>
                <w:b/>
                <w:bCs/>
                <w:sz w:val="22"/>
                <w:szCs w:val="22"/>
              </w:rPr>
              <w:t>20</w:t>
            </w:r>
          </w:p>
        </w:tc>
        <w:tc>
          <w:tcPr>
            <w:tcW w:w="3173" w:type="dxa"/>
          </w:tcPr>
          <w:p w:rsidR="003353CB" w:rsidRDefault="003353CB" w:rsidP="003353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sz w:val="22"/>
                <w:szCs w:val="22"/>
              </w:rPr>
            </w:pPr>
            <w:r>
              <w:rPr>
                <w:rFonts w:asciiTheme="minorHAnsi" w:hAnsiTheme="minorHAnsi"/>
                <w:sz w:val="22"/>
                <w:szCs w:val="22"/>
              </w:rPr>
              <w:t>Chapter 6</w:t>
            </w:r>
            <w:r w:rsidRPr="005416CC">
              <w:rPr>
                <w:rFonts w:asciiTheme="minorHAnsi" w:hAnsiTheme="minorHAnsi"/>
                <w:sz w:val="22"/>
                <w:szCs w:val="22"/>
              </w:rPr>
              <w:t xml:space="preserve"> Section </w:t>
            </w:r>
            <w:r>
              <w:rPr>
                <w:rFonts w:asciiTheme="minorHAnsi" w:hAnsiTheme="minorHAnsi"/>
                <w:sz w:val="22"/>
                <w:szCs w:val="22"/>
              </w:rPr>
              <w:t>6.6</w:t>
            </w:r>
          </w:p>
          <w:p w:rsidR="00E61F10" w:rsidRPr="004B6443" w:rsidRDefault="00E61F10" w:rsidP="00E61F10">
            <w:pPr>
              <w:tabs>
                <w:tab w:val="left" w:pos="0"/>
                <w:tab w:val="left" w:pos="2410"/>
                <w:tab w:val="left" w:pos="3130"/>
                <w:tab w:val="left" w:pos="3850"/>
                <w:tab w:val="left" w:pos="4570"/>
                <w:tab w:val="left" w:pos="5290"/>
                <w:tab w:val="left" w:pos="6010"/>
                <w:tab w:val="left" w:pos="6730"/>
              </w:tabs>
              <w:rPr>
                <w:rFonts w:asciiTheme="minorHAnsi" w:hAnsiTheme="minorHAnsi"/>
                <w:b/>
                <w:sz w:val="22"/>
                <w:szCs w:val="22"/>
              </w:rPr>
            </w:pPr>
            <w:r w:rsidRPr="004B6443">
              <w:rPr>
                <w:rFonts w:asciiTheme="minorHAnsi" w:hAnsiTheme="minorHAnsi"/>
                <w:b/>
                <w:sz w:val="22"/>
                <w:szCs w:val="22"/>
              </w:rPr>
              <w:t>Chapter 6 Section Test</w:t>
            </w:r>
          </w:p>
          <w:p w:rsidR="003353CB" w:rsidRPr="005416CC" w:rsidRDefault="003353CB" w:rsidP="003353CB">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p>
        </w:tc>
        <w:tc>
          <w:tcPr>
            <w:tcW w:w="1597"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Week 1</w:t>
            </w:r>
            <w:r>
              <w:rPr>
                <w:rFonts w:asciiTheme="minorHAnsi" w:hAnsiTheme="minorHAnsi"/>
                <w:b/>
                <w:bCs/>
                <w:sz w:val="22"/>
                <w:szCs w:val="22"/>
              </w:rPr>
              <w:t>2</w:t>
            </w:r>
            <w:r w:rsidRPr="005416CC">
              <w:rPr>
                <w:rFonts w:asciiTheme="minorHAnsi" w:hAnsiTheme="minorHAnsi"/>
                <w:b/>
                <w:bCs/>
                <w:sz w:val="22"/>
                <w:szCs w:val="22"/>
              </w:rPr>
              <w:t>:</w:t>
            </w:r>
          </w:p>
          <w:p w:rsidR="003353CB" w:rsidRPr="005416CC" w:rsidRDefault="00E61F10" w:rsidP="00E61F10">
            <w:pPr>
              <w:rPr>
                <w:rFonts w:asciiTheme="minorHAnsi" w:hAnsiTheme="minorHAnsi"/>
                <w:sz w:val="22"/>
                <w:szCs w:val="22"/>
              </w:rPr>
            </w:pPr>
            <w:r>
              <w:rPr>
                <w:rFonts w:asciiTheme="minorHAnsi" w:hAnsiTheme="minorHAnsi"/>
                <w:b/>
                <w:bCs/>
                <w:sz w:val="22"/>
                <w:szCs w:val="22"/>
              </w:rPr>
              <w:t>11</w:t>
            </w:r>
            <w:r w:rsidR="003353CB">
              <w:rPr>
                <w:rFonts w:asciiTheme="minorHAnsi" w:hAnsiTheme="minorHAnsi"/>
                <w:b/>
                <w:bCs/>
                <w:sz w:val="22"/>
                <w:szCs w:val="22"/>
              </w:rPr>
              <w:t>/1</w:t>
            </w:r>
            <w:r>
              <w:rPr>
                <w:rFonts w:asciiTheme="minorHAnsi" w:hAnsiTheme="minorHAnsi"/>
                <w:b/>
                <w:bCs/>
                <w:sz w:val="22"/>
                <w:szCs w:val="22"/>
              </w:rPr>
              <w:t>3</w:t>
            </w:r>
            <w:r w:rsidR="003353CB">
              <w:rPr>
                <w:rFonts w:asciiTheme="minorHAnsi" w:hAnsiTheme="minorHAnsi"/>
                <w:b/>
                <w:bCs/>
                <w:sz w:val="22"/>
                <w:szCs w:val="22"/>
              </w:rPr>
              <w:t xml:space="preserve"> &amp; </w:t>
            </w:r>
            <w:r>
              <w:rPr>
                <w:rFonts w:asciiTheme="minorHAnsi" w:hAnsiTheme="minorHAnsi"/>
                <w:b/>
                <w:bCs/>
                <w:sz w:val="22"/>
                <w:szCs w:val="22"/>
              </w:rPr>
              <w:t>11</w:t>
            </w:r>
            <w:r w:rsidR="003353CB">
              <w:rPr>
                <w:rFonts w:asciiTheme="minorHAnsi" w:hAnsiTheme="minorHAnsi"/>
                <w:b/>
                <w:bCs/>
                <w:sz w:val="22"/>
                <w:szCs w:val="22"/>
              </w:rPr>
              <w:t>/1</w:t>
            </w:r>
            <w:r>
              <w:rPr>
                <w:rFonts w:asciiTheme="minorHAnsi" w:hAnsiTheme="minorHAnsi"/>
                <w:b/>
                <w:bCs/>
                <w:sz w:val="22"/>
                <w:szCs w:val="22"/>
              </w:rPr>
              <w:t>5</w:t>
            </w:r>
          </w:p>
        </w:tc>
        <w:tc>
          <w:tcPr>
            <w:tcW w:w="3803" w:type="dxa"/>
          </w:tcPr>
          <w:p w:rsidR="00A046AE" w:rsidRDefault="00A046AE" w:rsidP="00A046AE">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Chapter 9</w:t>
            </w:r>
            <w:r w:rsidRPr="005416CC">
              <w:rPr>
                <w:rFonts w:asciiTheme="minorHAnsi" w:hAnsiTheme="minorHAnsi"/>
                <w:sz w:val="22"/>
                <w:szCs w:val="22"/>
              </w:rPr>
              <w:t xml:space="preserve"> Section </w:t>
            </w:r>
            <w:r>
              <w:rPr>
                <w:rFonts w:asciiTheme="minorHAnsi" w:hAnsiTheme="minorHAnsi"/>
                <w:sz w:val="22"/>
                <w:szCs w:val="22"/>
              </w:rPr>
              <w:t>9.2</w:t>
            </w:r>
          </w:p>
          <w:p w:rsidR="00C55292" w:rsidRDefault="00C55292" w:rsidP="00C55292">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Chapter 9 Section</w:t>
            </w:r>
            <w:r w:rsidRPr="005416CC">
              <w:rPr>
                <w:rFonts w:asciiTheme="minorHAnsi" w:hAnsiTheme="minorHAnsi"/>
                <w:sz w:val="22"/>
                <w:szCs w:val="22"/>
              </w:rPr>
              <w:t xml:space="preserve"> </w:t>
            </w:r>
            <w:r>
              <w:rPr>
                <w:rFonts w:asciiTheme="minorHAnsi" w:hAnsiTheme="minorHAnsi"/>
                <w:sz w:val="22"/>
                <w:szCs w:val="22"/>
              </w:rPr>
              <w:t>9</w:t>
            </w:r>
            <w:r w:rsidRPr="005416CC">
              <w:rPr>
                <w:rFonts w:asciiTheme="minorHAnsi" w:hAnsiTheme="minorHAnsi"/>
                <w:sz w:val="22"/>
                <w:szCs w:val="22"/>
              </w:rPr>
              <w:t xml:space="preserve">.3 </w:t>
            </w:r>
          </w:p>
          <w:p w:rsidR="003353CB" w:rsidRPr="005416CC" w:rsidRDefault="003353CB" w:rsidP="00D44FC9">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p>
        </w:tc>
      </w:tr>
      <w:tr w:rsidR="003353CB" w:rsidRPr="005416CC" w:rsidTr="00E61F10">
        <w:tc>
          <w:tcPr>
            <w:tcW w:w="1615" w:type="dxa"/>
          </w:tcPr>
          <w:p w:rsidR="003353CB" w:rsidRPr="005416CC" w:rsidRDefault="003353CB" w:rsidP="003353CB">
            <w:pPr>
              <w:rPr>
                <w:rFonts w:asciiTheme="minorHAnsi" w:hAnsiTheme="minorHAnsi"/>
                <w:b/>
                <w:bCs/>
                <w:sz w:val="22"/>
                <w:szCs w:val="22"/>
              </w:rPr>
            </w:pPr>
            <w:r>
              <w:rPr>
                <w:rFonts w:asciiTheme="minorHAnsi" w:hAnsiTheme="minorHAnsi"/>
                <w:b/>
                <w:bCs/>
                <w:sz w:val="22"/>
                <w:szCs w:val="22"/>
              </w:rPr>
              <w:t>Week 5</w:t>
            </w:r>
            <w:r w:rsidRPr="005416CC">
              <w:rPr>
                <w:rFonts w:asciiTheme="minorHAnsi" w:hAnsiTheme="minorHAnsi"/>
                <w:b/>
                <w:bCs/>
                <w:sz w:val="22"/>
                <w:szCs w:val="22"/>
              </w:rPr>
              <w:t>:</w:t>
            </w:r>
          </w:p>
          <w:p w:rsidR="003353CB" w:rsidRPr="005416CC" w:rsidRDefault="00105009" w:rsidP="00105009">
            <w:pPr>
              <w:rPr>
                <w:rFonts w:asciiTheme="minorHAnsi" w:hAnsiTheme="minorHAnsi"/>
                <w:sz w:val="22"/>
                <w:szCs w:val="22"/>
              </w:rPr>
            </w:pPr>
            <w:r>
              <w:rPr>
                <w:rFonts w:asciiTheme="minorHAnsi" w:hAnsiTheme="minorHAnsi"/>
                <w:b/>
                <w:bCs/>
                <w:sz w:val="22"/>
                <w:szCs w:val="22"/>
              </w:rPr>
              <w:t>9</w:t>
            </w:r>
            <w:r w:rsidR="003353CB">
              <w:rPr>
                <w:rFonts w:asciiTheme="minorHAnsi" w:hAnsiTheme="minorHAnsi"/>
                <w:b/>
                <w:bCs/>
                <w:sz w:val="22"/>
                <w:szCs w:val="22"/>
              </w:rPr>
              <w:t>/</w:t>
            </w:r>
            <w:r>
              <w:rPr>
                <w:rFonts w:asciiTheme="minorHAnsi" w:hAnsiTheme="minorHAnsi"/>
                <w:b/>
                <w:bCs/>
                <w:sz w:val="22"/>
                <w:szCs w:val="22"/>
              </w:rPr>
              <w:t>25</w:t>
            </w:r>
            <w:r w:rsidR="003353CB">
              <w:rPr>
                <w:rFonts w:asciiTheme="minorHAnsi" w:hAnsiTheme="minorHAnsi"/>
                <w:b/>
                <w:bCs/>
                <w:sz w:val="22"/>
                <w:szCs w:val="22"/>
              </w:rPr>
              <w:t xml:space="preserve"> &amp; </w:t>
            </w:r>
            <w:r>
              <w:rPr>
                <w:rFonts w:asciiTheme="minorHAnsi" w:hAnsiTheme="minorHAnsi"/>
                <w:b/>
                <w:bCs/>
                <w:sz w:val="22"/>
                <w:szCs w:val="22"/>
              </w:rPr>
              <w:t>9</w:t>
            </w:r>
            <w:r w:rsidR="003353CB">
              <w:rPr>
                <w:rFonts w:asciiTheme="minorHAnsi" w:hAnsiTheme="minorHAnsi"/>
                <w:b/>
                <w:bCs/>
                <w:sz w:val="22"/>
                <w:szCs w:val="22"/>
              </w:rPr>
              <w:t>/</w:t>
            </w:r>
            <w:r>
              <w:rPr>
                <w:rFonts w:asciiTheme="minorHAnsi" w:hAnsiTheme="minorHAnsi"/>
                <w:b/>
                <w:bCs/>
                <w:sz w:val="22"/>
                <w:szCs w:val="22"/>
              </w:rPr>
              <w:t>27</w:t>
            </w:r>
          </w:p>
        </w:tc>
        <w:tc>
          <w:tcPr>
            <w:tcW w:w="3173" w:type="dxa"/>
          </w:tcPr>
          <w:p w:rsidR="003353CB" w:rsidRDefault="003353CB" w:rsidP="003353CB">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Chapter 7</w:t>
            </w:r>
            <w:r w:rsidRPr="005416CC">
              <w:rPr>
                <w:rFonts w:asciiTheme="minorHAnsi" w:hAnsiTheme="minorHAnsi"/>
                <w:sz w:val="22"/>
                <w:szCs w:val="22"/>
              </w:rPr>
              <w:t xml:space="preserve"> Section </w:t>
            </w:r>
            <w:r>
              <w:rPr>
                <w:rFonts w:asciiTheme="minorHAnsi" w:hAnsiTheme="minorHAnsi"/>
                <w:sz w:val="22"/>
                <w:szCs w:val="22"/>
              </w:rPr>
              <w:t>7</w:t>
            </w:r>
            <w:r w:rsidRPr="005416CC">
              <w:rPr>
                <w:rFonts w:asciiTheme="minorHAnsi" w:hAnsiTheme="minorHAnsi"/>
                <w:sz w:val="22"/>
                <w:szCs w:val="22"/>
              </w:rPr>
              <w:t>.1</w:t>
            </w:r>
          </w:p>
          <w:p w:rsidR="00E61F10" w:rsidRDefault="00E61F10" w:rsidP="00E61F10">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Chapter 7</w:t>
            </w:r>
            <w:r w:rsidRPr="005416CC">
              <w:rPr>
                <w:rFonts w:asciiTheme="minorHAnsi" w:hAnsiTheme="minorHAnsi"/>
                <w:sz w:val="22"/>
                <w:szCs w:val="22"/>
              </w:rPr>
              <w:t xml:space="preserve"> Section </w:t>
            </w:r>
            <w:r>
              <w:rPr>
                <w:rFonts w:asciiTheme="minorHAnsi" w:hAnsiTheme="minorHAnsi"/>
                <w:sz w:val="22"/>
                <w:szCs w:val="22"/>
              </w:rPr>
              <w:t>7</w:t>
            </w:r>
            <w:r w:rsidRPr="005416CC">
              <w:rPr>
                <w:rFonts w:asciiTheme="minorHAnsi" w:hAnsiTheme="minorHAnsi"/>
                <w:sz w:val="22"/>
                <w:szCs w:val="22"/>
              </w:rPr>
              <w:t>.</w:t>
            </w:r>
            <w:r>
              <w:rPr>
                <w:rFonts w:asciiTheme="minorHAnsi" w:hAnsiTheme="minorHAnsi"/>
                <w:sz w:val="22"/>
                <w:szCs w:val="22"/>
              </w:rPr>
              <w:t xml:space="preserve">2 </w:t>
            </w:r>
          </w:p>
          <w:p w:rsidR="003353CB" w:rsidRPr="005416CC" w:rsidRDefault="003353CB" w:rsidP="00D44FC9">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p>
        </w:tc>
        <w:tc>
          <w:tcPr>
            <w:tcW w:w="1597"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Week 1</w:t>
            </w:r>
            <w:r>
              <w:rPr>
                <w:rFonts w:asciiTheme="minorHAnsi" w:hAnsiTheme="minorHAnsi"/>
                <w:b/>
                <w:bCs/>
                <w:sz w:val="22"/>
                <w:szCs w:val="22"/>
              </w:rPr>
              <w:t>3</w:t>
            </w:r>
            <w:r w:rsidRPr="005416CC">
              <w:rPr>
                <w:rFonts w:asciiTheme="minorHAnsi" w:hAnsiTheme="minorHAnsi"/>
                <w:b/>
                <w:bCs/>
                <w:sz w:val="22"/>
                <w:szCs w:val="22"/>
              </w:rPr>
              <w:t>:</w:t>
            </w:r>
          </w:p>
          <w:p w:rsidR="003353CB" w:rsidRPr="005416CC" w:rsidRDefault="00E61F10" w:rsidP="003353CB">
            <w:pPr>
              <w:rPr>
                <w:rFonts w:asciiTheme="minorHAnsi" w:hAnsiTheme="minorHAnsi"/>
                <w:sz w:val="22"/>
                <w:szCs w:val="22"/>
              </w:rPr>
            </w:pPr>
            <w:r>
              <w:rPr>
                <w:rFonts w:asciiTheme="minorHAnsi" w:hAnsiTheme="minorHAnsi"/>
                <w:b/>
                <w:bCs/>
                <w:sz w:val="22"/>
                <w:szCs w:val="22"/>
              </w:rPr>
              <w:t>11/20</w:t>
            </w:r>
          </w:p>
        </w:tc>
        <w:tc>
          <w:tcPr>
            <w:tcW w:w="3803" w:type="dxa"/>
          </w:tcPr>
          <w:p w:rsidR="00A046AE" w:rsidRPr="00A046AE" w:rsidRDefault="00A046AE" w:rsidP="003353CB">
            <w:pPr>
              <w:tabs>
                <w:tab w:val="left" w:pos="0"/>
                <w:tab w:val="left" w:pos="2410"/>
                <w:tab w:val="left" w:pos="3130"/>
                <w:tab w:val="left" w:pos="3850"/>
                <w:tab w:val="left" w:pos="4570"/>
                <w:tab w:val="left" w:pos="5290"/>
                <w:tab w:val="left" w:pos="6010"/>
                <w:tab w:val="left" w:pos="6730"/>
              </w:tabs>
              <w:rPr>
                <w:rFonts w:asciiTheme="minorHAnsi" w:hAnsiTheme="minorHAnsi"/>
                <w:b/>
                <w:sz w:val="22"/>
                <w:szCs w:val="22"/>
              </w:rPr>
            </w:pPr>
            <w:r w:rsidRPr="00A046AE">
              <w:rPr>
                <w:rFonts w:asciiTheme="minorHAnsi" w:hAnsiTheme="minorHAnsi"/>
                <w:b/>
                <w:sz w:val="22"/>
                <w:szCs w:val="22"/>
              </w:rPr>
              <w:t>Quiz 9.1 – 9.3</w:t>
            </w:r>
          </w:p>
          <w:p w:rsidR="003353CB" w:rsidRDefault="003353CB" w:rsidP="003353CB">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Chapter 9</w:t>
            </w:r>
            <w:r w:rsidRPr="005416CC">
              <w:rPr>
                <w:rFonts w:asciiTheme="minorHAnsi" w:hAnsiTheme="minorHAnsi"/>
                <w:sz w:val="22"/>
                <w:szCs w:val="22"/>
              </w:rPr>
              <w:t xml:space="preserve"> Section </w:t>
            </w:r>
            <w:r>
              <w:rPr>
                <w:rFonts w:asciiTheme="minorHAnsi" w:hAnsiTheme="minorHAnsi"/>
                <w:sz w:val="22"/>
                <w:szCs w:val="22"/>
              </w:rPr>
              <w:t xml:space="preserve">9.6 </w:t>
            </w:r>
          </w:p>
          <w:p w:rsidR="003353CB" w:rsidRPr="005416CC" w:rsidRDefault="003353CB" w:rsidP="003353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c>
      </w:tr>
      <w:tr w:rsidR="003353CB" w:rsidRPr="005416CC" w:rsidTr="00E61F10">
        <w:tc>
          <w:tcPr>
            <w:tcW w:w="1615"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 xml:space="preserve">Week </w:t>
            </w:r>
            <w:r>
              <w:rPr>
                <w:rFonts w:asciiTheme="minorHAnsi" w:hAnsiTheme="minorHAnsi"/>
                <w:b/>
                <w:bCs/>
                <w:sz w:val="22"/>
                <w:szCs w:val="22"/>
              </w:rPr>
              <w:t>6</w:t>
            </w:r>
            <w:r w:rsidRPr="005416CC">
              <w:rPr>
                <w:rFonts w:asciiTheme="minorHAnsi" w:hAnsiTheme="minorHAnsi"/>
                <w:b/>
                <w:bCs/>
                <w:sz w:val="22"/>
                <w:szCs w:val="22"/>
              </w:rPr>
              <w:t>:</w:t>
            </w:r>
          </w:p>
          <w:p w:rsidR="003353CB" w:rsidRPr="005416CC" w:rsidRDefault="00105009" w:rsidP="00E61F10">
            <w:pPr>
              <w:rPr>
                <w:rFonts w:asciiTheme="minorHAnsi" w:hAnsiTheme="minorHAnsi"/>
                <w:sz w:val="22"/>
                <w:szCs w:val="22"/>
              </w:rPr>
            </w:pPr>
            <w:r>
              <w:rPr>
                <w:rFonts w:asciiTheme="minorHAnsi" w:hAnsiTheme="minorHAnsi"/>
                <w:b/>
                <w:bCs/>
                <w:sz w:val="22"/>
                <w:szCs w:val="22"/>
              </w:rPr>
              <w:t>10</w:t>
            </w:r>
            <w:r w:rsidR="003353CB">
              <w:rPr>
                <w:rFonts w:asciiTheme="minorHAnsi" w:hAnsiTheme="minorHAnsi"/>
                <w:b/>
                <w:bCs/>
                <w:sz w:val="22"/>
                <w:szCs w:val="22"/>
              </w:rPr>
              <w:t xml:space="preserve">/2 &amp; </w:t>
            </w:r>
            <w:r w:rsidR="00E61F10">
              <w:rPr>
                <w:rFonts w:asciiTheme="minorHAnsi" w:hAnsiTheme="minorHAnsi"/>
                <w:b/>
                <w:bCs/>
                <w:sz w:val="22"/>
                <w:szCs w:val="22"/>
              </w:rPr>
              <w:t>10</w:t>
            </w:r>
            <w:r w:rsidR="003353CB">
              <w:rPr>
                <w:rFonts w:asciiTheme="minorHAnsi" w:hAnsiTheme="minorHAnsi"/>
                <w:b/>
                <w:bCs/>
                <w:sz w:val="22"/>
                <w:szCs w:val="22"/>
              </w:rPr>
              <w:t>/</w:t>
            </w:r>
            <w:r w:rsidR="00E61F10">
              <w:rPr>
                <w:rFonts w:asciiTheme="minorHAnsi" w:hAnsiTheme="minorHAnsi"/>
                <w:b/>
                <w:bCs/>
                <w:sz w:val="22"/>
                <w:szCs w:val="22"/>
              </w:rPr>
              <w:t>4</w:t>
            </w:r>
          </w:p>
        </w:tc>
        <w:tc>
          <w:tcPr>
            <w:tcW w:w="3173" w:type="dxa"/>
          </w:tcPr>
          <w:p w:rsidR="003353CB" w:rsidRDefault="003353CB" w:rsidP="003353CB">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Chapter 7</w:t>
            </w:r>
            <w:r w:rsidRPr="005416CC">
              <w:rPr>
                <w:rFonts w:asciiTheme="minorHAnsi" w:hAnsiTheme="minorHAnsi"/>
                <w:sz w:val="22"/>
                <w:szCs w:val="22"/>
              </w:rPr>
              <w:t xml:space="preserve"> Section </w:t>
            </w:r>
            <w:r>
              <w:rPr>
                <w:rFonts w:asciiTheme="minorHAnsi" w:hAnsiTheme="minorHAnsi"/>
                <w:sz w:val="22"/>
                <w:szCs w:val="22"/>
              </w:rPr>
              <w:t>7.3</w:t>
            </w:r>
          </w:p>
          <w:p w:rsidR="00E61F10" w:rsidRPr="00D44FC9" w:rsidRDefault="00E61F10" w:rsidP="00E61F10">
            <w:pPr>
              <w:tabs>
                <w:tab w:val="left" w:pos="0"/>
                <w:tab w:val="left" w:pos="2410"/>
                <w:tab w:val="left" w:pos="3130"/>
                <w:tab w:val="left" w:pos="3850"/>
                <w:tab w:val="left" w:pos="4570"/>
                <w:tab w:val="left" w:pos="5290"/>
                <w:tab w:val="left" w:pos="6010"/>
                <w:tab w:val="left" w:pos="6730"/>
              </w:tabs>
              <w:rPr>
                <w:rFonts w:asciiTheme="minorHAnsi" w:hAnsiTheme="minorHAnsi"/>
                <w:b/>
                <w:sz w:val="22"/>
                <w:szCs w:val="22"/>
              </w:rPr>
            </w:pPr>
            <w:r w:rsidRPr="00D44FC9">
              <w:rPr>
                <w:rFonts w:asciiTheme="minorHAnsi" w:hAnsiTheme="minorHAnsi"/>
                <w:b/>
                <w:sz w:val="22"/>
                <w:szCs w:val="22"/>
              </w:rPr>
              <w:t>Quiz 7.1 – 7.3</w:t>
            </w:r>
          </w:p>
          <w:p w:rsidR="003353CB" w:rsidRPr="005416CC" w:rsidRDefault="003353CB" w:rsidP="00D44FC9">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p>
        </w:tc>
        <w:tc>
          <w:tcPr>
            <w:tcW w:w="1597"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Week 1</w:t>
            </w:r>
            <w:r>
              <w:rPr>
                <w:rFonts w:asciiTheme="minorHAnsi" w:hAnsiTheme="minorHAnsi"/>
                <w:b/>
                <w:bCs/>
                <w:sz w:val="22"/>
                <w:szCs w:val="22"/>
              </w:rPr>
              <w:t>4</w:t>
            </w:r>
            <w:r w:rsidRPr="005416CC">
              <w:rPr>
                <w:rFonts w:asciiTheme="minorHAnsi" w:hAnsiTheme="minorHAnsi"/>
                <w:b/>
                <w:bCs/>
                <w:sz w:val="22"/>
                <w:szCs w:val="22"/>
              </w:rPr>
              <w:t>:</w:t>
            </w:r>
          </w:p>
          <w:p w:rsidR="003353CB" w:rsidRPr="005416CC" w:rsidRDefault="00E61F10" w:rsidP="00E61F10">
            <w:pPr>
              <w:rPr>
                <w:rFonts w:asciiTheme="minorHAnsi" w:hAnsiTheme="minorHAnsi"/>
                <w:sz w:val="22"/>
                <w:szCs w:val="22"/>
              </w:rPr>
            </w:pPr>
            <w:r>
              <w:rPr>
                <w:rFonts w:asciiTheme="minorHAnsi" w:hAnsiTheme="minorHAnsi"/>
                <w:b/>
                <w:bCs/>
                <w:sz w:val="22"/>
                <w:szCs w:val="22"/>
              </w:rPr>
              <w:t>11</w:t>
            </w:r>
            <w:r w:rsidR="003353CB">
              <w:rPr>
                <w:rFonts w:asciiTheme="minorHAnsi" w:hAnsiTheme="minorHAnsi"/>
                <w:b/>
                <w:bCs/>
                <w:sz w:val="22"/>
                <w:szCs w:val="22"/>
              </w:rPr>
              <w:t>/2</w:t>
            </w:r>
            <w:r>
              <w:rPr>
                <w:rFonts w:asciiTheme="minorHAnsi" w:hAnsiTheme="minorHAnsi"/>
                <w:b/>
                <w:bCs/>
                <w:sz w:val="22"/>
                <w:szCs w:val="22"/>
              </w:rPr>
              <w:t>7</w:t>
            </w:r>
            <w:r w:rsidR="003353CB">
              <w:rPr>
                <w:rFonts w:asciiTheme="minorHAnsi" w:hAnsiTheme="minorHAnsi"/>
                <w:b/>
                <w:bCs/>
                <w:sz w:val="22"/>
                <w:szCs w:val="22"/>
              </w:rPr>
              <w:t xml:space="preserve"> &amp; </w:t>
            </w:r>
            <w:r>
              <w:rPr>
                <w:rFonts w:asciiTheme="minorHAnsi" w:hAnsiTheme="minorHAnsi"/>
                <w:b/>
                <w:bCs/>
                <w:sz w:val="22"/>
                <w:szCs w:val="22"/>
              </w:rPr>
              <w:t>11</w:t>
            </w:r>
            <w:r w:rsidR="003353CB">
              <w:rPr>
                <w:rFonts w:asciiTheme="minorHAnsi" w:hAnsiTheme="minorHAnsi"/>
                <w:b/>
                <w:bCs/>
                <w:sz w:val="22"/>
                <w:szCs w:val="22"/>
              </w:rPr>
              <w:t>/2</w:t>
            </w:r>
            <w:r>
              <w:rPr>
                <w:rFonts w:asciiTheme="minorHAnsi" w:hAnsiTheme="minorHAnsi"/>
                <w:b/>
                <w:bCs/>
                <w:sz w:val="22"/>
                <w:szCs w:val="22"/>
              </w:rPr>
              <w:t>9</w:t>
            </w:r>
          </w:p>
        </w:tc>
        <w:tc>
          <w:tcPr>
            <w:tcW w:w="3803" w:type="dxa"/>
          </w:tcPr>
          <w:p w:rsidR="003353CB" w:rsidRDefault="003353CB" w:rsidP="003353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Chapter 10</w:t>
            </w:r>
            <w:r w:rsidRPr="005416CC">
              <w:rPr>
                <w:rFonts w:asciiTheme="minorHAnsi" w:hAnsiTheme="minorHAnsi"/>
                <w:sz w:val="22"/>
                <w:szCs w:val="22"/>
              </w:rPr>
              <w:t xml:space="preserve"> Section </w:t>
            </w:r>
            <w:r>
              <w:rPr>
                <w:rFonts w:asciiTheme="minorHAnsi" w:hAnsiTheme="minorHAnsi"/>
                <w:sz w:val="22"/>
                <w:szCs w:val="22"/>
              </w:rPr>
              <w:t>10.4</w:t>
            </w:r>
          </w:p>
          <w:p w:rsidR="00C55292" w:rsidRDefault="00C55292" w:rsidP="00C552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F173BC">
              <w:rPr>
                <w:rFonts w:asciiTheme="minorHAnsi" w:hAnsiTheme="minorHAnsi"/>
                <w:b/>
                <w:sz w:val="22"/>
                <w:szCs w:val="22"/>
              </w:rPr>
              <w:t>Chapter 9 Test</w:t>
            </w:r>
          </w:p>
          <w:p w:rsidR="003353CB" w:rsidRPr="005416CC" w:rsidRDefault="003353CB" w:rsidP="00A046A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c>
      </w:tr>
      <w:tr w:rsidR="003353CB" w:rsidRPr="005416CC" w:rsidTr="00E61F10">
        <w:tc>
          <w:tcPr>
            <w:tcW w:w="1615"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 xml:space="preserve">Week </w:t>
            </w:r>
            <w:r>
              <w:rPr>
                <w:rFonts w:asciiTheme="minorHAnsi" w:hAnsiTheme="minorHAnsi"/>
                <w:b/>
                <w:bCs/>
                <w:sz w:val="22"/>
                <w:szCs w:val="22"/>
              </w:rPr>
              <w:t>7</w:t>
            </w:r>
            <w:r w:rsidRPr="005416CC">
              <w:rPr>
                <w:rFonts w:asciiTheme="minorHAnsi" w:hAnsiTheme="minorHAnsi"/>
                <w:b/>
                <w:bCs/>
                <w:sz w:val="22"/>
                <w:szCs w:val="22"/>
              </w:rPr>
              <w:t>:</w:t>
            </w:r>
          </w:p>
          <w:p w:rsidR="003353CB" w:rsidRPr="005416CC" w:rsidRDefault="00E61F10" w:rsidP="00E61F10">
            <w:pPr>
              <w:rPr>
                <w:rFonts w:asciiTheme="minorHAnsi" w:hAnsiTheme="minorHAnsi"/>
                <w:sz w:val="22"/>
                <w:szCs w:val="22"/>
              </w:rPr>
            </w:pPr>
            <w:r>
              <w:rPr>
                <w:rFonts w:asciiTheme="minorHAnsi" w:hAnsiTheme="minorHAnsi"/>
                <w:b/>
                <w:bCs/>
                <w:sz w:val="22"/>
                <w:szCs w:val="22"/>
              </w:rPr>
              <w:t>10</w:t>
            </w:r>
            <w:r w:rsidR="003353CB">
              <w:rPr>
                <w:rFonts w:asciiTheme="minorHAnsi" w:hAnsiTheme="minorHAnsi"/>
                <w:b/>
                <w:bCs/>
                <w:sz w:val="22"/>
                <w:szCs w:val="22"/>
              </w:rPr>
              <w:t>/</w:t>
            </w:r>
            <w:r>
              <w:rPr>
                <w:rFonts w:asciiTheme="minorHAnsi" w:hAnsiTheme="minorHAnsi"/>
                <w:b/>
                <w:bCs/>
                <w:sz w:val="22"/>
                <w:szCs w:val="22"/>
              </w:rPr>
              <w:t>9</w:t>
            </w:r>
            <w:r w:rsidR="003353CB">
              <w:rPr>
                <w:rFonts w:asciiTheme="minorHAnsi" w:hAnsiTheme="minorHAnsi"/>
                <w:b/>
                <w:bCs/>
                <w:sz w:val="22"/>
                <w:szCs w:val="22"/>
              </w:rPr>
              <w:t xml:space="preserve"> &amp; </w:t>
            </w:r>
            <w:r>
              <w:rPr>
                <w:rFonts w:asciiTheme="minorHAnsi" w:hAnsiTheme="minorHAnsi"/>
                <w:b/>
                <w:bCs/>
                <w:sz w:val="22"/>
                <w:szCs w:val="22"/>
              </w:rPr>
              <w:t>10</w:t>
            </w:r>
            <w:r w:rsidR="003353CB">
              <w:rPr>
                <w:rFonts w:asciiTheme="minorHAnsi" w:hAnsiTheme="minorHAnsi"/>
                <w:b/>
                <w:bCs/>
                <w:sz w:val="22"/>
                <w:szCs w:val="22"/>
              </w:rPr>
              <w:t>/</w:t>
            </w:r>
            <w:r>
              <w:rPr>
                <w:rFonts w:asciiTheme="minorHAnsi" w:hAnsiTheme="minorHAnsi"/>
                <w:b/>
                <w:bCs/>
                <w:sz w:val="22"/>
                <w:szCs w:val="22"/>
              </w:rPr>
              <w:t>1</w:t>
            </w:r>
            <w:r w:rsidR="003353CB">
              <w:rPr>
                <w:rFonts w:asciiTheme="minorHAnsi" w:hAnsiTheme="minorHAnsi"/>
                <w:b/>
                <w:bCs/>
                <w:sz w:val="22"/>
                <w:szCs w:val="22"/>
              </w:rPr>
              <w:t>1</w:t>
            </w:r>
          </w:p>
        </w:tc>
        <w:tc>
          <w:tcPr>
            <w:tcW w:w="3173" w:type="dxa"/>
          </w:tcPr>
          <w:p w:rsidR="00D44FC9" w:rsidRDefault="00D44FC9" w:rsidP="00D44FC9">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Chapter 7</w:t>
            </w:r>
            <w:r w:rsidRPr="005416CC">
              <w:rPr>
                <w:rFonts w:asciiTheme="minorHAnsi" w:hAnsiTheme="minorHAnsi"/>
                <w:sz w:val="22"/>
                <w:szCs w:val="22"/>
              </w:rPr>
              <w:t xml:space="preserve"> Section </w:t>
            </w:r>
            <w:r>
              <w:rPr>
                <w:rFonts w:asciiTheme="minorHAnsi" w:hAnsiTheme="minorHAnsi"/>
                <w:sz w:val="22"/>
                <w:szCs w:val="22"/>
              </w:rPr>
              <w:t>7</w:t>
            </w:r>
            <w:r w:rsidRPr="005416CC">
              <w:rPr>
                <w:rFonts w:asciiTheme="minorHAnsi" w:hAnsiTheme="minorHAnsi"/>
                <w:sz w:val="22"/>
                <w:szCs w:val="22"/>
              </w:rPr>
              <w:t>.</w:t>
            </w:r>
            <w:r>
              <w:rPr>
                <w:rFonts w:asciiTheme="minorHAnsi" w:hAnsiTheme="minorHAnsi"/>
                <w:sz w:val="22"/>
                <w:szCs w:val="22"/>
              </w:rPr>
              <w:t>4</w:t>
            </w:r>
          </w:p>
          <w:p w:rsidR="003353CB" w:rsidRDefault="003353CB" w:rsidP="003353CB">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Chapter 7</w:t>
            </w:r>
            <w:r w:rsidRPr="005416CC">
              <w:rPr>
                <w:rFonts w:asciiTheme="minorHAnsi" w:hAnsiTheme="minorHAnsi"/>
                <w:sz w:val="22"/>
                <w:szCs w:val="22"/>
              </w:rPr>
              <w:t xml:space="preserve"> Section </w:t>
            </w:r>
            <w:r>
              <w:rPr>
                <w:rFonts w:asciiTheme="minorHAnsi" w:hAnsiTheme="minorHAnsi"/>
                <w:sz w:val="22"/>
                <w:szCs w:val="22"/>
              </w:rPr>
              <w:t>7</w:t>
            </w:r>
            <w:r w:rsidRPr="005416CC">
              <w:rPr>
                <w:rFonts w:asciiTheme="minorHAnsi" w:hAnsiTheme="minorHAnsi"/>
                <w:sz w:val="22"/>
                <w:szCs w:val="22"/>
              </w:rPr>
              <w:t>.</w:t>
            </w:r>
            <w:r>
              <w:rPr>
                <w:rFonts w:asciiTheme="minorHAnsi" w:hAnsiTheme="minorHAnsi"/>
                <w:sz w:val="22"/>
                <w:szCs w:val="22"/>
              </w:rPr>
              <w:t xml:space="preserve">5 </w:t>
            </w:r>
          </w:p>
          <w:p w:rsidR="003353CB" w:rsidRPr="005416CC" w:rsidRDefault="003353CB" w:rsidP="00D44FC9">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p>
        </w:tc>
        <w:tc>
          <w:tcPr>
            <w:tcW w:w="1597"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Week 1</w:t>
            </w:r>
            <w:r>
              <w:rPr>
                <w:rFonts w:asciiTheme="minorHAnsi" w:hAnsiTheme="minorHAnsi"/>
                <w:b/>
                <w:bCs/>
                <w:sz w:val="22"/>
                <w:szCs w:val="22"/>
              </w:rPr>
              <w:t>5</w:t>
            </w:r>
            <w:r w:rsidRPr="005416CC">
              <w:rPr>
                <w:rFonts w:asciiTheme="minorHAnsi" w:hAnsiTheme="minorHAnsi"/>
                <w:b/>
                <w:bCs/>
                <w:sz w:val="22"/>
                <w:szCs w:val="22"/>
              </w:rPr>
              <w:t>:</w:t>
            </w:r>
          </w:p>
          <w:p w:rsidR="003353CB" w:rsidRPr="005416CC" w:rsidRDefault="00E61F10" w:rsidP="00E61F10">
            <w:pPr>
              <w:rPr>
                <w:rFonts w:asciiTheme="minorHAnsi" w:hAnsiTheme="minorHAnsi"/>
                <w:sz w:val="22"/>
                <w:szCs w:val="22"/>
              </w:rPr>
            </w:pPr>
            <w:r>
              <w:rPr>
                <w:rFonts w:asciiTheme="minorHAnsi" w:hAnsiTheme="minorHAnsi"/>
                <w:b/>
                <w:bCs/>
                <w:sz w:val="22"/>
                <w:szCs w:val="22"/>
              </w:rPr>
              <w:t>12</w:t>
            </w:r>
            <w:r w:rsidR="003353CB">
              <w:rPr>
                <w:rFonts w:asciiTheme="minorHAnsi" w:hAnsiTheme="minorHAnsi"/>
                <w:b/>
                <w:bCs/>
                <w:sz w:val="22"/>
                <w:szCs w:val="22"/>
              </w:rPr>
              <w:t>/</w:t>
            </w:r>
            <w:r>
              <w:rPr>
                <w:rFonts w:asciiTheme="minorHAnsi" w:hAnsiTheme="minorHAnsi"/>
                <w:b/>
                <w:bCs/>
                <w:sz w:val="22"/>
                <w:szCs w:val="22"/>
              </w:rPr>
              <w:t>4</w:t>
            </w:r>
            <w:r w:rsidR="003353CB">
              <w:rPr>
                <w:rFonts w:asciiTheme="minorHAnsi" w:hAnsiTheme="minorHAnsi"/>
                <w:b/>
                <w:bCs/>
                <w:sz w:val="22"/>
                <w:szCs w:val="22"/>
              </w:rPr>
              <w:t xml:space="preserve"> &amp; </w:t>
            </w:r>
            <w:r>
              <w:rPr>
                <w:rFonts w:asciiTheme="minorHAnsi" w:hAnsiTheme="minorHAnsi"/>
                <w:b/>
                <w:bCs/>
                <w:sz w:val="22"/>
                <w:szCs w:val="22"/>
              </w:rPr>
              <w:t>12</w:t>
            </w:r>
            <w:r w:rsidR="003353CB">
              <w:rPr>
                <w:rFonts w:asciiTheme="minorHAnsi" w:hAnsiTheme="minorHAnsi"/>
                <w:b/>
                <w:bCs/>
                <w:sz w:val="22"/>
                <w:szCs w:val="22"/>
              </w:rPr>
              <w:t>/</w:t>
            </w:r>
            <w:r>
              <w:rPr>
                <w:rFonts w:asciiTheme="minorHAnsi" w:hAnsiTheme="minorHAnsi"/>
                <w:b/>
                <w:bCs/>
                <w:sz w:val="22"/>
                <w:szCs w:val="22"/>
              </w:rPr>
              <w:t>6</w:t>
            </w:r>
          </w:p>
        </w:tc>
        <w:tc>
          <w:tcPr>
            <w:tcW w:w="3803" w:type="dxa"/>
          </w:tcPr>
          <w:p w:rsidR="00D44FC9" w:rsidRPr="00D44FC9" w:rsidRDefault="00D44FC9" w:rsidP="00D44FC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44FC9">
              <w:rPr>
                <w:rFonts w:asciiTheme="minorHAnsi" w:hAnsiTheme="minorHAnsi"/>
                <w:sz w:val="22"/>
                <w:szCs w:val="22"/>
              </w:rPr>
              <w:t>Review for Final</w:t>
            </w:r>
          </w:p>
          <w:p w:rsidR="00C55292" w:rsidRDefault="00C55292" w:rsidP="00C55292">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sidRPr="005416CC">
              <w:rPr>
                <w:rFonts w:asciiTheme="minorHAnsi" w:hAnsiTheme="minorHAnsi"/>
                <w:sz w:val="22"/>
                <w:szCs w:val="22"/>
              </w:rPr>
              <w:t xml:space="preserve">Review for Final </w:t>
            </w:r>
          </w:p>
          <w:p w:rsidR="003353CB" w:rsidRPr="005416CC" w:rsidRDefault="003353CB" w:rsidP="003353CB">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p>
        </w:tc>
      </w:tr>
      <w:tr w:rsidR="003353CB" w:rsidRPr="005416CC" w:rsidTr="00E61F10">
        <w:tc>
          <w:tcPr>
            <w:tcW w:w="1615"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 xml:space="preserve">Week </w:t>
            </w:r>
            <w:r>
              <w:rPr>
                <w:rFonts w:asciiTheme="minorHAnsi" w:hAnsiTheme="minorHAnsi"/>
                <w:b/>
                <w:bCs/>
                <w:sz w:val="22"/>
                <w:szCs w:val="22"/>
              </w:rPr>
              <w:t>8</w:t>
            </w:r>
            <w:r w:rsidRPr="005416CC">
              <w:rPr>
                <w:rFonts w:asciiTheme="minorHAnsi" w:hAnsiTheme="minorHAnsi"/>
                <w:b/>
                <w:bCs/>
                <w:sz w:val="22"/>
                <w:szCs w:val="22"/>
              </w:rPr>
              <w:t>:</w:t>
            </w:r>
          </w:p>
          <w:p w:rsidR="003353CB" w:rsidRPr="005416CC" w:rsidRDefault="00E61F10" w:rsidP="00E61F10">
            <w:pPr>
              <w:rPr>
                <w:rFonts w:asciiTheme="minorHAnsi" w:hAnsiTheme="minorHAnsi"/>
                <w:sz w:val="22"/>
                <w:szCs w:val="22"/>
              </w:rPr>
            </w:pPr>
            <w:r>
              <w:rPr>
                <w:rFonts w:asciiTheme="minorHAnsi" w:hAnsiTheme="minorHAnsi"/>
                <w:b/>
                <w:bCs/>
                <w:sz w:val="22"/>
                <w:szCs w:val="22"/>
              </w:rPr>
              <w:t>10</w:t>
            </w:r>
            <w:r w:rsidR="003353CB">
              <w:rPr>
                <w:rFonts w:asciiTheme="minorHAnsi" w:hAnsiTheme="minorHAnsi"/>
                <w:b/>
                <w:bCs/>
                <w:sz w:val="22"/>
                <w:szCs w:val="22"/>
              </w:rPr>
              <w:t>/</w:t>
            </w:r>
            <w:r>
              <w:rPr>
                <w:rFonts w:asciiTheme="minorHAnsi" w:hAnsiTheme="minorHAnsi"/>
                <w:b/>
                <w:bCs/>
                <w:sz w:val="22"/>
                <w:szCs w:val="22"/>
              </w:rPr>
              <w:t>1</w:t>
            </w:r>
            <w:r w:rsidR="003353CB">
              <w:rPr>
                <w:rFonts w:asciiTheme="minorHAnsi" w:hAnsiTheme="minorHAnsi"/>
                <w:b/>
                <w:bCs/>
                <w:sz w:val="22"/>
                <w:szCs w:val="22"/>
              </w:rPr>
              <w:t xml:space="preserve">6 &amp; </w:t>
            </w:r>
            <w:r>
              <w:rPr>
                <w:rFonts w:asciiTheme="minorHAnsi" w:hAnsiTheme="minorHAnsi"/>
                <w:b/>
                <w:bCs/>
                <w:sz w:val="22"/>
                <w:szCs w:val="22"/>
              </w:rPr>
              <w:t>10</w:t>
            </w:r>
            <w:r w:rsidR="003353CB">
              <w:rPr>
                <w:rFonts w:asciiTheme="minorHAnsi" w:hAnsiTheme="minorHAnsi"/>
                <w:b/>
                <w:bCs/>
                <w:sz w:val="22"/>
                <w:szCs w:val="22"/>
              </w:rPr>
              <w:t>/</w:t>
            </w:r>
            <w:r>
              <w:rPr>
                <w:rFonts w:asciiTheme="minorHAnsi" w:hAnsiTheme="minorHAnsi"/>
                <w:b/>
                <w:bCs/>
                <w:sz w:val="22"/>
                <w:szCs w:val="22"/>
              </w:rPr>
              <w:t>1</w:t>
            </w:r>
            <w:r w:rsidR="003353CB">
              <w:rPr>
                <w:rFonts w:asciiTheme="minorHAnsi" w:hAnsiTheme="minorHAnsi"/>
                <w:b/>
                <w:bCs/>
                <w:sz w:val="22"/>
                <w:szCs w:val="22"/>
              </w:rPr>
              <w:t>8</w:t>
            </w:r>
          </w:p>
        </w:tc>
        <w:tc>
          <w:tcPr>
            <w:tcW w:w="3173" w:type="dxa"/>
          </w:tcPr>
          <w:p w:rsidR="00D44FC9" w:rsidRDefault="00D44FC9" w:rsidP="00D44FC9">
            <w:pPr>
              <w:tabs>
                <w:tab w:val="left" w:pos="0"/>
                <w:tab w:val="left" w:pos="2410"/>
                <w:tab w:val="left" w:pos="3130"/>
                <w:tab w:val="left" w:pos="3850"/>
                <w:tab w:val="left" w:pos="4570"/>
                <w:tab w:val="left" w:pos="5290"/>
                <w:tab w:val="left" w:pos="6010"/>
                <w:tab w:val="left" w:pos="6730"/>
              </w:tabs>
              <w:rPr>
                <w:rFonts w:asciiTheme="minorHAnsi" w:hAnsiTheme="minorHAnsi"/>
                <w:b/>
                <w:sz w:val="22"/>
                <w:szCs w:val="22"/>
              </w:rPr>
            </w:pPr>
            <w:r>
              <w:rPr>
                <w:rFonts w:asciiTheme="minorHAnsi" w:hAnsiTheme="minorHAnsi"/>
                <w:sz w:val="22"/>
                <w:szCs w:val="22"/>
              </w:rPr>
              <w:t>Chapter 7</w:t>
            </w:r>
            <w:r w:rsidRPr="005416CC">
              <w:rPr>
                <w:rFonts w:asciiTheme="minorHAnsi" w:hAnsiTheme="minorHAnsi"/>
                <w:sz w:val="22"/>
                <w:szCs w:val="22"/>
              </w:rPr>
              <w:t xml:space="preserve"> Section </w:t>
            </w:r>
            <w:r>
              <w:rPr>
                <w:rFonts w:asciiTheme="minorHAnsi" w:hAnsiTheme="minorHAnsi"/>
                <w:sz w:val="22"/>
                <w:szCs w:val="22"/>
              </w:rPr>
              <w:t>7</w:t>
            </w:r>
            <w:r w:rsidRPr="005416CC">
              <w:rPr>
                <w:rFonts w:asciiTheme="minorHAnsi" w:hAnsiTheme="minorHAnsi"/>
                <w:sz w:val="22"/>
                <w:szCs w:val="22"/>
              </w:rPr>
              <w:t>.</w:t>
            </w:r>
            <w:r>
              <w:rPr>
                <w:rFonts w:asciiTheme="minorHAnsi" w:hAnsiTheme="minorHAnsi"/>
                <w:sz w:val="22"/>
                <w:szCs w:val="22"/>
              </w:rPr>
              <w:t>6</w:t>
            </w:r>
          </w:p>
          <w:p w:rsidR="00D44FC9" w:rsidRPr="00441235" w:rsidRDefault="00D44FC9" w:rsidP="00D44FC9">
            <w:pPr>
              <w:tabs>
                <w:tab w:val="left" w:pos="0"/>
                <w:tab w:val="left" w:pos="2410"/>
                <w:tab w:val="left" w:pos="3130"/>
                <w:tab w:val="left" w:pos="3850"/>
                <w:tab w:val="left" w:pos="4570"/>
                <w:tab w:val="left" w:pos="5290"/>
                <w:tab w:val="left" w:pos="6010"/>
                <w:tab w:val="left" w:pos="6730"/>
              </w:tabs>
              <w:rPr>
                <w:rFonts w:asciiTheme="minorHAnsi" w:hAnsiTheme="minorHAnsi"/>
                <w:b/>
                <w:sz w:val="22"/>
                <w:szCs w:val="22"/>
              </w:rPr>
            </w:pPr>
            <w:r w:rsidRPr="00441235">
              <w:rPr>
                <w:rFonts w:asciiTheme="minorHAnsi" w:hAnsiTheme="minorHAnsi"/>
                <w:b/>
                <w:sz w:val="22"/>
                <w:szCs w:val="22"/>
              </w:rPr>
              <w:t xml:space="preserve">Chapter 7 Test </w:t>
            </w:r>
          </w:p>
          <w:p w:rsidR="003353CB" w:rsidRPr="005416CC" w:rsidRDefault="003353CB" w:rsidP="003353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c>
        <w:tc>
          <w:tcPr>
            <w:tcW w:w="1597" w:type="dxa"/>
          </w:tcPr>
          <w:p w:rsidR="003353CB" w:rsidRPr="005416CC" w:rsidRDefault="003353CB" w:rsidP="003353CB">
            <w:pPr>
              <w:rPr>
                <w:rFonts w:asciiTheme="minorHAnsi" w:hAnsiTheme="minorHAnsi"/>
                <w:b/>
                <w:bCs/>
                <w:sz w:val="22"/>
                <w:szCs w:val="22"/>
              </w:rPr>
            </w:pPr>
            <w:r w:rsidRPr="005416CC">
              <w:rPr>
                <w:rFonts w:asciiTheme="minorHAnsi" w:hAnsiTheme="minorHAnsi"/>
                <w:b/>
                <w:bCs/>
                <w:sz w:val="22"/>
                <w:szCs w:val="22"/>
              </w:rPr>
              <w:t>Week 1</w:t>
            </w:r>
            <w:r>
              <w:rPr>
                <w:rFonts w:asciiTheme="minorHAnsi" w:hAnsiTheme="minorHAnsi"/>
                <w:b/>
                <w:bCs/>
                <w:sz w:val="22"/>
                <w:szCs w:val="22"/>
              </w:rPr>
              <w:t>6</w:t>
            </w:r>
            <w:r w:rsidRPr="005416CC">
              <w:rPr>
                <w:rFonts w:asciiTheme="minorHAnsi" w:hAnsiTheme="minorHAnsi"/>
                <w:b/>
                <w:bCs/>
                <w:sz w:val="22"/>
                <w:szCs w:val="22"/>
              </w:rPr>
              <w:t>:</w:t>
            </w:r>
          </w:p>
          <w:p w:rsidR="003353CB" w:rsidRPr="005416CC" w:rsidRDefault="00E61F10" w:rsidP="00E61F10">
            <w:pPr>
              <w:rPr>
                <w:rFonts w:asciiTheme="minorHAnsi" w:hAnsiTheme="minorHAnsi"/>
                <w:sz w:val="22"/>
                <w:szCs w:val="22"/>
              </w:rPr>
            </w:pPr>
            <w:r>
              <w:rPr>
                <w:rFonts w:asciiTheme="minorHAnsi" w:hAnsiTheme="minorHAnsi"/>
                <w:b/>
                <w:bCs/>
                <w:sz w:val="22"/>
                <w:szCs w:val="22"/>
              </w:rPr>
              <w:t>12</w:t>
            </w:r>
            <w:r w:rsidR="003353CB">
              <w:rPr>
                <w:rFonts w:asciiTheme="minorHAnsi" w:hAnsiTheme="minorHAnsi"/>
                <w:b/>
                <w:bCs/>
                <w:sz w:val="22"/>
                <w:szCs w:val="22"/>
              </w:rPr>
              <w:t>/</w:t>
            </w:r>
            <w:r>
              <w:rPr>
                <w:rFonts w:asciiTheme="minorHAnsi" w:hAnsiTheme="minorHAnsi"/>
                <w:b/>
                <w:bCs/>
                <w:sz w:val="22"/>
                <w:szCs w:val="22"/>
              </w:rPr>
              <w:t>11</w:t>
            </w:r>
            <w:r w:rsidR="003353CB">
              <w:rPr>
                <w:rFonts w:asciiTheme="minorHAnsi" w:hAnsiTheme="minorHAnsi"/>
                <w:b/>
                <w:bCs/>
                <w:sz w:val="22"/>
                <w:szCs w:val="22"/>
              </w:rPr>
              <w:t xml:space="preserve"> &amp; </w:t>
            </w:r>
            <w:r>
              <w:rPr>
                <w:rFonts w:asciiTheme="minorHAnsi" w:hAnsiTheme="minorHAnsi"/>
                <w:b/>
                <w:bCs/>
                <w:sz w:val="22"/>
                <w:szCs w:val="22"/>
              </w:rPr>
              <w:t>12</w:t>
            </w:r>
            <w:r w:rsidR="003353CB">
              <w:rPr>
                <w:rFonts w:asciiTheme="minorHAnsi" w:hAnsiTheme="minorHAnsi"/>
                <w:b/>
                <w:bCs/>
                <w:sz w:val="22"/>
                <w:szCs w:val="22"/>
              </w:rPr>
              <w:t>/1</w:t>
            </w:r>
            <w:r>
              <w:rPr>
                <w:rFonts w:asciiTheme="minorHAnsi" w:hAnsiTheme="minorHAnsi"/>
                <w:b/>
                <w:bCs/>
                <w:sz w:val="22"/>
                <w:szCs w:val="22"/>
              </w:rPr>
              <w:t>3</w:t>
            </w:r>
          </w:p>
        </w:tc>
        <w:tc>
          <w:tcPr>
            <w:tcW w:w="3803" w:type="dxa"/>
          </w:tcPr>
          <w:p w:rsidR="003353CB" w:rsidRDefault="003353CB" w:rsidP="003353CB">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sidRPr="005416CC">
              <w:rPr>
                <w:rFonts w:asciiTheme="minorHAnsi" w:hAnsiTheme="minorHAnsi"/>
                <w:sz w:val="22"/>
                <w:szCs w:val="22"/>
              </w:rPr>
              <w:t>Final Exam</w:t>
            </w:r>
          </w:p>
          <w:p w:rsidR="00C55292" w:rsidRPr="005416CC" w:rsidRDefault="00C55292" w:rsidP="003353CB">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r>
              <w:rPr>
                <w:rFonts w:asciiTheme="minorHAnsi" w:hAnsiTheme="minorHAnsi"/>
                <w:sz w:val="22"/>
                <w:szCs w:val="22"/>
              </w:rPr>
              <w:t>Extra day for make up</w:t>
            </w:r>
          </w:p>
          <w:p w:rsidR="003353CB" w:rsidRPr="005416CC" w:rsidRDefault="003353CB" w:rsidP="003353CB">
            <w:pPr>
              <w:tabs>
                <w:tab w:val="left" w:pos="0"/>
                <w:tab w:val="left" w:pos="2410"/>
                <w:tab w:val="left" w:pos="3130"/>
                <w:tab w:val="left" w:pos="3850"/>
                <w:tab w:val="left" w:pos="4570"/>
                <w:tab w:val="left" w:pos="5290"/>
                <w:tab w:val="left" w:pos="6010"/>
                <w:tab w:val="left" w:pos="6730"/>
              </w:tabs>
              <w:rPr>
                <w:rFonts w:asciiTheme="minorHAnsi" w:hAnsiTheme="minorHAnsi"/>
                <w:sz w:val="22"/>
                <w:szCs w:val="22"/>
              </w:rPr>
            </w:pPr>
          </w:p>
        </w:tc>
      </w:tr>
    </w:tbl>
    <w:p w:rsidR="005416CC" w:rsidRDefault="005416CC">
      <w:pPr>
        <w:widowControl/>
        <w:overflowPunct/>
        <w:autoSpaceDE/>
        <w:autoSpaceDN/>
        <w:adjustRightInd/>
        <w:textAlignment w:val="auto"/>
        <w:rPr>
          <w:rFonts w:ascii="Calibri" w:hAnsi="Calibri" w:cs="Tahoma"/>
          <w:b/>
          <w:bCs/>
          <w:szCs w:val="24"/>
        </w:rPr>
      </w:pPr>
    </w:p>
    <w:sectPr w:rsidR="005416CC" w:rsidSect="00127E53">
      <w:headerReference w:type="default" r:id="rId13"/>
      <w:footerReference w:type="default" r:id="rId14"/>
      <w:endnotePr>
        <w:numFmt w:val="decimal"/>
      </w:endnotePr>
      <w:type w:val="continuous"/>
      <w:pgSz w:w="12240" w:h="15840"/>
      <w:pgMar w:top="540" w:right="720" w:bottom="450" w:left="720" w:header="72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470" w:rsidRDefault="008F7470">
      <w:pPr>
        <w:spacing w:line="20" w:lineRule="exact"/>
      </w:pPr>
    </w:p>
  </w:endnote>
  <w:endnote w:type="continuationSeparator" w:id="0">
    <w:p w:rsidR="008F7470" w:rsidRDefault="008F7470">
      <w:r>
        <w:t xml:space="preserve"> </w:t>
      </w:r>
    </w:p>
  </w:endnote>
  <w:endnote w:type="continuationNotice" w:id="1">
    <w:p w:rsidR="008F7470" w:rsidRDefault="008F74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imbus_Roman_No9_L.Medium.0.0.S">
    <w:altName w:val="Cambria"/>
    <w:panose1 w:val="00000000000000000000"/>
    <w:charset w:val="00"/>
    <w:family w:val="auto"/>
    <w:notTrueType/>
    <w:pitch w:val="default"/>
    <w:sig w:usb0="00000003" w:usb1="00000000" w:usb2="00000000" w:usb3="00000000" w:csb0="00000001" w:csb1="00000000"/>
  </w:font>
  <w:font w:name="Nimbus_Roman_No9_L.Regular.0.0.">
    <w:altName w:val="Cambria"/>
    <w:panose1 w:val="00000000000000000000"/>
    <w:charset w:val="00"/>
    <w:family w:val="auto"/>
    <w:notTrueType/>
    <w:pitch w:val="default"/>
    <w:sig w:usb0="00000003" w:usb1="00000000" w:usb2="00000000" w:usb3="00000000" w:csb0="00000001" w:csb1="00000000"/>
  </w:font>
  <w:font w:name="Nimbus_Roman_No9_L.Regular_Ital">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686510"/>
      <w:docPartObj>
        <w:docPartGallery w:val="Page Numbers (Bottom of Page)"/>
        <w:docPartUnique/>
      </w:docPartObj>
    </w:sdtPr>
    <w:sdtEndPr>
      <w:rPr>
        <w:noProof/>
      </w:rPr>
    </w:sdtEndPr>
    <w:sdtContent>
      <w:p w:rsidR="00070CFB" w:rsidRDefault="00070CFB">
        <w:pPr>
          <w:pStyle w:val="Footer"/>
          <w:jc w:val="center"/>
        </w:pPr>
        <w:r>
          <w:fldChar w:fldCharType="begin"/>
        </w:r>
        <w:r>
          <w:instrText xml:space="preserve"> PAGE   \* MERGEFORMAT </w:instrText>
        </w:r>
        <w:r>
          <w:fldChar w:fldCharType="separate"/>
        </w:r>
        <w:r w:rsidR="00FA11FF">
          <w:rPr>
            <w:noProof/>
          </w:rPr>
          <w:t>2</w:t>
        </w:r>
        <w:r>
          <w:rPr>
            <w:noProof/>
          </w:rPr>
          <w:fldChar w:fldCharType="end"/>
        </w:r>
      </w:p>
    </w:sdtContent>
  </w:sdt>
  <w:p w:rsidR="00070CFB" w:rsidRDefault="00070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99790"/>
      <w:docPartObj>
        <w:docPartGallery w:val="Page Numbers (Bottom of Page)"/>
        <w:docPartUnique/>
      </w:docPartObj>
    </w:sdtPr>
    <w:sdtEndPr>
      <w:rPr>
        <w:noProof/>
      </w:rPr>
    </w:sdtEndPr>
    <w:sdtContent>
      <w:p w:rsidR="00C30C9E" w:rsidRDefault="00070CFB">
        <w:pPr>
          <w:pStyle w:val="Footer"/>
          <w:jc w:val="center"/>
        </w:pPr>
        <w:r>
          <w:t>6</w:t>
        </w:r>
      </w:p>
    </w:sdtContent>
  </w:sdt>
  <w:p w:rsidR="00C30C9E" w:rsidRDefault="00C3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470" w:rsidRDefault="008F7470">
      <w:r>
        <w:separator/>
      </w:r>
    </w:p>
  </w:footnote>
  <w:footnote w:type="continuationSeparator" w:id="0">
    <w:p w:rsidR="008F7470" w:rsidRDefault="008F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61" w:rsidRDefault="009D0A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CE3118"/>
    <w:lvl w:ilvl="0">
      <w:numFmt w:val="decimal"/>
      <w:lvlText w:val="*"/>
      <w:lvlJc w:val="left"/>
    </w:lvl>
  </w:abstractNum>
  <w:abstractNum w:abstractNumId="1" w15:restartNumberingAfterBreak="0">
    <w:nsid w:val="06DF4803"/>
    <w:multiLevelType w:val="hybridMultilevel"/>
    <w:tmpl w:val="3050CAF2"/>
    <w:lvl w:ilvl="0" w:tplc="9A7ACB9A">
      <w:start w:val="27"/>
      <w:numFmt w:val="decimal"/>
      <w:lvlText w:val="%1."/>
      <w:lvlJc w:val="left"/>
      <w:pPr>
        <w:tabs>
          <w:tab w:val="num" w:pos="720"/>
        </w:tabs>
        <w:ind w:left="720" w:hanging="360"/>
      </w:pPr>
      <w:rPr>
        <w:rFonts w:hint="default"/>
      </w:rPr>
    </w:lvl>
    <w:lvl w:ilvl="1" w:tplc="5FD61346" w:tentative="1">
      <w:start w:val="1"/>
      <w:numFmt w:val="lowerLetter"/>
      <w:lvlText w:val="%2."/>
      <w:lvlJc w:val="left"/>
      <w:pPr>
        <w:tabs>
          <w:tab w:val="num" w:pos="1440"/>
        </w:tabs>
        <w:ind w:left="1440" w:hanging="360"/>
      </w:pPr>
    </w:lvl>
    <w:lvl w:ilvl="2" w:tplc="B954689A" w:tentative="1">
      <w:start w:val="1"/>
      <w:numFmt w:val="lowerRoman"/>
      <w:lvlText w:val="%3."/>
      <w:lvlJc w:val="right"/>
      <w:pPr>
        <w:tabs>
          <w:tab w:val="num" w:pos="2160"/>
        </w:tabs>
        <w:ind w:left="2160" w:hanging="180"/>
      </w:pPr>
    </w:lvl>
    <w:lvl w:ilvl="3" w:tplc="45A43B1A" w:tentative="1">
      <w:start w:val="1"/>
      <w:numFmt w:val="decimal"/>
      <w:lvlText w:val="%4."/>
      <w:lvlJc w:val="left"/>
      <w:pPr>
        <w:tabs>
          <w:tab w:val="num" w:pos="2880"/>
        </w:tabs>
        <w:ind w:left="2880" w:hanging="360"/>
      </w:pPr>
    </w:lvl>
    <w:lvl w:ilvl="4" w:tplc="D50249C0" w:tentative="1">
      <w:start w:val="1"/>
      <w:numFmt w:val="lowerLetter"/>
      <w:lvlText w:val="%5."/>
      <w:lvlJc w:val="left"/>
      <w:pPr>
        <w:tabs>
          <w:tab w:val="num" w:pos="3600"/>
        </w:tabs>
        <w:ind w:left="3600" w:hanging="360"/>
      </w:pPr>
    </w:lvl>
    <w:lvl w:ilvl="5" w:tplc="AF8AF22C" w:tentative="1">
      <w:start w:val="1"/>
      <w:numFmt w:val="lowerRoman"/>
      <w:lvlText w:val="%6."/>
      <w:lvlJc w:val="right"/>
      <w:pPr>
        <w:tabs>
          <w:tab w:val="num" w:pos="4320"/>
        </w:tabs>
        <w:ind w:left="4320" w:hanging="180"/>
      </w:pPr>
    </w:lvl>
    <w:lvl w:ilvl="6" w:tplc="421ECB6A" w:tentative="1">
      <w:start w:val="1"/>
      <w:numFmt w:val="decimal"/>
      <w:lvlText w:val="%7."/>
      <w:lvlJc w:val="left"/>
      <w:pPr>
        <w:tabs>
          <w:tab w:val="num" w:pos="5040"/>
        </w:tabs>
        <w:ind w:left="5040" w:hanging="360"/>
      </w:pPr>
    </w:lvl>
    <w:lvl w:ilvl="7" w:tplc="3E4E9B0E" w:tentative="1">
      <w:start w:val="1"/>
      <w:numFmt w:val="lowerLetter"/>
      <w:lvlText w:val="%8."/>
      <w:lvlJc w:val="left"/>
      <w:pPr>
        <w:tabs>
          <w:tab w:val="num" w:pos="5760"/>
        </w:tabs>
        <w:ind w:left="5760" w:hanging="360"/>
      </w:pPr>
    </w:lvl>
    <w:lvl w:ilvl="8" w:tplc="D63E7EE4" w:tentative="1">
      <w:start w:val="1"/>
      <w:numFmt w:val="lowerRoman"/>
      <w:lvlText w:val="%9."/>
      <w:lvlJc w:val="right"/>
      <w:pPr>
        <w:tabs>
          <w:tab w:val="num" w:pos="6480"/>
        </w:tabs>
        <w:ind w:left="6480" w:hanging="180"/>
      </w:pPr>
    </w:lvl>
  </w:abstractNum>
  <w:abstractNum w:abstractNumId="2" w15:restartNumberingAfterBreak="0">
    <w:nsid w:val="08542F79"/>
    <w:multiLevelType w:val="hybridMultilevel"/>
    <w:tmpl w:val="FA146D6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6B38F6"/>
    <w:multiLevelType w:val="hybridMultilevel"/>
    <w:tmpl w:val="28B2B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ED4F8E"/>
    <w:multiLevelType w:val="hybridMultilevel"/>
    <w:tmpl w:val="1A64B0A6"/>
    <w:lvl w:ilvl="0" w:tplc="461636DC">
      <w:start w:val="26"/>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D785D"/>
    <w:multiLevelType w:val="hybridMultilevel"/>
    <w:tmpl w:val="2FD08D5E"/>
    <w:lvl w:ilvl="0" w:tplc="04090011">
      <w:start w:val="1"/>
      <w:numFmt w:val="decimal"/>
      <w:lvlText w:val="%1)"/>
      <w:lvlJc w:val="left"/>
      <w:pPr>
        <w:ind w:left="720" w:hanging="360"/>
      </w:pPr>
    </w:lvl>
    <w:lvl w:ilvl="1" w:tplc="EE9EB15C">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1F0DEA"/>
    <w:multiLevelType w:val="hybridMultilevel"/>
    <w:tmpl w:val="9B9649BE"/>
    <w:lvl w:ilvl="0" w:tplc="8CE0E9B2">
      <w:start w:val="27"/>
      <w:numFmt w:val="decimal"/>
      <w:lvlText w:val="%1."/>
      <w:lvlJc w:val="left"/>
      <w:pPr>
        <w:tabs>
          <w:tab w:val="num" w:pos="720"/>
        </w:tabs>
        <w:ind w:left="720" w:hanging="360"/>
      </w:pPr>
      <w:rPr>
        <w:rFonts w:hint="default"/>
      </w:rPr>
    </w:lvl>
    <w:lvl w:ilvl="1" w:tplc="D9B2197E" w:tentative="1">
      <w:start w:val="1"/>
      <w:numFmt w:val="lowerLetter"/>
      <w:lvlText w:val="%2."/>
      <w:lvlJc w:val="left"/>
      <w:pPr>
        <w:tabs>
          <w:tab w:val="num" w:pos="1440"/>
        </w:tabs>
        <w:ind w:left="1440" w:hanging="360"/>
      </w:pPr>
    </w:lvl>
    <w:lvl w:ilvl="2" w:tplc="4216D51E" w:tentative="1">
      <w:start w:val="1"/>
      <w:numFmt w:val="lowerRoman"/>
      <w:lvlText w:val="%3."/>
      <w:lvlJc w:val="right"/>
      <w:pPr>
        <w:tabs>
          <w:tab w:val="num" w:pos="2160"/>
        </w:tabs>
        <w:ind w:left="2160" w:hanging="180"/>
      </w:pPr>
    </w:lvl>
    <w:lvl w:ilvl="3" w:tplc="8B98BF82" w:tentative="1">
      <w:start w:val="1"/>
      <w:numFmt w:val="decimal"/>
      <w:lvlText w:val="%4."/>
      <w:lvlJc w:val="left"/>
      <w:pPr>
        <w:tabs>
          <w:tab w:val="num" w:pos="2880"/>
        </w:tabs>
        <w:ind w:left="2880" w:hanging="360"/>
      </w:pPr>
    </w:lvl>
    <w:lvl w:ilvl="4" w:tplc="6E124AC0" w:tentative="1">
      <w:start w:val="1"/>
      <w:numFmt w:val="lowerLetter"/>
      <w:lvlText w:val="%5."/>
      <w:lvlJc w:val="left"/>
      <w:pPr>
        <w:tabs>
          <w:tab w:val="num" w:pos="3600"/>
        </w:tabs>
        <w:ind w:left="3600" w:hanging="360"/>
      </w:pPr>
    </w:lvl>
    <w:lvl w:ilvl="5" w:tplc="37D07AA6" w:tentative="1">
      <w:start w:val="1"/>
      <w:numFmt w:val="lowerRoman"/>
      <w:lvlText w:val="%6."/>
      <w:lvlJc w:val="right"/>
      <w:pPr>
        <w:tabs>
          <w:tab w:val="num" w:pos="4320"/>
        </w:tabs>
        <w:ind w:left="4320" w:hanging="180"/>
      </w:pPr>
    </w:lvl>
    <w:lvl w:ilvl="6" w:tplc="D0226758" w:tentative="1">
      <w:start w:val="1"/>
      <w:numFmt w:val="decimal"/>
      <w:lvlText w:val="%7."/>
      <w:lvlJc w:val="left"/>
      <w:pPr>
        <w:tabs>
          <w:tab w:val="num" w:pos="5040"/>
        </w:tabs>
        <w:ind w:left="5040" w:hanging="360"/>
      </w:pPr>
    </w:lvl>
    <w:lvl w:ilvl="7" w:tplc="F6EEB156" w:tentative="1">
      <w:start w:val="1"/>
      <w:numFmt w:val="lowerLetter"/>
      <w:lvlText w:val="%8."/>
      <w:lvlJc w:val="left"/>
      <w:pPr>
        <w:tabs>
          <w:tab w:val="num" w:pos="5760"/>
        </w:tabs>
        <w:ind w:left="5760" w:hanging="360"/>
      </w:pPr>
    </w:lvl>
    <w:lvl w:ilvl="8" w:tplc="E1AAE8DC" w:tentative="1">
      <w:start w:val="1"/>
      <w:numFmt w:val="lowerRoman"/>
      <w:lvlText w:val="%9."/>
      <w:lvlJc w:val="right"/>
      <w:pPr>
        <w:tabs>
          <w:tab w:val="num" w:pos="6480"/>
        </w:tabs>
        <w:ind w:left="6480" w:hanging="180"/>
      </w:pPr>
    </w:lvl>
  </w:abstractNum>
  <w:abstractNum w:abstractNumId="7" w15:restartNumberingAfterBreak="0">
    <w:nsid w:val="2661002C"/>
    <w:multiLevelType w:val="hybridMultilevel"/>
    <w:tmpl w:val="BF3C0634"/>
    <w:lvl w:ilvl="0" w:tplc="DBF6F8DE">
      <w:start w:val="28"/>
      <w:numFmt w:val="decimal"/>
      <w:lvlText w:val="%1."/>
      <w:lvlJc w:val="left"/>
      <w:pPr>
        <w:tabs>
          <w:tab w:val="num" w:pos="1080"/>
        </w:tabs>
        <w:ind w:left="1080" w:hanging="720"/>
      </w:pPr>
      <w:rPr>
        <w:rFonts w:hint="default"/>
      </w:rPr>
    </w:lvl>
    <w:lvl w:ilvl="1" w:tplc="F5E0268E" w:tentative="1">
      <w:start w:val="1"/>
      <w:numFmt w:val="lowerLetter"/>
      <w:lvlText w:val="%2."/>
      <w:lvlJc w:val="left"/>
      <w:pPr>
        <w:tabs>
          <w:tab w:val="num" w:pos="1440"/>
        </w:tabs>
        <w:ind w:left="1440" w:hanging="360"/>
      </w:pPr>
    </w:lvl>
    <w:lvl w:ilvl="2" w:tplc="77464A5C" w:tentative="1">
      <w:start w:val="1"/>
      <w:numFmt w:val="lowerRoman"/>
      <w:lvlText w:val="%3."/>
      <w:lvlJc w:val="right"/>
      <w:pPr>
        <w:tabs>
          <w:tab w:val="num" w:pos="2160"/>
        </w:tabs>
        <w:ind w:left="2160" w:hanging="180"/>
      </w:pPr>
    </w:lvl>
    <w:lvl w:ilvl="3" w:tplc="18B4F2CE" w:tentative="1">
      <w:start w:val="1"/>
      <w:numFmt w:val="decimal"/>
      <w:lvlText w:val="%4."/>
      <w:lvlJc w:val="left"/>
      <w:pPr>
        <w:tabs>
          <w:tab w:val="num" w:pos="2880"/>
        </w:tabs>
        <w:ind w:left="2880" w:hanging="360"/>
      </w:pPr>
    </w:lvl>
    <w:lvl w:ilvl="4" w:tplc="90F46088" w:tentative="1">
      <w:start w:val="1"/>
      <w:numFmt w:val="lowerLetter"/>
      <w:lvlText w:val="%5."/>
      <w:lvlJc w:val="left"/>
      <w:pPr>
        <w:tabs>
          <w:tab w:val="num" w:pos="3600"/>
        </w:tabs>
        <w:ind w:left="3600" w:hanging="360"/>
      </w:pPr>
    </w:lvl>
    <w:lvl w:ilvl="5" w:tplc="CBF2941E" w:tentative="1">
      <w:start w:val="1"/>
      <w:numFmt w:val="lowerRoman"/>
      <w:lvlText w:val="%6."/>
      <w:lvlJc w:val="right"/>
      <w:pPr>
        <w:tabs>
          <w:tab w:val="num" w:pos="4320"/>
        </w:tabs>
        <w:ind w:left="4320" w:hanging="180"/>
      </w:pPr>
    </w:lvl>
    <w:lvl w:ilvl="6" w:tplc="CFC41B20" w:tentative="1">
      <w:start w:val="1"/>
      <w:numFmt w:val="decimal"/>
      <w:lvlText w:val="%7."/>
      <w:lvlJc w:val="left"/>
      <w:pPr>
        <w:tabs>
          <w:tab w:val="num" w:pos="5040"/>
        </w:tabs>
        <w:ind w:left="5040" w:hanging="360"/>
      </w:pPr>
    </w:lvl>
    <w:lvl w:ilvl="7" w:tplc="08060B62" w:tentative="1">
      <w:start w:val="1"/>
      <w:numFmt w:val="lowerLetter"/>
      <w:lvlText w:val="%8."/>
      <w:lvlJc w:val="left"/>
      <w:pPr>
        <w:tabs>
          <w:tab w:val="num" w:pos="5760"/>
        </w:tabs>
        <w:ind w:left="5760" w:hanging="360"/>
      </w:pPr>
    </w:lvl>
    <w:lvl w:ilvl="8" w:tplc="09C654FE" w:tentative="1">
      <w:start w:val="1"/>
      <w:numFmt w:val="lowerRoman"/>
      <w:lvlText w:val="%9."/>
      <w:lvlJc w:val="right"/>
      <w:pPr>
        <w:tabs>
          <w:tab w:val="num" w:pos="6480"/>
        </w:tabs>
        <w:ind w:left="6480" w:hanging="180"/>
      </w:pPr>
    </w:lvl>
  </w:abstractNum>
  <w:abstractNum w:abstractNumId="8" w15:restartNumberingAfterBreak="0">
    <w:nsid w:val="2C9C28C0"/>
    <w:multiLevelType w:val="hybridMultilevel"/>
    <w:tmpl w:val="D21038C0"/>
    <w:lvl w:ilvl="0" w:tplc="28F6B44C">
      <w:start w:val="27"/>
      <w:numFmt w:val="decimal"/>
      <w:lvlText w:val="%1"/>
      <w:lvlJc w:val="left"/>
      <w:pPr>
        <w:tabs>
          <w:tab w:val="num" w:pos="720"/>
        </w:tabs>
        <w:ind w:left="720" w:hanging="360"/>
      </w:pPr>
      <w:rPr>
        <w:rFonts w:hint="default"/>
      </w:rPr>
    </w:lvl>
    <w:lvl w:ilvl="1" w:tplc="791A406A" w:tentative="1">
      <w:start w:val="1"/>
      <w:numFmt w:val="lowerLetter"/>
      <w:lvlText w:val="%2."/>
      <w:lvlJc w:val="left"/>
      <w:pPr>
        <w:tabs>
          <w:tab w:val="num" w:pos="1440"/>
        </w:tabs>
        <w:ind w:left="1440" w:hanging="360"/>
      </w:pPr>
    </w:lvl>
    <w:lvl w:ilvl="2" w:tplc="954AAD3C" w:tentative="1">
      <w:start w:val="1"/>
      <w:numFmt w:val="lowerRoman"/>
      <w:lvlText w:val="%3."/>
      <w:lvlJc w:val="right"/>
      <w:pPr>
        <w:tabs>
          <w:tab w:val="num" w:pos="2160"/>
        </w:tabs>
        <w:ind w:left="2160" w:hanging="180"/>
      </w:pPr>
    </w:lvl>
    <w:lvl w:ilvl="3" w:tplc="47260AB2" w:tentative="1">
      <w:start w:val="1"/>
      <w:numFmt w:val="decimal"/>
      <w:lvlText w:val="%4."/>
      <w:lvlJc w:val="left"/>
      <w:pPr>
        <w:tabs>
          <w:tab w:val="num" w:pos="2880"/>
        </w:tabs>
        <w:ind w:left="2880" w:hanging="360"/>
      </w:pPr>
    </w:lvl>
    <w:lvl w:ilvl="4" w:tplc="BDAC1E48" w:tentative="1">
      <w:start w:val="1"/>
      <w:numFmt w:val="lowerLetter"/>
      <w:lvlText w:val="%5."/>
      <w:lvlJc w:val="left"/>
      <w:pPr>
        <w:tabs>
          <w:tab w:val="num" w:pos="3600"/>
        </w:tabs>
        <w:ind w:left="3600" w:hanging="360"/>
      </w:pPr>
    </w:lvl>
    <w:lvl w:ilvl="5" w:tplc="160AE48C" w:tentative="1">
      <w:start w:val="1"/>
      <w:numFmt w:val="lowerRoman"/>
      <w:lvlText w:val="%6."/>
      <w:lvlJc w:val="right"/>
      <w:pPr>
        <w:tabs>
          <w:tab w:val="num" w:pos="4320"/>
        </w:tabs>
        <w:ind w:left="4320" w:hanging="180"/>
      </w:pPr>
    </w:lvl>
    <w:lvl w:ilvl="6" w:tplc="4E06A804" w:tentative="1">
      <w:start w:val="1"/>
      <w:numFmt w:val="decimal"/>
      <w:lvlText w:val="%7."/>
      <w:lvlJc w:val="left"/>
      <w:pPr>
        <w:tabs>
          <w:tab w:val="num" w:pos="5040"/>
        </w:tabs>
        <w:ind w:left="5040" w:hanging="360"/>
      </w:pPr>
    </w:lvl>
    <w:lvl w:ilvl="7" w:tplc="390CDFA6" w:tentative="1">
      <w:start w:val="1"/>
      <w:numFmt w:val="lowerLetter"/>
      <w:lvlText w:val="%8."/>
      <w:lvlJc w:val="left"/>
      <w:pPr>
        <w:tabs>
          <w:tab w:val="num" w:pos="5760"/>
        </w:tabs>
        <w:ind w:left="5760" w:hanging="360"/>
      </w:pPr>
    </w:lvl>
    <w:lvl w:ilvl="8" w:tplc="70B8E2B6" w:tentative="1">
      <w:start w:val="1"/>
      <w:numFmt w:val="lowerRoman"/>
      <w:lvlText w:val="%9."/>
      <w:lvlJc w:val="right"/>
      <w:pPr>
        <w:tabs>
          <w:tab w:val="num" w:pos="6480"/>
        </w:tabs>
        <w:ind w:left="6480" w:hanging="180"/>
      </w:pPr>
    </w:lvl>
  </w:abstractNum>
  <w:abstractNum w:abstractNumId="9" w15:restartNumberingAfterBreak="0">
    <w:nsid w:val="349909F7"/>
    <w:multiLevelType w:val="hybridMultilevel"/>
    <w:tmpl w:val="07B04AF6"/>
    <w:lvl w:ilvl="0" w:tplc="20C6BEDC">
      <w:numFmt w:val="none"/>
      <w:lvlText w:val=""/>
      <w:lvlJc w:val="left"/>
      <w:pPr>
        <w:tabs>
          <w:tab w:val="num" w:pos="360"/>
        </w:tabs>
        <w:ind w:left="0" w:firstLine="0"/>
      </w:pPr>
    </w:lvl>
    <w:lvl w:ilvl="1" w:tplc="04090011">
      <w:start w:val="1"/>
      <w:numFmt w:val="decimal"/>
      <w:lvlText w:val="%2)"/>
      <w:lvlJc w:val="left"/>
      <w:pPr>
        <w:tabs>
          <w:tab w:val="num" w:pos="360"/>
        </w:tabs>
        <w:ind w:left="0" w:firstLine="0"/>
      </w:pPr>
    </w:lvl>
    <w:lvl w:ilvl="2" w:tplc="BF62BC70">
      <w:numFmt w:val="decimal"/>
      <w:lvlText w:val=""/>
      <w:lvlJc w:val="left"/>
      <w:pPr>
        <w:ind w:left="0" w:firstLine="0"/>
      </w:pPr>
    </w:lvl>
    <w:lvl w:ilvl="3" w:tplc="BFFCC2D0">
      <w:numFmt w:val="decimal"/>
      <w:lvlText w:val=""/>
      <w:lvlJc w:val="left"/>
      <w:pPr>
        <w:ind w:left="0" w:firstLine="0"/>
      </w:pPr>
    </w:lvl>
    <w:lvl w:ilvl="4" w:tplc="51548FEE">
      <w:numFmt w:val="decimal"/>
      <w:lvlText w:val=""/>
      <w:lvlJc w:val="left"/>
      <w:pPr>
        <w:ind w:left="0" w:firstLine="0"/>
      </w:pPr>
    </w:lvl>
    <w:lvl w:ilvl="5" w:tplc="26783584">
      <w:numFmt w:val="decimal"/>
      <w:lvlText w:val=""/>
      <w:lvlJc w:val="left"/>
      <w:pPr>
        <w:ind w:left="0" w:firstLine="0"/>
      </w:pPr>
    </w:lvl>
    <w:lvl w:ilvl="6" w:tplc="668C7F9A">
      <w:numFmt w:val="decimal"/>
      <w:lvlText w:val=""/>
      <w:lvlJc w:val="left"/>
      <w:pPr>
        <w:ind w:left="0" w:firstLine="0"/>
      </w:pPr>
    </w:lvl>
    <w:lvl w:ilvl="7" w:tplc="D6B4684A">
      <w:numFmt w:val="decimal"/>
      <w:lvlText w:val=""/>
      <w:lvlJc w:val="left"/>
      <w:pPr>
        <w:ind w:left="0" w:firstLine="0"/>
      </w:pPr>
    </w:lvl>
    <w:lvl w:ilvl="8" w:tplc="7DAE03E8">
      <w:numFmt w:val="decimal"/>
      <w:lvlText w:val=""/>
      <w:lvlJc w:val="left"/>
      <w:pPr>
        <w:ind w:left="0" w:firstLine="0"/>
      </w:pPr>
    </w:lvl>
  </w:abstractNum>
  <w:abstractNum w:abstractNumId="10" w15:restartNumberingAfterBreak="0">
    <w:nsid w:val="376738B5"/>
    <w:multiLevelType w:val="hybridMultilevel"/>
    <w:tmpl w:val="7E9E07D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C682127"/>
    <w:multiLevelType w:val="hybridMultilevel"/>
    <w:tmpl w:val="4FC26026"/>
    <w:lvl w:ilvl="0" w:tplc="6758FD68">
      <w:start w:val="27"/>
      <w:numFmt w:val="decimal"/>
      <w:lvlText w:val="%1."/>
      <w:lvlJc w:val="left"/>
      <w:pPr>
        <w:tabs>
          <w:tab w:val="num" w:pos="1080"/>
        </w:tabs>
        <w:ind w:left="1080" w:hanging="720"/>
      </w:pPr>
      <w:rPr>
        <w:rFonts w:hint="default"/>
      </w:rPr>
    </w:lvl>
    <w:lvl w:ilvl="1" w:tplc="4418E35C" w:tentative="1">
      <w:start w:val="1"/>
      <w:numFmt w:val="lowerLetter"/>
      <w:lvlText w:val="%2."/>
      <w:lvlJc w:val="left"/>
      <w:pPr>
        <w:tabs>
          <w:tab w:val="num" w:pos="1440"/>
        </w:tabs>
        <w:ind w:left="1440" w:hanging="360"/>
      </w:pPr>
    </w:lvl>
    <w:lvl w:ilvl="2" w:tplc="C5D63540" w:tentative="1">
      <w:start w:val="1"/>
      <w:numFmt w:val="lowerRoman"/>
      <w:lvlText w:val="%3."/>
      <w:lvlJc w:val="right"/>
      <w:pPr>
        <w:tabs>
          <w:tab w:val="num" w:pos="2160"/>
        </w:tabs>
        <w:ind w:left="2160" w:hanging="180"/>
      </w:pPr>
    </w:lvl>
    <w:lvl w:ilvl="3" w:tplc="299A762C" w:tentative="1">
      <w:start w:val="1"/>
      <w:numFmt w:val="decimal"/>
      <w:lvlText w:val="%4."/>
      <w:lvlJc w:val="left"/>
      <w:pPr>
        <w:tabs>
          <w:tab w:val="num" w:pos="2880"/>
        </w:tabs>
        <w:ind w:left="2880" w:hanging="360"/>
      </w:pPr>
    </w:lvl>
    <w:lvl w:ilvl="4" w:tplc="14E4CEA6" w:tentative="1">
      <w:start w:val="1"/>
      <w:numFmt w:val="lowerLetter"/>
      <w:lvlText w:val="%5."/>
      <w:lvlJc w:val="left"/>
      <w:pPr>
        <w:tabs>
          <w:tab w:val="num" w:pos="3600"/>
        </w:tabs>
        <w:ind w:left="3600" w:hanging="360"/>
      </w:pPr>
    </w:lvl>
    <w:lvl w:ilvl="5" w:tplc="2B7A60DA" w:tentative="1">
      <w:start w:val="1"/>
      <w:numFmt w:val="lowerRoman"/>
      <w:lvlText w:val="%6."/>
      <w:lvlJc w:val="right"/>
      <w:pPr>
        <w:tabs>
          <w:tab w:val="num" w:pos="4320"/>
        </w:tabs>
        <w:ind w:left="4320" w:hanging="180"/>
      </w:pPr>
    </w:lvl>
    <w:lvl w:ilvl="6" w:tplc="2204593C" w:tentative="1">
      <w:start w:val="1"/>
      <w:numFmt w:val="decimal"/>
      <w:lvlText w:val="%7."/>
      <w:lvlJc w:val="left"/>
      <w:pPr>
        <w:tabs>
          <w:tab w:val="num" w:pos="5040"/>
        </w:tabs>
        <w:ind w:left="5040" w:hanging="360"/>
      </w:pPr>
    </w:lvl>
    <w:lvl w:ilvl="7" w:tplc="B6682A4C" w:tentative="1">
      <w:start w:val="1"/>
      <w:numFmt w:val="lowerLetter"/>
      <w:lvlText w:val="%8."/>
      <w:lvlJc w:val="left"/>
      <w:pPr>
        <w:tabs>
          <w:tab w:val="num" w:pos="5760"/>
        </w:tabs>
        <w:ind w:left="5760" w:hanging="360"/>
      </w:pPr>
    </w:lvl>
    <w:lvl w:ilvl="8" w:tplc="1E261D74" w:tentative="1">
      <w:start w:val="1"/>
      <w:numFmt w:val="lowerRoman"/>
      <w:lvlText w:val="%9."/>
      <w:lvlJc w:val="right"/>
      <w:pPr>
        <w:tabs>
          <w:tab w:val="num" w:pos="6480"/>
        </w:tabs>
        <w:ind w:left="6480" w:hanging="180"/>
      </w:pPr>
    </w:lvl>
  </w:abstractNum>
  <w:abstractNum w:abstractNumId="12" w15:restartNumberingAfterBreak="0">
    <w:nsid w:val="42F7528A"/>
    <w:multiLevelType w:val="hybridMultilevel"/>
    <w:tmpl w:val="66623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393F8E"/>
    <w:multiLevelType w:val="hybridMultilevel"/>
    <w:tmpl w:val="75FCCDBA"/>
    <w:lvl w:ilvl="0" w:tplc="F1B40E3C">
      <w:start w:val="27"/>
      <w:numFmt w:val="decimal"/>
      <w:lvlText w:val="%1."/>
      <w:lvlJc w:val="left"/>
      <w:pPr>
        <w:tabs>
          <w:tab w:val="num" w:pos="720"/>
        </w:tabs>
        <w:ind w:left="720" w:hanging="360"/>
      </w:pPr>
      <w:rPr>
        <w:rFonts w:hint="default"/>
      </w:rPr>
    </w:lvl>
    <w:lvl w:ilvl="1" w:tplc="7EACF92C" w:tentative="1">
      <w:start w:val="1"/>
      <w:numFmt w:val="lowerLetter"/>
      <w:lvlText w:val="%2."/>
      <w:lvlJc w:val="left"/>
      <w:pPr>
        <w:tabs>
          <w:tab w:val="num" w:pos="1440"/>
        </w:tabs>
        <w:ind w:left="1440" w:hanging="360"/>
      </w:pPr>
    </w:lvl>
    <w:lvl w:ilvl="2" w:tplc="CC22C0CC" w:tentative="1">
      <w:start w:val="1"/>
      <w:numFmt w:val="lowerRoman"/>
      <w:lvlText w:val="%3."/>
      <w:lvlJc w:val="right"/>
      <w:pPr>
        <w:tabs>
          <w:tab w:val="num" w:pos="2160"/>
        </w:tabs>
        <w:ind w:left="2160" w:hanging="180"/>
      </w:pPr>
    </w:lvl>
    <w:lvl w:ilvl="3" w:tplc="FC1E91F2" w:tentative="1">
      <w:start w:val="1"/>
      <w:numFmt w:val="decimal"/>
      <w:lvlText w:val="%4."/>
      <w:lvlJc w:val="left"/>
      <w:pPr>
        <w:tabs>
          <w:tab w:val="num" w:pos="2880"/>
        </w:tabs>
        <w:ind w:left="2880" w:hanging="360"/>
      </w:pPr>
    </w:lvl>
    <w:lvl w:ilvl="4" w:tplc="8AC643D2" w:tentative="1">
      <w:start w:val="1"/>
      <w:numFmt w:val="lowerLetter"/>
      <w:lvlText w:val="%5."/>
      <w:lvlJc w:val="left"/>
      <w:pPr>
        <w:tabs>
          <w:tab w:val="num" w:pos="3600"/>
        </w:tabs>
        <w:ind w:left="3600" w:hanging="360"/>
      </w:pPr>
    </w:lvl>
    <w:lvl w:ilvl="5" w:tplc="4DC8698C" w:tentative="1">
      <w:start w:val="1"/>
      <w:numFmt w:val="lowerRoman"/>
      <w:lvlText w:val="%6."/>
      <w:lvlJc w:val="right"/>
      <w:pPr>
        <w:tabs>
          <w:tab w:val="num" w:pos="4320"/>
        </w:tabs>
        <w:ind w:left="4320" w:hanging="180"/>
      </w:pPr>
    </w:lvl>
    <w:lvl w:ilvl="6" w:tplc="941EC468" w:tentative="1">
      <w:start w:val="1"/>
      <w:numFmt w:val="decimal"/>
      <w:lvlText w:val="%7."/>
      <w:lvlJc w:val="left"/>
      <w:pPr>
        <w:tabs>
          <w:tab w:val="num" w:pos="5040"/>
        </w:tabs>
        <w:ind w:left="5040" w:hanging="360"/>
      </w:pPr>
    </w:lvl>
    <w:lvl w:ilvl="7" w:tplc="6B1C9570" w:tentative="1">
      <w:start w:val="1"/>
      <w:numFmt w:val="lowerLetter"/>
      <w:lvlText w:val="%8."/>
      <w:lvlJc w:val="left"/>
      <w:pPr>
        <w:tabs>
          <w:tab w:val="num" w:pos="5760"/>
        </w:tabs>
        <w:ind w:left="5760" w:hanging="360"/>
      </w:pPr>
    </w:lvl>
    <w:lvl w:ilvl="8" w:tplc="5E9A95C4" w:tentative="1">
      <w:start w:val="1"/>
      <w:numFmt w:val="lowerRoman"/>
      <w:lvlText w:val="%9."/>
      <w:lvlJc w:val="right"/>
      <w:pPr>
        <w:tabs>
          <w:tab w:val="num" w:pos="6480"/>
        </w:tabs>
        <w:ind w:left="6480" w:hanging="180"/>
      </w:pPr>
    </w:lvl>
  </w:abstractNum>
  <w:abstractNum w:abstractNumId="14" w15:restartNumberingAfterBreak="0">
    <w:nsid w:val="489D7F52"/>
    <w:multiLevelType w:val="hybridMultilevel"/>
    <w:tmpl w:val="A6ACBB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E6D010B"/>
    <w:multiLevelType w:val="hybridMultilevel"/>
    <w:tmpl w:val="4C42F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6E40DB"/>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675ABD"/>
    <w:multiLevelType w:val="hybridMultilevel"/>
    <w:tmpl w:val="FA88FF48"/>
    <w:lvl w:ilvl="0" w:tplc="D8142432">
      <w:start w:val="1"/>
      <w:numFmt w:val="decimal"/>
      <w:lvlText w:val="%1."/>
      <w:lvlJc w:val="left"/>
      <w:pPr>
        <w:tabs>
          <w:tab w:val="num" w:pos="2580"/>
        </w:tabs>
        <w:ind w:left="2580" w:hanging="360"/>
      </w:pPr>
      <w:rPr>
        <w:rFonts w:hint="default"/>
      </w:rPr>
    </w:lvl>
    <w:lvl w:ilvl="1" w:tplc="19E606C8" w:tentative="1">
      <w:start w:val="1"/>
      <w:numFmt w:val="lowerLetter"/>
      <w:lvlText w:val="%2."/>
      <w:lvlJc w:val="left"/>
      <w:pPr>
        <w:tabs>
          <w:tab w:val="num" w:pos="3300"/>
        </w:tabs>
        <w:ind w:left="3300" w:hanging="360"/>
      </w:pPr>
    </w:lvl>
    <w:lvl w:ilvl="2" w:tplc="68AADAE0" w:tentative="1">
      <w:start w:val="1"/>
      <w:numFmt w:val="lowerRoman"/>
      <w:lvlText w:val="%3."/>
      <w:lvlJc w:val="right"/>
      <w:pPr>
        <w:tabs>
          <w:tab w:val="num" w:pos="4020"/>
        </w:tabs>
        <w:ind w:left="4020" w:hanging="180"/>
      </w:pPr>
    </w:lvl>
    <w:lvl w:ilvl="3" w:tplc="7D50D644" w:tentative="1">
      <w:start w:val="1"/>
      <w:numFmt w:val="decimal"/>
      <w:lvlText w:val="%4."/>
      <w:lvlJc w:val="left"/>
      <w:pPr>
        <w:tabs>
          <w:tab w:val="num" w:pos="4740"/>
        </w:tabs>
        <w:ind w:left="4740" w:hanging="360"/>
      </w:pPr>
    </w:lvl>
    <w:lvl w:ilvl="4" w:tplc="A23C85E2" w:tentative="1">
      <w:start w:val="1"/>
      <w:numFmt w:val="lowerLetter"/>
      <w:lvlText w:val="%5."/>
      <w:lvlJc w:val="left"/>
      <w:pPr>
        <w:tabs>
          <w:tab w:val="num" w:pos="5460"/>
        </w:tabs>
        <w:ind w:left="5460" w:hanging="360"/>
      </w:pPr>
    </w:lvl>
    <w:lvl w:ilvl="5" w:tplc="99B66544" w:tentative="1">
      <w:start w:val="1"/>
      <w:numFmt w:val="lowerRoman"/>
      <w:lvlText w:val="%6."/>
      <w:lvlJc w:val="right"/>
      <w:pPr>
        <w:tabs>
          <w:tab w:val="num" w:pos="6180"/>
        </w:tabs>
        <w:ind w:left="6180" w:hanging="180"/>
      </w:pPr>
    </w:lvl>
    <w:lvl w:ilvl="6" w:tplc="38FEE03E" w:tentative="1">
      <w:start w:val="1"/>
      <w:numFmt w:val="decimal"/>
      <w:lvlText w:val="%7."/>
      <w:lvlJc w:val="left"/>
      <w:pPr>
        <w:tabs>
          <w:tab w:val="num" w:pos="6900"/>
        </w:tabs>
        <w:ind w:left="6900" w:hanging="360"/>
      </w:pPr>
    </w:lvl>
    <w:lvl w:ilvl="7" w:tplc="2BA6069E" w:tentative="1">
      <w:start w:val="1"/>
      <w:numFmt w:val="lowerLetter"/>
      <w:lvlText w:val="%8."/>
      <w:lvlJc w:val="left"/>
      <w:pPr>
        <w:tabs>
          <w:tab w:val="num" w:pos="7620"/>
        </w:tabs>
        <w:ind w:left="7620" w:hanging="360"/>
      </w:pPr>
    </w:lvl>
    <w:lvl w:ilvl="8" w:tplc="458C9F9A" w:tentative="1">
      <w:start w:val="1"/>
      <w:numFmt w:val="lowerRoman"/>
      <w:lvlText w:val="%9."/>
      <w:lvlJc w:val="right"/>
      <w:pPr>
        <w:tabs>
          <w:tab w:val="num" w:pos="8340"/>
        </w:tabs>
        <w:ind w:left="8340" w:hanging="180"/>
      </w:pPr>
    </w:lvl>
  </w:abstractNum>
  <w:abstractNum w:abstractNumId="20" w15:restartNumberingAfterBreak="0">
    <w:nsid w:val="6FB24F2D"/>
    <w:multiLevelType w:val="hybridMultilevel"/>
    <w:tmpl w:val="DF4ABB2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7"/>
  </w:num>
  <w:num w:numId="4">
    <w:abstractNumId w:val="11"/>
  </w:num>
  <w:num w:numId="5">
    <w:abstractNumId w:val="6"/>
  </w:num>
  <w:num w:numId="6">
    <w:abstractNumId w:val="13"/>
  </w:num>
  <w:num w:numId="7">
    <w:abstractNumId w:val="1"/>
  </w:num>
  <w:num w:numId="8">
    <w:abstractNumId w:val="8"/>
  </w:num>
  <w:num w:numId="9">
    <w:abstractNumId w:val="4"/>
  </w:num>
  <w:num w:numId="10">
    <w:abstractNumId w:val="14"/>
  </w:num>
  <w:num w:numId="11">
    <w:abstractNumId w:val="1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lvlOverride w:ilvl="3"/>
    <w:lvlOverride w:ilvl="4"/>
    <w:lvlOverride w:ilvl="5"/>
    <w:lvlOverride w:ilvl="6"/>
    <w:lvlOverride w:ilvl="7"/>
    <w:lvlOverride w:ilvl="8"/>
  </w:num>
  <w:num w:numId="21">
    <w:abstractNumId w:val="15"/>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C0"/>
    <w:rsid w:val="00012167"/>
    <w:rsid w:val="000125F2"/>
    <w:rsid w:val="00012BB4"/>
    <w:rsid w:val="00015CCD"/>
    <w:rsid w:val="0002028E"/>
    <w:rsid w:val="00040EDF"/>
    <w:rsid w:val="000415FA"/>
    <w:rsid w:val="000423F0"/>
    <w:rsid w:val="00044C79"/>
    <w:rsid w:val="00060794"/>
    <w:rsid w:val="000623B0"/>
    <w:rsid w:val="00070CFB"/>
    <w:rsid w:val="0007591C"/>
    <w:rsid w:val="00084E93"/>
    <w:rsid w:val="0009434C"/>
    <w:rsid w:val="0009754A"/>
    <w:rsid w:val="000A46A2"/>
    <w:rsid w:val="000B3450"/>
    <w:rsid w:val="000D369A"/>
    <w:rsid w:val="000D7995"/>
    <w:rsid w:val="000F4B10"/>
    <w:rsid w:val="000F581A"/>
    <w:rsid w:val="00105009"/>
    <w:rsid w:val="0012172D"/>
    <w:rsid w:val="00127E53"/>
    <w:rsid w:val="0013067C"/>
    <w:rsid w:val="001318FB"/>
    <w:rsid w:val="001333A6"/>
    <w:rsid w:val="0015295A"/>
    <w:rsid w:val="00153A11"/>
    <w:rsid w:val="0016301F"/>
    <w:rsid w:val="00170FE3"/>
    <w:rsid w:val="001712C3"/>
    <w:rsid w:val="001852BD"/>
    <w:rsid w:val="00186431"/>
    <w:rsid w:val="00193387"/>
    <w:rsid w:val="001962C9"/>
    <w:rsid w:val="00197EB4"/>
    <w:rsid w:val="001B1CA9"/>
    <w:rsid w:val="001B48B8"/>
    <w:rsid w:val="001B7C68"/>
    <w:rsid w:val="001C4CB5"/>
    <w:rsid w:val="001D1865"/>
    <w:rsid w:val="001D5C55"/>
    <w:rsid w:val="001D65CE"/>
    <w:rsid w:val="001E28EB"/>
    <w:rsid w:val="001E4BF8"/>
    <w:rsid w:val="001F332A"/>
    <w:rsid w:val="001F5047"/>
    <w:rsid w:val="00203FF9"/>
    <w:rsid w:val="002056D7"/>
    <w:rsid w:val="00205B40"/>
    <w:rsid w:val="00212775"/>
    <w:rsid w:val="00221AD7"/>
    <w:rsid w:val="00222EC0"/>
    <w:rsid w:val="00227404"/>
    <w:rsid w:val="0024123C"/>
    <w:rsid w:val="00243468"/>
    <w:rsid w:val="00265189"/>
    <w:rsid w:val="0027024C"/>
    <w:rsid w:val="00275BD0"/>
    <w:rsid w:val="002A4AAD"/>
    <w:rsid w:val="002B58C8"/>
    <w:rsid w:val="002B5FC3"/>
    <w:rsid w:val="002C07E8"/>
    <w:rsid w:val="002D2D57"/>
    <w:rsid w:val="002D4767"/>
    <w:rsid w:val="002D59FD"/>
    <w:rsid w:val="002D6DB4"/>
    <w:rsid w:val="002F1D9E"/>
    <w:rsid w:val="003039DE"/>
    <w:rsid w:val="003065DA"/>
    <w:rsid w:val="00307091"/>
    <w:rsid w:val="0031042A"/>
    <w:rsid w:val="003137CE"/>
    <w:rsid w:val="00320F05"/>
    <w:rsid w:val="0032298C"/>
    <w:rsid w:val="003247F1"/>
    <w:rsid w:val="00324BD2"/>
    <w:rsid w:val="00332716"/>
    <w:rsid w:val="003353CB"/>
    <w:rsid w:val="003622F1"/>
    <w:rsid w:val="00365815"/>
    <w:rsid w:val="00371946"/>
    <w:rsid w:val="00390CAA"/>
    <w:rsid w:val="003B0242"/>
    <w:rsid w:val="003B1B28"/>
    <w:rsid w:val="003B66D4"/>
    <w:rsid w:val="003C0BDE"/>
    <w:rsid w:val="003C1114"/>
    <w:rsid w:val="003C442D"/>
    <w:rsid w:val="003C5A17"/>
    <w:rsid w:val="003D19EC"/>
    <w:rsid w:val="003D1EF0"/>
    <w:rsid w:val="003D2D71"/>
    <w:rsid w:val="003D3DB6"/>
    <w:rsid w:val="003D7C8A"/>
    <w:rsid w:val="003E7261"/>
    <w:rsid w:val="003F14A7"/>
    <w:rsid w:val="00406475"/>
    <w:rsid w:val="00407304"/>
    <w:rsid w:val="00434B2F"/>
    <w:rsid w:val="0043579E"/>
    <w:rsid w:val="00441235"/>
    <w:rsid w:val="004470B0"/>
    <w:rsid w:val="0047098A"/>
    <w:rsid w:val="004750CD"/>
    <w:rsid w:val="00475989"/>
    <w:rsid w:val="00480CF6"/>
    <w:rsid w:val="00483BF3"/>
    <w:rsid w:val="00490F5F"/>
    <w:rsid w:val="004A312F"/>
    <w:rsid w:val="004A60B1"/>
    <w:rsid w:val="004B0D03"/>
    <w:rsid w:val="004B6443"/>
    <w:rsid w:val="004E19D0"/>
    <w:rsid w:val="004E41B3"/>
    <w:rsid w:val="004E592D"/>
    <w:rsid w:val="004E63CF"/>
    <w:rsid w:val="004E6965"/>
    <w:rsid w:val="004F68E9"/>
    <w:rsid w:val="00506745"/>
    <w:rsid w:val="005153F3"/>
    <w:rsid w:val="00515B7B"/>
    <w:rsid w:val="00520B59"/>
    <w:rsid w:val="00520C97"/>
    <w:rsid w:val="00537603"/>
    <w:rsid w:val="005406B8"/>
    <w:rsid w:val="005416CC"/>
    <w:rsid w:val="00543073"/>
    <w:rsid w:val="00545981"/>
    <w:rsid w:val="00560611"/>
    <w:rsid w:val="00575503"/>
    <w:rsid w:val="005839A6"/>
    <w:rsid w:val="00592342"/>
    <w:rsid w:val="00594823"/>
    <w:rsid w:val="005A310B"/>
    <w:rsid w:val="005B04F6"/>
    <w:rsid w:val="005C572A"/>
    <w:rsid w:val="005D0269"/>
    <w:rsid w:val="005D6562"/>
    <w:rsid w:val="005F416F"/>
    <w:rsid w:val="00612174"/>
    <w:rsid w:val="00615D8A"/>
    <w:rsid w:val="006171E3"/>
    <w:rsid w:val="00633BEB"/>
    <w:rsid w:val="00635C5C"/>
    <w:rsid w:val="00645D9D"/>
    <w:rsid w:val="006464CB"/>
    <w:rsid w:val="00646D63"/>
    <w:rsid w:val="00650F85"/>
    <w:rsid w:val="006603BE"/>
    <w:rsid w:val="00660C6D"/>
    <w:rsid w:val="0066250C"/>
    <w:rsid w:val="00677217"/>
    <w:rsid w:val="00677E95"/>
    <w:rsid w:val="00677FF6"/>
    <w:rsid w:val="00686F95"/>
    <w:rsid w:val="00697113"/>
    <w:rsid w:val="006A700C"/>
    <w:rsid w:val="006B6BEE"/>
    <w:rsid w:val="006C4B10"/>
    <w:rsid w:val="006D0E77"/>
    <w:rsid w:val="006D24C9"/>
    <w:rsid w:val="006D4DDE"/>
    <w:rsid w:val="006D517B"/>
    <w:rsid w:val="006E4B5C"/>
    <w:rsid w:val="006E7EEB"/>
    <w:rsid w:val="0070631B"/>
    <w:rsid w:val="00706C60"/>
    <w:rsid w:val="00717538"/>
    <w:rsid w:val="007279A8"/>
    <w:rsid w:val="0074268A"/>
    <w:rsid w:val="00742DE4"/>
    <w:rsid w:val="007541F2"/>
    <w:rsid w:val="007706BB"/>
    <w:rsid w:val="00774836"/>
    <w:rsid w:val="00774DBA"/>
    <w:rsid w:val="00786CB2"/>
    <w:rsid w:val="00797831"/>
    <w:rsid w:val="007B0CCC"/>
    <w:rsid w:val="007B44AA"/>
    <w:rsid w:val="007D2306"/>
    <w:rsid w:val="007E1F56"/>
    <w:rsid w:val="007E44E5"/>
    <w:rsid w:val="007F38B4"/>
    <w:rsid w:val="007F68D0"/>
    <w:rsid w:val="008005CF"/>
    <w:rsid w:val="00803220"/>
    <w:rsid w:val="00817A03"/>
    <w:rsid w:val="00823001"/>
    <w:rsid w:val="00850C81"/>
    <w:rsid w:val="00850E38"/>
    <w:rsid w:val="00861A2D"/>
    <w:rsid w:val="00863E85"/>
    <w:rsid w:val="0086434E"/>
    <w:rsid w:val="00871618"/>
    <w:rsid w:val="00873930"/>
    <w:rsid w:val="00882546"/>
    <w:rsid w:val="008879B7"/>
    <w:rsid w:val="0089110C"/>
    <w:rsid w:val="008A1084"/>
    <w:rsid w:val="008A13CA"/>
    <w:rsid w:val="008A646B"/>
    <w:rsid w:val="008A6EBF"/>
    <w:rsid w:val="008B1FE3"/>
    <w:rsid w:val="008C5979"/>
    <w:rsid w:val="008D057F"/>
    <w:rsid w:val="008D13B5"/>
    <w:rsid w:val="008D1B53"/>
    <w:rsid w:val="008E4695"/>
    <w:rsid w:val="008E5A76"/>
    <w:rsid w:val="008F348A"/>
    <w:rsid w:val="008F7470"/>
    <w:rsid w:val="00904BFD"/>
    <w:rsid w:val="009160E0"/>
    <w:rsid w:val="0092089A"/>
    <w:rsid w:val="00926490"/>
    <w:rsid w:val="00931582"/>
    <w:rsid w:val="0093578E"/>
    <w:rsid w:val="009445BF"/>
    <w:rsid w:val="0095766B"/>
    <w:rsid w:val="0097189E"/>
    <w:rsid w:val="009746CC"/>
    <w:rsid w:val="009768C1"/>
    <w:rsid w:val="009844EE"/>
    <w:rsid w:val="00993925"/>
    <w:rsid w:val="00993E03"/>
    <w:rsid w:val="009B3004"/>
    <w:rsid w:val="009D0141"/>
    <w:rsid w:val="009D0670"/>
    <w:rsid w:val="009D0A61"/>
    <w:rsid w:val="009D46C7"/>
    <w:rsid w:val="009F02AC"/>
    <w:rsid w:val="009F17A6"/>
    <w:rsid w:val="00A046AE"/>
    <w:rsid w:val="00A04CE0"/>
    <w:rsid w:val="00A11C4A"/>
    <w:rsid w:val="00A13C9F"/>
    <w:rsid w:val="00A44A14"/>
    <w:rsid w:val="00A45DBA"/>
    <w:rsid w:val="00A562DB"/>
    <w:rsid w:val="00A5632A"/>
    <w:rsid w:val="00A5649E"/>
    <w:rsid w:val="00A576AF"/>
    <w:rsid w:val="00A578A2"/>
    <w:rsid w:val="00A6079E"/>
    <w:rsid w:val="00A60B5B"/>
    <w:rsid w:val="00A71AC3"/>
    <w:rsid w:val="00A72A42"/>
    <w:rsid w:val="00A830D8"/>
    <w:rsid w:val="00A925CA"/>
    <w:rsid w:val="00A929CC"/>
    <w:rsid w:val="00A95622"/>
    <w:rsid w:val="00AA2639"/>
    <w:rsid w:val="00AA2C8C"/>
    <w:rsid w:val="00AA6300"/>
    <w:rsid w:val="00AB6FCC"/>
    <w:rsid w:val="00AE3208"/>
    <w:rsid w:val="00AF2214"/>
    <w:rsid w:val="00B24638"/>
    <w:rsid w:val="00B2586A"/>
    <w:rsid w:val="00B571B8"/>
    <w:rsid w:val="00B5736A"/>
    <w:rsid w:val="00B603A4"/>
    <w:rsid w:val="00B806AD"/>
    <w:rsid w:val="00B859C7"/>
    <w:rsid w:val="00B9049E"/>
    <w:rsid w:val="00B962A0"/>
    <w:rsid w:val="00B9669D"/>
    <w:rsid w:val="00BA12BC"/>
    <w:rsid w:val="00BA51A2"/>
    <w:rsid w:val="00BB068D"/>
    <w:rsid w:val="00BB3F55"/>
    <w:rsid w:val="00BB5F58"/>
    <w:rsid w:val="00BD003F"/>
    <w:rsid w:val="00BD3FA7"/>
    <w:rsid w:val="00BE10CA"/>
    <w:rsid w:val="00BE15CD"/>
    <w:rsid w:val="00BF0730"/>
    <w:rsid w:val="00BF3CA7"/>
    <w:rsid w:val="00BF65C5"/>
    <w:rsid w:val="00C01959"/>
    <w:rsid w:val="00C1636B"/>
    <w:rsid w:val="00C23B15"/>
    <w:rsid w:val="00C26065"/>
    <w:rsid w:val="00C30C9E"/>
    <w:rsid w:val="00C3357D"/>
    <w:rsid w:val="00C33E11"/>
    <w:rsid w:val="00C3600B"/>
    <w:rsid w:val="00C47FA8"/>
    <w:rsid w:val="00C503AF"/>
    <w:rsid w:val="00C55292"/>
    <w:rsid w:val="00C72B0A"/>
    <w:rsid w:val="00C7342C"/>
    <w:rsid w:val="00C73FFD"/>
    <w:rsid w:val="00C944DC"/>
    <w:rsid w:val="00CA3E37"/>
    <w:rsid w:val="00CA45D6"/>
    <w:rsid w:val="00CA4C5F"/>
    <w:rsid w:val="00CB7A47"/>
    <w:rsid w:val="00CC13EC"/>
    <w:rsid w:val="00CD113C"/>
    <w:rsid w:val="00CD1B88"/>
    <w:rsid w:val="00CD28DC"/>
    <w:rsid w:val="00CD40D8"/>
    <w:rsid w:val="00CD7AEE"/>
    <w:rsid w:val="00CE5F43"/>
    <w:rsid w:val="00CF0796"/>
    <w:rsid w:val="00D009F6"/>
    <w:rsid w:val="00D04BB8"/>
    <w:rsid w:val="00D04D38"/>
    <w:rsid w:val="00D164AF"/>
    <w:rsid w:val="00D23ABA"/>
    <w:rsid w:val="00D2605B"/>
    <w:rsid w:val="00D267B5"/>
    <w:rsid w:val="00D33005"/>
    <w:rsid w:val="00D4448A"/>
    <w:rsid w:val="00D44FC9"/>
    <w:rsid w:val="00D6302D"/>
    <w:rsid w:val="00D824EC"/>
    <w:rsid w:val="00D83551"/>
    <w:rsid w:val="00D942BD"/>
    <w:rsid w:val="00D95057"/>
    <w:rsid w:val="00DA1056"/>
    <w:rsid w:val="00DA3D02"/>
    <w:rsid w:val="00DA4B7E"/>
    <w:rsid w:val="00DA57F8"/>
    <w:rsid w:val="00DC736B"/>
    <w:rsid w:val="00DE0DA0"/>
    <w:rsid w:val="00DE1816"/>
    <w:rsid w:val="00DE3C04"/>
    <w:rsid w:val="00DE586A"/>
    <w:rsid w:val="00DF178B"/>
    <w:rsid w:val="00E03F78"/>
    <w:rsid w:val="00E0596A"/>
    <w:rsid w:val="00E06058"/>
    <w:rsid w:val="00E31F84"/>
    <w:rsid w:val="00E32DC2"/>
    <w:rsid w:val="00E41734"/>
    <w:rsid w:val="00E50ECC"/>
    <w:rsid w:val="00E511B8"/>
    <w:rsid w:val="00E545A7"/>
    <w:rsid w:val="00E57712"/>
    <w:rsid w:val="00E61F10"/>
    <w:rsid w:val="00E77C81"/>
    <w:rsid w:val="00EA144A"/>
    <w:rsid w:val="00EB435A"/>
    <w:rsid w:val="00EB74D0"/>
    <w:rsid w:val="00EE1629"/>
    <w:rsid w:val="00EE1CC6"/>
    <w:rsid w:val="00EF1855"/>
    <w:rsid w:val="00F119EF"/>
    <w:rsid w:val="00F123D0"/>
    <w:rsid w:val="00F12716"/>
    <w:rsid w:val="00F148E1"/>
    <w:rsid w:val="00F1531A"/>
    <w:rsid w:val="00F173BC"/>
    <w:rsid w:val="00F3189D"/>
    <w:rsid w:val="00F321B4"/>
    <w:rsid w:val="00F33B80"/>
    <w:rsid w:val="00F46C9A"/>
    <w:rsid w:val="00F47960"/>
    <w:rsid w:val="00F51C34"/>
    <w:rsid w:val="00F520AF"/>
    <w:rsid w:val="00F56663"/>
    <w:rsid w:val="00F6043C"/>
    <w:rsid w:val="00F71F60"/>
    <w:rsid w:val="00F7626A"/>
    <w:rsid w:val="00F770FA"/>
    <w:rsid w:val="00F854F8"/>
    <w:rsid w:val="00F86538"/>
    <w:rsid w:val="00FA0B25"/>
    <w:rsid w:val="00FA11FF"/>
    <w:rsid w:val="00FC1390"/>
    <w:rsid w:val="00FC4164"/>
    <w:rsid w:val="00FD18FA"/>
    <w:rsid w:val="00FF2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184ACDB-0A1B-425F-819C-2386B9C8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qFormat/>
    <w:rsid w:val="00863E85"/>
    <w:pPr>
      <w:keepNext/>
      <w:widowControl/>
      <w:overflowPunct/>
      <w:autoSpaceDE/>
      <w:autoSpaceDN/>
      <w:adjustRightInd/>
      <w:textAlignment w:val="auto"/>
      <w:outlineLvl w:val="0"/>
    </w:pPr>
    <w:rPr>
      <w:rFonts w:ascii="Arial" w:hAnsi="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2">
    <w:name w:val="Body Text 2"/>
    <w:basedOn w:val="Normal"/>
    <w:pPr>
      <w:suppressAutoHyphens/>
      <w:ind w:left="2160" w:hanging="2160"/>
      <w:jc w:val="both"/>
    </w:pPr>
    <w:rPr>
      <w:rFonts w:ascii="Arial" w:hAnsi="Arial"/>
      <w:spacing w:val="-2"/>
      <w:sz w:val="20"/>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sid w:val="00A576AF"/>
    <w:rPr>
      <w:color w:val="0000FF"/>
      <w:u w:val="single"/>
    </w:rPr>
  </w:style>
  <w:style w:type="paragraph" w:styleId="BalloonText">
    <w:name w:val="Balloon Text"/>
    <w:basedOn w:val="Normal"/>
    <w:semiHidden/>
    <w:rsid w:val="000623B0"/>
    <w:rPr>
      <w:rFonts w:ascii="Tahoma" w:hAnsi="Tahoma" w:cs="Tahoma"/>
      <w:sz w:val="16"/>
      <w:szCs w:val="16"/>
    </w:rPr>
  </w:style>
  <w:style w:type="paragraph" w:styleId="Header">
    <w:name w:val="header"/>
    <w:basedOn w:val="Normal"/>
    <w:link w:val="HeaderChar"/>
    <w:rsid w:val="000D7995"/>
    <w:pPr>
      <w:tabs>
        <w:tab w:val="center" w:pos="4320"/>
        <w:tab w:val="right" w:pos="8640"/>
      </w:tabs>
    </w:pPr>
    <w:rPr>
      <w:lang w:val="x-none" w:eastAsia="x-none"/>
    </w:rPr>
  </w:style>
  <w:style w:type="paragraph" w:styleId="Footer">
    <w:name w:val="footer"/>
    <w:basedOn w:val="Normal"/>
    <w:link w:val="FooterChar"/>
    <w:uiPriority w:val="99"/>
    <w:rsid w:val="000D7995"/>
    <w:pPr>
      <w:tabs>
        <w:tab w:val="center" w:pos="4320"/>
        <w:tab w:val="right" w:pos="8640"/>
      </w:tabs>
    </w:pPr>
  </w:style>
  <w:style w:type="character" w:customStyle="1" w:styleId="HeaderChar">
    <w:name w:val="Header Char"/>
    <w:link w:val="Header"/>
    <w:rsid w:val="00560611"/>
    <w:rPr>
      <w:rFonts w:ascii="Courier" w:hAnsi="Courier"/>
      <w:sz w:val="24"/>
    </w:rPr>
  </w:style>
  <w:style w:type="paragraph" w:styleId="ListParagraph">
    <w:name w:val="List Paragraph"/>
    <w:basedOn w:val="Normal"/>
    <w:uiPriority w:val="34"/>
    <w:qFormat/>
    <w:rsid w:val="009D0670"/>
    <w:pPr>
      <w:widowControl/>
      <w:overflowPunct/>
      <w:autoSpaceDE/>
      <w:autoSpaceDN/>
      <w:adjustRightInd/>
      <w:ind w:left="720"/>
      <w:textAlignment w:val="auto"/>
    </w:pPr>
    <w:rPr>
      <w:rFonts w:ascii="Arial" w:hAnsi="Arial"/>
      <w:sz w:val="22"/>
      <w:szCs w:val="24"/>
    </w:rPr>
  </w:style>
  <w:style w:type="paragraph" w:customStyle="1" w:styleId="Default">
    <w:name w:val="Default"/>
    <w:basedOn w:val="Normal"/>
    <w:rsid w:val="009D0670"/>
    <w:pPr>
      <w:widowControl/>
      <w:overflowPunct/>
      <w:adjustRightInd/>
      <w:textAlignment w:val="auto"/>
    </w:pPr>
    <w:rPr>
      <w:rFonts w:ascii="Calibri" w:hAnsi="Calibri"/>
      <w:color w:val="000000"/>
      <w:szCs w:val="24"/>
    </w:rPr>
  </w:style>
  <w:style w:type="character" w:styleId="FollowedHyperlink">
    <w:name w:val="FollowedHyperlink"/>
    <w:basedOn w:val="DefaultParagraphFont"/>
    <w:rsid w:val="00850C81"/>
    <w:rPr>
      <w:color w:val="800080" w:themeColor="followedHyperlink"/>
      <w:u w:val="single"/>
    </w:rPr>
  </w:style>
  <w:style w:type="paragraph" w:customStyle="1" w:styleId="TableContents">
    <w:name w:val="Table Contents"/>
    <w:basedOn w:val="Normal"/>
    <w:rsid w:val="00127E53"/>
    <w:pPr>
      <w:suppressLineNumbers/>
      <w:suppressAutoHyphens/>
    </w:pPr>
    <w:rPr>
      <w:rFonts w:ascii="Times New Roman" w:hAnsi="Times New Roman"/>
      <w:kern w:val="1"/>
    </w:rPr>
  </w:style>
  <w:style w:type="character" w:customStyle="1" w:styleId="Heading1Char">
    <w:name w:val="Heading 1 Char"/>
    <w:basedOn w:val="DefaultParagraphFont"/>
    <w:link w:val="Heading1"/>
    <w:rsid w:val="00863E85"/>
    <w:rPr>
      <w:rFonts w:ascii="Arial" w:hAnsi="Arial"/>
      <w:b/>
      <w:bCs/>
      <w:sz w:val="22"/>
      <w:szCs w:val="24"/>
    </w:rPr>
  </w:style>
  <w:style w:type="table" w:styleId="TableGrid">
    <w:name w:val="Table Grid"/>
    <w:basedOn w:val="TableNormal"/>
    <w:rsid w:val="0013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F02AC"/>
  </w:style>
  <w:style w:type="character" w:customStyle="1" w:styleId="apple-converted-space">
    <w:name w:val="apple-converted-space"/>
    <w:basedOn w:val="DefaultParagraphFont"/>
    <w:rsid w:val="009F02AC"/>
  </w:style>
  <w:style w:type="character" w:customStyle="1" w:styleId="spellingerror">
    <w:name w:val="spellingerror"/>
    <w:basedOn w:val="DefaultParagraphFont"/>
    <w:rsid w:val="00C26065"/>
  </w:style>
  <w:style w:type="character" w:customStyle="1" w:styleId="eop">
    <w:name w:val="eop"/>
    <w:basedOn w:val="DefaultParagraphFont"/>
    <w:rsid w:val="00D164AF"/>
  </w:style>
  <w:style w:type="character" w:styleId="PlaceholderText">
    <w:name w:val="Placeholder Text"/>
    <w:basedOn w:val="DefaultParagraphFont"/>
    <w:uiPriority w:val="99"/>
    <w:semiHidden/>
    <w:rsid w:val="001318FB"/>
    <w:rPr>
      <w:color w:val="808080"/>
    </w:rPr>
  </w:style>
  <w:style w:type="character" w:styleId="Emphasis">
    <w:name w:val="Emphasis"/>
    <w:basedOn w:val="DefaultParagraphFont"/>
    <w:uiPriority w:val="20"/>
    <w:qFormat/>
    <w:rsid w:val="005D0269"/>
    <w:rPr>
      <w:i/>
      <w:iCs/>
    </w:rPr>
  </w:style>
  <w:style w:type="character" w:customStyle="1" w:styleId="FooterChar">
    <w:name w:val="Footer Char"/>
    <w:basedOn w:val="DefaultParagraphFont"/>
    <w:link w:val="Footer"/>
    <w:uiPriority w:val="99"/>
    <w:rsid w:val="00C30C9E"/>
    <w:rPr>
      <w:rFonts w:ascii="Courier" w:hAnsi="Courier"/>
      <w:sz w:val="24"/>
    </w:rPr>
  </w:style>
  <w:style w:type="paragraph" w:customStyle="1" w:styleId="xmsonormal">
    <w:name w:val="x_msonormal"/>
    <w:basedOn w:val="Normal"/>
    <w:rsid w:val="009F17A6"/>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msolistparagraph">
    <w:name w:val="x_msolistparagraph"/>
    <w:basedOn w:val="Normal"/>
    <w:rsid w:val="009F17A6"/>
    <w:pPr>
      <w:widowControl/>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6650">
      <w:bodyDiv w:val="1"/>
      <w:marLeft w:val="0"/>
      <w:marRight w:val="0"/>
      <w:marTop w:val="0"/>
      <w:marBottom w:val="0"/>
      <w:divBdr>
        <w:top w:val="none" w:sz="0" w:space="0" w:color="auto"/>
        <w:left w:val="none" w:sz="0" w:space="0" w:color="auto"/>
        <w:bottom w:val="none" w:sz="0" w:space="0" w:color="auto"/>
        <w:right w:val="none" w:sz="0" w:space="0" w:color="auto"/>
      </w:divBdr>
    </w:div>
    <w:div w:id="239340239">
      <w:bodyDiv w:val="1"/>
      <w:marLeft w:val="0"/>
      <w:marRight w:val="0"/>
      <w:marTop w:val="0"/>
      <w:marBottom w:val="0"/>
      <w:divBdr>
        <w:top w:val="none" w:sz="0" w:space="0" w:color="auto"/>
        <w:left w:val="none" w:sz="0" w:space="0" w:color="auto"/>
        <w:bottom w:val="none" w:sz="0" w:space="0" w:color="auto"/>
        <w:right w:val="none" w:sz="0" w:space="0" w:color="auto"/>
      </w:divBdr>
      <w:divsChild>
        <w:div w:id="1713118609">
          <w:marLeft w:val="0"/>
          <w:marRight w:val="0"/>
          <w:marTop w:val="0"/>
          <w:marBottom w:val="0"/>
          <w:divBdr>
            <w:top w:val="none" w:sz="0" w:space="0" w:color="auto"/>
            <w:left w:val="none" w:sz="0" w:space="0" w:color="auto"/>
            <w:bottom w:val="none" w:sz="0" w:space="0" w:color="auto"/>
            <w:right w:val="none" w:sz="0" w:space="0" w:color="auto"/>
          </w:divBdr>
        </w:div>
        <w:div w:id="1674411403">
          <w:marLeft w:val="0"/>
          <w:marRight w:val="0"/>
          <w:marTop w:val="0"/>
          <w:marBottom w:val="0"/>
          <w:divBdr>
            <w:top w:val="none" w:sz="0" w:space="0" w:color="auto"/>
            <w:left w:val="none" w:sz="0" w:space="0" w:color="auto"/>
            <w:bottom w:val="none" w:sz="0" w:space="0" w:color="auto"/>
            <w:right w:val="none" w:sz="0" w:space="0" w:color="auto"/>
          </w:divBdr>
        </w:div>
        <w:div w:id="1565678296">
          <w:marLeft w:val="0"/>
          <w:marRight w:val="0"/>
          <w:marTop w:val="0"/>
          <w:marBottom w:val="0"/>
          <w:divBdr>
            <w:top w:val="none" w:sz="0" w:space="0" w:color="auto"/>
            <w:left w:val="none" w:sz="0" w:space="0" w:color="auto"/>
            <w:bottom w:val="none" w:sz="0" w:space="0" w:color="auto"/>
            <w:right w:val="none" w:sz="0" w:space="0" w:color="auto"/>
          </w:divBdr>
        </w:div>
        <w:div w:id="760641402">
          <w:marLeft w:val="0"/>
          <w:marRight w:val="0"/>
          <w:marTop w:val="0"/>
          <w:marBottom w:val="0"/>
          <w:divBdr>
            <w:top w:val="none" w:sz="0" w:space="0" w:color="auto"/>
            <w:left w:val="none" w:sz="0" w:space="0" w:color="auto"/>
            <w:bottom w:val="none" w:sz="0" w:space="0" w:color="auto"/>
            <w:right w:val="none" w:sz="0" w:space="0" w:color="auto"/>
          </w:divBdr>
        </w:div>
        <w:div w:id="961306821">
          <w:marLeft w:val="0"/>
          <w:marRight w:val="0"/>
          <w:marTop w:val="0"/>
          <w:marBottom w:val="0"/>
          <w:divBdr>
            <w:top w:val="none" w:sz="0" w:space="0" w:color="auto"/>
            <w:left w:val="none" w:sz="0" w:space="0" w:color="auto"/>
            <w:bottom w:val="none" w:sz="0" w:space="0" w:color="auto"/>
            <w:right w:val="none" w:sz="0" w:space="0" w:color="auto"/>
          </w:divBdr>
        </w:div>
        <w:div w:id="121462323">
          <w:marLeft w:val="0"/>
          <w:marRight w:val="0"/>
          <w:marTop w:val="0"/>
          <w:marBottom w:val="0"/>
          <w:divBdr>
            <w:top w:val="none" w:sz="0" w:space="0" w:color="auto"/>
            <w:left w:val="none" w:sz="0" w:space="0" w:color="auto"/>
            <w:bottom w:val="none" w:sz="0" w:space="0" w:color="auto"/>
            <w:right w:val="none" w:sz="0" w:space="0" w:color="auto"/>
          </w:divBdr>
        </w:div>
        <w:div w:id="1560357446">
          <w:marLeft w:val="0"/>
          <w:marRight w:val="0"/>
          <w:marTop w:val="0"/>
          <w:marBottom w:val="0"/>
          <w:divBdr>
            <w:top w:val="none" w:sz="0" w:space="0" w:color="auto"/>
            <w:left w:val="none" w:sz="0" w:space="0" w:color="auto"/>
            <w:bottom w:val="none" w:sz="0" w:space="0" w:color="auto"/>
            <w:right w:val="none" w:sz="0" w:space="0" w:color="auto"/>
          </w:divBdr>
        </w:div>
        <w:div w:id="1591432128">
          <w:marLeft w:val="720"/>
          <w:marRight w:val="0"/>
          <w:marTop w:val="0"/>
          <w:marBottom w:val="0"/>
          <w:divBdr>
            <w:top w:val="none" w:sz="0" w:space="0" w:color="auto"/>
            <w:left w:val="none" w:sz="0" w:space="0" w:color="auto"/>
            <w:bottom w:val="none" w:sz="0" w:space="0" w:color="auto"/>
            <w:right w:val="none" w:sz="0" w:space="0" w:color="auto"/>
          </w:divBdr>
        </w:div>
        <w:div w:id="2080326079">
          <w:marLeft w:val="720"/>
          <w:marRight w:val="0"/>
          <w:marTop w:val="0"/>
          <w:marBottom w:val="0"/>
          <w:divBdr>
            <w:top w:val="none" w:sz="0" w:space="0" w:color="auto"/>
            <w:left w:val="none" w:sz="0" w:space="0" w:color="auto"/>
            <w:bottom w:val="none" w:sz="0" w:space="0" w:color="auto"/>
            <w:right w:val="none" w:sz="0" w:space="0" w:color="auto"/>
          </w:divBdr>
        </w:div>
        <w:div w:id="1157186958">
          <w:marLeft w:val="720"/>
          <w:marRight w:val="0"/>
          <w:marTop w:val="0"/>
          <w:marBottom w:val="0"/>
          <w:divBdr>
            <w:top w:val="none" w:sz="0" w:space="0" w:color="auto"/>
            <w:left w:val="none" w:sz="0" w:space="0" w:color="auto"/>
            <w:bottom w:val="none" w:sz="0" w:space="0" w:color="auto"/>
            <w:right w:val="none" w:sz="0" w:space="0" w:color="auto"/>
          </w:divBdr>
        </w:div>
        <w:div w:id="2056463280">
          <w:marLeft w:val="720"/>
          <w:marRight w:val="0"/>
          <w:marTop w:val="0"/>
          <w:marBottom w:val="0"/>
          <w:divBdr>
            <w:top w:val="none" w:sz="0" w:space="0" w:color="auto"/>
            <w:left w:val="none" w:sz="0" w:space="0" w:color="auto"/>
            <w:bottom w:val="none" w:sz="0" w:space="0" w:color="auto"/>
            <w:right w:val="none" w:sz="0" w:space="0" w:color="auto"/>
          </w:divBdr>
        </w:div>
        <w:div w:id="433286889">
          <w:marLeft w:val="720"/>
          <w:marRight w:val="0"/>
          <w:marTop w:val="0"/>
          <w:marBottom w:val="0"/>
          <w:divBdr>
            <w:top w:val="none" w:sz="0" w:space="0" w:color="auto"/>
            <w:left w:val="none" w:sz="0" w:space="0" w:color="auto"/>
            <w:bottom w:val="none" w:sz="0" w:space="0" w:color="auto"/>
            <w:right w:val="none" w:sz="0" w:space="0" w:color="auto"/>
          </w:divBdr>
        </w:div>
        <w:div w:id="37777557">
          <w:marLeft w:val="720"/>
          <w:marRight w:val="0"/>
          <w:marTop w:val="0"/>
          <w:marBottom w:val="0"/>
          <w:divBdr>
            <w:top w:val="none" w:sz="0" w:space="0" w:color="auto"/>
            <w:left w:val="none" w:sz="0" w:space="0" w:color="auto"/>
            <w:bottom w:val="none" w:sz="0" w:space="0" w:color="auto"/>
            <w:right w:val="none" w:sz="0" w:space="0" w:color="auto"/>
          </w:divBdr>
        </w:div>
        <w:div w:id="491213242">
          <w:marLeft w:val="720"/>
          <w:marRight w:val="0"/>
          <w:marTop w:val="0"/>
          <w:marBottom w:val="0"/>
          <w:divBdr>
            <w:top w:val="none" w:sz="0" w:space="0" w:color="auto"/>
            <w:left w:val="none" w:sz="0" w:space="0" w:color="auto"/>
            <w:bottom w:val="none" w:sz="0" w:space="0" w:color="auto"/>
            <w:right w:val="none" w:sz="0" w:space="0" w:color="auto"/>
          </w:divBdr>
        </w:div>
        <w:div w:id="1540968556">
          <w:marLeft w:val="720"/>
          <w:marRight w:val="0"/>
          <w:marTop w:val="0"/>
          <w:marBottom w:val="0"/>
          <w:divBdr>
            <w:top w:val="none" w:sz="0" w:space="0" w:color="auto"/>
            <w:left w:val="none" w:sz="0" w:space="0" w:color="auto"/>
            <w:bottom w:val="none" w:sz="0" w:space="0" w:color="auto"/>
            <w:right w:val="none" w:sz="0" w:space="0" w:color="auto"/>
          </w:divBdr>
        </w:div>
        <w:div w:id="1758408145">
          <w:marLeft w:val="720"/>
          <w:marRight w:val="0"/>
          <w:marTop w:val="0"/>
          <w:marBottom w:val="0"/>
          <w:divBdr>
            <w:top w:val="none" w:sz="0" w:space="0" w:color="auto"/>
            <w:left w:val="none" w:sz="0" w:space="0" w:color="auto"/>
            <w:bottom w:val="none" w:sz="0" w:space="0" w:color="auto"/>
            <w:right w:val="none" w:sz="0" w:space="0" w:color="auto"/>
          </w:divBdr>
        </w:div>
        <w:div w:id="1243103979">
          <w:marLeft w:val="720"/>
          <w:marRight w:val="0"/>
          <w:marTop w:val="0"/>
          <w:marBottom w:val="0"/>
          <w:divBdr>
            <w:top w:val="none" w:sz="0" w:space="0" w:color="auto"/>
            <w:left w:val="none" w:sz="0" w:space="0" w:color="auto"/>
            <w:bottom w:val="none" w:sz="0" w:space="0" w:color="auto"/>
            <w:right w:val="none" w:sz="0" w:space="0" w:color="auto"/>
          </w:divBdr>
        </w:div>
        <w:div w:id="1286932614">
          <w:marLeft w:val="720"/>
          <w:marRight w:val="0"/>
          <w:marTop w:val="0"/>
          <w:marBottom w:val="0"/>
          <w:divBdr>
            <w:top w:val="none" w:sz="0" w:space="0" w:color="auto"/>
            <w:left w:val="none" w:sz="0" w:space="0" w:color="auto"/>
            <w:bottom w:val="none" w:sz="0" w:space="0" w:color="auto"/>
            <w:right w:val="none" w:sz="0" w:space="0" w:color="auto"/>
          </w:divBdr>
        </w:div>
      </w:divsChild>
    </w:div>
    <w:div w:id="738209882">
      <w:bodyDiv w:val="1"/>
      <w:marLeft w:val="0"/>
      <w:marRight w:val="0"/>
      <w:marTop w:val="0"/>
      <w:marBottom w:val="0"/>
      <w:divBdr>
        <w:top w:val="none" w:sz="0" w:space="0" w:color="auto"/>
        <w:left w:val="none" w:sz="0" w:space="0" w:color="auto"/>
        <w:bottom w:val="none" w:sz="0" w:space="0" w:color="auto"/>
        <w:right w:val="none" w:sz="0" w:space="0" w:color="auto"/>
      </w:divBdr>
      <w:divsChild>
        <w:div w:id="132603341">
          <w:marLeft w:val="0"/>
          <w:marRight w:val="0"/>
          <w:marTop w:val="0"/>
          <w:marBottom w:val="0"/>
          <w:divBdr>
            <w:top w:val="none" w:sz="0" w:space="0" w:color="auto"/>
            <w:left w:val="none" w:sz="0" w:space="0" w:color="auto"/>
            <w:bottom w:val="none" w:sz="0" w:space="0" w:color="auto"/>
            <w:right w:val="none" w:sz="0" w:space="0" w:color="auto"/>
          </w:divBdr>
        </w:div>
      </w:divsChild>
    </w:div>
    <w:div w:id="807667120">
      <w:bodyDiv w:val="1"/>
      <w:marLeft w:val="0"/>
      <w:marRight w:val="0"/>
      <w:marTop w:val="0"/>
      <w:marBottom w:val="0"/>
      <w:divBdr>
        <w:top w:val="none" w:sz="0" w:space="0" w:color="auto"/>
        <w:left w:val="none" w:sz="0" w:space="0" w:color="auto"/>
        <w:bottom w:val="none" w:sz="0" w:space="0" w:color="auto"/>
        <w:right w:val="none" w:sz="0" w:space="0" w:color="auto"/>
      </w:divBdr>
      <w:divsChild>
        <w:div w:id="1183200780">
          <w:marLeft w:val="0"/>
          <w:marRight w:val="0"/>
          <w:marTop w:val="0"/>
          <w:marBottom w:val="0"/>
          <w:divBdr>
            <w:top w:val="none" w:sz="0" w:space="0" w:color="auto"/>
            <w:left w:val="none" w:sz="0" w:space="0" w:color="auto"/>
            <w:bottom w:val="none" w:sz="0" w:space="0" w:color="auto"/>
            <w:right w:val="none" w:sz="0" w:space="0" w:color="auto"/>
          </w:divBdr>
        </w:div>
        <w:div w:id="1921982140">
          <w:marLeft w:val="0"/>
          <w:marRight w:val="0"/>
          <w:marTop w:val="0"/>
          <w:marBottom w:val="0"/>
          <w:divBdr>
            <w:top w:val="none" w:sz="0" w:space="0" w:color="auto"/>
            <w:left w:val="none" w:sz="0" w:space="0" w:color="auto"/>
            <w:bottom w:val="none" w:sz="0" w:space="0" w:color="auto"/>
            <w:right w:val="none" w:sz="0" w:space="0" w:color="auto"/>
          </w:divBdr>
        </w:div>
        <w:div w:id="711618449">
          <w:marLeft w:val="0"/>
          <w:marRight w:val="0"/>
          <w:marTop w:val="0"/>
          <w:marBottom w:val="0"/>
          <w:divBdr>
            <w:top w:val="none" w:sz="0" w:space="0" w:color="auto"/>
            <w:left w:val="none" w:sz="0" w:space="0" w:color="auto"/>
            <w:bottom w:val="none" w:sz="0" w:space="0" w:color="auto"/>
            <w:right w:val="none" w:sz="0" w:space="0" w:color="auto"/>
          </w:divBdr>
        </w:div>
        <w:div w:id="635262424">
          <w:marLeft w:val="0"/>
          <w:marRight w:val="0"/>
          <w:marTop w:val="0"/>
          <w:marBottom w:val="0"/>
          <w:divBdr>
            <w:top w:val="none" w:sz="0" w:space="0" w:color="auto"/>
            <w:left w:val="none" w:sz="0" w:space="0" w:color="auto"/>
            <w:bottom w:val="none" w:sz="0" w:space="0" w:color="auto"/>
            <w:right w:val="none" w:sz="0" w:space="0" w:color="auto"/>
          </w:divBdr>
        </w:div>
        <w:div w:id="1396512833">
          <w:marLeft w:val="0"/>
          <w:marRight w:val="0"/>
          <w:marTop w:val="0"/>
          <w:marBottom w:val="0"/>
          <w:divBdr>
            <w:top w:val="none" w:sz="0" w:space="0" w:color="auto"/>
            <w:left w:val="none" w:sz="0" w:space="0" w:color="auto"/>
            <w:bottom w:val="none" w:sz="0" w:space="0" w:color="auto"/>
            <w:right w:val="none" w:sz="0" w:space="0" w:color="auto"/>
          </w:divBdr>
        </w:div>
        <w:div w:id="113331076">
          <w:marLeft w:val="0"/>
          <w:marRight w:val="0"/>
          <w:marTop w:val="0"/>
          <w:marBottom w:val="0"/>
          <w:divBdr>
            <w:top w:val="none" w:sz="0" w:space="0" w:color="auto"/>
            <w:left w:val="none" w:sz="0" w:space="0" w:color="auto"/>
            <w:bottom w:val="none" w:sz="0" w:space="0" w:color="auto"/>
            <w:right w:val="none" w:sz="0" w:space="0" w:color="auto"/>
          </w:divBdr>
        </w:div>
        <w:div w:id="784349466">
          <w:marLeft w:val="0"/>
          <w:marRight w:val="0"/>
          <w:marTop w:val="0"/>
          <w:marBottom w:val="0"/>
          <w:divBdr>
            <w:top w:val="none" w:sz="0" w:space="0" w:color="auto"/>
            <w:left w:val="none" w:sz="0" w:space="0" w:color="auto"/>
            <w:bottom w:val="none" w:sz="0" w:space="0" w:color="auto"/>
            <w:right w:val="none" w:sz="0" w:space="0" w:color="auto"/>
          </w:divBdr>
        </w:div>
        <w:div w:id="750736590">
          <w:marLeft w:val="0"/>
          <w:marRight w:val="0"/>
          <w:marTop w:val="0"/>
          <w:marBottom w:val="0"/>
          <w:divBdr>
            <w:top w:val="none" w:sz="0" w:space="0" w:color="auto"/>
            <w:left w:val="none" w:sz="0" w:space="0" w:color="auto"/>
            <w:bottom w:val="none" w:sz="0" w:space="0" w:color="auto"/>
            <w:right w:val="none" w:sz="0" w:space="0" w:color="auto"/>
          </w:divBdr>
        </w:div>
        <w:div w:id="2016150502">
          <w:marLeft w:val="0"/>
          <w:marRight w:val="0"/>
          <w:marTop w:val="0"/>
          <w:marBottom w:val="0"/>
          <w:divBdr>
            <w:top w:val="none" w:sz="0" w:space="0" w:color="auto"/>
            <w:left w:val="none" w:sz="0" w:space="0" w:color="auto"/>
            <w:bottom w:val="none" w:sz="0" w:space="0" w:color="auto"/>
            <w:right w:val="none" w:sz="0" w:space="0" w:color="auto"/>
          </w:divBdr>
        </w:div>
        <w:div w:id="254440871">
          <w:marLeft w:val="0"/>
          <w:marRight w:val="0"/>
          <w:marTop w:val="0"/>
          <w:marBottom w:val="0"/>
          <w:divBdr>
            <w:top w:val="none" w:sz="0" w:space="0" w:color="auto"/>
            <w:left w:val="none" w:sz="0" w:space="0" w:color="auto"/>
            <w:bottom w:val="none" w:sz="0" w:space="0" w:color="auto"/>
            <w:right w:val="none" w:sz="0" w:space="0" w:color="auto"/>
          </w:divBdr>
        </w:div>
      </w:divsChild>
    </w:div>
    <w:div w:id="833715840">
      <w:bodyDiv w:val="1"/>
      <w:marLeft w:val="0"/>
      <w:marRight w:val="0"/>
      <w:marTop w:val="0"/>
      <w:marBottom w:val="0"/>
      <w:divBdr>
        <w:top w:val="none" w:sz="0" w:space="0" w:color="auto"/>
        <w:left w:val="none" w:sz="0" w:space="0" w:color="auto"/>
        <w:bottom w:val="none" w:sz="0" w:space="0" w:color="auto"/>
        <w:right w:val="none" w:sz="0" w:space="0" w:color="auto"/>
      </w:divBdr>
    </w:div>
    <w:div w:id="840583702">
      <w:bodyDiv w:val="1"/>
      <w:marLeft w:val="0"/>
      <w:marRight w:val="0"/>
      <w:marTop w:val="0"/>
      <w:marBottom w:val="0"/>
      <w:divBdr>
        <w:top w:val="none" w:sz="0" w:space="0" w:color="auto"/>
        <w:left w:val="none" w:sz="0" w:space="0" w:color="auto"/>
        <w:bottom w:val="none" w:sz="0" w:space="0" w:color="auto"/>
        <w:right w:val="none" w:sz="0" w:space="0" w:color="auto"/>
      </w:divBdr>
    </w:div>
    <w:div w:id="872883556">
      <w:bodyDiv w:val="1"/>
      <w:marLeft w:val="0"/>
      <w:marRight w:val="0"/>
      <w:marTop w:val="0"/>
      <w:marBottom w:val="0"/>
      <w:divBdr>
        <w:top w:val="none" w:sz="0" w:space="0" w:color="auto"/>
        <w:left w:val="none" w:sz="0" w:space="0" w:color="auto"/>
        <w:bottom w:val="none" w:sz="0" w:space="0" w:color="auto"/>
        <w:right w:val="none" w:sz="0" w:space="0" w:color="auto"/>
      </w:divBdr>
    </w:div>
    <w:div w:id="1162508085">
      <w:bodyDiv w:val="1"/>
      <w:marLeft w:val="0"/>
      <w:marRight w:val="0"/>
      <w:marTop w:val="0"/>
      <w:marBottom w:val="0"/>
      <w:divBdr>
        <w:top w:val="none" w:sz="0" w:space="0" w:color="auto"/>
        <w:left w:val="none" w:sz="0" w:space="0" w:color="auto"/>
        <w:bottom w:val="none" w:sz="0" w:space="0" w:color="auto"/>
        <w:right w:val="none" w:sz="0" w:space="0" w:color="auto"/>
      </w:divBdr>
    </w:div>
    <w:div w:id="1237938330">
      <w:bodyDiv w:val="1"/>
      <w:marLeft w:val="0"/>
      <w:marRight w:val="0"/>
      <w:marTop w:val="0"/>
      <w:marBottom w:val="0"/>
      <w:divBdr>
        <w:top w:val="none" w:sz="0" w:space="0" w:color="auto"/>
        <w:left w:val="none" w:sz="0" w:space="0" w:color="auto"/>
        <w:bottom w:val="none" w:sz="0" w:space="0" w:color="auto"/>
        <w:right w:val="none" w:sz="0" w:space="0" w:color="auto"/>
      </w:divBdr>
    </w:div>
    <w:div w:id="15290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dwards@qvcc.commnet.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zanne.edwards@ct.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illcox@trcc.commnet.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liscum@trcc.commnet.edu" TargetMode="External"/><Relationship Id="rId4" Type="http://schemas.openxmlformats.org/officeDocument/2006/relationships/webSettings" Target="webSettings.xml"/><Relationship Id="rId9" Type="http://schemas.openxmlformats.org/officeDocument/2006/relationships/hyperlink" Target="https://www.mail.commnet.edu/owa/redir.aspx?C=a90b94c325424acebc5fc69a405eb4e5&amp;URL=http%3a%2f%2fwww.trcc.commnet.edu%2fdiv_it%2feducationaltechnology%2fTutorials%2fmyCommNetAlert%2fMIR3.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2353</Words>
  <Characters>13659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COURSE SYLLABUS</vt:lpstr>
    </vt:vector>
  </TitlesOfParts>
  <Company>Eduard  Khondkaryan</Company>
  <LinksUpToDate>false</LinksUpToDate>
  <CharactersWithSpaces>15981</CharactersWithSpaces>
  <SharedDoc>false</SharedDoc>
  <HLinks>
    <vt:vector size="12" baseType="variant">
      <vt:variant>
        <vt:i4>7471190</vt:i4>
      </vt:variant>
      <vt:variant>
        <vt:i4>6</vt:i4>
      </vt:variant>
      <vt:variant>
        <vt:i4>0</vt:i4>
      </vt:variant>
      <vt:variant>
        <vt:i4>5</vt:i4>
      </vt:variant>
      <vt:variant>
        <vt:lpwstr>https://www.mail.commnet.edu/owa/redir.aspx?C=a90b94c325424acebc5fc69a405eb4e5&amp;URL=http%3a%2f%2fwww.trcc.commnet.edu%2fdiv_it%2feducationaltechnology%2fTutorials%2fmyCommNetAlert%2fMIR3.html</vt:lpwstr>
      </vt:variant>
      <vt:variant>
        <vt:lpwstr/>
      </vt:variant>
      <vt:variant>
        <vt:i4>7471122</vt:i4>
      </vt:variant>
      <vt:variant>
        <vt:i4>3</vt:i4>
      </vt:variant>
      <vt:variant>
        <vt:i4>0</vt:i4>
      </vt:variant>
      <vt:variant>
        <vt:i4>5</vt:i4>
      </vt:variant>
      <vt:variant>
        <vt:lpwstr>mailto:lalikhanova@trcc.commnet.edu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Eduard B.</dc:creator>
  <cp:lastModifiedBy>Salva, Cheryl A</cp:lastModifiedBy>
  <cp:revision>2</cp:revision>
  <cp:lastPrinted>2018-01-16T19:05:00Z</cp:lastPrinted>
  <dcterms:created xsi:type="dcterms:W3CDTF">2018-10-17T14:29:00Z</dcterms:created>
  <dcterms:modified xsi:type="dcterms:W3CDTF">2018-10-17T14:29:00Z</dcterms:modified>
</cp:coreProperties>
</file>