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06" w:rsidRPr="006E1987" w:rsidRDefault="002F3506" w:rsidP="00223627">
      <w:pPr>
        <w:spacing w:line="240" w:lineRule="auto"/>
        <w:jc w:val="center"/>
        <w:rPr>
          <w:rFonts w:cs="Times New Roman"/>
          <w:b/>
        </w:rPr>
      </w:pPr>
      <w:bookmarkStart w:id="0" w:name="_GoBack"/>
      <w:bookmarkEnd w:id="0"/>
      <w:r w:rsidRPr="006E1987">
        <w:rPr>
          <w:rFonts w:cs="Times New Roman"/>
          <w:b/>
        </w:rPr>
        <w:t>LIB K101</w:t>
      </w:r>
    </w:p>
    <w:p w:rsidR="008B7E18" w:rsidRPr="006E1987" w:rsidRDefault="00C21685" w:rsidP="002F3506">
      <w:pPr>
        <w:spacing w:line="240" w:lineRule="auto"/>
        <w:jc w:val="center"/>
        <w:rPr>
          <w:rFonts w:cs="Times New Roman"/>
          <w:b/>
        </w:rPr>
      </w:pPr>
      <w:r>
        <w:rPr>
          <w:rFonts w:cs="Times New Roman"/>
          <w:b/>
        </w:rPr>
        <w:t>Introduction to</w:t>
      </w:r>
      <w:r w:rsidR="00A536B1" w:rsidRPr="006E1987">
        <w:rPr>
          <w:rFonts w:cs="Times New Roman"/>
          <w:b/>
        </w:rPr>
        <w:t xml:space="preserve"> Library </w:t>
      </w:r>
      <w:r>
        <w:rPr>
          <w:rFonts w:cs="Times New Roman"/>
          <w:b/>
        </w:rPr>
        <w:t xml:space="preserve">Public </w:t>
      </w:r>
      <w:r w:rsidR="00A536B1" w:rsidRPr="006E1987">
        <w:rPr>
          <w:rFonts w:cs="Times New Roman"/>
          <w:b/>
        </w:rPr>
        <w:t>Services</w:t>
      </w:r>
    </w:p>
    <w:p w:rsidR="00FB73A3" w:rsidRPr="006E1987" w:rsidRDefault="00FB73A3" w:rsidP="002F3506">
      <w:pPr>
        <w:spacing w:line="240" w:lineRule="auto"/>
        <w:jc w:val="center"/>
        <w:rPr>
          <w:rFonts w:cs="Times New Roman"/>
          <w:b/>
        </w:rPr>
      </w:pPr>
      <w:r w:rsidRPr="006E1987">
        <w:rPr>
          <w:rFonts w:cs="Times New Roman"/>
          <w:b/>
        </w:rPr>
        <w:t>Online Course</w:t>
      </w:r>
    </w:p>
    <w:p w:rsidR="00323D9B" w:rsidRPr="006E1987" w:rsidRDefault="00323D9B" w:rsidP="002F3506">
      <w:pPr>
        <w:spacing w:line="240" w:lineRule="auto"/>
        <w:jc w:val="center"/>
        <w:rPr>
          <w:rFonts w:cs="Times New Roman"/>
          <w:b/>
        </w:rPr>
      </w:pPr>
      <w:r w:rsidRPr="006E1987">
        <w:rPr>
          <w:rFonts w:cs="Times New Roman"/>
          <w:b/>
        </w:rPr>
        <w:t>Fall 201</w:t>
      </w:r>
      <w:r w:rsidR="00654FE8">
        <w:rPr>
          <w:rFonts w:cs="Times New Roman"/>
          <w:b/>
        </w:rPr>
        <w:t>8</w:t>
      </w:r>
    </w:p>
    <w:p w:rsidR="00FB73A3" w:rsidRPr="006E1987" w:rsidRDefault="00FB73A3" w:rsidP="002F3506">
      <w:pPr>
        <w:spacing w:line="240" w:lineRule="auto"/>
        <w:jc w:val="center"/>
        <w:rPr>
          <w:rFonts w:cs="Times New Roman"/>
          <w:b/>
        </w:rPr>
      </w:pPr>
    </w:p>
    <w:p w:rsidR="002F3506" w:rsidRPr="006E1987" w:rsidRDefault="002F3506" w:rsidP="002F3506">
      <w:pPr>
        <w:autoSpaceDE w:val="0"/>
        <w:autoSpaceDN w:val="0"/>
        <w:adjustRightInd w:val="0"/>
        <w:jc w:val="center"/>
        <w:rPr>
          <w:rFonts w:cs="Times New Roman"/>
          <w:bCs/>
          <w:color w:val="000000" w:themeColor="text1"/>
          <w:szCs w:val="24"/>
        </w:rPr>
      </w:pPr>
      <w:r w:rsidRPr="006E1987">
        <w:rPr>
          <w:rFonts w:cs="Times New Roman"/>
          <w:b/>
          <w:bCs/>
          <w:color w:val="002060"/>
          <w:szCs w:val="24"/>
        </w:rPr>
        <w:t>Instructor:</w:t>
      </w:r>
      <w:r w:rsidRPr="006E1987">
        <w:rPr>
          <w:rFonts w:cs="Times New Roman"/>
          <w:b/>
          <w:bCs/>
          <w:color w:val="000000" w:themeColor="text1"/>
          <w:szCs w:val="24"/>
        </w:rPr>
        <w:t xml:space="preserve"> Hali R. Keeler</w:t>
      </w:r>
    </w:p>
    <w:p w:rsidR="002F3506" w:rsidRPr="006E1987" w:rsidRDefault="002F3506" w:rsidP="002F3506">
      <w:pPr>
        <w:autoSpaceDE w:val="0"/>
        <w:autoSpaceDN w:val="0"/>
        <w:adjustRightInd w:val="0"/>
        <w:rPr>
          <w:rFonts w:cs="Times New Roman"/>
          <w:b/>
          <w:bCs/>
          <w:color w:val="000000" w:themeColor="text1"/>
          <w:szCs w:val="24"/>
        </w:rPr>
      </w:pPr>
    </w:p>
    <w:p w:rsidR="002F3506" w:rsidRPr="006E1987" w:rsidRDefault="002F3506" w:rsidP="00CC516C">
      <w:pPr>
        <w:autoSpaceDE w:val="0"/>
        <w:autoSpaceDN w:val="0"/>
        <w:adjustRightInd w:val="0"/>
        <w:spacing w:line="240" w:lineRule="auto"/>
        <w:rPr>
          <w:rFonts w:cs="Times New Roman"/>
          <w:bCs/>
          <w:color w:val="000000" w:themeColor="text1"/>
          <w:szCs w:val="24"/>
        </w:rPr>
      </w:pPr>
      <w:r w:rsidRPr="006E1987">
        <w:rPr>
          <w:rFonts w:cs="Times New Roman"/>
          <w:b/>
          <w:bCs/>
          <w:color w:val="002060"/>
          <w:szCs w:val="24"/>
        </w:rPr>
        <w:t>Schedule:</w:t>
      </w:r>
      <w:r w:rsidRPr="006E1987">
        <w:rPr>
          <w:rFonts w:cs="Times New Roman"/>
          <w:b/>
          <w:bCs/>
          <w:color w:val="000000" w:themeColor="text1"/>
          <w:szCs w:val="24"/>
        </w:rPr>
        <w:t xml:space="preserve">  </w:t>
      </w:r>
      <w:r w:rsidRPr="006E1987">
        <w:rPr>
          <w:rFonts w:cs="Times New Roman"/>
          <w:bCs/>
          <w:color w:val="000000" w:themeColor="text1"/>
          <w:szCs w:val="24"/>
        </w:rPr>
        <w:t xml:space="preserve">Each week begins on Sunday morning 12:00 a.m. when new course content becomes available in Blackboard.  The week ends on Saturday night at 11:59 p.m. when the assignments of the week are due. </w:t>
      </w:r>
    </w:p>
    <w:p w:rsidR="0053322F" w:rsidRPr="006E1987" w:rsidRDefault="0053322F" w:rsidP="0084272F">
      <w:pPr>
        <w:autoSpaceDE w:val="0"/>
        <w:autoSpaceDN w:val="0"/>
        <w:adjustRightInd w:val="0"/>
        <w:spacing w:line="360" w:lineRule="auto"/>
        <w:rPr>
          <w:rFonts w:cs="Times New Roman"/>
          <w:bCs/>
          <w:color w:val="000000" w:themeColor="text1"/>
          <w:szCs w:val="24"/>
        </w:rPr>
      </w:pPr>
    </w:p>
    <w:p w:rsidR="0053322F" w:rsidRPr="006E1987" w:rsidRDefault="002F3506" w:rsidP="00CC516C">
      <w:pPr>
        <w:autoSpaceDE w:val="0"/>
        <w:autoSpaceDN w:val="0"/>
        <w:adjustRightInd w:val="0"/>
        <w:spacing w:line="240" w:lineRule="auto"/>
        <w:rPr>
          <w:rFonts w:cs="Times New Roman"/>
          <w:b/>
          <w:bCs/>
          <w:szCs w:val="24"/>
        </w:rPr>
      </w:pPr>
      <w:r w:rsidRPr="006E1987">
        <w:rPr>
          <w:rFonts w:cs="Times New Roman"/>
          <w:b/>
          <w:bCs/>
          <w:color w:val="002060"/>
          <w:szCs w:val="24"/>
        </w:rPr>
        <w:t>Office hours -</w:t>
      </w:r>
      <w:r w:rsidRPr="006E1987">
        <w:rPr>
          <w:rFonts w:cs="Times New Roman"/>
          <w:b/>
          <w:bCs/>
          <w:color w:val="000000" w:themeColor="text1"/>
          <w:szCs w:val="24"/>
        </w:rPr>
        <w:t xml:space="preserve"> </w:t>
      </w:r>
      <w:r w:rsidRPr="006E1987">
        <w:rPr>
          <w:rFonts w:cs="Times New Roman"/>
          <w:b/>
          <w:bCs/>
          <w:szCs w:val="24"/>
        </w:rPr>
        <w:t xml:space="preserve">Contact me at </w:t>
      </w:r>
      <w:hyperlink r:id="rId7" w:history="1">
        <w:r w:rsidR="00654FE8" w:rsidRPr="00FD1654">
          <w:rPr>
            <w:rStyle w:val="Hyperlink"/>
            <w:rFonts w:cs="Times New Roman"/>
            <w:b/>
            <w:bCs/>
            <w:szCs w:val="24"/>
          </w:rPr>
          <w:t>hkeeler@threerivers.edu</w:t>
        </w:r>
      </w:hyperlink>
      <w:r w:rsidR="00654FE8">
        <w:rPr>
          <w:rFonts w:cs="Times New Roman"/>
          <w:b/>
          <w:bCs/>
          <w:szCs w:val="24"/>
        </w:rPr>
        <w:t>, halirkeeler@gmail.com,</w:t>
      </w:r>
      <w:r w:rsidRPr="006E1987">
        <w:rPr>
          <w:rFonts w:cs="Times New Roman"/>
          <w:b/>
          <w:bCs/>
          <w:szCs w:val="24"/>
        </w:rPr>
        <w:t xml:space="preserve"> or call or text at 860-235-7421.  </w:t>
      </w:r>
    </w:p>
    <w:p w:rsidR="002F3506" w:rsidRPr="006E1987" w:rsidRDefault="002F3506" w:rsidP="00CC516C">
      <w:pPr>
        <w:autoSpaceDE w:val="0"/>
        <w:autoSpaceDN w:val="0"/>
        <w:adjustRightInd w:val="0"/>
        <w:spacing w:line="240" w:lineRule="auto"/>
        <w:rPr>
          <w:rFonts w:cs="Times New Roman"/>
          <w:b/>
          <w:sz w:val="22"/>
        </w:rPr>
      </w:pPr>
      <w:r w:rsidRPr="006E1987">
        <w:rPr>
          <w:rFonts w:cs="Times New Roman"/>
          <w:bCs/>
          <w:color w:val="000000" w:themeColor="text1"/>
          <w:szCs w:val="24"/>
        </w:rPr>
        <w:t xml:space="preserve">Please include </w:t>
      </w:r>
      <w:r w:rsidRPr="006E1987">
        <w:rPr>
          <w:rFonts w:cs="Times New Roman"/>
          <w:b/>
        </w:rPr>
        <w:t xml:space="preserve">Foundations of Library Services </w:t>
      </w:r>
      <w:r w:rsidRPr="006E1987">
        <w:rPr>
          <w:rFonts w:cs="Times New Roman"/>
          <w:bCs/>
          <w:color w:val="000000" w:themeColor="text1"/>
          <w:szCs w:val="24"/>
        </w:rPr>
        <w:t>in the subject line of your email about this class.</w:t>
      </w:r>
      <w:r w:rsidR="0053322F" w:rsidRPr="006E1987">
        <w:rPr>
          <w:rFonts w:cs="Times New Roman"/>
          <w:b/>
          <w:sz w:val="22"/>
        </w:rPr>
        <w:t xml:space="preserve"> </w:t>
      </w:r>
      <w:r w:rsidRPr="006E1987">
        <w:rPr>
          <w:rFonts w:cs="Times New Roman"/>
          <w:bCs/>
          <w:color w:val="000000" w:themeColor="text1"/>
          <w:szCs w:val="24"/>
        </w:rPr>
        <w:t xml:space="preserve">I will respond as soon as possible, usually within 24 hours. </w:t>
      </w:r>
    </w:p>
    <w:p w:rsidR="002F3506" w:rsidRPr="006E1987" w:rsidRDefault="002F3506" w:rsidP="0084272F">
      <w:pPr>
        <w:autoSpaceDE w:val="0"/>
        <w:autoSpaceDN w:val="0"/>
        <w:adjustRightInd w:val="0"/>
        <w:spacing w:line="360" w:lineRule="auto"/>
        <w:rPr>
          <w:rFonts w:cs="Times New Roman"/>
          <w:bCs/>
          <w:color w:val="000000" w:themeColor="text1"/>
          <w:szCs w:val="24"/>
        </w:rPr>
      </w:pPr>
    </w:p>
    <w:p w:rsidR="00104803" w:rsidRPr="006E1987" w:rsidRDefault="002F3506" w:rsidP="0084272F">
      <w:pPr>
        <w:autoSpaceDE w:val="0"/>
        <w:autoSpaceDN w:val="0"/>
        <w:adjustRightInd w:val="0"/>
        <w:spacing w:line="360" w:lineRule="auto"/>
        <w:rPr>
          <w:rFonts w:cs="Times New Roman"/>
          <w:b/>
          <w:bCs/>
          <w:color w:val="000000" w:themeColor="text1"/>
          <w:szCs w:val="24"/>
        </w:rPr>
      </w:pPr>
      <w:r w:rsidRPr="006E1987">
        <w:rPr>
          <w:rFonts w:cs="Times New Roman"/>
          <w:b/>
          <w:bCs/>
          <w:color w:val="002060"/>
          <w:szCs w:val="24"/>
        </w:rPr>
        <w:t>Blackboard LEARN:</w:t>
      </w:r>
      <w:r w:rsidRPr="006E1987">
        <w:rPr>
          <w:rFonts w:cs="Times New Roman"/>
          <w:b/>
          <w:bCs/>
          <w:color w:val="000000" w:themeColor="text1"/>
          <w:szCs w:val="24"/>
        </w:rPr>
        <w:t xml:space="preserve"> </w:t>
      </w:r>
    </w:p>
    <w:p w:rsidR="002F3506" w:rsidRPr="006E1987" w:rsidRDefault="002F3506" w:rsidP="0053322F">
      <w:pPr>
        <w:autoSpaceDE w:val="0"/>
        <w:autoSpaceDN w:val="0"/>
        <w:adjustRightInd w:val="0"/>
        <w:spacing w:line="240" w:lineRule="auto"/>
        <w:rPr>
          <w:rFonts w:cs="Times New Roman"/>
          <w:bCs/>
          <w:color w:val="000000" w:themeColor="text1"/>
          <w:szCs w:val="24"/>
        </w:rPr>
      </w:pPr>
      <w:r w:rsidRPr="006E1987">
        <w:rPr>
          <w:rFonts w:cs="Times New Roman"/>
          <w:bCs/>
          <w:color w:val="000000" w:themeColor="text1"/>
          <w:szCs w:val="24"/>
        </w:rPr>
        <w:t>All assignments will be posted each week in a folder on Blackboard. Folders are clearly labeled by week, date, and content.  Within each folder there are three folders:  Lecture, Class resources, and Assignments.  Please read and view all materials in the lecture folder as this is where you receive my content instruction for the week.</w:t>
      </w:r>
    </w:p>
    <w:p w:rsidR="0053322F" w:rsidRPr="006E1987" w:rsidRDefault="0053322F" w:rsidP="0053322F">
      <w:pPr>
        <w:autoSpaceDE w:val="0"/>
        <w:autoSpaceDN w:val="0"/>
        <w:adjustRightInd w:val="0"/>
        <w:spacing w:line="240" w:lineRule="auto"/>
        <w:rPr>
          <w:rFonts w:cs="Times New Roman"/>
          <w:bCs/>
          <w:color w:val="000000" w:themeColor="text1"/>
          <w:szCs w:val="24"/>
        </w:rPr>
      </w:pPr>
    </w:p>
    <w:p w:rsidR="00104803" w:rsidRPr="006E1987" w:rsidRDefault="002F3506" w:rsidP="0053322F">
      <w:pPr>
        <w:autoSpaceDE w:val="0"/>
        <w:autoSpaceDN w:val="0"/>
        <w:adjustRightInd w:val="0"/>
        <w:spacing w:line="240" w:lineRule="auto"/>
        <w:rPr>
          <w:rFonts w:cs="Times New Roman"/>
          <w:bCs/>
          <w:color w:val="000000" w:themeColor="text1"/>
          <w:szCs w:val="24"/>
        </w:rPr>
      </w:pPr>
      <w:r w:rsidRPr="006E1987">
        <w:rPr>
          <w:rFonts w:cs="Times New Roman"/>
          <w:bCs/>
          <w:color w:val="000000" w:themeColor="text1"/>
          <w:szCs w:val="24"/>
        </w:rPr>
        <w:t xml:space="preserve">Supplemental readings and instructional resources such as websites, videos and journal articles are posted in the Class resources folder.  </w:t>
      </w:r>
    </w:p>
    <w:p w:rsidR="0053322F" w:rsidRPr="006E1987" w:rsidRDefault="0053322F" w:rsidP="0053322F">
      <w:pPr>
        <w:autoSpaceDE w:val="0"/>
        <w:autoSpaceDN w:val="0"/>
        <w:adjustRightInd w:val="0"/>
        <w:spacing w:line="240" w:lineRule="auto"/>
        <w:rPr>
          <w:rFonts w:cs="Times New Roman"/>
          <w:bCs/>
          <w:color w:val="000000" w:themeColor="text1"/>
          <w:szCs w:val="24"/>
        </w:rPr>
      </w:pPr>
    </w:p>
    <w:p w:rsidR="0053322F" w:rsidRPr="006E1987" w:rsidRDefault="002F3506" w:rsidP="0053322F">
      <w:pPr>
        <w:autoSpaceDE w:val="0"/>
        <w:autoSpaceDN w:val="0"/>
        <w:adjustRightInd w:val="0"/>
        <w:spacing w:line="240" w:lineRule="auto"/>
        <w:rPr>
          <w:rFonts w:cs="Times New Roman"/>
          <w:bCs/>
          <w:color w:val="000000" w:themeColor="text1"/>
          <w:szCs w:val="24"/>
        </w:rPr>
      </w:pPr>
      <w:r w:rsidRPr="006E1987">
        <w:rPr>
          <w:rFonts w:cs="Times New Roman"/>
          <w:bCs/>
          <w:color w:val="000000" w:themeColor="text1"/>
          <w:szCs w:val="24"/>
        </w:rPr>
        <w:t>Assignments each week are found in the Assignment folder.  Follow instructions carefully</w:t>
      </w:r>
      <w:r w:rsidR="00654FE8">
        <w:rPr>
          <w:rFonts w:cs="Times New Roman"/>
          <w:bCs/>
          <w:color w:val="000000" w:themeColor="text1"/>
          <w:szCs w:val="24"/>
        </w:rPr>
        <w:t xml:space="preserve"> </w:t>
      </w:r>
      <w:r w:rsidRPr="006E1987">
        <w:rPr>
          <w:rFonts w:cs="Times New Roman"/>
          <w:bCs/>
          <w:color w:val="000000" w:themeColor="text1"/>
          <w:szCs w:val="24"/>
        </w:rPr>
        <w:t xml:space="preserve">and contact me if you have any questions.  For most assignments an assessment rubric is provided.  Assignments are to be </w:t>
      </w:r>
      <w:r w:rsidRPr="006E1987">
        <w:rPr>
          <w:rFonts w:cs="Times New Roman"/>
          <w:bCs/>
          <w:i/>
          <w:color w:val="000000" w:themeColor="text1"/>
          <w:szCs w:val="24"/>
        </w:rPr>
        <w:t>uploaded to me in Blackboard</w:t>
      </w:r>
      <w:r w:rsidRPr="006E1987">
        <w:rPr>
          <w:rFonts w:cs="Times New Roman"/>
          <w:bCs/>
          <w:color w:val="000000" w:themeColor="text1"/>
          <w:szCs w:val="24"/>
        </w:rPr>
        <w:t xml:space="preserve"> (see instructional video below). </w:t>
      </w:r>
    </w:p>
    <w:p w:rsidR="0053322F" w:rsidRPr="006E1987" w:rsidRDefault="0053322F" w:rsidP="0053322F">
      <w:pPr>
        <w:autoSpaceDE w:val="0"/>
        <w:autoSpaceDN w:val="0"/>
        <w:adjustRightInd w:val="0"/>
        <w:spacing w:line="360" w:lineRule="auto"/>
        <w:rPr>
          <w:rFonts w:cs="Times New Roman"/>
          <w:bCs/>
          <w:color w:val="000000" w:themeColor="text1"/>
          <w:szCs w:val="24"/>
        </w:rPr>
      </w:pPr>
    </w:p>
    <w:p w:rsidR="0053322F" w:rsidRPr="006E1987" w:rsidRDefault="0053322F" w:rsidP="0053322F">
      <w:pPr>
        <w:spacing w:line="240" w:lineRule="auto"/>
        <w:rPr>
          <w:rFonts w:cs="Times New Roman"/>
          <w:iCs/>
          <w:color w:val="000000"/>
        </w:rPr>
      </w:pPr>
      <w:r w:rsidRPr="006E1987">
        <w:rPr>
          <w:rFonts w:cs="Times New Roman"/>
          <w:b/>
          <w:bCs/>
        </w:rPr>
        <w:t>Required Text</w:t>
      </w:r>
      <w:r w:rsidR="000C2533" w:rsidRPr="006E1987">
        <w:rPr>
          <w:rFonts w:cs="Times New Roman"/>
          <w:b/>
          <w:bCs/>
        </w:rPr>
        <w:t>s</w:t>
      </w:r>
      <w:r w:rsidRPr="006E1987">
        <w:rPr>
          <w:rFonts w:cs="Times New Roman"/>
        </w:rPr>
        <w:t xml:space="preserve">: </w:t>
      </w:r>
      <w:r w:rsidR="00CC516C" w:rsidRPr="006E1987">
        <w:rPr>
          <w:rFonts w:cs="Times New Roman"/>
        </w:rPr>
        <w:t xml:space="preserve"> </w:t>
      </w:r>
      <w:r w:rsidRPr="006E1987">
        <w:rPr>
          <w:rFonts w:cs="Times New Roman"/>
        </w:rPr>
        <w:t xml:space="preserve">Keeler, Hali. Foundations of Library Services: An Introduction for Support Staff. Rowman &amp; Littlefield, 2015. </w:t>
      </w:r>
    </w:p>
    <w:p w:rsidR="000C2533" w:rsidRPr="006E1987" w:rsidRDefault="000C2533" w:rsidP="0053322F">
      <w:pPr>
        <w:spacing w:line="240" w:lineRule="auto"/>
        <w:rPr>
          <w:rFonts w:cs="Times New Roman"/>
          <w:iCs/>
          <w:color w:val="000000"/>
        </w:rPr>
      </w:pPr>
    </w:p>
    <w:p w:rsidR="000C2533" w:rsidRPr="006E1987" w:rsidRDefault="000C2533" w:rsidP="00223627">
      <w:pPr>
        <w:autoSpaceDE w:val="0"/>
        <w:autoSpaceDN w:val="0"/>
        <w:adjustRightInd w:val="0"/>
        <w:rPr>
          <w:rFonts w:cs="Times New Roman"/>
          <w:b/>
          <w:bCs/>
          <w:color w:val="000000" w:themeColor="text1"/>
        </w:rPr>
      </w:pPr>
      <w:r w:rsidRPr="006E1987">
        <w:rPr>
          <w:rFonts w:cs="Times New Roman"/>
          <w:b/>
          <w:iCs/>
          <w:color w:val="000000"/>
        </w:rPr>
        <w:t xml:space="preserve">Secondary Sources:  </w:t>
      </w:r>
      <w:r w:rsidRPr="006E1987">
        <w:rPr>
          <w:rFonts w:cs="Times New Roman"/>
          <w:iCs/>
          <w:color w:val="000000"/>
        </w:rPr>
        <w:t>Articles as assigned</w:t>
      </w:r>
    </w:p>
    <w:p w:rsidR="0053322F" w:rsidRPr="006E1987" w:rsidRDefault="0053322F" w:rsidP="0084272F">
      <w:pPr>
        <w:autoSpaceDE w:val="0"/>
        <w:autoSpaceDN w:val="0"/>
        <w:adjustRightInd w:val="0"/>
        <w:spacing w:line="360" w:lineRule="auto"/>
        <w:rPr>
          <w:rFonts w:cs="Times New Roman"/>
          <w:bCs/>
          <w:color w:val="000000" w:themeColor="text1"/>
          <w:szCs w:val="24"/>
        </w:rPr>
      </w:pPr>
    </w:p>
    <w:p w:rsidR="00924312" w:rsidRPr="006E1987" w:rsidRDefault="00924312" w:rsidP="00924312">
      <w:pPr>
        <w:pStyle w:val="Heading1"/>
        <w:rPr>
          <w:i/>
        </w:rPr>
      </w:pPr>
      <w:r w:rsidRPr="006E1987">
        <w:rPr>
          <w:i/>
          <w:color w:val="002060"/>
        </w:rPr>
        <w:t xml:space="preserve">Course description: </w:t>
      </w:r>
    </w:p>
    <w:p w:rsidR="00924312" w:rsidRPr="006E1987" w:rsidRDefault="00924312" w:rsidP="00924312">
      <w:pPr>
        <w:spacing w:line="240" w:lineRule="auto"/>
        <w:rPr>
          <w:rFonts w:cs="Times New Roman"/>
          <w:i/>
        </w:rPr>
      </w:pPr>
      <w:r w:rsidRPr="006E1987">
        <w:rPr>
          <w:rFonts w:cs="Times New Roman"/>
          <w:i/>
        </w:rPr>
        <w:t xml:space="preserve">This course is an introduction to library </w:t>
      </w:r>
      <w:r w:rsidR="00223627" w:rsidRPr="006E1987">
        <w:rPr>
          <w:rFonts w:cs="Times New Roman"/>
          <w:i/>
        </w:rPr>
        <w:t xml:space="preserve">public </w:t>
      </w:r>
      <w:r w:rsidRPr="006E1987">
        <w:rPr>
          <w:rFonts w:cs="Times New Roman"/>
          <w:i/>
        </w:rPr>
        <w:t>services in libraries of all types.  Students will learn about procedures such as circulation, reference, and interlibrary loan.  Other services such as public relations, programming, a</w:t>
      </w:r>
      <w:r w:rsidR="008613FE" w:rsidRPr="006E1987">
        <w:rPr>
          <w:rFonts w:cs="Times New Roman"/>
          <w:i/>
        </w:rPr>
        <w:t>nd displays are also discussed,</w:t>
      </w:r>
      <w:r w:rsidRPr="006E1987">
        <w:rPr>
          <w:rFonts w:cs="Times New Roman"/>
          <w:i/>
        </w:rPr>
        <w:t xml:space="preserve"> as well as the importance of Intellectual Freedom and Censorship. The role of LSS in customer service is emphasized.</w:t>
      </w:r>
    </w:p>
    <w:p w:rsidR="00924312" w:rsidRPr="006E1987" w:rsidRDefault="00924312" w:rsidP="00924312">
      <w:pPr>
        <w:rPr>
          <w:rFonts w:cs="Times New Roman"/>
          <w:b/>
          <w:i/>
        </w:rPr>
      </w:pPr>
    </w:p>
    <w:p w:rsidR="00924312" w:rsidRPr="006E1987" w:rsidRDefault="00924312" w:rsidP="00924312">
      <w:pPr>
        <w:autoSpaceDE w:val="0"/>
        <w:autoSpaceDN w:val="0"/>
        <w:adjustRightInd w:val="0"/>
        <w:rPr>
          <w:rFonts w:cs="Times New Roman"/>
          <w:b/>
          <w:i/>
          <w:color w:val="002060"/>
          <w:szCs w:val="24"/>
        </w:rPr>
      </w:pPr>
    </w:p>
    <w:p w:rsidR="001C493B" w:rsidRPr="006E1987" w:rsidRDefault="001C493B" w:rsidP="00924312">
      <w:pPr>
        <w:pStyle w:val="BodyText"/>
        <w:rPr>
          <w:rFonts w:ascii="Times New Roman" w:hAnsi="Times New Roman"/>
          <w:i/>
          <w:color w:val="000000" w:themeColor="text1"/>
        </w:rPr>
      </w:pPr>
    </w:p>
    <w:p w:rsidR="008613FE" w:rsidRPr="006E1987" w:rsidRDefault="008613FE" w:rsidP="008613FE">
      <w:pPr>
        <w:pStyle w:val="ListParagraph"/>
        <w:numPr>
          <w:ilvl w:val="0"/>
          <w:numId w:val="1"/>
        </w:numPr>
        <w:autoSpaceDE w:val="0"/>
        <w:autoSpaceDN w:val="0"/>
        <w:adjustRightInd w:val="0"/>
        <w:rPr>
          <w:rFonts w:ascii="Times New Roman" w:hAnsi="Times New Roman"/>
          <w:b/>
          <w:i/>
          <w:color w:val="000000" w:themeColor="text1"/>
          <w:szCs w:val="24"/>
        </w:rPr>
      </w:pPr>
      <w:r w:rsidRPr="006E1987">
        <w:rPr>
          <w:rFonts w:ascii="Times New Roman" w:hAnsi="Times New Roman"/>
          <w:b/>
          <w:i/>
          <w:color w:val="000000" w:themeColor="text1"/>
          <w:szCs w:val="24"/>
        </w:rPr>
        <w:t>Upon successful completion of this course you will be able to:</w:t>
      </w:r>
    </w:p>
    <w:p w:rsidR="00924312" w:rsidRPr="006E1987" w:rsidRDefault="00924312" w:rsidP="00924312">
      <w:pPr>
        <w:numPr>
          <w:ilvl w:val="0"/>
          <w:numId w:val="1"/>
        </w:numPr>
        <w:spacing w:line="240" w:lineRule="auto"/>
        <w:rPr>
          <w:rFonts w:cs="Times New Roman"/>
          <w:i/>
        </w:rPr>
      </w:pPr>
      <w:r w:rsidRPr="006E1987">
        <w:rPr>
          <w:rFonts w:cs="Times New Roman"/>
          <w:i/>
        </w:rPr>
        <w:t xml:space="preserve">Explain the role and philosophy of </w:t>
      </w:r>
      <w:r w:rsidR="00B10A9D" w:rsidRPr="006E1987">
        <w:rPr>
          <w:rFonts w:cs="Times New Roman"/>
          <w:i/>
        </w:rPr>
        <w:t>library</w:t>
      </w:r>
      <w:r w:rsidRPr="006E1987">
        <w:rPr>
          <w:rFonts w:cs="Times New Roman"/>
          <w:i/>
        </w:rPr>
        <w:t xml:space="preserve"> service in different types of libraries</w:t>
      </w:r>
    </w:p>
    <w:p w:rsidR="00924312" w:rsidRPr="006E1987" w:rsidRDefault="00924312" w:rsidP="00924312">
      <w:pPr>
        <w:numPr>
          <w:ilvl w:val="0"/>
          <w:numId w:val="1"/>
        </w:numPr>
        <w:spacing w:line="240" w:lineRule="auto"/>
        <w:rPr>
          <w:rFonts w:cs="Times New Roman"/>
          <w:i/>
        </w:rPr>
      </w:pPr>
      <w:r w:rsidRPr="006E1987">
        <w:rPr>
          <w:rFonts w:cs="Times New Roman"/>
          <w:i/>
        </w:rPr>
        <w:t xml:space="preserve">List the process for circulating materials and how </w:t>
      </w:r>
      <w:r w:rsidR="00B10A9D" w:rsidRPr="006E1987">
        <w:rPr>
          <w:rFonts w:cs="Times New Roman"/>
          <w:i/>
        </w:rPr>
        <w:t>ILS</w:t>
      </w:r>
      <w:r w:rsidRPr="006E1987">
        <w:rPr>
          <w:rFonts w:cs="Times New Roman"/>
          <w:i/>
        </w:rPr>
        <w:t xml:space="preserve"> work</w:t>
      </w:r>
    </w:p>
    <w:p w:rsidR="00924312" w:rsidRPr="006E1987" w:rsidRDefault="00924312" w:rsidP="00924312">
      <w:pPr>
        <w:numPr>
          <w:ilvl w:val="0"/>
          <w:numId w:val="1"/>
        </w:numPr>
        <w:spacing w:line="240" w:lineRule="auto"/>
        <w:rPr>
          <w:rFonts w:cs="Times New Roman"/>
          <w:i/>
        </w:rPr>
      </w:pPr>
      <w:r w:rsidRPr="006E1987">
        <w:rPr>
          <w:rFonts w:cs="Times New Roman"/>
          <w:i/>
        </w:rPr>
        <w:t>Comprehend the processes of Reference and Reader's Advisory</w:t>
      </w:r>
    </w:p>
    <w:p w:rsidR="00924312" w:rsidRPr="006E1987" w:rsidRDefault="00924312" w:rsidP="00924312">
      <w:pPr>
        <w:numPr>
          <w:ilvl w:val="0"/>
          <w:numId w:val="1"/>
        </w:numPr>
        <w:spacing w:line="240" w:lineRule="auto"/>
        <w:rPr>
          <w:rFonts w:cs="Times New Roman"/>
          <w:i/>
        </w:rPr>
      </w:pPr>
      <w:r w:rsidRPr="006E1987">
        <w:rPr>
          <w:rFonts w:cs="Times New Roman"/>
          <w:i/>
        </w:rPr>
        <w:t>Know the steps for performing interlibrary loans</w:t>
      </w:r>
    </w:p>
    <w:p w:rsidR="00924312" w:rsidRPr="006E1987" w:rsidRDefault="00924312" w:rsidP="00924312">
      <w:pPr>
        <w:numPr>
          <w:ilvl w:val="0"/>
          <w:numId w:val="1"/>
        </w:numPr>
        <w:spacing w:line="240" w:lineRule="auto"/>
        <w:rPr>
          <w:rFonts w:cs="Times New Roman"/>
          <w:i/>
        </w:rPr>
      </w:pPr>
      <w:r w:rsidRPr="006E1987">
        <w:rPr>
          <w:rFonts w:cs="Times New Roman"/>
          <w:i/>
        </w:rPr>
        <w:t>Understand the differing needs of children, adults, and persons with special needs</w:t>
      </w:r>
    </w:p>
    <w:p w:rsidR="00924312" w:rsidRPr="006E1987" w:rsidRDefault="00924312" w:rsidP="00924312">
      <w:pPr>
        <w:numPr>
          <w:ilvl w:val="0"/>
          <w:numId w:val="1"/>
        </w:numPr>
        <w:spacing w:line="240" w:lineRule="auto"/>
        <w:rPr>
          <w:rFonts w:cs="Times New Roman"/>
          <w:i/>
        </w:rPr>
      </w:pPr>
      <w:r w:rsidRPr="006E1987">
        <w:rPr>
          <w:rFonts w:cs="Times New Roman"/>
          <w:i/>
        </w:rPr>
        <w:t>Be familiar with public relations and marketing tools</w:t>
      </w:r>
    </w:p>
    <w:p w:rsidR="00924312" w:rsidRPr="006E1987" w:rsidRDefault="00924312" w:rsidP="00924312">
      <w:pPr>
        <w:numPr>
          <w:ilvl w:val="0"/>
          <w:numId w:val="1"/>
        </w:numPr>
        <w:spacing w:line="240" w:lineRule="auto"/>
        <w:rPr>
          <w:rFonts w:cs="Times New Roman"/>
          <w:i/>
        </w:rPr>
      </w:pPr>
      <w:r w:rsidRPr="006E1987">
        <w:rPr>
          <w:rFonts w:cs="Times New Roman"/>
          <w:i/>
        </w:rPr>
        <w:t>Provide excellent customer service</w:t>
      </w:r>
    </w:p>
    <w:p w:rsidR="00924312" w:rsidRPr="006E1987" w:rsidRDefault="00924312" w:rsidP="00924312">
      <w:pPr>
        <w:numPr>
          <w:ilvl w:val="0"/>
          <w:numId w:val="1"/>
        </w:numPr>
        <w:spacing w:line="240" w:lineRule="auto"/>
        <w:rPr>
          <w:rFonts w:cs="Times New Roman"/>
          <w:i/>
        </w:rPr>
      </w:pPr>
      <w:r w:rsidRPr="006E1987">
        <w:rPr>
          <w:rFonts w:cs="Times New Roman"/>
          <w:i/>
        </w:rPr>
        <w:t>Be familiar with the issues of intellectual freedom and censorship</w:t>
      </w:r>
    </w:p>
    <w:p w:rsidR="0053322F" w:rsidRPr="006E1987" w:rsidRDefault="0053322F" w:rsidP="0084272F">
      <w:pPr>
        <w:autoSpaceDE w:val="0"/>
        <w:autoSpaceDN w:val="0"/>
        <w:adjustRightInd w:val="0"/>
        <w:spacing w:line="360" w:lineRule="auto"/>
        <w:rPr>
          <w:rFonts w:cs="Times New Roman"/>
          <w:b/>
          <w:bCs/>
          <w:color w:val="002060"/>
          <w:szCs w:val="24"/>
        </w:rPr>
      </w:pPr>
    </w:p>
    <w:p w:rsidR="00924312" w:rsidRPr="006E1987" w:rsidRDefault="00104803" w:rsidP="00E06193">
      <w:pPr>
        <w:autoSpaceDE w:val="0"/>
        <w:autoSpaceDN w:val="0"/>
        <w:adjustRightInd w:val="0"/>
        <w:spacing w:line="240" w:lineRule="auto"/>
        <w:rPr>
          <w:rFonts w:cs="Times New Roman"/>
          <w:b/>
          <w:bCs/>
          <w:color w:val="002060"/>
          <w:szCs w:val="24"/>
        </w:rPr>
      </w:pPr>
      <w:r w:rsidRPr="006E1987">
        <w:rPr>
          <w:rFonts w:cs="Times New Roman"/>
          <w:b/>
          <w:bCs/>
          <w:color w:val="002060"/>
          <w:szCs w:val="24"/>
        </w:rPr>
        <w:t xml:space="preserve">Course Work and Assignments:   </w:t>
      </w:r>
      <w:r w:rsidRPr="006E1987">
        <w:rPr>
          <w:rFonts w:cs="Times New Roman"/>
          <w:b/>
          <w:bCs/>
          <w:color w:val="000000" w:themeColor="text1"/>
          <w:szCs w:val="24"/>
        </w:rPr>
        <w:br/>
      </w:r>
      <w:r w:rsidRPr="006E1987">
        <w:rPr>
          <w:rFonts w:cs="Times New Roman"/>
          <w:bCs/>
          <w:color w:val="000000" w:themeColor="text1"/>
          <w:szCs w:val="24"/>
        </w:rPr>
        <w:t>Instruction for this course comes from online lectures in various formats such as video, readings, and PowerPoints.  St</w:t>
      </w:r>
      <w:r w:rsidR="00223627" w:rsidRPr="006E1987">
        <w:rPr>
          <w:rFonts w:cs="Times New Roman"/>
          <w:bCs/>
          <w:color w:val="000000" w:themeColor="text1"/>
          <w:szCs w:val="24"/>
        </w:rPr>
        <w:t>udents are required to view and/</w:t>
      </w:r>
      <w:r w:rsidRPr="006E1987">
        <w:rPr>
          <w:rFonts w:cs="Times New Roman"/>
          <w:bCs/>
          <w:color w:val="000000" w:themeColor="text1"/>
          <w:szCs w:val="24"/>
        </w:rPr>
        <w:t>or read all lecture materials as well as complete all readings, field-observations, written assignments, exercises, and presentations for each week. Students will be expected to complete each assignment and project as well as participate in discussions and online group</w:t>
      </w:r>
      <w:r w:rsidR="00924312" w:rsidRPr="006E1987">
        <w:rPr>
          <w:rFonts w:cs="Times New Roman"/>
          <w:bCs/>
          <w:color w:val="000000" w:themeColor="text1"/>
          <w:szCs w:val="24"/>
        </w:rPr>
        <w:t xml:space="preserve"> exercises. </w:t>
      </w:r>
    </w:p>
    <w:p w:rsidR="00924312" w:rsidRPr="006E1987" w:rsidRDefault="00924312" w:rsidP="00E06193">
      <w:pPr>
        <w:autoSpaceDE w:val="0"/>
        <w:autoSpaceDN w:val="0"/>
        <w:adjustRightInd w:val="0"/>
        <w:spacing w:line="240" w:lineRule="auto"/>
        <w:rPr>
          <w:rFonts w:cs="Times New Roman"/>
          <w:bCs/>
          <w:color w:val="000000" w:themeColor="text1"/>
          <w:szCs w:val="24"/>
        </w:rPr>
      </w:pPr>
    </w:p>
    <w:p w:rsidR="00924312" w:rsidRPr="006E1987" w:rsidRDefault="00924312" w:rsidP="00E06193">
      <w:pPr>
        <w:autoSpaceDE w:val="0"/>
        <w:autoSpaceDN w:val="0"/>
        <w:adjustRightInd w:val="0"/>
        <w:spacing w:line="240" w:lineRule="auto"/>
        <w:rPr>
          <w:rFonts w:cs="Times New Roman"/>
          <w:bCs/>
          <w:color w:val="000000" w:themeColor="text1"/>
          <w:szCs w:val="24"/>
        </w:rPr>
      </w:pPr>
    </w:p>
    <w:p w:rsidR="00104803" w:rsidRPr="006E1987" w:rsidRDefault="00104803" w:rsidP="00E06193">
      <w:pPr>
        <w:autoSpaceDE w:val="0"/>
        <w:autoSpaceDN w:val="0"/>
        <w:adjustRightInd w:val="0"/>
        <w:spacing w:line="240" w:lineRule="auto"/>
        <w:rPr>
          <w:rFonts w:cs="Times New Roman"/>
          <w:b/>
          <w:bCs/>
          <w:color w:val="000000" w:themeColor="text1"/>
          <w:szCs w:val="24"/>
        </w:rPr>
      </w:pPr>
      <w:r w:rsidRPr="006E1987">
        <w:rPr>
          <w:rFonts w:cs="Times New Roman"/>
          <w:bCs/>
          <w:color w:val="000000" w:themeColor="text1"/>
          <w:szCs w:val="24"/>
        </w:rPr>
        <w:t xml:space="preserve">Blackboard is our classroom for this online course.  Information will be presented in a variety of formats, including but not limited to PowerPoint, Microsoft Word, YouTube video, PDF documents and web pages.  It is the expectation of the professor that students will to devote a minimum of </w:t>
      </w:r>
      <w:r w:rsidRPr="006E1987">
        <w:rPr>
          <w:rFonts w:cs="Times New Roman"/>
          <w:b/>
          <w:bCs/>
          <w:color w:val="000000" w:themeColor="text1"/>
          <w:szCs w:val="24"/>
        </w:rPr>
        <w:t xml:space="preserve">three to five hours each week to learn through the lecture and assignments and will turn in their work in a timely manner.  </w:t>
      </w:r>
    </w:p>
    <w:p w:rsidR="00104803" w:rsidRPr="006E1987" w:rsidRDefault="00104803" w:rsidP="00E06193">
      <w:pPr>
        <w:autoSpaceDE w:val="0"/>
        <w:autoSpaceDN w:val="0"/>
        <w:adjustRightInd w:val="0"/>
        <w:spacing w:line="240" w:lineRule="auto"/>
        <w:rPr>
          <w:rFonts w:cs="Times New Roman"/>
          <w:b/>
          <w:bCs/>
          <w:color w:val="000000" w:themeColor="text1"/>
          <w:szCs w:val="24"/>
        </w:rPr>
      </w:pPr>
    </w:p>
    <w:p w:rsidR="00104803" w:rsidRPr="006E1987" w:rsidRDefault="00104803" w:rsidP="00E06193">
      <w:pPr>
        <w:autoSpaceDE w:val="0"/>
        <w:autoSpaceDN w:val="0"/>
        <w:adjustRightInd w:val="0"/>
        <w:spacing w:line="240" w:lineRule="auto"/>
        <w:rPr>
          <w:rFonts w:cs="Times New Roman"/>
          <w:b/>
          <w:bCs/>
          <w:color w:val="002060"/>
          <w:szCs w:val="24"/>
        </w:rPr>
      </w:pPr>
      <w:r w:rsidRPr="006E1987">
        <w:rPr>
          <w:rFonts w:cs="Times New Roman"/>
          <w:b/>
          <w:bCs/>
          <w:color w:val="002060"/>
          <w:szCs w:val="24"/>
        </w:rPr>
        <w:t>Assignments Uploaded to Blackboard</w:t>
      </w:r>
    </w:p>
    <w:p w:rsidR="00437B89" w:rsidRDefault="00104803" w:rsidP="00437B89">
      <w:pPr>
        <w:autoSpaceDE w:val="0"/>
        <w:autoSpaceDN w:val="0"/>
        <w:adjustRightInd w:val="0"/>
        <w:spacing w:line="240" w:lineRule="auto"/>
        <w:rPr>
          <w:rFonts w:cs="Times New Roman"/>
          <w:bCs/>
          <w:szCs w:val="24"/>
        </w:rPr>
      </w:pPr>
      <w:r w:rsidRPr="006E1987">
        <w:rPr>
          <w:rFonts w:cs="Times New Roman"/>
          <w:bCs/>
          <w:szCs w:val="24"/>
        </w:rPr>
        <w:t xml:space="preserve">Students will find assignments in the weekly Assignments folder.  Assignments are linked to the Grade Folder and once graded, the assessment will visible to you in Blackboard. Open </w:t>
      </w:r>
      <w:r w:rsidRPr="006E1987">
        <w:rPr>
          <w:rFonts w:cs="Times New Roman"/>
          <w:bCs/>
          <w:i/>
          <w:szCs w:val="24"/>
        </w:rPr>
        <w:t>my assignment</w:t>
      </w:r>
      <w:r w:rsidRPr="006E1987">
        <w:rPr>
          <w:rFonts w:cs="Times New Roman"/>
          <w:bCs/>
          <w:szCs w:val="24"/>
        </w:rPr>
        <w:t xml:space="preserve"> and save it to your computer.  After completing an assignment, submit it (browse and upload) to the Assignment folder</w:t>
      </w:r>
      <w:r w:rsidR="0053322F" w:rsidRPr="006E1987">
        <w:rPr>
          <w:rFonts w:cs="Times New Roman"/>
          <w:bCs/>
          <w:szCs w:val="24"/>
        </w:rPr>
        <w:t xml:space="preserve">. </w:t>
      </w:r>
      <w:r w:rsidRPr="006E1987">
        <w:rPr>
          <w:rFonts w:cs="Times New Roman"/>
          <w:bCs/>
          <w:szCs w:val="24"/>
        </w:rPr>
        <w:t>View the</w:t>
      </w:r>
      <w:r w:rsidR="0053322F" w:rsidRPr="006E1987">
        <w:rPr>
          <w:rFonts w:cs="Times New Roman"/>
          <w:bCs/>
          <w:szCs w:val="24"/>
        </w:rPr>
        <w:t>se instructions from BlackBoard:</w:t>
      </w:r>
    </w:p>
    <w:p w:rsidR="00437B89" w:rsidRPr="00437B89" w:rsidRDefault="00437B89" w:rsidP="00437B89">
      <w:pPr>
        <w:autoSpaceDE w:val="0"/>
        <w:autoSpaceDN w:val="0"/>
        <w:adjustRightInd w:val="0"/>
        <w:spacing w:line="240" w:lineRule="auto"/>
        <w:rPr>
          <w:rStyle w:val="Hyperlink"/>
          <w:rFonts w:cs="Times New Roman"/>
          <w:bCs/>
          <w:color w:val="auto"/>
          <w:szCs w:val="24"/>
          <w:u w:val="none"/>
        </w:rPr>
      </w:pPr>
    </w:p>
    <w:p w:rsidR="00223627" w:rsidRDefault="005C381D" w:rsidP="00437B89">
      <w:pPr>
        <w:autoSpaceDE w:val="0"/>
        <w:autoSpaceDN w:val="0"/>
        <w:adjustRightInd w:val="0"/>
        <w:spacing w:line="240" w:lineRule="auto"/>
        <w:rPr>
          <w:rStyle w:val="Hyperlink"/>
          <w:rFonts w:cs="Times New Roman"/>
        </w:rPr>
      </w:pPr>
      <w:hyperlink r:id="rId8" w:history="1">
        <w:r w:rsidR="00437B89" w:rsidRPr="00FD1654">
          <w:rPr>
            <w:rStyle w:val="Hyperlink"/>
            <w:rFonts w:cs="Times New Roman"/>
          </w:rPr>
          <w:t>https://www.youtube.com/watch?annotation_id=annotation_913066741&amp;feature=iv&amp;src_vid=7ZuZW9-KAjY&amp;v=oI3X0XW-xkI</w:t>
        </w:r>
      </w:hyperlink>
    </w:p>
    <w:p w:rsidR="00437B89" w:rsidRPr="006E1987" w:rsidRDefault="00437B89" w:rsidP="00437B89">
      <w:pPr>
        <w:autoSpaceDE w:val="0"/>
        <w:autoSpaceDN w:val="0"/>
        <w:adjustRightInd w:val="0"/>
        <w:spacing w:line="240" w:lineRule="auto"/>
        <w:rPr>
          <w:rFonts w:cs="Times New Roman"/>
          <w:b/>
          <w:bCs/>
          <w:i/>
          <w:color w:val="000000"/>
        </w:rPr>
      </w:pPr>
    </w:p>
    <w:p w:rsidR="00C44115" w:rsidRPr="006E1987" w:rsidRDefault="00C44115" w:rsidP="00C44115">
      <w:pPr>
        <w:autoSpaceDE w:val="0"/>
        <w:autoSpaceDN w:val="0"/>
        <w:adjustRightInd w:val="0"/>
        <w:rPr>
          <w:rFonts w:cs="Times New Roman"/>
          <w:b/>
          <w:bCs/>
          <w:i/>
          <w:color w:val="000000"/>
        </w:rPr>
      </w:pPr>
      <w:r w:rsidRPr="006E1987">
        <w:rPr>
          <w:rFonts w:cs="Times New Roman"/>
          <w:b/>
          <w:bCs/>
          <w:i/>
          <w:color w:val="000000"/>
        </w:rPr>
        <w:t>Course Policies:</w:t>
      </w:r>
    </w:p>
    <w:p w:rsidR="00C44115" w:rsidRPr="006E1987" w:rsidRDefault="00E06193" w:rsidP="00C44115">
      <w:pPr>
        <w:rPr>
          <w:rFonts w:cs="Times New Roman"/>
          <w:b/>
          <w:bCs/>
          <w:color w:val="000000"/>
        </w:rPr>
      </w:pPr>
      <w:r w:rsidRPr="006E1987">
        <w:rPr>
          <w:rFonts w:cs="Times New Roman"/>
          <w:b/>
          <w:bCs/>
          <w:color w:val="000000"/>
        </w:rPr>
        <w:t xml:space="preserve">Participation and </w:t>
      </w:r>
      <w:r w:rsidR="00C44115" w:rsidRPr="006E1987">
        <w:rPr>
          <w:rFonts w:cs="Times New Roman"/>
          <w:b/>
          <w:bCs/>
          <w:color w:val="000000"/>
        </w:rPr>
        <w:t>Attendance:</w:t>
      </w:r>
    </w:p>
    <w:p w:rsidR="00E06193" w:rsidRPr="006E1987" w:rsidRDefault="00E06193" w:rsidP="00E06193">
      <w:pPr>
        <w:spacing w:line="240" w:lineRule="auto"/>
        <w:rPr>
          <w:rFonts w:cs="Times New Roman"/>
          <w:color w:val="000000" w:themeColor="text1"/>
          <w:szCs w:val="24"/>
        </w:rPr>
      </w:pPr>
      <w:r w:rsidRPr="006E1987">
        <w:rPr>
          <w:rFonts w:cs="Times New Roman"/>
          <w:color w:val="000000" w:themeColor="text1"/>
          <w:szCs w:val="24"/>
        </w:rPr>
        <w:t>This online course requires</w:t>
      </w:r>
      <w:r w:rsidR="00223627" w:rsidRPr="006E1987">
        <w:rPr>
          <w:rFonts w:cs="Times New Roman"/>
          <w:color w:val="000000" w:themeColor="text1"/>
          <w:szCs w:val="24"/>
        </w:rPr>
        <w:t xml:space="preserve"> that</w:t>
      </w:r>
      <w:r w:rsidRPr="006E1987">
        <w:rPr>
          <w:rFonts w:cs="Times New Roman"/>
          <w:color w:val="000000" w:themeColor="text1"/>
          <w:szCs w:val="24"/>
        </w:rPr>
        <w:t xml:space="preserve"> students partici</w:t>
      </w:r>
      <w:r w:rsidR="00223627" w:rsidRPr="006E1987">
        <w:rPr>
          <w:rFonts w:cs="Times New Roman"/>
          <w:color w:val="000000" w:themeColor="text1"/>
          <w:szCs w:val="24"/>
        </w:rPr>
        <w:t xml:space="preserve">pate each week and keep current </w:t>
      </w:r>
      <w:r w:rsidRPr="006E1987">
        <w:rPr>
          <w:rFonts w:cs="Times New Roman"/>
          <w:color w:val="000000" w:themeColor="text1"/>
          <w:szCs w:val="24"/>
        </w:rPr>
        <w:t xml:space="preserve">with their work.  New learning occurs when students are engaged and involved on a regular basis.   Blackboard provides the instructor the means to monitor a student’s use of the class files and participation.  </w:t>
      </w:r>
      <w:r w:rsidRPr="006E1987">
        <w:rPr>
          <w:rFonts w:cs="Times New Roman"/>
          <w:i/>
          <w:color w:val="000000" w:themeColor="text1"/>
          <w:szCs w:val="24"/>
        </w:rPr>
        <w:t>Ten percent</w:t>
      </w:r>
      <w:r w:rsidRPr="006E1987">
        <w:rPr>
          <w:rFonts w:cs="Times New Roman"/>
          <w:color w:val="000000" w:themeColor="text1"/>
          <w:szCs w:val="24"/>
        </w:rPr>
        <w:t xml:space="preserve"> of a student’s grade will be based upon participation and attendance. </w:t>
      </w:r>
    </w:p>
    <w:p w:rsidR="00A01A84" w:rsidRPr="006E1987" w:rsidRDefault="00A01A84" w:rsidP="00A01A84">
      <w:pPr>
        <w:spacing w:line="240" w:lineRule="auto"/>
        <w:rPr>
          <w:rFonts w:cs="Times New Roman"/>
          <w:b/>
          <w:color w:val="000000" w:themeColor="text1"/>
          <w:szCs w:val="24"/>
        </w:rPr>
      </w:pPr>
    </w:p>
    <w:p w:rsidR="00C44115" w:rsidRPr="006E1987" w:rsidRDefault="00E06193" w:rsidP="00A01A84">
      <w:pPr>
        <w:spacing w:line="240" w:lineRule="auto"/>
        <w:rPr>
          <w:rFonts w:cs="Times New Roman"/>
          <w:b/>
          <w:color w:val="000000" w:themeColor="text1"/>
          <w:szCs w:val="24"/>
        </w:rPr>
      </w:pPr>
      <w:r w:rsidRPr="006E1987">
        <w:rPr>
          <w:rFonts w:cs="Times New Roman"/>
          <w:b/>
          <w:color w:val="000000" w:themeColor="text1"/>
          <w:szCs w:val="24"/>
        </w:rPr>
        <w:lastRenderedPageBreak/>
        <w:t>If you find you must miss a week of class, please contact the professor immediately so that plans can be made to help you get back on the schedule.</w:t>
      </w:r>
    </w:p>
    <w:p w:rsidR="00A01A84" w:rsidRPr="006E1987" w:rsidRDefault="00A01A84" w:rsidP="00E06193">
      <w:pPr>
        <w:pStyle w:val="BodyText2"/>
        <w:rPr>
          <w:rFonts w:ascii="Times New Roman" w:hAnsi="Times New Roman" w:cs="Times New Roman"/>
          <w:b/>
          <w:bCs/>
          <w:color w:val="002060"/>
        </w:rPr>
      </w:pPr>
    </w:p>
    <w:p w:rsidR="00E06193" w:rsidRPr="006E1987" w:rsidRDefault="00E06193" w:rsidP="00E06193">
      <w:pPr>
        <w:pStyle w:val="BodyText2"/>
        <w:rPr>
          <w:rFonts w:ascii="Times New Roman" w:hAnsi="Times New Roman" w:cs="Times New Roman"/>
          <w:b/>
          <w:bCs/>
          <w:color w:val="002060"/>
        </w:rPr>
      </w:pPr>
      <w:r w:rsidRPr="006E1987">
        <w:rPr>
          <w:rFonts w:ascii="Times New Roman" w:hAnsi="Times New Roman" w:cs="Times New Roman"/>
          <w:b/>
          <w:bCs/>
          <w:color w:val="002060"/>
        </w:rPr>
        <w:t>Readings:</w:t>
      </w:r>
    </w:p>
    <w:p w:rsidR="00E06193" w:rsidRPr="006E1987" w:rsidRDefault="00E06193" w:rsidP="00E06193">
      <w:pPr>
        <w:pStyle w:val="BodyText2"/>
        <w:rPr>
          <w:rFonts w:ascii="Times New Roman" w:hAnsi="Times New Roman" w:cs="Times New Roman"/>
          <w:b/>
          <w:bCs/>
          <w:color w:val="000000" w:themeColor="text1"/>
          <w:sz w:val="22"/>
          <w:szCs w:val="22"/>
        </w:rPr>
      </w:pPr>
    </w:p>
    <w:p w:rsidR="00E06193" w:rsidRPr="006E1987" w:rsidRDefault="00E06193" w:rsidP="00E06193">
      <w:pPr>
        <w:pStyle w:val="BodyText2"/>
        <w:rPr>
          <w:rFonts w:ascii="Times New Roman" w:hAnsi="Times New Roman" w:cs="Times New Roman"/>
          <w:color w:val="000000" w:themeColor="text1"/>
        </w:rPr>
      </w:pPr>
      <w:r w:rsidRPr="006E1987">
        <w:rPr>
          <w:rFonts w:ascii="Times New Roman" w:hAnsi="Times New Roman" w:cs="Times New Roman"/>
          <w:bCs/>
          <w:color w:val="000000" w:themeColor="text1"/>
        </w:rPr>
        <w:t>I</w:t>
      </w:r>
      <w:r w:rsidRPr="006E1987">
        <w:rPr>
          <w:rFonts w:ascii="Times New Roman" w:hAnsi="Times New Roman" w:cs="Times New Roman"/>
          <w:color w:val="000000" w:themeColor="text1"/>
        </w:rPr>
        <w:t>t is important to keep current with new trends.  Students will be required to read articles relevant to the course work to help them expand their thinking about how library services</w:t>
      </w:r>
      <w:r w:rsidR="008613FE" w:rsidRPr="006E1987">
        <w:rPr>
          <w:rFonts w:ascii="Times New Roman" w:hAnsi="Times New Roman" w:cs="Times New Roman"/>
          <w:color w:val="000000" w:themeColor="text1"/>
        </w:rPr>
        <w:t xml:space="preserve"> work</w:t>
      </w:r>
      <w:r w:rsidRPr="006E1987">
        <w:rPr>
          <w:rFonts w:ascii="Times New Roman" w:hAnsi="Times New Roman" w:cs="Times New Roman"/>
          <w:color w:val="000000" w:themeColor="text1"/>
        </w:rPr>
        <w:t>.</w:t>
      </w:r>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color w:val="000000" w:themeColor="text1"/>
        </w:rPr>
      </w:pPr>
      <w:r w:rsidRPr="006E1987">
        <w:rPr>
          <w:rFonts w:ascii="Times New Roman" w:hAnsi="Times New Roman" w:cs="Times New Roman"/>
          <w:color w:val="000000" w:themeColor="text1"/>
        </w:rPr>
        <w:t>In addition to the weekly chapter readings from the text, there will be journal articles that will help us understand changes in library service. These articles will be posted on Blackboard.  An article template will be provided to help you guide your reading.  Students will be expected to join informal discussions about their readings.  These readings will be assessed as part of their class participation/discussion.</w:t>
      </w:r>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b/>
          <w:color w:val="002060"/>
        </w:rPr>
      </w:pPr>
      <w:r w:rsidRPr="006E1987">
        <w:rPr>
          <w:rFonts w:ascii="Times New Roman" w:hAnsi="Times New Roman" w:cs="Times New Roman"/>
          <w:b/>
          <w:color w:val="002060"/>
        </w:rPr>
        <w:t xml:space="preserve">Practical Experiences: </w:t>
      </w:r>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color w:val="000000" w:themeColor="text1"/>
        </w:rPr>
      </w:pPr>
      <w:r w:rsidRPr="006E1987">
        <w:rPr>
          <w:rFonts w:ascii="Times New Roman" w:hAnsi="Times New Roman" w:cs="Times New Roman"/>
          <w:color w:val="000000" w:themeColor="text1"/>
        </w:rPr>
        <w:t>Assignments are meant to give students hands-on experiences that will add to their learning.    Homework assignments are posted in the Assignment folder in Blackboard, and students are encouraged to relate their own library or work experiences in their learning.</w:t>
      </w:r>
    </w:p>
    <w:p w:rsidR="00E06193" w:rsidRPr="006E1987" w:rsidRDefault="00E06193" w:rsidP="00C44115">
      <w:pPr>
        <w:pStyle w:val="BodyText2"/>
        <w:rPr>
          <w:rFonts w:ascii="Times New Roman" w:hAnsi="Times New Roman" w:cs="Times New Roman"/>
          <w:color w:val="000000"/>
          <w:sz w:val="20"/>
          <w:szCs w:val="20"/>
        </w:rPr>
      </w:pPr>
    </w:p>
    <w:p w:rsidR="00C44115" w:rsidRPr="006E1987" w:rsidRDefault="00C44115" w:rsidP="00C44115">
      <w:pPr>
        <w:pStyle w:val="BodyText2"/>
        <w:rPr>
          <w:rFonts w:ascii="Times New Roman" w:hAnsi="Times New Roman" w:cs="Times New Roman"/>
          <w:b/>
          <w:color w:val="000000"/>
        </w:rPr>
      </w:pPr>
      <w:r w:rsidRPr="006E1987">
        <w:rPr>
          <w:rFonts w:ascii="Times New Roman" w:hAnsi="Times New Roman" w:cs="Times New Roman"/>
          <w:b/>
          <w:color w:val="000000"/>
        </w:rPr>
        <w:t xml:space="preserve">Other Course Requirements: </w:t>
      </w:r>
    </w:p>
    <w:p w:rsidR="0084272F" w:rsidRPr="006E1987" w:rsidRDefault="0084272F" w:rsidP="00C44115">
      <w:pPr>
        <w:pStyle w:val="BodyText2"/>
        <w:rPr>
          <w:rFonts w:ascii="Times New Roman" w:hAnsi="Times New Roman" w:cs="Times New Roman"/>
          <w:b/>
          <w:color w:val="000000"/>
        </w:rPr>
      </w:pPr>
    </w:p>
    <w:p w:rsidR="00C44115" w:rsidRPr="006E1987" w:rsidRDefault="00C44115" w:rsidP="00E06193">
      <w:pPr>
        <w:spacing w:line="240" w:lineRule="auto"/>
        <w:rPr>
          <w:rFonts w:cs="Times New Roman"/>
          <w:color w:val="000000"/>
        </w:rPr>
      </w:pPr>
      <w:r w:rsidRPr="006E1987">
        <w:rPr>
          <w:rFonts w:cs="Times New Roman"/>
          <w:color w:val="000000"/>
        </w:rPr>
        <w:t xml:space="preserve">Homework will consist of readings each week that enhances students’ understanding of the role of the paraprofessional in library public service. Additional assignments may include answering textbook questions. </w:t>
      </w:r>
      <w:r w:rsidRPr="006E1987">
        <w:rPr>
          <w:rFonts w:cs="Times New Roman"/>
        </w:rPr>
        <w:t xml:space="preserve">During this semester you will be required to read 4 articles relating to the topics covered </w:t>
      </w:r>
      <w:r w:rsidR="00AA04AF">
        <w:rPr>
          <w:rFonts w:cs="Times New Roman"/>
        </w:rPr>
        <w:t xml:space="preserve">IN EACH </w:t>
      </w:r>
      <w:r w:rsidR="00DD09D6">
        <w:rPr>
          <w:rFonts w:cs="Times New Roman"/>
        </w:rPr>
        <w:t>PART (I, ll, lll)</w:t>
      </w:r>
      <w:r w:rsidRPr="006E1987">
        <w:rPr>
          <w:rFonts w:cs="Times New Roman"/>
        </w:rPr>
        <w:t xml:space="preserve"> and write a summary/evaluation according to</w:t>
      </w:r>
      <w:r w:rsidR="00A01A84" w:rsidRPr="006E1987">
        <w:rPr>
          <w:rFonts w:cs="Times New Roman"/>
        </w:rPr>
        <w:t xml:space="preserve"> the</w:t>
      </w:r>
      <w:r w:rsidRPr="006E1987">
        <w:rPr>
          <w:rFonts w:cs="Times New Roman"/>
        </w:rPr>
        <w:t xml:space="preserve"> template. </w:t>
      </w:r>
      <w:r w:rsidRPr="006E1987">
        <w:rPr>
          <w:rFonts w:cs="Times New Roman"/>
          <w:color w:val="000000"/>
        </w:rPr>
        <w:t>Homework assignments and activities reinforce class work and provide an opportunity for students to enhance their knowledge of the topic and provide opportunities to explore topics of further interest.</w:t>
      </w:r>
    </w:p>
    <w:p w:rsidR="00E06193" w:rsidRPr="006E1987" w:rsidRDefault="00E06193" w:rsidP="00E06193">
      <w:pPr>
        <w:spacing w:line="240" w:lineRule="auto"/>
        <w:rPr>
          <w:rFonts w:cs="Times New Roman"/>
        </w:rPr>
      </w:pPr>
    </w:p>
    <w:p w:rsidR="00E06193" w:rsidRPr="006E1987" w:rsidRDefault="00E06193" w:rsidP="00E06193">
      <w:pPr>
        <w:pStyle w:val="BodyText2"/>
        <w:rPr>
          <w:rFonts w:ascii="Times New Roman" w:hAnsi="Times New Roman" w:cs="Times New Roman"/>
          <w:b/>
          <w:color w:val="002060"/>
        </w:rPr>
      </w:pPr>
      <w:r w:rsidRPr="006E1987">
        <w:rPr>
          <w:rFonts w:ascii="Times New Roman" w:hAnsi="Times New Roman" w:cs="Times New Roman"/>
          <w:b/>
          <w:color w:val="002060"/>
        </w:rPr>
        <w:t>Citing Sources:</w:t>
      </w:r>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color w:val="000000" w:themeColor="text1"/>
        </w:rPr>
      </w:pPr>
      <w:r w:rsidRPr="006E1987">
        <w:rPr>
          <w:rFonts w:ascii="Times New Roman" w:hAnsi="Times New Roman" w:cs="Times New Roman"/>
          <w:color w:val="000000" w:themeColor="text1"/>
        </w:rPr>
        <w:t>Students will be expected</w:t>
      </w:r>
      <w:r w:rsidR="008613FE" w:rsidRPr="006E1987">
        <w:rPr>
          <w:rFonts w:ascii="Times New Roman" w:hAnsi="Times New Roman" w:cs="Times New Roman"/>
          <w:color w:val="000000" w:themeColor="text1"/>
        </w:rPr>
        <w:t xml:space="preserve"> to</w:t>
      </w:r>
      <w:r w:rsidRPr="006E1987">
        <w:rPr>
          <w:rFonts w:ascii="Times New Roman" w:hAnsi="Times New Roman" w:cs="Times New Roman"/>
          <w:color w:val="000000" w:themeColor="text1"/>
        </w:rPr>
        <w:t xml:space="preserve"> view and use many sources this semester.  It is to your benefit to keep a bibliography.  If you do so, you will have a valuable file of resources at the end of class.  I recommend you establish an online citation account with Noodletools, Bibme or Easy Bib (or another resource) if you do not already have one.  Use </w:t>
      </w:r>
      <w:r w:rsidR="00A70C6E">
        <w:rPr>
          <w:rFonts w:ascii="Times New Roman" w:hAnsi="Times New Roman" w:cs="Times New Roman"/>
          <w:color w:val="000000" w:themeColor="text1"/>
        </w:rPr>
        <w:t>the Chicago Manual of S</w:t>
      </w:r>
      <w:r w:rsidRPr="006E1987">
        <w:rPr>
          <w:rFonts w:ascii="Times New Roman" w:hAnsi="Times New Roman" w:cs="Times New Roman"/>
          <w:color w:val="000000" w:themeColor="text1"/>
        </w:rPr>
        <w:t>tyle when citing sources for class assignments.</w:t>
      </w:r>
    </w:p>
    <w:p w:rsidR="00E06193" w:rsidRPr="006E1987" w:rsidRDefault="00E06193" w:rsidP="00E06193">
      <w:pPr>
        <w:pStyle w:val="BodyText2"/>
        <w:rPr>
          <w:rFonts w:ascii="Times New Roman" w:hAnsi="Times New Roman" w:cs="Times New Roman"/>
          <w:color w:val="000000" w:themeColor="text1"/>
        </w:rPr>
      </w:pPr>
    </w:p>
    <w:p w:rsidR="00A01A84" w:rsidRPr="006E1987" w:rsidRDefault="00E06193" w:rsidP="00E06193">
      <w:pPr>
        <w:pStyle w:val="BodyText2"/>
        <w:rPr>
          <w:rFonts w:ascii="Times New Roman" w:hAnsi="Times New Roman" w:cs="Times New Roman"/>
          <w:color w:val="000000" w:themeColor="text1"/>
        </w:rPr>
      </w:pPr>
      <w:r w:rsidRPr="006E1987">
        <w:rPr>
          <w:rFonts w:ascii="Times New Roman" w:hAnsi="Times New Roman" w:cs="Times New Roman"/>
          <w:b/>
          <w:color w:val="000000" w:themeColor="text1"/>
        </w:rPr>
        <w:t>Noodletools:</w:t>
      </w:r>
      <w:r w:rsidRPr="006E1987">
        <w:rPr>
          <w:rFonts w:ascii="Times New Roman" w:hAnsi="Times New Roman" w:cs="Times New Roman"/>
          <w:b/>
          <w:color w:val="000000" w:themeColor="text1"/>
        </w:rPr>
        <w:tab/>
      </w:r>
      <w:r w:rsidRPr="006E1987">
        <w:rPr>
          <w:rFonts w:ascii="Times New Roman" w:hAnsi="Times New Roman" w:cs="Times New Roman"/>
          <w:b/>
          <w:color w:val="000000" w:themeColor="text1"/>
        </w:rPr>
        <w:tab/>
      </w:r>
      <w:hyperlink r:id="rId9" w:history="1">
        <w:r w:rsidR="00A01A84" w:rsidRPr="006E1987">
          <w:rPr>
            <w:rStyle w:val="Hyperlink"/>
            <w:rFonts w:ascii="Times New Roman" w:hAnsi="Times New Roman" w:cs="Times New Roman"/>
          </w:rPr>
          <w:t>http://www.noodletools.com</w:t>
        </w:r>
      </w:hyperlink>
    </w:p>
    <w:p w:rsidR="00A01A84" w:rsidRPr="006E1987" w:rsidRDefault="00A01A84" w:rsidP="00E06193">
      <w:pPr>
        <w:pStyle w:val="BodyText2"/>
        <w:rPr>
          <w:rFonts w:ascii="Times New Roman" w:hAnsi="Times New Roman" w:cs="Times New Roman"/>
          <w:color w:val="000000" w:themeColor="text1"/>
        </w:rPr>
      </w:pPr>
    </w:p>
    <w:p w:rsidR="00E06193" w:rsidRPr="006E1987" w:rsidRDefault="00E06193" w:rsidP="00E06193">
      <w:pPr>
        <w:pStyle w:val="BodyText2"/>
        <w:rPr>
          <w:rFonts w:ascii="Times New Roman" w:hAnsi="Times New Roman" w:cs="Times New Roman"/>
          <w:b/>
        </w:rPr>
      </w:pPr>
      <w:r w:rsidRPr="006E1987">
        <w:rPr>
          <w:rFonts w:ascii="Times New Roman" w:hAnsi="Times New Roman" w:cs="Times New Roman"/>
          <w:b/>
        </w:rPr>
        <w:t>Bibme</w:t>
      </w:r>
      <w:r w:rsidRPr="006E1987">
        <w:rPr>
          <w:rFonts w:ascii="Times New Roman" w:hAnsi="Times New Roman" w:cs="Times New Roman"/>
          <w:b/>
        </w:rPr>
        <w:tab/>
      </w:r>
      <w:r w:rsidRPr="006E1987">
        <w:rPr>
          <w:rFonts w:ascii="Times New Roman" w:hAnsi="Times New Roman" w:cs="Times New Roman"/>
          <w:b/>
        </w:rPr>
        <w:tab/>
      </w:r>
      <w:r w:rsidRPr="006E1987">
        <w:rPr>
          <w:rFonts w:ascii="Times New Roman" w:hAnsi="Times New Roman" w:cs="Times New Roman"/>
          <w:b/>
        </w:rPr>
        <w:tab/>
      </w:r>
      <w:hyperlink r:id="rId10" w:history="1">
        <w:r w:rsidRPr="006E1987">
          <w:rPr>
            <w:rStyle w:val="Hyperlink"/>
            <w:rFonts w:ascii="Times New Roman" w:hAnsi="Times New Roman" w:cs="Times New Roman"/>
          </w:rPr>
          <w:t>http://www.bibme.org/</w:t>
        </w:r>
      </w:hyperlink>
    </w:p>
    <w:p w:rsidR="00E06193" w:rsidRPr="006E1987" w:rsidRDefault="00E06193" w:rsidP="00E06193">
      <w:pPr>
        <w:pStyle w:val="BodyText2"/>
        <w:rPr>
          <w:rFonts w:ascii="Times New Roman" w:hAnsi="Times New Roman" w:cs="Times New Roman"/>
          <w:b/>
        </w:rPr>
      </w:pPr>
    </w:p>
    <w:p w:rsidR="00E06193" w:rsidRPr="006E1987" w:rsidRDefault="00E06193" w:rsidP="00E06193">
      <w:pPr>
        <w:pStyle w:val="BodyText2"/>
        <w:rPr>
          <w:rFonts w:ascii="Times New Roman" w:hAnsi="Times New Roman" w:cs="Times New Roman"/>
          <w:b/>
        </w:rPr>
      </w:pPr>
      <w:r w:rsidRPr="006E1987">
        <w:rPr>
          <w:rFonts w:ascii="Times New Roman" w:hAnsi="Times New Roman" w:cs="Times New Roman"/>
          <w:b/>
        </w:rPr>
        <w:t>Easy Bib</w:t>
      </w:r>
      <w:r w:rsidRPr="006E1987">
        <w:rPr>
          <w:rFonts w:ascii="Times New Roman" w:hAnsi="Times New Roman" w:cs="Times New Roman"/>
          <w:b/>
        </w:rPr>
        <w:tab/>
      </w:r>
      <w:r w:rsidRPr="006E1987">
        <w:rPr>
          <w:rFonts w:ascii="Times New Roman" w:hAnsi="Times New Roman" w:cs="Times New Roman"/>
          <w:b/>
        </w:rPr>
        <w:tab/>
      </w:r>
      <w:hyperlink r:id="rId11" w:history="1">
        <w:r w:rsidRPr="006E1987">
          <w:rPr>
            <w:rStyle w:val="Hyperlink"/>
            <w:rFonts w:ascii="Times New Roman" w:hAnsi="Times New Roman" w:cs="Times New Roman"/>
          </w:rPr>
          <w:t>http://www.easybib.com/</w:t>
        </w:r>
      </w:hyperlink>
    </w:p>
    <w:p w:rsidR="00E06193" w:rsidRPr="006E1987" w:rsidRDefault="00E06193" w:rsidP="00E06193">
      <w:pPr>
        <w:pStyle w:val="BodyText2"/>
        <w:rPr>
          <w:rFonts w:ascii="Times New Roman" w:hAnsi="Times New Roman" w:cs="Times New Roman"/>
          <w:color w:val="000000" w:themeColor="text1"/>
        </w:rPr>
      </w:pPr>
    </w:p>
    <w:p w:rsidR="00E06193" w:rsidRPr="006E1987" w:rsidRDefault="00E06193" w:rsidP="00E06193">
      <w:pPr>
        <w:autoSpaceDE w:val="0"/>
        <w:autoSpaceDN w:val="0"/>
        <w:adjustRightInd w:val="0"/>
        <w:spacing w:line="240" w:lineRule="auto"/>
        <w:rPr>
          <w:rFonts w:cs="Times New Roman"/>
          <w:b/>
          <w:bCs/>
          <w:color w:val="000000"/>
        </w:rPr>
      </w:pPr>
    </w:p>
    <w:p w:rsidR="00E06193" w:rsidRPr="006E1987" w:rsidRDefault="00C44115" w:rsidP="00E06193">
      <w:pPr>
        <w:autoSpaceDE w:val="0"/>
        <w:autoSpaceDN w:val="0"/>
        <w:adjustRightInd w:val="0"/>
        <w:spacing w:line="240" w:lineRule="auto"/>
        <w:rPr>
          <w:rFonts w:cs="Times New Roman"/>
          <w:b/>
          <w:bCs/>
          <w:color w:val="000000"/>
        </w:rPr>
      </w:pPr>
      <w:r w:rsidRPr="006E1987">
        <w:rPr>
          <w:rFonts w:cs="Times New Roman"/>
          <w:b/>
          <w:bCs/>
          <w:color w:val="000000"/>
        </w:rPr>
        <w:t xml:space="preserve">Dates and Penalties: </w:t>
      </w:r>
    </w:p>
    <w:p w:rsidR="00E06193" w:rsidRPr="006E1987" w:rsidRDefault="00E06193" w:rsidP="00E06193">
      <w:pPr>
        <w:autoSpaceDE w:val="0"/>
        <w:autoSpaceDN w:val="0"/>
        <w:adjustRightInd w:val="0"/>
        <w:spacing w:line="240" w:lineRule="auto"/>
        <w:rPr>
          <w:rFonts w:cs="Times New Roman"/>
          <w:b/>
          <w:bCs/>
          <w:color w:val="000000"/>
        </w:rPr>
      </w:pPr>
    </w:p>
    <w:p w:rsidR="00C44115" w:rsidRPr="006E1987" w:rsidRDefault="00C44115" w:rsidP="00E06193">
      <w:pPr>
        <w:autoSpaceDE w:val="0"/>
        <w:autoSpaceDN w:val="0"/>
        <w:adjustRightInd w:val="0"/>
        <w:spacing w:line="240" w:lineRule="auto"/>
        <w:rPr>
          <w:rFonts w:cs="Times New Roman"/>
          <w:bCs/>
          <w:color w:val="000000"/>
        </w:rPr>
      </w:pPr>
      <w:r w:rsidRPr="006E1987">
        <w:rPr>
          <w:rFonts w:cs="Times New Roman"/>
          <w:bCs/>
          <w:color w:val="000000"/>
        </w:rPr>
        <w:t>All work is due at the next class meeting unless otherwise specified. Work handed in late may impact the student’s grade.</w:t>
      </w:r>
    </w:p>
    <w:p w:rsidR="00C44115" w:rsidRPr="006E1987" w:rsidRDefault="00C44115" w:rsidP="00E06193">
      <w:pPr>
        <w:autoSpaceDE w:val="0"/>
        <w:autoSpaceDN w:val="0"/>
        <w:adjustRightInd w:val="0"/>
        <w:spacing w:line="240" w:lineRule="auto"/>
        <w:rPr>
          <w:rFonts w:cs="Times New Roman"/>
          <w:b/>
          <w:bCs/>
          <w:color w:val="000000"/>
        </w:rPr>
      </w:pPr>
    </w:p>
    <w:p w:rsidR="002F3506" w:rsidRPr="006E1987" w:rsidRDefault="002F3506" w:rsidP="00C44115">
      <w:pPr>
        <w:spacing w:line="240" w:lineRule="auto"/>
        <w:rPr>
          <w:rFonts w:cs="Times New Roman"/>
        </w:rPr>
      </w:pPr>
    </w:p>
    <w:p w:rsidR="00CC516C" w:rsidRPr="006E1987" w:rsidRDefault="00CC516C" w:rsidP="00CC516C">
      <w:pPr>
        <w:rPr>
          <w:rFonts w:cs="Times New Roman"/>
          <w:b/>
          <w:bCs/>
          <w:color w:val="002060"/>
          <w:szCs w:val="24"/>
        </w:rPr>
      </w:pPr>
      <w:r w:rsidRPr="006E1987">
        <w:rPr>
          <w:rFonts w:cs="Times New Roman"/>
          <w:b/>
          <w:bCs/>
          <w:color w:val="002060"/>
          <w:szCs w:val="24"/>
        </w:rPr>
        <w:t>College Withdrawal Policy:</w:t>
      </w:r>
    </w:p>
    <w:p w:rsidR="00CC516C" w:rsidRPr="006E1987" w:rsidRDefault="00CC516C" w:rsidP="00CC516C">
      <w:pPr>
        <w:spacing w:line="240" w:lineRule="auto"/>
        <w:rPr>
          <w:rFonts w:cs="Times New Roman"/>
          <w:color w:val="000000" w:themeColor="text1"/>
          <w:szCs w:val="24"/>
        </w:rPr>
      </w:pPr>
      <w:r w:rsidRPr="006E1987">
        <w:rPr>
          <w:rFonts w:cs="Times New Roman"/>
          <w:color w:val="000000" w:themeColor="text1"/>
          <w:szCs w:val="24"/>
        </w:rPr>
        <w:t>Students may withdraw, in writing at the Registrar’s Office, for any reason until the end of the 10</w:t>
      </w:r>
      <w:r w:rsidRPr="006E1987">
        <w:rPr>
          <w:rFonts w:cs="Times New Roman"/>
          <w:color w:val="000000" w:themeColor="text1"/>
          <w:szCs w:val="24"/>
          <w:vertAlign w:val="superscript"/>
        </w:rPr>
        <w:t>th</w:t>
      </w:r>
      <w:r w:rsidRPr="006E1987">
        <w:rPr>
          <w:rFonts w:cs="Times New Roman"/>
          <w:color w:val="000000" w:themeColor="text1"/>
          <w:szCs w:val="24"/>
        </w:rPr>
        <w:t xml:space="preserve"> week of classes.  From the 11</w:t>
      </w:r>
      <w:r w:rsidRPr="006E1987">
        <w:rPr>
          <w:rFonts w:cs="Times New Roman"/>
          <w:color w:val="000000" w:themeColor="text1"/>
          <w:szCs w:val="24"/>
          <w:vertAlign w:val="superscript"/>
        </w:rPr>
        <w:t>th</w:t>
      </w:r>
      <w:r w:rsidRPr="006E1987">
        <w:rPr>
          <w:rFonts w:cs="Times New Roman"/>
          <w:color w:val="000000" w:themeColor="text1"/>
          <w:szCs w:val="24"/>
        </w:rPr>
        <w:t xml:space="preserve"> week through the end of the 13</w:t>
      </w:r>
      <w:r w:rsidRPr="006E1987">
        <w:rPr>
          <w:rFonts w:cs="Times New Roman"/>
          <w:color w:val="000000" w:themeColor="text1"/>
          <w:szCs w:val="24"/>
          <w:vertAlign w:val="superscript"/>
        </w:rPr>
        <w:t>th</w:t>
      </w:r>
      <w:r w:rsidRPr="006E1987">
        <w:rPr>
          <w:rFonts w:cs="Times New Roman"/>
          <w:color w:val="000000" w:themeColor="text1"/>
          <w:szCs w:val="24"/>
        </w:rPr>
        <w:t xml:space="preserve"> week, a student may withdraw with the signature of the instructor or advisor.</w:t>
      </w:r>
    </w:p>
    <w:p w:rsidR="00CC516C" w:rsidRPr="006E1987" w:rsidRDefault="00CC516C" w:rsidP="00CC516C">
      <w:pPr>
        <w:autoSpaceDE w:val="0"/>
        <w:autoSpaceDN w:val="0"/>
        <w:adjustRightInd w:val="0"/>
        <w:spacing w:line="240" w:lineRule="auto"/>
        <w:rPr>
          <w:rFonts w:cs="Times New Roman"/>
          <w:color w:val="000000" w:themeColor="text1"/>
          <w:szCs w:val="24"/>
        </w:rPr>
      </w:pPr>
    </w:p>
    <w:p w:rsidR="00CC516C" w:rsidRPr="006E1987" w:rsidRDefault="00CC516C" w:rsidP="00CC516C">
      <w:pPr>
        <w:autoSpaceDE w:val="0"/>
        <w:autoSpaceDN w:val="0"/>
        <w:adjustRightInd w:val="0"/>
        <w:rPr>
          <w:rFonts w:cs="Times New Roman"/>
          <w:color w:val="000000" w:themeColor="text1"/>
          <w:szCs w:val="24"/>
        </w:rPr>
      </w:pPr>
      <w:r w:rsidRPr="006E1987">
        <w:rPr>
          <w:rFonts w:cs="Times New Roman"/>
          <w:b/>
          <w:color w:val="002060"/>
          <w:szCs w:val="24"/>
        </w:rPr>
        <w:t>Computer Use:</w:t>
      </w:r>
      <w:r w:rsidRPr="006E1987">
        <w:rPr>
          <w:rFonts w:cs="Times New Roman"/>
          <w:color w:val="000000" w:themeColor="text1"/>
          <w:szCs w:val="24"/>
        </w:rPr>
        <w:t xml:space="preserve"> </w:t>
      </w:r>
    </w:p>
    <w:p w:rsidR="00CC516C" w:rsidRPr="006E1987" w:rsidRDefault="00CC516C" w:rsidP="00CC516C">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 xml:space="preserve">Written projects and assignments must be completed using a Microsoft Word or other word processing program that can be read in WORD.  If you do not use WORD, I recommend you save your homework files in </w:t>
      </w:r>
      <w:r w:rsidRPr="006E1987">
        <w:rPr>
          <w:rFonts w:cs="Times New Roman"/>
          <w:b/>
          <w:color w:val="000000" w:themeColor="text1"/>
          <w:szCs w:val="24"/>
        </w:rPr>
        <w:t xml:space="preserve">rich text format (RTF). </w:t>
      </w:r>
      <w:r w:rsidR="00A01A84" w:rsidRPr="006E1987">
        <w:rPr>
          <w:rFonts w:cs="Times New Roman"/>
          <w:color w:val="000000" w:themeColor="text1"/>
          <w:szCs w:val="24"/>
        </w:rPr>
        <w:t xml:space="preserve"> These are the only formats I accept.</w:t>
      </w:r>
    </w:p>
    <w:p w:rsidR="00CC516C" w:rsidRPr="006E1987" w:rsidRDefault="00CC516C" w:rsidP="00CC516C">
      <w:pPr>
        <w:autoSpaceDE w:val="0"/>
        <w:autoSpaceDN w:val="0"/>
        <w:adjustRightInd w:val="0"/>
        <w:spacing w:line="240" w:lineRule="auto"/>
        <w:rPr>
          <w:rFonts w:cs="Times New Roman"/>
          <w:b/>
          <w:color w:val="000000" w:themeColor="text1"/>
          <w:szCs w:val="24"/>
        </w:rPr>
      </w:pPr>
    </w:p>
    <w:p w:rsidR="00CC516C" w:rsidRPr="006E1987" w:rsidRDefault="00CC516C" w:rsidP="00CC516C">
      <w:pPr>
        <w:autoSpaceDE w:val="0"/>
        <w:autoSpaceDN w:val="0"/>
        <w:adjustRightInd w:val="0"/>
        <w:rPr>
          <w:rFonts w:cs="Times New Roman"/>
          <w:color w:val="000000" w:themeColor="text1"/>
          <w:szCs w:val="24"/>
        </w:rPr>
      </w:pPr>
      <w:r w:rsidRPr="006E1987">
        <w:rPr>
          <w:rFonts w:cs="Times New Roman"/>
          <w:color w:val="000000" w:themeColor="text1"/>
          <w:szCs w:val="24"/>
        </w:rPr>
        <w:t>Internet access and an email address are re</w:t>
      </w:r>
      <w:r w:rsidR="00A01A84" w:rsidRPr="006E1987">
        <w:rPr>
          <w:rFonts w:cs="Times New Roman"/>
          <w:color w:val="000000" w:themeColor="text1"/>
          <w:szCs w:val="24"/>
        </w:rPr>
        <w:t>quired components of the class.</w:t>
      </w:r>
    </w:p>
    <w:p w:rsidR="00CC516C" w:rsidRPr="006E1987" w:rsidRDefault="00CC516C" w:rsidP="00CC516C">
      <w:pPr>
        <w:autoSpaceDE w:val="0"/>
        <w:autoSpaceDN w:val="0"/>
        <w:adjustRightInd w:val="0"/>
        <w:spacing w:line="240" w:lineRule="auto"/>
        <w:rPr>
          <w:rFonts w:cs="Times New Roman"/>
          <w:b/>
          <w:color w:val="002060"/>
          <w:szCs w:val="24"/>
        </w:rPr>
      </w:pPr>
    </w:p>
    <w:p w:rsidR="00CC516C" w:rsidRPr="006E1987" w:rsidRDefault="00CC516C" w:rsidP="00CC516C">
      <w:pPr>
        <w:autoSpaceDE w:val="0"/>
        <w:autoSpaceDN w:val="0"/>
        <w:adjustRightInd w:val="0"/>
        <w:spacing w:line="240" w:lineRule="auto"/>
        <w:rPr>
          <w:rFonts w:cs="Times New Roman"/>
          <w:color w:val="000000" w:themeColor="text1"/>
          <w:szCs w:val="24"/>
        </w:rPr>
      </w:pPr>
      <w:r w:rsidRPr="006E1987">
        <w:rPr>
          <w:rFonts w:cs="Times New Roman"/>
          <w:b/>
          <w:color w:val="002060"/>
          <w:szCs w:val="24"/>
        </w:rPr>
        <w:t>Grading System &amp; Policies:</w:t>
      </w:r>
      <w:r w:rsidRPr="006E1987">
        <w:rPr>
          <w:rFonts w:cs="Times New Roman"/>
          <w:color w:val="000000" w:themeColor="text1"/>
          <w:szCs w:val="24"/>
        </w:rPr>
        <w:t xml:space="preserve"> All assignments must be completed to receive full credit.  Permission to turn in an assignment late or to take a make-up exam must be obtained from the professor.   Each assignment is graded on a scale with 100 points.  </w:t>
      </w:r>
    </w:p>
    <w:p w:rsidR="00CC516C" w:rsidRPr="006E1987" w:rsidRDefault="00CC516C" w:rsidP="00CC516C">
      <w:pPr>
        <w:autoSpaceDE w:val="0"/>
        <w:autoSpaceDN w:val="0"/>
        <w:adjustRightInd w:val="0"/>
        <w:rPr>
          <w:rFonts w:cs="Times New Roman"/>
          <w:color w:val="000000" w:themeColor="text1"/>
          <w:szCs w:val="24"/>
        </w:rPr>
      </w:pPr>
    </w:p>
    <w:tbl>
      <w:tblPr>
        <w:tblStyle w:val="TableGrid"/>
        <w:tblW w:w="0" w:type="auto"/>
        <w:tblLook w:val="04A0" w:firstRow="1" w:lastRow="0" w:firstColumn="1" w:lastColumn="0" w:noHBand="0" w:noVBand="1"/>
      </w:tblPr>
      <w:tblGrid>
        <w:gridCol w:w="8088"/>
        <w:gridCol w:w="1262"/>
      </w:tblGrid>
      <w:tr w:rsidR="00CC516C" w:rsidRPr="006E1987" w:rsidTr="00E30DC2">
        <w:tc>
          <w:tcPr>
            <w:tcW w:w="8298" w:type="dxa"/>
          </w:tcPr>
          <w:p w:rsidR="00CC516C" w:rsidRPr="006E1987" w:rsidRDefault="00CC516C" w:rsidP="00E30DC2">
            <w:pPr>
              <w:autoSpaceDE w:val="0"/>
              <w:autoSpaceDN w:val="0"/>
              <w:adjustRightInd w:val="0"/>
              <w:rPr>
                <w:rFonts w:ascii="Times New Roman" w:hAnsi="Times New Roman"/>
                <w:sz w:val="24"/>
                <w:szCs w:val="24"/>
              </w:rPr>
            </w:pPr>
            <w:r w:rsidRPr="006E1987">
              <w:rPr>
                <w:rFonts w:ascii="Times New Roman" w:hAnsi="Times New Roman"/>
                <w:sz w:val="24"/>
                <w:szCs w:val="24"/>
              </w:rPr>
              <w:t>Participation and Attendance</w:t>
            </w:r>
          </w:p>
        </w:tc>
        <w:tc>
          <w:tcPr>
            <w:tcW w:w="1278" w:type="dxa"/>
          </w:tcPr>
          <w:p w:rsidR="00CC516C" w:rsidRPr="006E1987" w:rsidRDefault="00CC516C" w:rsidP="00E30DC2">
            <w:pPr>
              <w:autoSpaceDE w:val="0"/>
              <w:autoSpaceDN w:val="0"/>
              <w:adjustRightInd w:val="0"/>
              <w:rPr>
                <w:rFonts w:ascii="Times New Roman" w:hAnsi="Times New Roman"/>
                <w:sz w:val="24"/>
                <w:szCs w:val="24"/>
              </w:rPr>
            </w:pPr>
            <w:r w:rsidRPr="006E1987">
              <w:rPr>
                <w:rFonts w:ascii="Times New Roman" w:hAnsi="Times New Roman"/>
                <w:sz w:val="24"/>
                <w:szCs w:val="24"/>
              </w:rPr>
              <w:t>10%</w:t>
            </w:r>
          </w:p>
        </w:tc>
      </w:tr>
      <w:tr w:rsidR="00CC516C" w:rsidRPr="006E1987" w:rsidTr="00E30DC2">
        <w:tc>
          <w:tcPr>
            <w:tcW w:w="8298" w:type="dxa"/>
          </w:tcPr>
          <w:p w:rsidR="00CC516C" w:rsidRPr="006E1987" w:rsidRDefault="00CC516C" w:rsidP="00E30DC2">
            <w:pPr>
              <w:autoSpaceDE w:val="0"/>
              <w:autoSpaceDN w:val="0"/>
              <w:adjustRightInd w:val="0"/>
              <w:rPr>
                <w:rFonts w:ascii="Times New Roman" w:hAnsi="Times New Roman"/>
                <w:sz w:val="24"/>
                <w:szCs w:val="24"/>
              </w:rPr>
            </w:pPr>
            <w:r w:rsidRPr="006E1987">
              <w:rPr>
                <w:rFonts w:ascii="Times New Roman" w:hAnsi="Times New Roman"/>
                <w:sz w:val="24"/>
                <w:szCs w:val="24"/>
              </w:rPr>
              <w:t>Weekly Assignments</w:t>
            </w:r>
            <w:r w:rsidR="00A70C6E">
              <w:rPr>
                <w:rFonts w:ascii="Times New Roman" w:hAnsi="Times New Roman"/>
                <w:sz w:val="24"/>
                <w:szCs w:val="24"/>
              </w:rPr>
              <w:t>/Articles</w:t>
            </w:r>
          </w:p>
        </w:tc>
        <w:tc>
          <w:tcPr>
            <w:tcW w:w="1278" w:type="dxa"/>
          </w:tcPr>
          <w:p w:rsidR="00CC516C" w:rsidRPr="006E1987" w:rsidRDefault="00A70C6E" w:rsidP="00E30DC2">
            <w:pPr>
              <w:autoSpaceDE w:val="0"/>
              <w:autoSpaceDN w:val="0"/>
              <w:adjustRightInd w:val="0"/>
              <w:rPr>
                <w:rFonts w:ascii="Times New Roman" w:hAnsi="Times New Roman"/>
                <w:sz w:val="24"/>
                <w:szCs w:val="24"/>
              </w:rPr>
            </w:pPr>
            <w:r>
              <w:rPr>
                <w:rFonts w:ascii="Times New Roman" w:hAnsi="Times New Roman"/>
                <w:sz w:val="24"/>
                <w:szCs w:val="24"/>
              </w:rPr>
              <w:t>7</w:t>
            </w:r>
            <w:r w:rsidR="00CC516C" w:rsidRPr="006E1987">
              <w:rPr>
                <w:rFonts w:ascii="Times New Roman" w:hAnsi="Times New Roman"/>
                <w:sz w:val="24"/>
                <w:szCs w:val="24"/>
              </w:rPr>
              <w:t>0%</w:t>
            </w:r>
          </w:p>
        </w:tc>
      </w:tr>
      <w:tr w:rsidR="00CC516C" w:rsidRPr="006E1987" w:rsidTr="00E30DC2">
        <w:tc>
          <w:tcPr>
            <w:tcW w:w="8298" w:type="dxa"/>
          </w:tcPr>
          <w:p w:rsidR="00CC516C" w:rsidRPr="006E1987" w:rsidRDefault="00CC516C" w:rsidP="00E30DC2">
            <w:pPr>
              <w:autoSpaceDE w:val="0"/>
              <w:autoSpaceDN w:val="0"/>
              <w:adjustRightInd w:val="0"/>
              <w:rPr>
                <w:rFonts w:ascii="Times New Roman" w:hAnsi="Times New Roman"/>
                <w:sz w:val="24"/>
                <w:szCs w:val="24"/>
              </w:rPr>
            </w:pPr>
            <w:r w:rsidRPr="006E1987">
              <w:rPr>
                <w:rFonts w:ascii="Times New Roman" w:hAnsi="Times New Roman"/>
                <w:sz w:val="24"/>
                <w:szCs w:val="24"/>
              </w:rPr>
              <w:t>Final Project (Exam)</w:t>
            </w:r>
          </w:p>
        </w:tc>
        <w:tc>
          <w:tcPr>
            <w:tcW w:w="1278" w:type="dxa"/>
          </w:tcPr>
          <w:p w:rsidR="00CC516C" w:rsidRPr="006E1987" w:rsidRDefault="00CC516C" w:rsidP="00E30DC2">
            <w:pPr>
              <w:autoSpaceDE w:val="0"/>
              <w:autoSpaceDN w:val="0"/>
              <w:adjustRightInd w:val="0"/>
              <w:rPr>
                <w:rFonts w:ascii="Times New Roman" w:hAnsi="Times New Roman"/>
                <w:sz w:val="24"/>
                <w:szCs w:val="24"/>
              </w:rPr>
            </w:pPr>
            <w:r w:rsidRPr="006E1987">
              <w:rPr>
                <w:rFonts w:ascii="Times New Roman" w:hAnsi="Times New Roman"/>
                <w:sz w:val="24"/>
                <w:szCs w:val="24"/>
              </w:rPr>
              <w:t>10%</w:t>
            </w:r>
          </w:p>
        </w:tc>
      </w:tr>
      <w:tr w:rsidR="00CC516C" w:rsidRPr="006E1987" w:rsidTr="00E30DC2">
        <w:tc>
          <w:tcPr>
            <w:tcW w:w="8298" w:type="dxa"/>
          </w:tcPr>
          <w:p w:rsidR="00CC516C" w:rsidRPr="006E1987" w:rsidRDefault="00CC516C" w:rsidP="00E30DC2">
            <w:pPr>
              <w:autoSpaceDE w:val="0"/>
              <w:autoSpaceDN w:val="0"/>
              <w:adjustRightInd w:val="0"/>
              <w:rPr>
                <w:rFonts w:ascii="Times New Roman" w:hAnsi="Times New Roman"/>
                <w:b/>
                <w:sz w:val="24"/>
                <w:szCs w:val="24"/>
              </w:rPr>
            </w:pPr>
            <w:r w:rsidRPr="006E1987">
              <w:rPr>
                <w:rFonts w:ascii="Times New Roman" w:hAnsi="Times New Roman"/>
                <w:b/>
                <w:sz w:val="24"/>
                <w:szCs w:val="24"/>
              </w:rPr>
              <w:t>Total for final grade</w:t>
            </w:r>
          </w:p>
        </w:tc>
        <w:tc>
          <w:tcPr>
            <w:tcW w:w="1278" w:type="dxa"/>
          </w:tcPr>
          <w:p w:rsidR="00CC516C" w:rsidRPr="006E1987" w:rsidRDefault="00CC516C" w:rsidP="00E30DC2">
            <w:pPr>
              <w:autoSpaceDE w:val="0"/>
              <w:autoSpaceDN w:val="0"/>
              <w:adjustRightInd w:val="0"/>
              <w:rPr>
                <w:rFonts w:ascii="Times New Roman" w:hAnsi="Times New Roman"/>
                <w:b/>
                <w:sz w:val="24"/>
                <w:szCs w:val="24"/>
              </w:rPr>
            </w:pPr>
            <w:r w:rsidRPr="006E1987">
              <w:rPr>
                <w:rFonts w:ascii="Times New Roman" w:hAnsi="Times New Roman"/>
                <w:b/>
                <w:sz w:val="24"/>
                <w:szCs w:val="24"/>
              </w:rPr>
              <w:t>100%</w:t>
            </w:r>
          </w:p>
        </w:tc>
      </w:tr>
    </w:tbl>
    <w:p w:rsidR="00CC516C" w:rsidRPr="006E1987" w:rsidRDefault="00CC516C" w:rsidP="00CC516C">
      <w:pPr>
        <w:rPr>
          <w:rFonts w:cs="Times New Roman"/>
          <w:color w:val="000000" w:themeColor="text1"/>
          <w:sz w:val="20"/>
          <w:szCs w:val="20"/>
        </w:rPr>
      </w:pPr>
    </w:p>
    <w:p w:rsidR="00CC516C" w:rsidRPr="006E1987" w:rsidRDefault="00CC516C" w:rsidP="00CC516C">
      <w:pPr>
        <w:rPr>
          <w:rFonts w:cs="Times New Roman"/>
          <w:b/>
          <w:color w:val="000000" w:themeColor="text1"/>
          <w:szCs w:val="24"/>
        </w:rPr>
      </w:pPr>
      <w:r w:rsidRPr="006E1987">
        <w:rPr>
          <w:rFonts w:cs="Times New Roman"/>
          <w:b/>
          <w:color w:val="000000" w:themeColor="text1"/>
          <w:szCs w:val="24"/>
        </w:rPr>
        <w:t>Grading Scale:</w:t>
      </w:r>
    </w:p>
    <w:p w:rsidR="00CC516C" w:rsidRPr="006E1987" w:rsidRDefault="00CC516C" w:rsidP="00CC516C">
      <w:pPr>
        <w:pStyle w:val="Heading1"/>
        <w:rPr>
          <w:color w:val="000000" w:themeColor="text1"/>
        </w:rPr>
      </w:pPr>
      <w:r w:rsidRPr="006E1987">
        <w:rPr>
          <w:color w:val="000000" w:themeColor="text1"/>
        </w:rPr>
        <w:t xml:space="preserve">Grades      </w:t>
      </w:r>
      <w:r w:rsidRPr="006E1987">
        <w:rPr>
          <w:color w:val="000000" w:themeColor="text1"/>
        </w:rPr>
        <w:tab/>
      </w:r>
      <w:r w:rsidRPr="006E1987">
        <w:rPr>
          <w:color w:val="000000" w:themeColor="text1"/>
        </w:rPr>
        <w:tab/>
      </w:r>
      <w:r w:rsidRPr="006E1987">
        <w:rPr>
          <w:color w:val="000000" w:themeColor="text1"/>
        </w:rPr>
        <w:tab/>
        <w:t>Equivalent</w:t>
      </w:r>
      <w:r w:rsidRPr="006E1987">
        <w:rPr>
          <w:color w:val="000000" w:themeColor="text1"/>
        </w:rPr>
        <w:tab/>
      </w:r>
      <w:r w:rsidRPr="006E1987">
        <w:rPr>
          <w:color w:val="000000" w:themeColor="text1"/>
        </w:rPr>
        <w:tab/>
        <w:t>Quality Points</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A</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94-100</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4.0</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A-</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90-93</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3.7</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B+</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87-89</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3.3</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B</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83-86</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3.0</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B-</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80-82</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2.7</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C+</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77-79</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2.3</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C</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73-76</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2.0</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C-</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70-72</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1.7</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D+</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67-69</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1.3</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D</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63-66</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1.0</w:t>
      </w:r>
    </w:p>
    <w:p w:rsidR="00CC516C" w:rsidRPr="006E1987" w:rsidRDefault="00CC516C" w:rsidP="00CC516C">
      <w:pPr>
        <w:rPr>
          <w:rFonts w:cs="Times New Roman"/>
          <w:color w:val="000000" w:themeColor="text1"/>
          <w:szCs w:val="24"/>
        </w:rPr>
      </w:pPr>
      <w:r w:rsidRPr="006E1987">
        <w:rPr>
          <w:rFonts w:cs="Times New Roman"/>
          <w:color w:val="000000" w:themeColor="text1"/>
          <w:szCs w:val="24"/>
        </w:rPr>
        <w:t>D-</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60-62</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0.7</w:t>
      </w:r>
    </w:p>
    <w:p w:rsidR="001C493B" w:rsidRPr="006E1987" w:rsidRDefault="00CC516C" w:rsidP="00A01A84">
      <w:pPr>
        <w:tabs>
          <w:tab w:val="left" w:pos="720"/>
          <w:tab w:val="left" w:pos="1440"/>
          <w:tab w:val="left" w:pos="2160"/>
          <w:tab w:val="left" w:pos="2880"/>
          <w:tab w:val="left" w:pos="3600"/>
          <w:tab w:val="left" w:pos="4320"/>
          <w:tab w:val="left" w:pos="5040"/>
          <w:tab w:val="left" w:pos="5650"/>
        </w:tabs>
        <w:rPr>
          <w:rFonts w:cs="Times New Roman"/>
          <w:color w:val="000000" w:themeColor="text1"/>
          <w:szCs w:val="24"/>
        </w:rPr>
      </w:pPr>
      <w:r w:rsidRPr="006E1987">
        <w:rPr>
          <w:rFonts w:cs="Times New Roman"/>
          <w:color w:val="000000" w:themeColor="text1"/>
          <w:szCs w:val="24"/>
        </w:rPr>
        <w:t>F</w:t>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r>
      <w:r w:rsidRPr="006E1987">
        <w:rPr>
          <w:rFonts w:cs="Times New Roman"/>
          <w:color w:val="000000" w:themeColor="text1"/>
          <w:szCs w:val="24"/>
        </w:rPr>
        <w:tab/>
        <w:t>0</w:t>
      </w:r>
      <w:r w:rsidRPr="006E1987">
        <w:rPr>
          <w:rFonts w:cs="Times New Roman"/>
          <w:color w:val="000000" w:themeColor="text1"/>
          <w:szCs w:val="24"/>
        </w:rPr>
        <w:tab/>
      </w:r>
    </w:p>
    <w:p w:rsidR="001C493B" w:rsidRPr="006E1987" w:rsidRDefault="001C493B" w:rsidP="00CC516C">
      <w:pPr>
        <w:autoSpaceDE w:val="0"/>
        <w:autoSpaceDN w:val="0"/>
        <w:adjustRightInd w:val="0"/>
        <w:spacing w:line="240" w:lineRule="auto"/>
        <w:rPr>
          <w:rFonts w:cs="Times New Roman"/>
          <w:color w:val="000000" w:themeColor="text1"/>
          <w:szCs w:val="24"/>
        </w:rPr>
      </w:pPr>
    </w:p>
    <w:p w:rsidR="001C493B" w:rsidRPr="006E1987" w:rsidRDefault="001C493B" w:rsidP="00CC516C">
      <w:pPr>
        <w:autoSpaceDE w:val="0"/>
        <w:autoSpaceDN w:val="0"/>
        <w:adjustRightInd w:val="0"/>
        <w:spacing w:line="240" w:lineRule="auto"/>
        <w:rPr>
          <w:rFonts w:cs="Times New Roman"/>
          <w:color w:val="000000" w:themeColor="text1"/>
          <w:szCs w:val="24"/>
        </w:rPr>
      </w:pPr>
    </w:p>
    <w:p w:rsidR="00CC516C" w:rsidRPr="006E1987" w:rsidRDefault="00CC516C" w:rsidP="00CC516C">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Students needing assistance in writing, mathematics, language arts or general tutoring are encouraged to use the Tutoring and Academic Success Centers (TASC) offered at the college.</w:t>
      </w:r>
    </w:p>
    <w:p w:rsidR="00CC516C" w:rsidRPr="006E1987" w:rsidRDefault="00CC516C" w:rsidP="00CC516C">
      <w:pPr>
        <w:rPr>
          <w:rFonts w:cs="Times New Roman"/>
          <w:b/>
          <w:bCs/>
          <w:color w:val="002060"/>
          <w:szCs w:val="24"/>
        </w:rPr>
      </w:pPr>
    </w:p>
    <w:p w:rsidR="00CC516C" w:rsidRPr="006E1987" w:rsidRDefault="00CC516C" w:rsidP="00CC516C">
      <w:pPr>
        <w:spacing w:line="240" w:lineRule="auto"/>
        <w:rPr>
          <w:rFonts w:cs="Times New Roman"/>
          <w:b/>
          <w:color w:val="002060"/>
          <w:szCs w:val="24"/>
        </w:rPr>
      </w:pPr>
      <w:r w:rsidRPr="006E1987">
        <w:rPr>
          <w:rFonts w:cs="Times New Roman"/>
          <w:b/>
          <w:color w:val="002060"/>
          <w:szCs w:val="24"/>
        </w:rPr>
        <w:t xml:space="preserve">Digication:  </w:t>
      </w:r>
    </w:p>
    <w:p w:rsidR="00CC516C" w:rsidRPr="006E1987" w:rsidRDefault="00CC516C" w:rsidP="00CC516C">
      <w:pPr>
        <w:spacing w:line="240" w:lineRule="auto"/>
        <w:rPr>
          <w:rFonts w:cs="Times New Roman"/>
          <w:b/>
          <w:color w:val="002060"/>
          <w:szCs w:val="24"/>
        </w:rPr>
      </w:pPr>
    </w:p>
    <w:p w:rsidR="00437B89" w:rsidRDefault="00CC516C" w:rsidP="00CC516C">
      <w:pPr>
        <w:spacing w:line="240" w:lineRule="auto"/>
        <w:rPr>
          <w:rStyle w:val="Hyperlink"/>
          <w:rFonts w:cs="Times New Roman"/>
          <w:szCs w:val="24"/>
          <w:shd w:val="clear" w:color="auto" w:fill="FFFFFF"/>
        </w:rPr>
      </w:pPr>
      <w:r w:rsidRPr="006E1987">
        <w:rPr>
          <w:rFonts w:cs="Times New Roman"/>
          <w:szCs w:val="24"/>
          <w:shd w:val="clear" w:color="auto" w:fill="FFFFFF"/>
        </w:rPr>
        <w:t xml:space="preserve">All students are required to maintain a learning portfolio in Digication that uses the (Three Rivers) College Template.  </w:t>
      </w:r>
    </w:p>
    <w:p w:rsidR="00A01A84" w:rsidRPr="006E1987" w:rsidRDefault="00437B89" w:rsidP="00CC516C">
      <w:pPr>
        <w:spacing w:line="240" w:lineRule="auto"/>
        <w:rPr>
          <w:rFonts w:cs="Times New Roman"/>
          <w:szCs w:val="24"/>
          <w:shd w:val="clear" w:color="auto" w:fill="FFFFFF"/>
        </w:rPr>
      </w:pPr>
      <w:r w:rsidRPr="00437B89">
        <w:rPr>
          <w:rFonts w:cs="Times New Roman"/>
          <w:szCs w:val="24"/>
          <w:shd w:val="clear" w:color="auto" w:fill="FFFFFF"/>
        </w:rPr>
        <w:t>https://www.trcc.commnet.edu/learning-resources/eportfolio-digication/</w:t>
      </w:r>
    </w:p>
    <w:p w:rsidR="00CC516C" w:rsidRPr="006E1987" w:rsidRDefault="00CC516C" w:rsidP="00CC516C">
      <w:pPr>
        <w:pStyle w:val="BodyText2"/>
        <w:rPr>
          <w:rFonts w:ascii="Times New Roman" w:hAnsi="Times New Roman" w:cs="Times New Roman"/>
          <w:color w:val="000000" w:themeColor="text1"/>
          <w:sz w:val="22"/>
          <w:szCs w:val="22"/>
        </w:rPr>
      </w:pPr>
    </w:p>
    <w:p w:rsidR="00CC516C" w:rsidRPr="006E1987" w:rsidRDefault="00CC516C" w:rsidP="00CC516C">
      <w:pPr>
        <w:rPr>
          <w:rFonts w:cs="Times New Roman"/>
          <w:b/>
          <w:bCs/>
          <w:color w:val="002060"/>
          <w:szCs w:val="24"/>
        </w:rPr>
      </w:pPr>
      <w:r w:rsidRPr="006E1987">
        <w:rPr>
          <w:rFonts w:cs="Times New Roman"/>
          <w:b/>
          <w:bCs/>
          <w:color w:val="002060"/>
          <w:szCs w:val="24"/>
        </w:rPr>
        <w:t>Learning Accommodations</w:t>
      </w:r>
    </w:p>
    <w:p w:rsidR="00CC516C" w:rsidRPr="00437B89" w:rsidRDefault="00CC516C" w:rsidP="00631A22">
      <w:pPr>
        <w:pStyle w:val="NormalWeb"/>
        <w:shd w:val="clear" w:color="auto" w:fill="FFFFFF"/>
        <w:spacing w:before="0" w:beforeAutospacing="0" w:after="0" w:afterAutospacing="0"/>
        <w:rPr>
          <w:color w:val="000000"/>
        </w:rPr>
      </w:pPr>
      <w:r w:rsidRPr="006E1987">
        <w:rPr>
          <w:color w:val="000000" w:themeColor="text1"/>
        </w:rPr>
        <w:t xml:space="preserve">If you have a hidden or visible disability, which may require classroom or test-taking modifications, please contact me as soon as possible.  </w:t>
      </w:r>
      <w:r w:rsidR="00A01A84" w:rsidRPr="006E1987">
        <w:rPr>
          <w:color w:val="000000" w:themeColor="text1"/>
        </w:rPr>
        <w:t>If you have not already done so</w:t>
      </w:r>
      <w:r w:rsidR="00631A22">
        <w:rPr>
          <w:color w:val="000000" w:themeColor="text1"/>
        </w:rPr>
        <w:t>,</w:t>
      </w:r>
      <w:r w:rsidRPr="006E1987">
        <w:rPr>
          <w:color w:val="000000" w:themeColor="text1"/>
        </w:rPr>
        <w:t xml:space="preserve"> please b</w:t>
      </w:r>
      <w:r w:rsidR="005B32D4">
        <w:rPr>
          <w:color w:val="000000" w:themeColor="text1"/>
        </w:rPr>
        <w:t xml:space="preserve">e sure to </w:t>
      </w:r>
      <w:r w:rsidR="00437B89">
        <w:rPr>
          <w:color w:val="000000" w:themeColor="text1"/>
        </w:rPr>
        <w:t>call the</w:t>
      </w:r>
      <w:r w:rsidR="005B32D4">
        <w:rPr>
          <w:color w:val="000000" w:themeColor="text1"/>
        </w:rPr>
        <w:t xml:space="preserve"> </w:t>
      </w:r>
      <w:r w:rsidR="00437B89" w:rsidRPr="00437B89">
        <w:rPr>
          <w:color w:val="163259"/>
          <w:shd w:val="clear" w:color="auto" w:fill="FFFFFF"/>
        </w:rPr>
        <w:t>Counseling Center at (860) 215-9017 </w:t>
      </w:r>
    </w:p>
    <w:p w:rsidR="00CC516C" w:rsidRPr="006E1987" w:rsidRDefault="00CC516C" w:rsidP="00CC516C">
      <w:pPr>
        <w:autoSpaceDE w:val="0"/>
        <w:autoSpaceDN w:val="0"/>
        <w:adjustRightInd w:val="0"/>
        <w:rPr>
          <w:rFonts w:cs="Times New Roman"/>
          <w:color w:val="000000" w:themeColor="text1"/>
          <w:szCs w:val="24"/>
        </w:rPr>
      </w:pPr>
    </w:p>
    <w:p w:rsidR="00CC516C" w:rsidRPr="006E1987" w:rsidRDefault="00CC516C" w:rsidP="00CC516C">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Students needing assistance in writing, language arts or general tutoring are encouraged to use the Tutoring and Academic Success Centers (TASC) offered at the college.</w:t>
      </w:r>
    </w:p>
    <w:p w:rsidR="00CC516C" w:rsidRPr="006E1987" w:rsidRDefault="00CC516C" w:rsidP="00CC516C">
      <w:pPr>
        <w:autoSpaceDE w:val="0"/>
        <w:autoSpaceDN w:val="0"/>
        <w:adjustRightInd w:val="0"/>
        <w:spacing w:line="240" w:lineRule="auto"/>
        <w:rPr>
          <w:rFonts w:cs="Times New Roman"/>
          <w:color w:val="000000" w:themeColor="text1"/>
          <w:szCs w:val="24"/>
        </w:rPr>
      </w:pPr>
    </w:p>
    <w:p w:rsidR="00CC516C" w:rsidRPr="006E1987" w:rsidRDefault="00CC516C" w:rsidP="00CC516C">
      <w:pPr>
        <w:spacing w:line="240" w:lineRule="auto"/>
        <w:rPr>
          <w:rFonts w:cs="Times New Roman"/>
          <w:color w:val="000000" w:themeColor="text1"/>
          <w:szCs w:val="24"/>
        </w:rPr>
      </w:pPr>
      <w:r w:rsidRPr="006E1987">
        <w:rPr>
          <w:rFonts w:cs="Times New Roman"/>
          <w:color w:val="000000" w:themeColor="text1"/>
          <w:szCs w:val="24"/>
        </w:rPr>
        <w:t xml:space="preserve">If you have an individual learning accommodation or a personal concern related to your learning, </w:t>
      </w:r>
      <w:r w:rsidR="00E276D3">
        <w:rPr>
          <w:rFonts w:cs="Times New Roman"/>
          <w:color w:val="000000" w:themeColor="text1"/>
          <w:szCs w:val="24"/>
        </w:rPr>
        <w:t>14</w:t>
      </w:r>
      <w:r w:rsidRPr="006E1987">
        <w:rPr>
          <w:rFonts w:cs="Times New Roman"/>
          <w:color w:val="000000" w:themeColor="text1"/>
          <w:szCs w:val="24"/>
        </w:rPr>
        <w:t>it is important you share it with me during the first week of class.  Thank you!</w:t>
      </w:r>
    </w:p>
    <w:p w:rsidR="002F3506" w:rsidRPr="006E1987" w:rsidRDefault="002F3506" w:rsidP="00C44115">
      <w:pPr>
        <w:spacing w:line="240" w:lineRule="auto"/>
        <w:rPr>
          <w:rFonts w:cs="Times New Roman"/>
        </w:rPr>
      </w:pPr>
    </w:p>
    <w:p w:rsidR="00C44115" w:rsidRPr="006E1987" w:rsidRDefault="00C44115" w:rsidP="00C44115">
      <w:pPr>
        <w:spacing w:line="240" w:lineRule="auto"/>
        <w:rPr>
          <w:rFonts w:cs="Times New Roman"/>
          <w:b/>
        </w:rPr>
      </w:pPr>
    </w:p>
    <w:p w:rsidR="008613FE" w:rsidRPr="006E1987" w:rsidRDefault="008613FE" w:rsidP="008613FE">
      <w:pPr>
        <w:autoSpaceDE w:val="0"/>
        <w:autoSpaceDN w:val="0"/>
        <w:adjustRightInd w:val="0"/>
        <w:rPr>
          <w:rFonts w:cs="Times New Roman"/>
          <w:b/>
          <w:color w:val="002060"/>
          <w:szCs w:val="24"/>
        </w:rPr>
      </w:pPr>
      <w:r w:rsidRPr="006E1987">
        <w:rPr>
          <w:rFonts w:cs="Times New Roman"/>
          <w:b/>
          <w:color w:val="002060"/>
          <w:szCs w:val="24"/>
        </w:rPr>
        <w:t>Instruction and Lecture:</w:t>
      </w:r>
    </w:p>
    <w:p w:rsidR="00A01A84" w:rsidRPr="006E1987" w:rsidRDefault="008613FE" w:rsidP="00A01A84">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 xml:space="preserve">The instructor uses a variety of formats to convey new information.  A primary means of instruction is </w:t>
      </w:r>
      <w:r w:rsidRPr="006E1987">
        <w:rPr>
          <w:rFonts w:cs="Times New Roman"/>
          <w:b/>
          <w:color w:val="000000" w:themeColor="text1"/>
          <w:szCs w:val="24"/>
        </w:rPr>
        <w:t>WebEx</w:t>
      </w:r>
      <w:r w:rsidRPr="006E1987">
        <w:rPr>
          <w:rFonts w:cs="Times New Roman"/>
          <w:color w:val="000000" w:themeColor="text1"/>
          <w:szCs w:val="24"/>
        </w:rPr>
        <w:t xml:space="preserve"> whereby video lectures are created and recorded.  The student will see both </w:t>
      </w:r>
    </w:p>
    <w:p w:rsidR="00A01A84" w:rsidRPr="006E1987" w:rsidRDefault="008613FE" w:rsidP="00A01A84">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the content of PowerPoint or websites from the computer screen.  At the same time there is a window with the instructor talking to the class.</w:t>
      </w:r>
    </w:p>
    <w:p w:rsidR="008613FE" w:rsidRPr="006E1987" w:rsidRDefault="008613FE" w:rsidP="00A01A84">
      <w:pPr>
        <w:autoSpaceDE w:val="0"/>
        <w:autoSpaceDN w:val="0"/>
        <w:adjustRightInd w:val="0"/>
        <w:spacing w:line="240" w:lineRule="auto"/>
        <w:rPr>
          <w:rFonts w:cs="Times New Roman"/>
          <w:color w:val="000000" w:themeColor="text1"/>
          <w:szCs w:val="24"/>
        </w:rPr>
      </w:pPr>
      <w:r w:rsidRPr="006E1987">
        <w:rPr>
          <w:rFonts w:cs="Times New Roman"/>
          <w:color w:val="000000" w:themeColor="text1"/>
          <w:szCs w:val="24"/>
        </w:rPr>
        <w:t xml:space="preserve">PowerPoints are also developed for student learning each week with hyperlinks to websites and databases.  In </w:t>
      </w:r>
      <w:r w:rsidR="00437B89" w:rsidRPr="006E1987">
        <w:rPr>
          <w:rFonts w:cs="Times New Roman"/>
          <w:color w:val="000000" w:themeColor="text1"/>
          <w:szCs w:val="24"/>
        </w:rPr>
        <w:t>addition,</w:t>
      </w:r>
      <w:r w:rsidRPr="006E1987">
        <w:rPr>
          <w:rFonts w:cs="Times New Roman"/>
          <w:color w:val="000000" w:themeColor="text1"/>
          <w:szCs w:val="24"/>
        </w:rPr>
        <w:t xml:space="preserve"> there may be YouTube and other media links, documents, and images.</w:t>
      </w:r>
    </w:p>
    <w:p w:rsidR="008613FE" w:rsidRPr="006E1987" w:rsidRDefault="008613FE" w:rsidP="008613FE">
      <w:pPr>
        <w:autoSpaceDE w:val="0"/>
        <w:autoSpaceDN w:val="0"/>
        <w:adjustRightInd w:val="0"/>
        <w:rPr>
          <w:rFonts w:cs="Times New Roman"/>
          <w:color w:val="000000" w:themeColor="text1"/>
          <w:szCs w:val="24"/>
        </w:rPr>
      </w:pPr>
      <w:r w:rsidRPr="006E1987">
        <w:rPr>
          <w:rFonts w:cs="Times New Roman"/>
          <w:color w:val="000000" w:themeColor="text1"/>
          <w:szCs w:val="24"/>
        </w:rPr>
        <w:t xml:space="preserve">All instructional resources are found in the Lecture and </w:t>
      </w:r>
      <w:r w:rsidR="00A01A84" w:rsidRPr="006E1987">
        <w:rPr>
          <w:rFonts w:cs="Times New Roman"/>
          <w:color w:val="000000" w:themeColor="text1"/>
          <w:szCs w:val="24"/>
        </w:rPr>
        <w:t>Assignment</w:t>
      </w:r>
      <w:r w:rsidRPr="006E1987">
        <w:rPr>
          <w:rFonts w:cs="Times New Roman"/>
          <w:color w:val="000000" w:themeColor="text1"/>
          <w:szCs w:val="24"/>
        </w:rPr>
        <w:t xml:space="preserve"> folders.</w:t>
      </w:r>
    </w:p>
    <w:p w:rsidR="008613FE" w:rsidRPr="006E1987" w:rsidRDefault="008613FE" w:rsidP="008613FE">
      <w:pPr>
        <w:autoSpaceDE w:val="0"/>
        <w:autoSpaceDN w:val="0"/>
        <w:adjustRightInd w:val="0"/>
        <w:rPr>
          <w:rFonts w:cs="Times New Roman"/>
          <w:b/>
          <w:color w:val="002060"/>
          <w:szCs w:val="24"/>
        </w:rPr>
      </w:pPr>
      <w:r w:rsidRPr="006E1987">
        <w:rPr>
          <w:rFonts w:cs="Times New Roman"/>
          <w:b/>
          <w:color w:val="002060"/>
          <w:szCs w:val="24"/>
        </w:rPr>
        <w:t>Assessment:</w:t>
      </w:r>
    </w:p>
    <w:p w:rsidR="008613FE" w:rsidRPr="006E1987" w:rsidRDefault="008613FE" w:rsidP="00A01A84">
      <w:pPr>
        <w:autoSpaceDE w:val="0"/>
        <w:autoSpaceDN w:val="0"/>
        <w:adjustRightInd w:val="0"/>
        <w:spacing w:line="240" w:lineRule="auto"/>
        <w:rPr>
          <w:rFonts w:cs="Times New Roman"/>
          <w:szCs w:val="24"/>
        </w:rPr>
      </w:pPr>
      <w:r w:rsidRPr="006E1987">
        <w:rPr>
          <w:rFonts w:cs="Times New Roman"/>
          <w:szCs w:val="24"/>
        </w:rPr>
        <w:t xml:space="preserve">A rubric is provided with each weekly activity that specifies the criteria of the assignment and the percentage values on a developing scale.  The rubrics are found in BlackBoard linked to the assignments.  </w:t>
      </w:r>
    </w:p>
    <w:p w:rsidR="00A01A84" w:rsidRPr="006E1987" w:rsidRDefault="00A01A84" w:rsidP="00A01A84">
      <w:pPr>
        <w:autoSpaceDE w:val="0"/>
        <w:autoSpaceDN w:val="0"/>
        <w:adjustRightInd w:val="0"/>
        <w:spacing w:line="240" w:lineRule="auto"/>
        <w:rPr>
          <w:rFonts w:cs="Times New Roman"/>
          <w:szCs w:val="24"/>
        </w:rPr>
      </w:pPr>
    </w:p>
    <w:p w:rsidR="008613FE" w:rsidRPr="006E1987" w:rsidRDefault="008613FE" w:rsidP="008613FE">
      <w:pPr>
        <w:autoSpaceDE w:val="0"/>
        <w:autoSpaceDN w:val="0"/>
        <w:adjustRightInd w:val="0"/>
        <w:rPr>
          <w:rFonts w:cs="Times New Roman"/>
          <w:b/>
          <w:color w:val="002060"/>
          <w:szCs w:val="24"/>
        </w:rPr>
      </w:pPr>
      <w:r w:rsidRPr="006E1987">
        <w:rPr>
          <w:rFonts w:cs="Times New Roman"/>
          <w:b/>
          <w:color w:val="002060"/>
          <w:szCs w:val="24"/>
        </w:rPr>
        <w:t>Honor Code:</w:t>
      </w:r>
    </w:p>
    <w:p w:rsidR="008613FE" w:rsidRPr="006E1987" w:rsidRDefault="008613FE" w:rsidP="00A01A84">
      <w:pPr>
        <w:autoSpaceDE w:val="0"/>
        <w:autoSpaceDN w:val="0"/>
        <w:adjustRightInd w:val="0"/>
        <w:spacing w:line="240" w:lineRule="auto"/>
        <w:rPr>
          <w:rFonts w:cs="Times New Roman"/>
          <w:i/>
          <w:szCs w:val="24"/>
        </w:rPr>
      </w:pPr>
      <w:r w:rsidRPr="006E1987">
        <w:rPr>
          <w:rFonts w:cs="Times New Roman"/>
          <w:i/>
          <w:szCs w:val="24"/>
        </w:rPr>
        <w:t>During Week 1 students are expected to read and sign the Honor Code for this class that they will do their own work.</w:t>
      </w:r>
    </w:p>
    <w:p w:rsidR="00CC516C" w:rsidRPr="006E1987" w:rsidRDefault="00CC516C">
      <w:pPr>
        <w:rPr>
          <w:rFonts w:cs="Times New Roman"/>
          <w:b/>
        </w:rPr>
      </w:pPr>
    </w:p>
    <w:p w:rsidR="00367006" w:rsidRPr="006E1987" w:rsidRDefault="00367006" w:rsidP="00367006">
      <w:pPr>
        <w:spacing w:line="240" w:lineRule="auto"/>
        <w:rPr>
          <w:rFonts w:cs="Times New Roman"/>
          <w:b/>
          <w:u w:val="words"/>
        </w:rPr>
      </w:pPr>
      <w:r w:rsidRPr="006E1987">
        <w:rPr>
          <w:rFonts w:cs="Times New Roman"/>
          <w:b/>
          <w:u w:val="words"/>
        </w:rPr>
        <w:t>Methods:</w:t>
      </w:r>
    </w:p>
    <w:p w:rsidR="00367006" w:rsidRPr="006E1987" w:rsidRDefault="00367006" w:rsidP="00367006">
      <w:pPr>
        <w:spacing w:line="240" w:lineRule="auto"/>
        <w:rPr>
          <w:rFonts w:cs="Times New Roman"/>
          <w:b/>
          <w:u w:val="words"/>
        </w:rPr>
      </w:pPr>
    </w:p>
    <w:p w:rsidR="00367006" w:rsidRPr="006E1987" w:rsidRDefault="00367006" w:rsidP="00367006">
      <w:pPr>
        <w:spacing w:line="240" w:lineRule="auto"/>
        <w:rPr>
          <w:rFonts w:cs="Times New Roman"/>
        </w:rPr>
      </w:pPr>
      <w:r w:rsidRPr="006E1987">
        <w:rPr>
          <w:rFonts w:cs="Times New Roman"/>
        </w:rPr>
        <w:t>Online instruction is provided in WebEx recorded (split screen) video lectures; PowerPoint presentations, documents, YouTube or other film tutorials, audio files, observations in library settings, case study, and other journal articles or readings.</w:t>
      </w:r>
    </w:p>
    <w:p w:rsidR="00CC516C" w:rsidRPr="006E1987" w:rsidRDefault="00CC516C">
      <w:pPr>
        <w:rPr>
          <w:rFonts w:cs="Times New Roman"/>
          <w:b/>
        </w:rPr>
      </w:pPr>
    </w:p>
    <w:p w:rsidR="00CC516C" w:rsidRPr="006E1987" w:rsidRDefault="00CC516C">
      <w:pPr>
        <w:rPr>
          <w:rFonts w:cs="Times New Roman"/>
          <w:b/>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A01A84" w:rsidRPr="006E1987" w:rsidRDefault="00A01A84" w:rsidP="001F4667">
      <w:pPr>
        <w:spacing w:line="240" w:lineRule="auto"/>
        <w:rPr>
          <w:rFonts w:cs="Times New Roman"/>
          <w:b/>
          <w:i/>
        </w:rPr>
      </w:pPr>
    </w:p>
    <w:p w:rsidR="00FB73A3" w:rsidRPr="006E1987" w:rsidRDefault="00FB73A3" w:rsidP="001F4667">
      <w:pPr>
        <w:spacing w:line="240" w:lineRule="auto"/>
        <w:rPr>
          <w:rFonts w:cs="Times New Roman"/>
          <w:b/>
          <w:i/>
        </w:rPr>
      </w:pPr>
    </w:p>
    <w:p w:rsidR="00AE7A04" w:rsidRDefault="00AE7A04"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437B89" w:rsidRDefault="00437B89" w:rsidP="001F4667">
      <w:pPr>
        <w:spacing w:line="240" w:lineRule="auto"/>
        <w:rPr>
          <w:rFonts w:cs="Times New Roman"/>
          <w:b/>
        </w:rPr>
      </w:pPr>
    </w:p>
    <w:p w:rsidR="00AE7A04" w:rsidRDefault="00AE7A04" w:rsidP="001F4667">
      <w:pPr>
        <w:spacing w:line="240" w:lineRule="auto"/>
        <w:rPr>
          <w:rFonts w:cs="Times New Roman"/>
          <w:b/>
        </w:rPr>
      </w:pPr>
    </w:p>
    <w:p w:rsidR="005A7586" w:rsidRDefault="005A7586" w:rsidP="00AE7A04">
      <w:pPr>
        <w:spacing w:line="240" w:lineRule="auto"/>
        <w:jc w:val="center"/>
        <w:rPr>
          <w:rFonts w:cs="Times New Roman"/>
          <w:b/>
          <w:sz w:val="28"/>
        </w:rPr>
      </w:pPr>
    </w:p>
    <w:p w:rsidR="005A7586" w:rsidRDefault="005A7586" w:rsidP="00AE7A04">
      <w:pPr>
        <w:spacing w:line="240" w:lineRule="auto"/>
        <w:jc w:val="center"/>
        <w:rPr>
          <w:rFonts w:cs="Times New Roman"/>
          <w:b/>
          <w:sz w:val="28"/>
        </w:rPr>
      </w:pPr>
    </w:p>
    <w:p w:rsidR="00A01A84" w:rsidRPr="005A7586" w:rsidRDefault="00A01A84" w:rsidP="005A7586">
      <w:pPr>
        <w:spacing w:line="240" w:lineRule="auto"/>
        <w:jc w:val="center"/>
        <w:rPr>
          <w:rFonts w:cs="Times New Roman"/>
          <w:b/>
          <w:sz w:val="28"/>
        </w:rPr>
      </w:pPr>
      <w:r w:rsidRPr="00AE7A04">
        <w:rPr>
          <w:rFonts w:cs="Times New Roman"/>
          <w:b/>
          <w:sz w:val="28"/>
        </w:rPr>
        <w:t>Syllabus</w:t>
      </w:r>
    </w:p>
    <w:p w:rsidR="00A01A84" w:rsidRPr="006E1987" w:rsidRDefault="00A01A84" w:rsidP="001F4667">
      <w:pPr>
        <w:spacing w:line="240" w:lineRule="auto"/>
        <w:rPr>
          <w:rFonts w:cs="Times New Roman"/>
          <w:b/>
          <w:i/>
        </w:rPr>
      </w:pPr>
    </w:p>
    <w:p w:rsidR="00E43C5B" w:rsidRPr="006E1987" w:rsidRDefault="004D513B" w:rsidP="001F4667">
      <w:pPr>
        <w:spacing w:line="240" w:lineRule="auto"/>
        <w:rPr>
          <w:rFonts w:cs="Times New Roman"/>
          <w:b/>
          <w:i/>
        </w:rPr>
      </w:pPr>
      <w:r w:rsidRPr="006E1987">
        <w:rPr>
          <w:rFonts w:cs="Times New Roman"/>
          <w:b/>
          <w:i/>
        </w:rPr>
        <w:t>PART I: MATERIALS</w:t>
      </w:r>
    </w:p>
    <w:p w:rsidR="001F4667" w:rsidRPr="006E1987" w:rsidRDefault="001F4667" w:rsidP="001F4667">
      <w:pPr>
        <w:spacing w:line="240" w:lineRule="auto"/>
        <w:rPr>
          <w:rFonts w:cs="Times New Roman"/>
          <w:b/>
          <w:i/>
        </w:rPr>
      </w:pPr>
    </w:p>
    <w:p w:rsidR="001F4667" w:rsidRPr="006E1987" w:rsidRDefault="002F3263" w:rsidP="001F4667">
      <w:pPr>
        <w:spacing w:line="240" w:lineRule="auto"/>
        <w:rPr>
          <w:rFonts w:cs="Times New Roman"/>
          <w:b/>
          <w:szCs w:val="24"/>
        </w:rPr>
      </w:pPr>
      <w:r w:rsidRPr="006E1987">
        <w:rPr>
          <w:rFonts w:cs="Times New Roman"/>
          <w:b/>
          <w:szCs w:val="24"/>
        </w:rPr>
        <w:t>Week</w:t>
      </w:r>
      <w:r w:rsidR="00A52B0D" w:rsidRPr="006E1987">
        <w:rPr>
          <w:rFonts w:cs="Times New Roman"/>
          <w:b/>
          <w:szCs w:val="24"/>
        </w:rPr>
        <w:t xml:space="preserve"> </w:t>
      </w:r>
      <w:r w:rsidR="00C44115" w:rsidRPr="006E1987">
        <w:rPr>
          <w:rFonts w:cs="Times New Roman"/>
          <w:b/>
          <w:szCs w:val="24"/>
        </w:rPr>
        <w:t>1</w:t>
      </w:r>
      <w:r w:rsidR="00BE333E" w:rsidRPr="006E1987">
        <w:rPr>
          <w:rFonts w:cs="Times New Roman"/>
          <w:b/>
          <w:szCs w:val="24"/>
        </w:rPr>
        <w:t xml:space="preserve">: </w:t>
      </w:r>
      <w:r w:rsidR="00BE333E" w:rsidRPr="006E1987">
        <w:rPr>
          <w:rFonts w:cs="Times New Roman"/>
          <w:b/>
          <w:szCs w:val="24"/>
        </w:rPr>
        <w:tab/>
      </w:r>
      <w:r w:rsidR="00E43C5B" w:rsidRPr="006E1987">
        <w:rPr>
          <w:rFonts w:cs="Times New Roman"/>
          <w:b/>
          <w:szCs w:val="24"/>
        </w:rPr>
        <w:t>Library Services Today: An Overview</w:t>
      </w:r>
    </w:p>
    <w:p w:rsidR="00BE333E" w:rsidRPr="006E1987" w:rsidRDefault="00BE333E" w:rsidP="001F4667">
      <w:pPr>
        <w:spacing w:line="240" w:lineRule="auto"/>
        <w:rPr>
          <w:rFonts w:cs="Times New Roman"/>
        </w:rPr>
      </w:pPr>
      <w:r w:rsidRPr="006E1987">
        <w:rPr>
          <w:rFonts w:cs="Times New Roman"/>
        </w:rPr>
        <w:t>8/2</w:t>
      </w:r>
      <w:r w:rsidR="00437B89">
        <w:rPr>
          <w:rFonts w:cs="Times New Roman"/>
        </w:rPr>
        <w:t>2</w:t>
      </w:r>
      <w:r w:rsidRPr="006E1987">
        <w:rPr>
          <w:rFonts w:cs="Times New Roman"/>
        </w:rPr>
        <w:t>/ 201</w:t>
      </w:r>
      <w:r w:rsidR="00437B89">
        <w:rPr>
          <w:rFonts w:cs="Times New Roman"/>
        </w:rPr>
        <w:t>8</w:t>
      </w:r>
    </w:p>
    <w:p w:rsidR="00BE333E" w:rsidRPr="006E1987" w:rsidRDefault="00BE333E" w:rsidP="00137384">
      <w:pPr>
        <w:spacing w:line="240" w:lineRule="auto"/>
        <w:ind w:left="720" w:firstLine="720"/>
        <w:rPr>
          <w:rFonts w:cs="Times New Roman"/>
        </w:rPr>
      </w:pPr>
      <w:r w:rsidRPr="006E1987">
        <w:rPr>
          <w:rFonts w:cs="Times New Roman"/>
        </w:rPr>
        <w:t>Ethics</w:t>
      </w:r>
    </w:p>
    <w:p w:rsidR="00BE333E" w:rsidRPr="006E1987" w:rsidRDefault="00BE333E" w:rsidP="00137384">
      <w:pPr>
        <w:spacing w:line="240" w:lineRule="auto"/>
        <w:ind w:left="720" w:firstLine="720"/>
        <w:rPr>
          <w:rFonts w:cs="Times New Roman"/>
        </w:rPr>
      </w:pPr>
      <w:r w:rsidRPr="006E1987">
        <w:rPr>
          <w:rFonts w:cs="Times New Roman"/>
        </w:rPr>
        <w:t>Users</w:t>
      </w:r>
    </w:p>
    <w:p w:rsidR="00BE333E" w:rsidRPr="006E1987" w:rsidRDefault="00BE333E" w:rsidP="00137384">
      <w:pPr>
        <w:spacing w:line="240" w:lineRule="auto"/>
        <w:ind w:left="720" w:firstLine="720"/>
        <w:rPr>
          <w:rFonts w:cs="Times New Roman"/>
        </w:rPr>
      </w:pPr>
      <w:r w:rsidRPr="006E1987">
        <w:rPr>
          <w:rFonts w:cs="Times New Roman"/>
        </w:rPr>
        <w:t>Different types of libraries</w:t>
      </w:r>
    </w:p>
    <w:p w:rsidR="00BE333E" w:rsidRPr="006E1987" w:rsidRDefault="00BE333E" w:rsidP="00137384">
      <w:pPr>
        <w:spacing w:line="240" w:lineRule="auto"/>
        <w:ind w:left="720" w:firstLine="720"/>
        <w:rPr>
          <w:rFonts w:cs="Times New Roman"/>
        </w:rPr>
      </w:pPr>
      <w:r w:rsidRPr="006E1987">
        <w:rPr>
          <w:rFonts w:cs="Times New Roman"/>
        </w:rPr>
        <w:t>Staffing</w:t>
      </w:r>
    </w:p>
    <w:p w:rsidR="00BE333E" w:rsidRPr="006E1987" w:rsidRDefault="00BE333E" w:rsidP="00137384">
      <w:pPr>
        <w:spacing w:line="240" w:lineRule="auto"/>
        <w:ind w:left="720" w:firstLine="720"/>
        <w:rPr>
          <w:rFonts w:cs="Times New Roman"/>
        </w:rPr>
      </w:pPr>
      <w:r w:rsidRPr="006E1987">
        <w:rPr>
          <w:rFonts w:cs="Times New Roman"/>
        </w:rPr>
        <w:t>Public and Technical services</w:t>
      </w:r>
    </w:p>
    <w:p w:rsidR="00A35E92" w:rsidRPr="006E1987" w:rsidRDefault="00A35E92" w:rsidP="00A52B0D">
      <w:pPr>
        <w:rPr>
          <w:rFonts w:cs="Times New Roman"/>
          <w:b/>
        </w:rPr>
      </w:pPr>
    </w:p>
    <w:p w:rsidR="00BE333E" w:rsidRPr="006E1987" w:rsidRDefault="002F3263" w:rsidP="00EF1A2C">
      <w:pPr>
        <w:spacing w:line="240" w:lineRule="auto"/>
        <w:rPr>
          <w:rFonts w:cs="Times New Roman"/>
          <w:b/>
        </w:rPr>
      </w:pPr>
      <w:r w:rsidRPr="006E1987">
        <w:rPr>
          <w:rFonts w:cs="Times New Roman"/>
          <w:b/>
        </w:rPr>
        <w:t>Week</w:t>
      </w:r>
      <w:r w:rsidR="00A52B0D" w:rsidRPr="006E1987">
        <w:rPr>
          <w:rFonts w:cs="Times New Roman"/>
          <w:b/>
        </w:rPr>
        <w:t xml:space="preserve"> </w:t>
      </w:r>
      <w:r w:rsidR="00C44115" w:rsidRPr="006E1987">
        <w:rPr>
          <w:rFonts w:cs="Times New Roman"/>
          <w:b/>
        </w:rPr>
        <w:t>2</w:t>
      </w:r>
      <w:r w:rsidR="00C44115" w:rsidRPr="006E1987">
        <w:rPr>
          <w:rFonts w:cs="Times New Roman"/>
        </w:rPr>
        <w:t>:</w:t>
      </w:r>
      <w:r w:rsidR="00C44115" w:rsidRPr="006E1987">
        <w:rPr>
          <w:rFonts w:cs="Times New Roman"/>
        </w:rPr>
        <w:tab/>
      </w:r>
      <w:r w:rsidR="00E43C5B" w:rsidRPr="006E1987">
        <w:rPr>
          <w:rFonts w:cs="Times New Roman"/>
          <w:b/>
        </w:rPr>
        <w:t>Acquisitions, Collection Development and Classification</w:t>
      </w:r>
    </w:p>
    <w:p w:rsidR="00BE333E" w:rsidRPr="006E1987" w:rsidRDefault="00BE333E" w:rsidP="00EF1A2C">
      <w:pPr>
        <w:spacing w:line="240" w:lineRule="auto"/>
        <w:rPr>
          <w:rFonts w:cs="Times New Roman"/>
        </w:rPr>
      </w:pPr>
      <w:r w:rsidRPr="006E1987">
        <w:rPr>
          <w:rFonts w:cs="Times New Roman"/>
        </w:rPr>
        <w:t>9/</w:t>
      </w:r>
      <w:r w:rsidR="001C4076">
        <w:rPr>
          <w:rFonts w:cs="Times New Roman"/>
        </w:rPr>
        <w:t>2/2018</w:t>
      </w:r>
    </w:p>
    <w:p w:rsidR="00EF1A2C" w:rsidRPr="006E1987" w:rsidRDefault="00EF1A2C" w:rsidP="00BA38AA">
      <w:pPr>
        <w:spacing w:line="240" w:lineRule="auto"/>
        <w:ind w:left="720" w:firstLine="720"/>
        <w:rPr>
          <w:rFonts w:cs="Times New Roman"/>
        </w:rPr>
      </w:pPr>
      <w:r w:rsidRPr="006E1987">
        <w:rPr>
          <w:rFonts w:cs="Times New Roman"/>
        </w:rPr>
        <w:t>Acquisitions</w:t>
      </w:r>
      <w:r w:rsidRPr="006E1987">
        <w:rPr>
          <w:rFonts w:cs="Times New Roman"/>
        </w:rPr>
        <w:br/>
      </w:r>
      <w:r w:rsidRPr="006E1987">
        <w:rPr>
          <w:rFonts w:cs="Times New Roman"/>
        </w:rPr>
        <w:tab/>
        <w:t>Collection development</w:t>
      </w:r>
    </w:p>
    <w:p w:rsidR="00EF1A2C" w:rsidRPr="006E1987" w:rsidRDefault="00EF1A2C" w:rsidP="00EF1A2C">
      <w:pPr>
        <w:spacing w:line="240" w:lineRule="auto"/>
        <w:rPr>
          <w:rFonts w:cs="Times New Roman"/>
        </w:rPr>
      </w:pPr>
      <w:r w:rsidRPr="006E1987">
        <w:rPr>
          <w:rFonts w:cs="Times New Roman"/>
        </w:rPr>
        <w:tab/>
      </w:r>
      <w:r w:rsidR="00137384" w:rsidRPr="006E1987">
        <w:rPr>
          <w:rFonts w:cs="Times New Roman"/>
        </w:rPr>
        <w:tab/>
      </w:r>
      <w:r w:rsidRPr="006E1987">
        <w:rPr>
          <w:rFonts w:cs="Times New Roman"/>
        </w:rPr>
        <w:t>Classification</w:t>
      </w:r>
    </w:p>
    <w:p w:rsidR="00AE39AD" w:rsidRPr="006E1987" w:rsidRDefault="00AE39AD" w:rsidP="00A52B0D">
      <w:pPr>
        <w:rPr>
          <w:rFonts w:cs="Times New Roman"/>
          <w:b/>
        </w:rPr>
      </w:pPr>
    </w:p>
    <w:p w:rsidR="00EF1A2C" w:rsidRPr="006E1987" w:rsidRDefault="002F3263" w:rsidP="00EF1A2C">
      <w:pPr>
        <w:spacing w:line="240" w:lineRule="auto"/>
        <w:rPr>
          <w:rFonts w:cs="Times New Roman"/>
          <w:b/>
        </w:rPr>
      </w:pPr>
      <w:r w:rsidRPr="006E1987">
        <w:rPr>
          <w:rFonts w:cs="Times New Roman"/>
          <w:b/>
        </w:rPr>
        <w:t>Week</w:t>
      </w:r>
      <w:r w:rsidR="009F6631" w:rsidRPr="006E1987">
        <w:rPr>
          <w:rFonts w:cs="Times New Roman"/>
          <w:b/>
        </w:rPr>
        <w:t xml:space="preserve"> </w:t>
      </w:r>
      <w:r w:rsidR="00C44115" w:rsidRPr="006E1987">
        <w:rPr>
          <w:rFonts w:cs="Times New Roman"/>
          <w:b/>
        </w:rPr>
        <w:t>3</w:t>
      </w:r>
      <w:r w:rsidR="009F6631" w:rsidRPr="006E1987">
        <w:rPr>
          <w:rFonts w:cs="Times New Roman"/>
          <w:b/>
        </w:rPr>
        <w:t>:</w:t>
      </w:r>
      <w:r w:rsidR="009F6631" w:rsidRPr="006E1987">
        <w:rPr>
          <w:rFonts w:cs="Times New Roman"/>
          <w:b/>
        </w:rPr>
        <w:tab/>
        <w:t xml:space="preserve"> </w:t>
      </w:r>
      <w:r w:rsidR="00E43C5B" w:rsidRPr="006E1987">
        <w:rPr>
          <w:rFonts w:cs="Times New Roman"/>
          <w:b/>
        </w:rPr>
        <w:t>Special Collections and Non-Book Materials</w:t>
      </w:r>
    </w:p>
    <w:p w:rsidR="00137384" w:rsidRPr="006E1987" w:rsidRDefault="00EF1A2C" w:rsidP="00EF1A2C">
      <w:pPr>
        <w:spacing w:line="240" w:lineRule="auto"/>
        <w:rPr>
          <w:rFonts w:cs="Times New Roman"/>
        </w:rPr>
      </w:pPr>
      <w:r w:rsidRPr="006E1987">
        <w:rPr>
          <w:rFonts w:cs="Times New Roman"/>
        </w:rPr>
        <w:t>9/</w:t>
      </w:r>
      <w:r w:rsidR="001C4076">
        <w:rPr>
          <w:rFonts w:cs="Times New Roman"/>
        </w:rPr>
        <w:t>9</w:t>
      </w:r>
      <w:r w:rsidRPr="006E1987">
        <w:rPr>
          <w:rFonts w:cs="Times New Roman"/>
        </w:rPr>
        <w:t>/201</w:t>
      </w:r>
      <w:r w:rsidR="001C4076">
        <w:rPr>
          <w:rFonts w:cs="Times New Roman"/>
        </w:rPr>
        <w:t>8</w:t>
      </w:r>
    </w:p>
    <w:p w:rsidR="00EF1A2C" w:rsidRPr="006E1987" w:rsidRDefault="00EF1A2C" w:rsidP="00EF1A2C">
      <w:pPr>
        <w:spacing w:line="240" w:lineRule="auto"/>
        <w:rPr>
          <w:rFonts w:cs="Times New Roman"/>
        </w:rPr>
      </w:pPr>
      <w:r w:rsidRPr="006E1987">
        <w:rPr>
          <w:rFonts w:cs="Times New Roman"/>
        </w:rPr>
        <w:tab/>
      </w:r>
      <w:r w:rsidR="00137384" w:rsidRPr="006E1987">
        <w:rPr>
          <w:rFonts w:cs="Times New Roman"/>
        </w:rPr>
        <w:tab/>
      </w:r>
      <w:r w:rsidRPr="006E1987">
        <w:rPr>
          <w:rFonts w:cs="Times New Roman"/>
        </w:rPr>
        <w:t>Special Collections</w:t>
      </w:r>
    </w:p>
    <w:p w:rsidR="00EF1A2C" w:rsidRPr="006E1987" w:rsidRDefault="00EF1A2C" w:rsidP="00EF1A2C">
      <w:pPr>
        <w:spacing w:line="240" w:lineRule="auto"/>
        <w:rPr>
          <w:rFonts w:cs="Times New Roman"/>
        </w:rPr>
      </w:pPr>
      <w:r w:rsidRPr="006E1987">
        <w:rPr>
          <w:rFonts w:cs="Times New Roman"/>
        </w:rPr>
        <w:tab/>
      </w:r>
      <w:r w:rsidR="00137384" w:rsidRPr="006E1987">
        <w:rPr>
          <w:rFonts w:cs="Times New Roman"/>
        </w:rPr>
        <w:tab/>
      </w:r>
      <w:r w:rsidRPr="006E1987">
        <w:rPr>
          <w:rFonts w:cs="Times New Roman"/>
        </w:rPr>
        <w:t>Serials</w:t>
      </w:r>
    </w:p>
    <w:p w:rsidR="004961CE" w:rsidRDefault="00EF1A2C" w:rsidP="00E631EE">
      <w:pPr>
        <w:spacing w:line="240" w:lineRule="auto"/>
        <w:rPr>
          <w:rFonts w:cs="Times New Roman"/>
        </w:rPr>
      </w:pPr>
      <w:r w:rsidRPr="006E1987">
        <w:rPr>
          <w:rFonts w:cs="Times New Roman"/>
        </w:rPr>
        <w:tab/>
      </w:r>
      <w:r w:rsidR="00137384" w:rsidRPr="006E1987">
        <w:rPr>
          <w:rFonts w:cs="Times New Roman"/>
        </w:rPr>
        <w:tab/>
      </w:r>
      <w:r w:rsidRPr="006E1987">
        <w:rPr>
          <w:rFonts w:cs="Times New Roman"/>
        </w:rPr>
        <w:t>Media</w:t>
      </w:r>
    </w:p>
    <w:p w:rsidR="00E631EE" w:rsidRPr="006E1987" w:rsidRDefault="005A7586" w:rsidP="00E631EE">
      <w:pPr>
        <w:spacing w:line="240" w:lineRule="auto"/>
        <w:rPr>
          <w:rFonts w:cs="Times New Roman"/>
        </w:rPr>
      </w:pPr>
      <w:r>
        <w:rPr>
          <w:rFonts w:cs="Times New Roman"/>
        </w:rPr>
        <w:tab/>
      </w:r>
      <w:r>
        <w:rPr>
          <w:rFonts w:cs="Times New Roman"/>
        </w:rPr>
        <w:tab/>
      </w:r>
    </w:p>
    <w:p w:rsidR="003702B0" w:rsidRPr="006E1987" w:rsidRDefault="002F3263" w:rsidP="004D513B">
      <w:pPr>
        <w:spacing w:line="240" w:lineRule="auto"/>
        <w:rPr>
          <w:rFonts w:cs="Times New Roman"/>
          <w:b/>
        </w:rPr>
      </w:pPr>
      <w:r w:rsidRPr="006E1987">
        <w:rPr>
          <w:rFonts w:cs="Times New Roman"/>
          <w:b/>
        </w:rPr>
        <w:t>Week</w:t>
      </w:r>
      <w:r w:rsidR="00A52B0D" w:rsidRPr="006E1987">
        <w:rPr>
          <w:rFonts w:cs="Times New Roman"/>
          <w:b/>
        </w:rPr>
        <w:t xml:space="preserve"> </w:t>
      </w:r>
      <w:r w:rsidR="00C44115" w:rsidRPr="006E1987">
        <w:rPr>
          <w:rFonts w:cs="Times New Roman"/>
          <w:b/>
        </w:rPr>
        <w:t>4</w:t>
      </w:r>
      <w:r w:rsidR="00A52B0D" w:rsidRPr="006E1987">
        <w:rPr>
          <w:rFonts w:cs="Times New Roman"/>
          <w:b/>
        </w:rPr>
        <w:t>:</w:t>
      </w:r>
      <w:r w:rsidR="00A52B0D" w:rsidRPr="006E1987">
        <w:rPr>
          <w:rFonts w:cs="Times New Roman"/>
          <w:b/>
        </w:rPr>
        <w:tab/>
      </w:r>
      <w:r w:rsidR="00E43C5B" w:rsidRPr="006E1987">
        <w:rPr>
          <w:rFonts w:cs="Times New Roman"/>
          <w:b/>
        </w:rPr>
        <w:t>Circulation Services</w:t>
      </w:r>
    </w:p>
    <w:p w:rsidR="00350129" w:rsidRPr="006E1987" w:rsidRDefault="004D513B" w:rsidP="004D513B">
      <w:pPr>
        <w:spacing w:line="240" w:lineRule="auto"/>
        <w:rPr>
          <w:rFonts w:cs="Times New Roman"/>
        </w:rPr>
      </w:pPr>
      <w:r w:rsidRPr="006E1987">
        <w:rPr>
          <w:rFonts w:cs="Times New Roman"/>
        </w:rPr>
        <w:t>9/</w:t>
      </w:r>
      <w:r w:rsidR="001C4076">
        <w:rPr>
          <w:rFonts w:cs="Times New Roman"/>
        </w:rPr>
        <w:t>16</w:t>
      </w:r>
      <w:r w:rsidRPr="006E1987">
        <w:rPr>
          <w:rFonts w:cs="Times New Roman"/>
        </w:rPr>
        <w:t>/201</w:t>
      </w:r>
      <w:r w:rsidR="001C4076">
        <w:rPr>
          <w:rFonts w:cs="Times New Roman"/>
        </w:rPr>
        <w:t>8</w:t>
      </w:r>
    </w:p>
    <w:p w:rsidR="004D513B" w:rsidRPr="006E1987" w:rsidRDefault="004D513B" w:rsidP="004D513B">
      <w:pPr>
        <w:spacing w:line="240" w:lineRule="auto"/>
        <w:rPr>
          <w:rFonts w:cs="Times New Roman"/>
        </w:rPr>
      </w:pPr>
      <w:r w:rsidRPr="006E1987">
        <w:rPr>
          <w:rFonts w:cs="Times New Roman"/>
        </w:rPr>
        <w:tab/>
      </w:r>
      <w:r w:rsidRPr="006E1987">
        <w:rPr>
          <w:rFonts w:cs="Times New Roman"/>
        </w:rPr>
        <w:tab/>
        <w:t>Circulation Services</w:t>
      </w:r>
    </w:p>
    <w:p w:rsidR="004D513B" w:rsidRPr="006E1987" w:rsidRDefault="004D513B" w:rsidP="004D513B">
      <w:pPr>
        <w:spacing w:line="240" w:lineRule="auto"/>
        <w:rPr>
          <w:rFonts w:cs="Times New Roman"/>
        </w:rPr>
      </w:pPr>
      <w:r w:rsidRPr="006E1987">
        <w:rPr>
          <w:rFonts w:cs="Times New Roman"/>
        </w:rPr>
        <w:tab/>
      </w:r>
      <w:r w:rsidRPr="006E1987">
        <w:rPr>
          <w:rFonts w:cs="Times New Roman"/>
        </w:rPr>
        <w:tab/>
        <w:t>Non-print materials</w:t>
      </w:r>
    </w:p>
    <w:p w:rsidR="004D513B" w:rsidRDefault="004D513B" w:rsidP="004D513B">
      <w:pPr>
        <w:spacing w:line="240" w:lineRule="auto"/>
        <w:rPr>
          <w:rFonts w:cs="Times New Roman"/>
        </w:rPr>
      </w:pPr>
      <w:r w:rsidRPr="006E1987">
        <w:rPr>
          <w:rFonts w:cs="Times New Roman"/>
        </w:rPr>
        <w:tab/>
      </w:r>
      <w:r w:rsidRPr="006E1987">
        <w:rPr>
          <w:rFonts w:cs="Times New Roman"/>
        </w:rPr>
        <w:tab/>
        <w:t>Security and theft detection</w:t>
      </w:r>
    </w:p>
    <w:p w:rsidR="005A7586" w:rsidRPr="005A7586" w:rsidRDefault="005A7586" w:rsidP="005A7586">
      <w:pPr>
        <w:spacing w:line="240" w:lineRule="auto"/>
        <w:rPr>
          <w:rFonts w:cs="Times New Roman"/>
          <w:b/>
          <w:i/>
        </w:rPr>
      </w:pPr>
      <w:r>
        <w:rPr>
          <w:rFonts w:cs="Times New Roman"/>
        </w:rPr>
        <w:tab/>
      </w:r>
      <w:r>
        <w:rPr>
          <w:rFonts w:cs="Times New Roman"/>
        </w:rPr>
        <w:tab/>
      </w:r>
      <w:r>
        <w:rPr>
          <w:rFonts w:cs="Times New Roman"/>
        </w:rPr>
        <w:tab/>
      </w:r>
      <w:r w:rsidRPr="005A7586">
        <w:rPr>
          <w:rFonts w:cs="Times New Roman"/>
          <w:b/>
          <w:i/>
        </w:rPr>
        <w:t>1</w:t>
      </w:r>
      <w:r w:rsidRPr="005A7586">
        <w:rPr>
          <w:rFonts w:cs="Times New Roman"/>
          <w:b/>
          <w:i/>
          <w:vertAlign w:val="superscript"/>
        </w:rPr>
        <w:t>st</w:t>
      </w:r>
      <w:r w:rsidRPr="005A7586">
        <w:rPr>
          <w:rFonts w:cs="Times New Roman"/>
          <w:b/>
          <w:i/>
        </w:rPr>
        <w:t xml:space="preserve"> Article Due</w:t>
      </w:r>
    </w:p>
    <w:p w:rsidR="005A7586" w:rsidRPr="006E1987" w:rsidRDefault="005A7586" w:rsidP="004D513B">
      <w:pPr>
        <w:spacing w:line="240" w:lineRule="auto"/>
        <w:rPr>
          <w:rFonts w:cs="Times New Roman"/>
        </w:rPr>
      </w:pPr>
    </w:p>
    <w:p w:rsidR="004D513B" w:rsidRPr="006E1987" w:rsidRDefault="004D513B" w:rsidP="004D513B">
      <w:pPr>
        <w:spacing w:line="240" w:lineRule="auto"/>
        <w:rPr>
          <w:rFonts w:cs="Times New Roman"/>
        </w:rPr>
      </w:pPr>
    </w:p>
    <w:p w:rsidR="00BA38AA" w:rsidRPr="006E1987" w:rsidRDefault="002F3263" w:rsidP="00BA38AA">
      <w:pPr>
        <w:spacing w:line="240" w:lineRule="auto"/>
        <w:rPr>
          <w:rFonts w:cs="Times New Roman"/>
        </w:rPr>
      </w:pPr>
      <w:r w:rsidRPr="006E1987">
        <w:rPr>
          <w:rFonts w:cs="Times New Roman"/>
          <w:b/>
        </w:rPr>
        <w:t>Week</w:t>
      </w:r>
      <w:r w:rsidR="00C44115" w:rsidRPr="006E1987">
        <w:rPr>
          <w:rFonts w:cs="Times New Roman"/>
          <w:b/>
        </w:rPr>
        <w:t xml:space="preserve"> 5:</w:t>
      </w:r>
      <w:r w:rsidR="00C44115" w:rsidRPr="006E1987">
        <w:rPr>
          <w:rFonts w:cs="Times New Roman"/>
          <w:b/>
        </w:rPr>
        <w:tab/>
      </w:r>
      <w:r w:rsidR="009F6631" w:rsidRPr="006E1987">
        <w:rPr>
          <w:rFonts w:cs="Times New Roman"/>
          <w:b/>
        </w:rPr>
        <w:t>Reference Services, Reader’s Advisory, and Reserves</w:t>
      </w:r>
      <w:r w:rsidR="00BA38AA" w:rsidRPr="006E1987">
        <w:rPr>
          <w:rFonts w:cs="Times New Roman"/>
          <w:b/>
        </w:rPr>
        <w:br/>
      </w:r>
      <w:r w:rsidR="00BA38AA" w:rsidRPr="006E1987">
        <w:rPr>
          <w:rFonts w:cs="Times New Roman"/>
        </w:rPr>
        <w:t>9/2</w:t>
      </w:r>
      <w:r w:rsidR="001C4076">
        <w:rPr>
          <w:rFonts w:cs="Times New Roman"/>
        </w:rPr>
        <w:t>3</w:t>
      </w:r>
      <w:r w:rsidR="00BA38AA" w:rsidRPr="006E1987">
        <w:rPr>
          <w:rFonts w:cs="Times New Roman"/>
        </w:rPr>
        <w:t>/201</w:t>
      </w:r>
      <w:r w:rsidR="001C4076">
        <w:rPr>
          <w:rFonts w:cs="Times New Roman"/>
        </w:rPr>
        <w:t>8</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Resources</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Reference services – on and offsite</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Reference interview</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Reader’s Advisory</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Reserves</w:t>
      </w:r>
    </w:p>
    <w:p w:rsidR="00BA38AA" w:rsidRPr="006E1987" w:rsidRDefault="00BA38AA" w:rsidP="00BA38AA">
      <w:pPr>
        <w:spacing w:line="240" w:lineRule="auto"/>
        <w:rPr>
          <w:rFonts w:cs="Times New Roman"/>
        </w:rPr>
      </w:pPr>
    </w:p>
    <w:p w:rsidR="00BA38AA" w:rsidRPr="006E1987" w:rsidRDefault="00BA38AA" w:rsidP="00BA38AA">
      <w:pPr>
        <w:spacing w:line="240" w:lineRule="auto"/>
        <w:rPr>
          <w:rFonts w:cs="Times New Roman"/>
          <w:b/>
        </w:rPr>
      </w:pPr>
      <w:r w:rsidRPr="006E1987">
        <w:rPr>
          <w:rFonts w:cs="Times New Roman"/>
          <w:b/>
        </w:rPr>
        <w:t>Week 6:</w:t>
      </w:r>
      <w:r w:rsidRPr="006E1987">
        <w:rPr>
          <w:rFonts w:cs="Times New Roman"/>
          <w:b/>
        </w:rPr>
        <w:tab/>
        <w:t xml:space="preserve"> Sharing of Resources</w:t>
      </w:r>
    </w:p>
    <w:p w:rsidR="00BA38AA" w:rsidRPr="006E1987" w:rsidRDefault="001C4076" w:rsidP="00BA38AA">
      <w:pPr>
        <w:spacing w:line="240" w:lineRule="auto"/>
        <w:rPr>
          <w:rFonts w:cs="Times New Roman"/>
        </w:rPr>
      </w:pPr>
      <w:r>
        <w:rPr>
          <w:rFonts w:cs="Times New Roman"/>
        </w:rPr>
        <w:t>9/30/2018</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Interlibrary loan</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Sharing of other resources</w:t>
      </w:r>
    </w:p>
    <w:p w:rsidR="00BA38AA" w:rsidRPr="006E1987" w:rsidRDefault="00BA38AA" w:rsidP="00BA38AA">
      <w:pPr>
        <w:spacing w:line="240" w:lineRule="auto"/>
        <w:rPr>
          <w:rFonts w:cs="Times New Roman"/>
        </w:rPr>
      </w:pPr>
    </w:p>
    <w:p w:rsidR="00BA38AA" w:rsidRPr="006E1987" w:rsidRDefault="00BA38AA" w:rsidP="00BA38AA">
      <w:pPr>
        <w:rPr>
          <w:rFonts w:cs="Times New Roman"/>
          <w:b/>
          <w:i/>
        </w:rPr>
      </w:pPr>
      <w:r w:rsidRPr="006E1987">
        <w:rPr>
          <w:rFonts w:cs="Times New Roman"/>
          <w:b/>
          <w:i/>
        </w:rPr>
        <w:t>PART II: CUSTOMER SERVICE</w:t>
      </w:r>
    </w:p>
    <w:p w:rsidR="00BA38AA" w:rsidRPr="006E1987" w:rsidRDefault="00BA38AA" w:rsidP="00BA38AA">
      <w:pPr>
        <w:spacing w:line="240" w:lineRule="auto"/>
        <w:rPr>
          <w:rFonts w:cs="Times New Roman"/>
          <w:b/>
          <w:szCs w:val="24"/>
        </w:rPr>
      </w:pPr>
      <w:r w:rsidRPr="006E1987">
        <w:rPr>
          <w:rFonts w:cs="Times New Roman"/>
          <w:b/>
        </w:rPr>
        <w:t xml:space="preserve">Week 7: </w:t>
      </w:r>
      <w:r w:rsidRPr="006E1987">
        <w:rPr>
          <w:rFonts w:cs="Times New Roman"/>
          <w:b/>
        </w:rPr>
        <w:tab/>
        <w:t>21</w:t>
      </w:r>
      <w:r w:rsidRPr="006E1987">
        <w:rPr>
          <w:rFonts w:cs="Times New Roman"/>
          <w:b/>
          <w:vertAlign w:val="superscript"/>
        </w:rPr>
        <w:t>st</w:t>
      </w:r>
      <w:r w:rsidRPr="006E1987">
        <w:rPr>
          <w:rFonts w:cs="Times New Roman"/>
          <w:b/>
        </w:rPr>
        <w:t xml:space="preserve"> Century Library </w:t>
      </w:r>
      <w:r w:rsidRPr="006E1987">
        <w:rPr>
          <w:rFonts w:cs="Times New Roman"/>
          <w:b/>
          <w:szCs w:val="24"/>
        </w:rPr>
        <w:t>Customer Service: An Overview</w:t>
      </w:r>
    </w:p>
    <w:p w:rsidR="00BA38AA" w:rsidRPr="006E1987" w:rsidRDefault="00BA38AA" w:rsidP="00BA38AA">
      <w:pPr>
        <w:spacing w:line="240" w:lineRule="auto"/>
        <w:rPr>
          <w:rFonts w:cs="Times New Roman"/>
          <w:szCs w:val="24"/>
        </w:rPr>
      </w:pPr>
      <w:r w:rsidRPr="006E1987">
        <w:rPr>
          <w:rFonts w:cs="Times New Roman"/>
          <w:szCs w:val="24"/>
        </w:rPr>
        <w:t>10/</w:t>
      </w:r>
      <w:r w:rsidR="001C4076">
        <w:rPr>
          <w:rFonts w:cs="Times New Roman"/>
          <w:szCs w:val="24"/>
        </w:rPr>
        <w:t>07/2018</w:t>
      </w:r>
    </w:p>
    <w:p w:rsidR="00BA38AA" w:rsidRPr="006E1987" w:rsidRDefault="00BA38AA" w:rsidP="00BA38AA">
      <w:pPr>
        <w:spacing w:line="240" w:lineRule="auto"/>
        <w:rPr>
          <w:rFonts w:cs="Times New Roman"/>
          <w:szCs w:val="24"/>
        </w:rPr>
      </w:pPr>
      <w:r w:rsidRPr="006E1987">
        <w:rPr>
          <w:rFonts w:cs="Times New Roman"/>
          <w:szCs w:val="24"/>
        </w:rPr>
        <w:tab/>
      </w:r>
      <w:r w:rsidRPr="006E1987">
        <w:rPr>
          <w:rFonts w:cs="Times New Roman"/>
          <w:szCs w:val="24"/>
        </w:rPr>
        <w:tab/>
        <w:t>Customer service</w:t>
      </w:r>
    </w:p>
    <w:p w:rsidR="00BA38AA" w:rsidRPr="006E1987" w:rsidRDefault="00BA38AA" w:rsidP="00BA38AA">
      <w:pPr>
        <w:spacing w:line="240" w:lineRule="auto"/>
        <w:rPr>
          <w:rFonts w:cs="Times New Roman"/>
          <w:szCs w:val="24"/>
        </w:rPr>
      </w:pPr>
      <w:r w:rsidRPr="006E1987">
        <w:rPr>
          <w:rFonts w:cs="Times New Roman"/>
          <w:szCs w:val="24"/>
        </w:rPr>
        <w:tab/>
      </w:r>
      <w:r w:rsidRPr="006E1987">
        <w:rPr>
          <w:rFonts w:cs="Times New Roman"/>
          <w:szCs w:val="24"/>
        </w:rPr>
        <w:tab/>
        <w:t>Body language</w:t>
      </w:r>
    </w:p>
    <w:p w:rsidR="00BA38AA" w:rsidRPr="006E1987" w:rsidRDefault="00BA38AA" w:rsidP="00BA38AA">
      <w:pPr>
        <w:spacing w:line="240" w:lineRule="auto"/>
        <w:rPr>
          <w:rFonts w:cs="Times New Roman"/>
          <w:szCs w:val="24"/>
        </w:rPr>
      </w:pPr>
      <w:r w:rsidRPr="006E1987">
        <w:rPr>
          <w:rFonts w:cs="Times New Roman"/>
          <w:szCs w:val="24"/>
        </w:rPr>
        <w:tab/>
      </w:r>
      <w:r w:rsidRPr="006E1987">
        <w:rPr>
          <w:rFonts w:cs="Times New Roman"/>
          <w:szCs w:val="24"/>
        </w:rPr>
        <w:tab/>
        <w:t>Telephone and remote protocol</w:t>
      </w:r>
    </w:p>
    <w:p w:rsidR="00BA38AA" w:rsidRPr="006E1987" w:rsidRDefault="00BA38AA" w:rsidP="004961CE">
      <w:pPr>
        <w:rPr>
          <w:rFonts w:cs="Times New Roman"/>
          <w:b/>
          <w:u w:val="words"/>
        </w:rPr>
      </w:pPr>
    </w:p>
    <w:p w:rsidR="00AD24AB" w:rsidRPr="006E1987" w:rsidRDefault="002F3263" w:rsidP="00BA38AA">
      <w:pPr>
        <w:spacing w:line="240" w:lineRule="auto"/>
        <w:rPr>
          <w:rFonts w:cs="Times New Roman"/>
          <w:b/>
        </w:rPr>
      </w:pPr>
      <w:r w:rsidRPr="006E1987">
        <w:rPr>
          <w:rFonts w:cs="Times New Roman"/>
          <w:b/>
          <w:szCs w:val="24"/>
        </w:rPr>
        <w:t>Week</w:t>
      </w:r>
      <w:r w:rsidR="009F6631" w:rsidRPr="006E1987">
        <w:rPr>
          <w:rFonts w:cs="Times New Roman"/>
          <w:b/>
          <w:szCs w:val="24"/>
        </w:rPr>
        <w:t xml:space="preserve"> </w:t>
      </w:r>
      <w:r w:rsidR="00C44115" w:rsidRPr="006E1987">
        <w:rPr>
          <w:rFonts w:cs="Times New Roman"/>
          <w:b/>
          <w:szCs w:val="24"/>
        </w:rPr>
        <w:t>8</w:t>
      </w:r>
      <w:r w:rsidR="009F6631" w:rsidRPr="006E1987">
        <w:rPr>
          <w:rFonts w:cs="Times New Roman"/>
          <w:b/>
          <w:szCs w:val="24"/>
        </w:rPr>
        <w:t>:</w:t>
      </w:r>
      <w:r w:rsidR="00A52B0D" w:rsidRPr="006E1987">
        <w:rPr>
          <w:rFonts w:cs="Times New Roman"/>
          <w:b/>
          <w:szCs w:val="24"/>
        </w:rPr>
        <w:tab/>
      </w:r>
      <w:r w:rsidR="00A52B0D" w:rsidRPr="006E1987">
        <w:rPr>
          <w:rFonts w:cs="Times New Roman"/>
          <w:b/>
        </w:rPr>
        <w:t>Customer Service to Youth</w:t>
      </w:r>
    </w:p>
    <w:p w:rsidR="00AE39AD" w:rsidRPr="006E1987" w:rsidRDefault="00BA38AA" w:rsidP="00BA38AA">
      <w:pPr>
        <w:spacing w:line="240" w:lineRule="auto"/>
        <w:rPr>
          <w:rFonts w:cs="Times New Roman"/>
        </w:rPr>
      </w:pPr>
      <w:r w:rsidRPr="006E1987">
        <w:rPr>
          <w:rFonts w:cs="Times New Roman"/>
        </w:rPr>
        <w:t>10/1</w:t>
      </w:r>
      <w:r w:rsidR="001C4076">
        <w:rPr>
          <w:rFonts w:cs="Times New Roman"/>
        </w:rPr>
        <w:t>4</w:t>
      </w:r>
      <w:r w:rsidRPr="006E1987">
        <w:rPr>
          <w:rFonts w:cs="Times New Roman"/>
        </w:rPr>
        <w:t>/201</w:t>
      </w:r>
      <w:r w:rsidR="001C4076">
        <w:rPr>
          <w:rFonts w:cs="Times New Roman"/>
        </w:rPr>
        <w:t>8</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Service to Children</w:t>
      </w:r>
    </w:p>
    <w:p w:rsidR="00BA38AA" w:rsidRPr="006E1987" w:rsidRDefault="00BA38AA" w:rsidP="00BA38AA">
      <w:pPr>
        <w:spacing w:line="240" w:lineRule="auto"/>
        <w:rPr>
          <w:rFonts w:cs="Times New Roman"/>
        </w:rPr>
      </w:pPr>
      <w:r w:rsidRPr="006E1987">
        <w:rPr>
          <w:rFonts w:cs="Times New Roman"/>
        </w:rPr>
        <w:tab/>
      </w:r>
      <w:r w:rsidRPr="006E1987">
        <w:rPr>
          <w:rFonts w:cs="Times New Roman"/>
        </w:rPr>
        <w:tab/>
        <w:t>Service to Teens</w:t>
      </w:r>
    </w:p>
    <w:p w:rsidR="00BA38AA" w:rsidRDefault="00BA38AA" w:rsidP="00BA38AA">
      <w:pPr>
        <w:spacing w:line="240" w:lineRule="auto"/>
        <w:rPr>
          <w:rFonts w:cs="Times New Roman"/>
        </w:rPr>
      </w:pPr>
      <w:r w:rsidRPr="006E1987">
        <w:rPr>
          <w:rFonts w:cs="Times New Roman"/>
        </w:rPr>
        <w:tab/>
      </w:r>
      <w:r w:rsidR="00E631EE" w:rsidRPr="006E1987">
        <w:rPr>
          <w:rFonts w:cs="Times New Roman"/>
        </w:rPr>
        <w:tab/>
      </w:r>
      <w:r w:rsidRPr="006E1987">
        <w:rPr>
          <w:rFonts w:cs="Times New Roman"/>
        </w:rPr>
        <w:t>Social Media</w:t>
      </w:r>
    </w:p>
    <w:p w:rsidR="005A7586" w:rsidRPr="005A7586" w:rsidRDefault="005A7586" w:rsidP="00BA38AA">
      <w:pPr>
        <w:spacing w:line="240" w:lineRule="auto"/>
        <w:rPr>
          <w:rFonts w:cs="Times New Roman"/>
          <w:b/>
          <w:i/>
        </w:rPr>
      </w:pPr>
      <w:r>
        <w:rPr>
          <w:rFonts w:cs="Times New Roman"/>
        </w:rPr>
        <w:tab/>
      </w:r>
      <w:r>
        <w:rPr>
          <w:rFonts w:cs="Times New Roman"/>
        </w:rPr>
        <w:tab/>
      </w:r>
      <w:r>
        <w:rPr>
          <w:rFonts w:cs="Times New Roman"/>
        </w:rPr>
        <w:tab/>
      </w:r>
      <w:r w:rsidRPr="005A7586">
        <w:rPr>
          <w:rFonts w:cs="Times New Roman"/>
          <w:b/>
          <w:i/>
        </w:rPr>
        <w:t>2</w:t>
      </w:r>
      <w:r w:rsidRPr="005A7586">
        <w:rPr>
          <w:rFonts w:cs="Times New Roman"/>
          <w:b/>
          <w:i/>
          <w:vertAlign w:val="superscript"/>
        </w:rPr>
        <w:t>nd</w:t>
      </w:r>
      <w:r w:rsidRPr="005A7586">
        <w:rPr>
          <w:rFonts w:cs="Times New Roman"/>
          <w:b/>
          <w:i/>
        </w:rPr>
        <w:t xml:space="preserve"> Article Due</w:t>
      </w:r>
    </w:p>
    <w:p w:rsidR="00BA38AA" w:rsidRPr="006E1987" w:rsidRDefault="00BA38AA" w:rsidP="00BA38AA">
      <w:pPr>
        <w:spacing w:line="240" w:lineRule="auto"/>
        <w:rPr>
          <w:rFonts w:cs="Times New Roman"/>
        </w:rPr>
      </w:pPr>
    </w:p>
    <w:p w:rsidR="005741FC" w:rsidRPr="006E1987" w:rsidRDefault="002F3263" w:rsidP="00E631EE">
      <w:pPr>
        <w:spacing w:line="240" w:lineRule="auto"/>
        <w:rPr>
          <w:rFonts w:cs="Times New Roman"/>
          <w:b/>
        </w:rPr>
      </w:pPr>
      <w:r w:rsidRPr="006E1987">
        <w:rPr>
          <w:rFonts w:cs="Times New Roman"/>
          <w:b/>
        </w:rPr>
        <w:t>Week</w:t>
      </w:r>
      <w:r w:rsidR="00A52B0D" w:rsidRPr="006E1987">
        <w:rPr>
          <w:rFonts w:cs="Times New Roman"/>
          <w:b/>
        </w:rPr>
        <w:t xml:space="preserve"> </w:t>
      </w:r>
      <w:r w:rsidR="00C44115" w:rsidRPr="006E1987">
        <w:rPr>
          <w:rFonts w:cs="Times New Roman"/>
          <w:b/>
        </w:rPr>
        <w:t>9</w:t>
      </w:r>
      <w:r w:rsidR="009F6631" w:rsidRPr="006E1987">
        <w:rPr>
          <w:rFonts w:cs="Times New Roman"/>
          <w:b/>
        </w:rPr>
        <w:t>:</w:t>
      </w:r>
      <w:r w:rsidR="009F6631" w:rsidRPr="006E1987">
        <w:rPr>
          <w:rFonts w:cs="Times New Roman"/>
          <w:b/>
        </w:rPr>
        <w:tab/>
      </w:r>
      <w:r w:rsidR="00A52B0D" w:rsidRPr="006E1987">
        <w:rPr>
          <w:rFonts w:cs="Times New Roman"/>
          <w:b/>
        </w:rPr>
        <w:t>Service to Older Adults</w:t>
      </w:r>
    </w:p>
    <w:p w:rsidR="00AE39AD" w:rsidRPr="006E1987" w:rsidRDefault="00E631EE" w:rsidP="00E631EE">
      <w:pPr>
        <w:spacing w:line="240" w:lineRule="auto"/>
        <w:rPr>
          <w:rFonts w:cs="Times New Roman"/>
        </w:rPr>
      </w:pPr>
      <w:r w:rsidRPr="006E1987">
        <w:rPr>
          <w:rFonts w:cs="Times New Roman"/>
        </w:rPr>
        <w:t>10/2</w:t>
      </w:r>
      <w:r w:rsidR="001C4076">
        <w:rPr>
          <w:rFonts w:cs="Times New Roman"/>
        </w:rPr>
        <w:t>1</w:t>
      </w:r>
      <w:r w:rsidRPr="006E1987">
        <w:rPr>
          <w:rFonts w:cs="Times New Roman"/>
        </w:rPr>
        <w:t>/201</w:t>
      </w:r>
      <w:r w:rsidR="001C4076">
        <w:rPr>
          <w:rFonts w:cs="Times New Roman"/>
        </w:rPr>
        <w:t>8</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Resources for older adults</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Internet use</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Outreach to homebound and assisted living</w:t>
      </w:r>
    </w:p>
    <w:p w:rsidR="00E631EE" w:rsidRPr="006E1987" w:rsidRDefault="00E631EE" w:rsidP="00E631EE">
      <w:pPr>
        <w:spacing w:line="240" w:lineRule="auto"/>
        <w:rPr>
          <w:rFonts w:cs="Times New Roman"/>
        </w:rPr>
      </w:pPr>
    </w:p>
    <w:p w:rsidR="00A82E4E" w:rsidRPr="006E1987" w:rsidRDefault="002F3263" w:rsidP="00E631EE">
      <w:pPr>
        <w:spacing w:line="240" w:lineRule="auto"/>
        <w:rPr>
          <w:rFonts w:cs="Times New Roman"/>
          <w:b/>
        </w:rPr>
      </w:pPr>
      <w:r w:rsidRPr="006E1987">
        <w:rPr>
          <w:rFonts w:cs="Times New Roman"/>
          <w:b/>
        </w:rPr>
        <w:t>Week</w:t>
      </w:r>
      <w:r w:rsidR="00A52B0D" w:rsidRPr="006E1987">
        <w:rPr>
          <w:rFonts w:cs="Times New Roman"/>
          <w:b/>
        </w:rPr>
        <w:t xml:space="preserve"> </w:t>
      </w:r>
      <w:r w:rsidR="00C44115" w:rsidRPr="006E1987">
        <w:rPr>
          <w:rFonts w:cs="Times New Roman"/>
          <w:b/>
        </w:rPr>
        <w:t>10</w:t>
      </w:r>
      <w:r w:rsidR="009F6631" w:rsidRPr="006E1987">
        <w:rPr>
          <w:rFonts w:cs="Times New Roman"/>
          <w:b/>
        </w:rPr>
        <w:t>:</w:t>
      </w:r>
      <w:r w:rsidR="009F6631" w:rsidRPr="006E1987">
        <w:rPr>
          <w:rFonts w:cs="Times New Roman"/>
          <w:b/>
        </w:rPr>
        <w:tab/>
      </w:r>
      <w:r w:rsidR="00A52B0D" w:rsidRPr="006E1987">
        <w:rPr>
          <w:rFonts w:cs="Times New Roman"/>
          <w:b/>
        </w:rPr>
        <w:t>Service to Patrons with Special Needs</w:t>
      </w:r>
    </w:p>
    <w:p w:rsidR="00E631EE" w:rsidRPr="006E1987" w:rsidRDefault="00E631EE" w:rsidP="00E631EE">
      <w:pPr>
        <w:spacing w:line="240" w:lineRule="auto"/>
        <w:rPr>
          <w:rFonts w:cs="Times New Roman"/>
        </w:rPr>
      </w:pPr>
      <w:r w:rsidRPr="006E1987">
        <w:rPr>
          <w:rFonts w:cs="Times New Roman"/>
        </w:rPr>
        <w:t>10/</w:t>
      </w:r>
      <w:r w:rsidR="001C4076">
        <w:rPr>
          <w:rFonts w:cs="Times New Roman"/>
        </w:rPr>
        <w:t>28/2018</w:t>
      </w:r>
    </w:p>
    <w:p w:rsidR="00FA4290" w:rsidRPr="006E1987" w:rsidRDefault="00E631EE" w:rsidP="00FA4290">
      <w:pPr>
        <w:spacing w:line="240" w:lineRule="auto"/>
        <w:rPr>
          <w:rFonts w:cs="Times New Roman"/>
        </w:rPr>
      </w:pPr>
      <w:r w:rsidRPr="006E1987">
        <w:rPr>
          <w:rFonts w:cs="Times New Roman"/>
          <w:u w:val="words"/>
        </w:rPr>
        <w:tab/>
      </w:r>
      <w:r w:rsidRPr="006E1987">
        <w:rPr>
          <w:rFonts w:cs="Times New Roman"/>
          <w:u w:val="words"/>
        </w:rPr>
        <w:tab/>
      </w:r>
      <w:r w:rsidRPr="006E1987">
        <w:rPr>
          <w:rFonts w:cs="Times New Roman"/>
        </w:rPr>
        <w:t>Americans with Disabilities Act</w:t>
      </w:r>
    </w:p>
    <w:p w:rsidR="00E631EE" w:rsidRPr="006E1987" w:rsidRDefault="00E631EE" w:rsidP="00FA4290">
      <w:pPr>
        <w:spacing w:line="240" w:lineRule="auto"/>
        <w:rPr>
          <w:rFonts w:cs="Times New Roman"/>
        </w:rPr>
      </w:pPr>
      <w:r w:rsidRPr="006E1987">
        <w:rPr>
          <w:rFonts w:cs="Times New Roman"/>
        </w:rPr>
        <w:tab/>
      </w:r>
      <w:r w:rsidRPr="006E1987">
        <w:rPr>
          <w:rFonts w:cs="Times New Roman"/>
        </w:rPr>
        <w:tab/>
        <w:t>Practical adaptations</w:t>
      </w:r>
    </w:p>
    <w:p w:rsidR="00E631EE" w:rsidRPr="006E1987" w:rsidRDefault="00E631EE" w:rsidP="00FA4290">
      <w:pPr>
        <w:spacing w:line="240" w:lineRule="auto"/>
        <w:rPr>
          <w:rFonts w:cs="Times New Roman"/>
        </w:rPr>
      </w:pPr>
      <w:r w:rsidRPr="006E1987">
        <w:rPr>
          <w:rFonts w:cs="Times New Roman"/>
        </w:rPr>
        <w:tab/>
      </w:r>
      <w:r w:rsidRPr="006E1987">
        <w:rPr>
          <w:rFonts w:cs="Times New Roman"/>
        </w:rPr>
        <w:tab/>
        <w:t>Assistive technology</w:t>
      </w:r>
    </w:p>
    <w:p w:rsidR="00AE39AD" w:rsidRPr="006E1987" w:rsidRDefault="00AE39AD" w:rsidP="00A52B0D">
      <w:pPr>
        <w:rPr>
          <w:rFonts w:cs="Times New Roman"/>
          <w:b/>
        </w:rPr>
      </w:pPr>
    </w:p>
    <w:p w:rsidR="00A52B0D" w:rsidRPr="006E1987" w:rsidRDefault="002F3263" w:rsidP="00E631EE">
      <w:pPr>
        <w:spacing w:line="240" w:lineRule="auto"/>
        <w:rPr>
          <w:rFonts w:cs="Times New Roman"/>
          <w:b/>
        </w:rPr>
      </w:pPr>
      <w:r w:rsidRPr="006E1987">
        <w:rPr>
          <w:rFonts w:cs="Times New Roman"/>
          <w:b/>
        </w:rPr>
        <w:t>Week</w:t>
      </w:r>
      <w:r w:rsidR="009F6631" w:rsidRPr="006E1987">
        <w:rPr>
          <w:rFonts w:cs="Times New Roman"/>
          <w:b/>
        </w:rPr>
        <w:t xml:space="preserve"> </w:t>
      </w:r>
      <w:r w:rsidR="00C44115" w:rsidRPr="006E1987">
        <w:rPr>
          <w:rFonts w:cs="Times New Roman"/>
          <w:b/>
        </w:rPr>
        <w:t>11</w:t>
      </w:r>
      <w:r w:rsidR="009F6631" w:rsidRPr="006E1987">
        <w:rPr>
          <w:rFonts w:cs="Times New Roman"/>
          <w:b/>
        </w:rPr>
        <w:t>:</w:t>
      </w:r>
      <w:r w:rsidR="00A52B0D" w:rsidRPr="006E1987">
        <w:rPr>
          <w:rFonts w:cs="Times New Roman"/>
          <w:b/>
        </w:rPr>
        <w:tab/>
      </w:r>
      <w:r w:rsidR="00E06193" w:rsidRPr="006E1987">
        <w:rPr>
          <w:rFonts w:cs="Times New Roman"/>
          <w:b/>
        </w:rPr>
        <w:t xml:space="preserve"> </w:t>
      </w:r>
      <w:r w:rsidR="00A52B0D" w:rsidRPr="006E1987">
        <w:rPr>
          <w:rFonts w:cs="Times New Roman"/>
          <w:b/>
        </w:rPr>
        <w:t>Challenging Patrons and Related Issues</w:t>
      </w:r>
    </w:p>
    <w:p w:rsidR="00E631EE" w:rsidRPr="006E1987" w:rsidRDefault="00E631EE" w:rsidP="00E631EE">
      <w:pPr>
        <w:spacing w:line="240" w:lineRule="auto"/>
        <w:rPr>
          <w:rFonts w:cs="Times New Roman"/>
        </w:rPr>
      </w:pPr>
      <w:r w:rsidRPr="006E1987">
        <w:rPr>
          <w:rFonts w:cs="Times New Roman"/>
        </w:rPr>
        <w:t>11/</w:t>
      </w:r>
      <w:r w:rsidR="001C4076">
        <w:rPr>
          <w:rFonts w:cs="Times New Roman"/>
        </w:rPr>
        <w:t>4</w:t>
      </w:r>
      <w:r w:rsidRPr="006E1987">
        <w:rPr>
          <w:rFonts w:cs="Times New Roman"/>
        </w:rPr>
        <w:t>/201</w:t>
      </w:r>
      <w:r w:rsidR="001C4076">
        <w:rPr>
          <w:rFonts w:cs="Times New Roman"/>
        </w:rPr>
        <w:t>8</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Service to the poor and homeless</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The disruptive patron</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Security of personnel</w:t>
      </w:r>
    </w:p>
    <w:p w:rsidR="00E631EE" w:rsidRPr="006E1987" w:rsidRDefault="00E631EE" w:rsidP="00E631EE">
      <w:pPr>
        <w:spacing w:line="240" w:lineRule="auto"/>
        <w:rPr>
          <w:rFonts w:cs="Times New Roman"/>
        </w:rPr>
      </w:pPr>
    </w:p>
    <w:p w:rsidR="00AD3237" w:rsidRPr="006E1987" w:rsidRDefault="002F3263" w:rsidP="00E631EE">
      <w:pPr>
        <w:spacing w:line="240" w:lineRule="auto"/>
        <w:rPr>
          <w:rFonts w:cs="Times New Roman"/>
          <w:b/>
        </w:rPr>
      </w:pPr>
      <w:r w:rsidRPr="006E1987">
        <w:rPr>
          <w:rFonts w:cs="Times New Roman"/>
          <w:b/>
        </w:rPr>
        <w:t xml:space="preserve">Week </w:t>
      </w:r>
      <w:r w:rsidR="00C44115" w:rsidRPr="006E1987">
        <w:rPr>
          <w:rFonts w:cs="Times New Roman"/>
          <w:b/>
        </w:rPr>
        <w:t>12</w:t>
      </w:r>
      <w:r w:rsidR="00A52B0D" w:rsidRPr="006E1987">
        <w:rPr>
          <w:rFonts w:cs="Times New Roman"/>
          <w:b/>
        </w:rPr>
        <w:t>:</w:t>
      </w:r>
      <w:r w:rsidR="00A52B0D" w:rsidRPr="006E1987">
        <w:rPr>
          <w:rFonts w:cs="Times New Roman"/>
          <w:b/>
        </w:rPr>
        <w:tab/>
        <w:t>Library Programming and Public Relations</w:t>
      </w:r>
    </w:p>
    <w:p w:rsidR="00AD3237" w:rsidRPr="006E1987" w:rsidRDefault="00E631EE" w:rsidP="00E631EE">
      <w:pPr>
        <w:autoSpaceDE w:val="0"/>
        <w:autoSpaceDN w:val="0"/>
        <w:adjustRightInd w:val="0"/>
        <w:spacing w:line="240" w:lineRule="auto"/>
        <w:rPr>
          <w:rFonts w:cs="Times New Roman"/>
        </w:rPr>
      </w:pPr>
      <w:r w:rsidRPr="006E1987">
        <w:rPr>
          <w:rFonts w:cs="Times New Roman"/>
        </w:rPr>
        <w:t>11/</w:t>
      </w:r>
      <w:r w:rsidR="001C4076">
        <w:rPr>
          <w:rFonts w:cs="Times New Roman"/>
        </w:rPr>
        <w:t>11/2018</w:t>
      </w:r>
    </w:p>
    <w:p w:rsidR="00AE39AD" w:rsidRPr="006E1987" w:rsidRDefault="00E631EE" w:rsidP="00E631EE">
      <w:pPr>
        <w:spacing w:line="240" w:lineRule="auto"/>
        <w:rPr>
          <w:rFonts w:cs="Times New Roman"/>
        </w:rPr>
      </w:pPr>
      <w:r w:rsidRPr="006E1987">
        <w:rPr>
          <w:rFonts w:cs="Times New Roman"/>
          <w:b/>
        </w:rPr>
        <w:tab/>
      </w:r>
      <w:r w:rsidRPr="006E1987">
        <w:rPr>
          <w:rFonts w:cs="Times New Roman"/>
          <w:b/>
        </w:rPr>
        <w:tab/>
      </w:r>
      <w:r w:rsidRPr="006E1987">
        <w:rPr>
          <w:rFonts w:cs="Times New Roman"/>
        </w:rPr>
        <w:t>Programs and public relations</w:t>
      </w:r>
    </w:p>
    <w:p w:rsidR="00E631EE" w:rsidRPr="006E1987" w:rsidRDefault="00E631EE" w:rsidP="00E631EE">
      <w:pPr>
        <w:spacing w:line="240" w:lineRule="auto"/>
        <w:rPr>
          <w:rFonts w:cs="Times New Roman"/>
        </w:rPr>
      </w:pPr>
      <w:r w:rsidRPr="006E1987">
        <w:rPr>
          <w:rFonts w:cs="Times New Roman"/>
        </w:rPr>
        <w:tab/>
      </w:r>
      <w:r w:rsidRPr="006E1987">
        <w:rPr>
          <w:rFonts w:cs="Times New Roman"/>
        </w:rPr>
        <w:tab/>
        <w:t>Marketing and branding</w:t>
      </w:r>
    </w:p>
    <w:p w:rsidR="00E631EE" w:rsidRDefault="00E631EE" w:rsidP="00E631EE">
      <w:pPr>
        <w:spacing w:line="240" w:lineRule="auto"/>
        <w:rPr>
          <w:rFonts w:cs="Times New Roman"/>
        </w:rPr>
      </w:pPr>
      <w:r w:rsidRPr="006E1987">
        <w:rPr>
          <w:rFonts w:cs="Times New Roman"/>
        </w:rPr>
        <w:tab/>
      </w:r>
      <w:r w:rsidRPr="006E1987">
        <w:rPr>
          <w:rFonts w:cs="Times New Roman"/>
        </w:rPr>
        <w:tab/>
        <w:t>Display</w:t>
      </w:r>
    </w:p>
    <w:p w:rsidR="005A7586" w:rsidRPr="006E1987" w:rsidRDefault="005A7586" w:rsidP="00E631EE">
      <w:pPr>
        <w:spacing w:line="240" w:lineRule="auto"/>
        <w:rPr>
          <w:rFonts w:cs="Times New Roman"/>
        </w:rPr>
      </w:pPr>
      <w:r>
        <w:rPr>
          <w:rFonts w:cs="Times New Roman"/>
        </w:rPr>
        <w:tab/>
      </w:r>
      <w:r>
        <w:rPr>
          <w:rFonts w:cs="Times New Roman"/>
        </w:rPr>
        <w:tab/>
      </w:r>
      <w:r>
        <w:rPr>
          <w:rFonts w:cs="Times New Roman"/>
        </w:rPr>
        <w:tab/>
      </w:r>
      <w:r>
        <w:rPr>
          <w:rFonts w:cs="Times New Roman"/>
          <w:b/>
          <w:i/>
        </w:rPr>
        <w:t>3</w:t>
      </w:r>
      <w:r w:rsidRPr="005A7586">
        <w:rPr>
          <w:rFonts w:cs="Times New Roman"/>
          <w:b/>
          <w:i/>
          <w:vertAlign w:val="superscript"/>
        </w:rPr>
        <w:t>rd</w:t>
      </w:r>
      <w:r>
        <w:rPr>
          <w:rFonts w:cs="Times New Roman"/>
          <w:b/>
          <w:i/>
        </w:rPr>
        <w:t xml:space="preserve"> </w:t>
      </w:r>
      <w:r w:rsidRPr="005A7586">
        <w:rPr>
          <w:rFonts w:cs="Times New Roman"/>
          <w:b/>
          <w:i/>
        </w:rPr>
        <w:t>Article Due</w:t>
      </w:r>
    </w:p>
    <w:p w:rsidR="00E631EE" w:rsidRPr="006E1987" w:rsidRDefault="00E631EE" w:rsidP="00E631EE">
      <w:pPr>
        <w:spacing w:line="240" w:lineRule="auto"/>
        <w:rPr>
          <w:rFonts w:cs="Times New Roman"/>
        </w:rPr>
      </w:pPr>
    </w:p>
    <w:p w:rsidR="00E43C5B" w:rsidRPr="006E1987" w:rsidRDefault="004D513B" w:rsidP="00A52B0D">
      <w:pPr>
        <w:rPr>
          <w:rFonts w:cs="Times New Roman"/>
          <w:b/>
          <w:i/>
        </w:rPr>
      </w:pPr>
      <w:r w:rsidRPr="006E1987">
        <w:rPr>
          <w:rFonts w:cs="Times New Roman"/>
          <w:b/>
          <w:i/>
        </w:rPr>
        <w:t>PART III: ACCESS TO INFORMATION: A FUNDAMENTAL RIGHT</w:t>
      </w:r>
    </w:p>
    <w:p w:rsidR="00A52B0D" w:rsidRPr="006E1987" w:rsidRDefault="002F3263" w:rsidP="00802226">
      <w:pPr>
        <w:spacing w:line="240" w:lineRule="auto"/>
        <w:rPr>
          <w:rFonts w:cs="Times New Roman"/>
          <w:b/>
        </w:rPr>
      </w:pPr>
      <w:r w:rsidRPr="006E1987">
        <w:rPr>
          <w:rFonts w:cs="Times New Roman"/>
          <w:b/>
        </w:rPr>
        <w:t>Week</w:t>
      </w:r>
      <w:r w:rsidR="009F6631" w:rsidRPr="006E1987">
        <w:rPr>
          <w:rFonts w:cs="Times New Roman"/>
          <w:b/>
        </w:rPr>
        <w:t xml:space="preserve"> </w:t>
      </w:r>
      <w:r w:rsidR="00C44115" w:rsidRPr="006E1987">
        <w:rPr>
          <w:rFonts w:cs="Times New Roman"/>
          <w:b/>
        </w:rPr>
        <w:t>13</w:t>
      </w:r>
      <w:r w:rsidR="00A52B0D" w:rsidRPr="006E1987">
        <w:rPr>
          <w:rFonts w:cs="Times New Roman"/>
          <w:b/>
        </w:rPr>
        <w:t>:</w:t>
      </w:r>
      <w:r w:rsidR="00A52B0D" w:rsidRPr="006E1987">
        <w:rPr>
          <w:rFonts w:cs="Times New Roman"/>
          <w:b/>
        </w:rPr>
        <w:tab/>
        <w:t>Intellectual Freedom and Censorship</w:t>
      </w:r>
    </w:p>
    <w:p w:rsidR="00AE39AD" w:rsidRPr="006E1987" w:rsidRDefault="00802226" w:rsidP="00802226">
      <w:pPr>
        <w:spacing w:line="240" w:lineRule="auto"/>
        <w:rPr>
          <w:rFonts w:cs="Times New Roman"/>
        </w:rPr>
      </w:pPr>
      <w:r w:rsidRPr="006E1987">
        <w:rPr>
          <w:rFonts w:cs="Times New Roman"/>
        </w:rPr>
        <w:t>11/</w:t>
      </w:r>
      <w:r w:rsidR="001C4076">
        <w:rPr>
          <w:rFonts w:cs="Times New Roman"/>
        </w:rPr>
        <w:t>18/2018</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First and Fifth Amendments</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Library Bill of Rights</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Intellectual Freedom</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Censorship</w:t>
      </w:r>
    </w:p>
    <w:p w:rsidR="00802226" w:rsidRPr="006E1987" w:rsidRDefault="00802226" w:rsidP="00802226">
      <w:pPr>
        <w:spacing w:line="240" w:lineRule="auto"/>
        <w:rPr>
          <w:rFonts w:cs="Times New Roman"/>
        </w:rPr>
      </w:pPr>
    </w:p>
    <w:p w:rsidR="00497A5A" w:rsidRDefault="002F3263" w:rsidP="00802226">
      <w:pPr>
        <w:spacing w:line="240" w:lineRule="auto"/>
        <w:rPr>
          <w:rFonts w:cs="Times New Roman"/>
          <w:b/>
        </w:rPr>
      </w:pPr>
      <w:r w:rsidRPr="006E1987">
        <w:rPr>
          <w:rFonts w:cs="Times New Roman"/>
          <w:b/>
        </w:rPr>
        <w:t>Week</w:t>
      </w:r>
      <w:r w:rsidR="009F6631" w:rsidRPr="006E1987">
        <w:rPr>
          <w:rFonts w:cs="Times New Roman"/>
          <w:b/>
        </w:rPr>
        <w:t xml:space="preserve"> </w:t>
      </w:r>
      <w:r w:rsidR="00C44115" w:rsidRPr="006E1987">
        <w:rPr>
          <w:rFonts w:cs="Times New Roman"/>
          <w:b/>
        </w:rPr>
        <w:t>14</w:t>
      </w:r>
      <w:r w:rsidR="00A52B0D" w:rsidRPr="006E1987">
        <w:rPr>
          <w:rFonts w:cs="Times New Roman"/>
          <w:b/>
        </w:rPr>
        <w:t>:</w:t>
      </w:r>
      <w:r w:rsidR="00A52B0D" w:rsidRPr="006E1987">
        <w:rPr>
          <w:rFonts w:cs="Times New Roman"/>
          <w:b/>
        </w:rPr>
        <w:tab/>
      </w:r>
      <w:r w:rsidR="00AD3237" w:rsidRPr="006E1987">
        <w:rPr>
          <w:rFonts w:cs="Times New Roman"/>
          <w:b/>
        </w:rPr>
        <w:t xml:space="preserve">The </w:t>
      </w:r>
      <w:r w:rsidR="00A52B0D" w:rsidRPr="006E1987">
        <w:rPr>
          <w:rFonts w:cs="Times New Roman"/>
          <w:b/>
        </w:rPr>
        <w:t>Freedom to Read</w:t>
      </w:r>
      <w:r w:rsidR="00C15263" w:rsidRPr="00C15263">
        <w:rPr>
          <w:rFonts w:cs="Times New Roman"/>
          <w:b/>
        </w:rPr>
        <w:t xml:space="preserve"> </w:t>
      </w:r>
    </w:p>
    <w:p w:rsidR="00AE39AD" w:rsidRPr="006E1987" w:rsidRDefault="00802226" w:rsidP="00802226">
      <w:pPr>
        <w:spacing w:line="240" w:lineRule="auto"/>
        <w:rPr>
          <w:rFonts w:cs="Times New Roman"/>
        </w:rPr>
      </w:pPr>
      <w:r w:rsidRPr="006E1987">
        <w:rPr>
          <w:rFonts w:cs="Times New Roman"/>
        </w:rPr>
        <w:t>11/</w:t>
      </w:r>
      <w:r w:rsidR="001C4076">
        <w:rPr>
          <w:rFonts w:cs="Times New Roman"/>
        </w:rPr>
        <w:t>25/2018</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Challenged materials</w:t>
      </w:r>
    </w:p>
    <w:p w:rsidR="00802226" w:rsidRPr="006E1987" w:rsidRDefault="00802226" w:rsidP="00802226">
      <w:pPr>
        <w:spacing w:line="240" w:lineRule="auto"/>
        <w:rPr>
          <w:rFonts w:cs="Times New Roman"/>
        </w:rPr>
      </w:pPr>
      <w:r w:rsidRPr="006E1987">
        <w:rPr>
          <w:rFonts w:cs="Times New Roman"/>
        </w:rPr>
        <w:tab/>
      </w:r>
      <w:r w:rsidRPr="006E1987">
        <w:rPr>
          <w:rFonts w:cs="Times New Roman"/>
        </w:rPr>
        <w:tab/>
        <w:t>Selection policies</w:t>
      </w:r>
    </w:p>
    <w:p w:rsidR="00802226" w:rsidRDefault="00802226" w:rsidP="00802226">
      <w:pPr>
        <w:spacing w:line="240" w:lineRule="auto"/>
        <w:rPr>
          <w:rFonts w:cs="Times New Roman"/>
        </w:rPr>
      </w:pPr>
      <w:r w:rsidRPr="006E1987">
        <w:rPr>
          <w:rFonts w:cs="Times New Roman"/>
        </w:rPr>
        <w:tab/>
      </w:r>
      <w:r w:rsidRPr="006E1987">
        <w:rPr>
          <w:rFonts w:cs="Times New Roman"/>
        </w:rPr>
        <w:tab/>
        <w:t>USA PATRIOT Act</w:t>
      </w:r>
    </w:p>
    <w:p w:rsidR="00C15263" w:rsidRPr="006E1987" w:rsidRDefault="00C15263" w:rsidP="00497A5A">
      <w:pPr>
        <w:spacing w:line="240" w:lineRule="auto"/>
        <w:rPr>
          <w:rFonts w:cs="Times New Roman"/>
        </w:rPr>
      </w:pPr>
      <w:r>
        <w:rPr>
          <w:rFonts w:cs="Times New Roman"/>
        </w:rPr>
        <w:tab/>
      </w:r>
      <w:r>
        <w:rPr>
          <w:rFonts w:cs="Times New Roman"/>
        </w:rPr>
        <w:tab/>
      </w:r>
    </w:p>
    <w:p w:rsidR="00C15263" w:rsidRPr="006E1987" w:rsidRDefault="005A7586" w:rsidP="005A7586">
      <w:pPr>
        <w:spacing w:line="240" w:lineRule="auto"/>
        <w:ind w:left="1440" w:firstLine="720"/>
        <w:rPr>
          <w:rFonts w:cs="Times New Roman"/>
        </w:rPr>
      </w:pPr>
      <w:r>
        <w:rPr>
          <w:rFonts w:cs="Times New Roman"/>
          <w:b/>
          <w:i/>
        </w:rPr>
        <w:t>4th</w:t>
      </w:r>
      <w:r w:rsidRPr="005A7586">
        <w:rPr>
          <w:rFonts w:cs="Times New Roman"/>
          <w:b/>
          <w:i/>
        </w:rPr>
        <w:t xml:space="preserve"> Article Due</w:t>
      </w:r>
    </w:p>
    <w:p w:rsidR="00802226" w:rsidRPr="006E1987" w:rsidRDefault="00802226" w:rsidP="00802226">
      <w:pPr>
        <w:spacing w:line="240" w:lineRule="auto"/>
        <w:rPr>
          <w:rFonts w:cs="Times New Roman"/>
        </w:rPr>
      </w:pPr>
    </w:p>
    <w:p w:rsidR="00497A5A" w:rsidRPr="006E1987" w:rsidRDefault="002F3263" w:rsidP="00497A5A">
      <w:pPr>
        <w:spacing w:line="240" w:lineRule="auto"/>
        <w:rPr>
          <w:rFonts w:cs="Times New Roman"/>
          <w:b/>
        </w:rPr>
      </w:pPr>
      <w:r w:rsidRPr="006E1987">
        <w:rPr>
          <w:rFonts w:cs="Times New Roman"/>
          <w:b/>
        </w:rPr>
        <w:t xml:space="preserve">Week </w:t>
      </w:r>
      <w:r w:rsidR="00C44115" w:rsidRPr="006E1987">
        <w:rPr>
          <w:rFonts w:cs="Times New Roman"/>
          <w:b/>
        </w:rPr>
        <w:t>15</w:t>
      </w:r>
      <w:r w:rsidR="00A52B0D" w:rsidRPr="006E1987">
        <w:rPr>
          <w:rFonts w:cs="Times New Roman"/>
          <w:b/>
        </w:rPr>
        <w:t>:</w:t>
      </w:r>
      <w:r w:rsidR="00A52B0D" w:rsidRPr="006E1987">
        <w:rPr>
          <w:rFonts w:cs="Times New Roman"/>
          <w:b/>
        </w:rPr>
        <w:tab/>
      </w:r>
      <w:r w:rsidR="00497A5A" w:rsidRPr="006E1987">
        <w:rPr>
          <w:rFonts w:cs="Times New Roman"/>
          <w:b/>
        </w:rPr>
        <w:t>Children and Intellectual Freedom</w:t>
      </w:r>
    </w:p>
    <w:p w:rsidR="00497A5A" w:rsidRDefault="00497A5A" w:rsidP="00802226">
      <w:pPr>
        <w:spacing w:line="240" w:lineRule="auto"/>
        <w:rPr>
          <w:rFonts w:cs="Times New Roman"/>
          <w:b/>
        </w:rPr>
      </w:pPr>
    </w:p>
    <w:p w:rsidR="00497A5A" w:rsidRPr="00497A5A" w:rsidRDefault="00802226" w:rsidP="00497A5A">
      <w:pPr>
        <w:spacing w:line="240" w:lineRule="auto"/>
        <w:rPr>
          <w:rFonts w:cs="Times New Roman"/>
        </w:rPr>
      </w:pPr>
      <w:r w:rsidRPr="006E1987">
        <w:rPr>
          <w:rFonts w:cs="Times New Roman"/>
        </w:rPr>
        <w:t>12</w:t>
      </w:r>
      <w:r w:rsidR="001C4076">
        <w:rPr>
          <w:rFonts w:cs="Times New Roman"/>
        </w:rPr>
        <w:t>2/2018</w:t>
      </w:r>
      <w:r w:rsidR="00497A5A">
        <w:rPr>
          <w:rFonts w:cs="Times New Roman"/>
        </w:rPr>
        <w:tab/>
      </w:r>
      <w:r w:rsidR="00497A5A" w:rsidRPr="00497A5A">
        <w:rPr>
          <w:rFonts w:cs="Times New Roman"/>
        </w:rPr>
        <w:t>Children’s Internet Protection Act (CIPA)</w:t>
      </w:r>
    </w:p>
    <w:p w:rsidR="00497A5A" w:rsidRPr="00497A5A" w:rsidRDefault="00497A5A" w:rsidP="00497A5A">
      <w:pPr>
        <w:spacing w:line="240" w:lineRule="auto"/>
        <w:rPr>
          <w:rFonts w:cs="Times New Roman"/>
        </w:rPr>
      </w:pPr>
      <w:r w:rsidRPr="00497A5A">
        <w:rPr>
          <w:rFonts w:cs="Times New Roman"/>
        </w:rPr>
        <w:tab/>
      </w:r>
      <w:r w:rsidRPr="00497A5A">
        <w:rPr>
          <w:rFonts w:cs="Times New Roman"/>
        </w:rPr>
        <w:tab/>
        <w:t>Filtering</w:t>
      </w:r>
    </w:p>
    <w:p w:rsidR="00802226" w:rsidRDefault="00497A5A" w:rsidP="00497A5A">
      <w:pPr>
        <w:spacing w:line="240" w:lineRule="auto"/>
        <w:rPr>
          <w:rFonts w:cs="Times New Roman"/>
        </w:rPr>
      </w:pPr>
      <w:r w:rsidRPr="00497A5A">
        <w:rPr>
          <w:rFonts w:cs="Times New Roman"/>
        </w:rPr>
        <w:tab/>
      </w:r>
      <w:r w:rsidRPr="00497A5A">
        <w:rPr>
          <w:rFonts w:cs="Times New Roman"/>
        </w:rPr>
        <w:tab/>
        <w:t>Children and social media</w:t>
      </w:r>
    </w:p>
    <w:p w:rsidR="00357CC0" w:rsidRDefault="00357CC0" w:rsidP="00497A5A">
      <w:pPr>
        <w:spacing w:line="240" w:lineRule="auto"/>
        <w:rPr>
          <w:rFonts w:cs="Times New Roman"/>
        </w:rPr>
      </w:pPr>
    </w:p>
    <w:p w:rsidR="00802226" w:rsidRPr="006E1987" w:rsidRDefault="00357CC0" w:rsidP="00802226">
      <w:pPr>
        <w:spacing w:line="240" w:lineRule="auto"/>
        <w:rPr>
          <w:rFonts w:cs="Times New Roman"/>
        </w:rPr>
      </w:pPr>
      <w:r w:rsidRPr="00357CC0">
        <w:rPr>
          <w:rFonts w:cs="Times New Roman"/>
          <w:b/>
        </w:rPr>
        <w:t xml:space="preserve">Final </w:t>
      </w:r>
      <w:r w:rsidR="009A5B80">
        <w:rPr>
          <w:rFonts w:cs="Times New Roman"/>
          <w:b/>
        </w:rPr>
        <w:t>Assessment</w:t>
      </w:r>
    </w:p>
    <w:p w:rsidR="00357CC0" w:rsidRPr="00357CC0" w:rsidRDefault="00357CC0" w:rsidP="00357CC0">
      <w:pPr>
        <w:spacing w:line="240" w:lineRule="auto"/>
        <w:rPr>
          <w:rFonts w:cs="Times New Roman"/>
        </w:rPr>
      </w:pPr>
    </w:p>
    <w:p w:rsidR="00A52B0D" w:rsidRPr="006E1987" w:rsidRDefault="00A52B0D" w:rsidP="00A52B0D">
      <w:pPr>
        <w:rPr>
          <w:rFonts w:cs="Times New Roman"/>
          <w:b/>
          <w:szCs w:val="24"/>
        </w:rPr>
      </w:pPr>
    </w:p>
    <w:p w:rsidR="00A52B0D" w:rsidRPr="006E1987" w:rsidRDefault="00A52B0D" w:rsidP="00A52B0D">
      <w:pPr>
        <w:jc w:val="both"/>
        <w:rPr>
          <w:rFonts w:cs="Times New Roman"/>
          <w:b/>
        </w:rPr>
      </w:pPr>
    </w:p>
    <w:p w:rsidR="00A52B0D" w:rsidRPr="006E1987" w:rsidRDefault="00A52B0D" w:rsidP="00A52B0D">
      <w:pPr>
        <w:rPr>
          <w:rFonts w:cs="Times New Roman"/>
          <w:b/>
        </w:rPr>
      </w:pPr>
    </w:p>
    <w:p w:rsidR="00A52B0D" w:rsidRPr="006E1987" w:rsidRDefault="00A52B0D" w:rsidP="00A52B0D">
      <w:pPr>
        <w:rPr>
          <w:rFonts w:cs="Times New Roman"/>
          <w:b/>
          <w:szCs w:val="24"/>
        </w:rPr>
      </w:pPr>
    </w:p>
    <w:p w:rsidR="00A52B0D" w:rsidRPr="006E1987" w:rsidRDefault="00AD3237" w:rsidP="00A52B0D">
      <w:pPr>
        <w:rPr>
          <w:rFonts w:cs="Times New Roman"/>
        </w:rPr>
      </w:pPr>
      <w:r w:rsidRPr="006E1987">
        <w:rPr>
          <w:rFonts w:cs="Times New Roman"/>
        </w:rPr>
        <w:t xml:space="preserve"> </w:t>
      </w:r>
    </w:p>
    <w:sectPr w:rsidR="00A52B0D" w:rsidRPr="006E1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2F" w:rsidRDefault="009A692F" w:rsidP="00E5675A">
      <w:pPr>
        <w:spacing w:line="240" w:lineRule="auto"/>
      </w:pPr>
      <w:r>
        <w:separator/>
      </w:r>
    </w:p>
  </w:endnote>
  <w:endnote w:type="continuationSeparator" w:id="0">
    <w:p w:rsidR="009A692F" w:rsidRDefault="009A692F" w:rsidP="00E56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2F" w:rsidRDefault="009A692F" w:rsidP="00E5675A">
      <w:pPr>
        <w:spacing w:line="240" w:lineRule="auto"/>
      </w:pPr>
      <w:r>
        <w:separator/>
      </w:r>
    </w:p>
  </w:footnote>
  <w:footnote w:type="continuationSeparator" w:id="0">
    <w:p w:rsidR="009A692F" w:rsidRDefault="009A692F" w:rsidP="00E567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BE9"/>
    <w:multiLevelType w:val="hybridMultilevel"/>
    <w:tmpl w:val="CA301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4F1F"/>
    <w:multiLevelType w:val="hybridMultilevel"/>
    <w:tmpl w:val="98743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B365B"/>
    <w:multiLevelType w:val="hybridMultilevel"/>
    <w:tmpl w:val="13563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216CA"/>
    <w:multiLevelType w:val="hybridMultilevel"/>
    <w:tmpl w:val="EFD207B6"/>
    <w:lvl w:ilvl="0" w:tplc="2CEA8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0210F"/>
    <w:multiLevelType w:val="multilevel"/>
    <w:tmpl w:val="853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807CC"/>
    <w:multiLevelType w:val="hybridMultilevel"/>
    <w:tmpl w:val="CA30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1DD6"/>
    <w:multiLevelType w:val="hybridMultilevel"/>
    <w:tmpl w:val="B97C4016"/>
    <w:lvl w:ilvl="0" w:tplc="FEA82BEA">
      <w:start w:val="1"/>
      <w:numFmt w:val="decimal"/>
      <w:lvlText w:val="%1."/>
      <w:lvlJc w:val="left"/>
      <w:pPr>
        <w:ind w:left="720" w:hanging="360"/>
      </w:pPr>
      <w:rPr>
        <w:rFonts w:ascii="Cambria" w:eastAsia="Times New Roman" w:hAnsi="Cambria" w:cs="Arial"/>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61AC"/>
    <w:multiLevelType w:val="hybridMultilevel"/>
    <w:tmpl w:val="CA30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74550"/>
    <w:multiLevelType w:val="multilevel"/>
    <w:tmpl w:val="A1EAF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E68C5"/>
    <w:multiLevelType w:val="hybridMultilevel"/>
    <w:tmpl w:val="9B629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E7C28"/>
    <w:multiLevelType w:val="hybridMultilevel"/>
    <w:tmpl w:val="9B629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33033"/>
    <w:multiLevelType w:val="hybridMultilevel"/>
    <w:tmpl w:val="AD5AC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36C31"/>
    <w:multiLevelType w:val="hybridMultilevel"/>
    <w:tmpl w:val="76807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830B9"/>
    <w:multiLevelType w:val="hybridMultilevel"/>
    <w:tmpl w:val="DA404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57965"/>
    <w:multiLevelType w:val="hybridMultilevel"/>
    <w:tmpl w:val="C3D44FB0"/>
    <w:lvl w:ilvl="0" w:tplc="8AF20BD4">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C4C67"/>
    <w:multiLevelType w:val="hybridMultilevel"/>
    <w:tmpl w:val="AF04D7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2063B6"/>
    <w:multiLevelType w:val="hybridMultilevel"/>
    <w:tmpl w:val="AD5AC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C57A4"/>
    <w:multiLevelType w:val="hybridMultilevel"/>
    <w:tmpl w:val="8F16C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F41B58"/>
    <w:multiLevelType w:val="hybridMultilevel"/>
    <w:tmpl w:val="E408C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573CA"/>
    <w:multiLevelType w:val="hybridMultilevel"/>
    <w:tmpl w:val="3930626A"/>
    <w:lvl w:ilvl="0" w:tplc="0409000F">
      <w:start w:val="1"/>
      <w:numFmt w:val="decimal"/>
      <w:lvlText w:val="%1."/>
      <w:lvlJc w:val="left"/>
      <w:pPr>
        <w:ind w:left="720" w:hanging="360"/>
      </w:pPr>
      <w:rPr>
        <w:rFonts w:hint="default"/>
      </w:rPr>
    </w:lvl>
    <w:lvl w:ilvl="1" w:tplc="16C4C7A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67925"/>
    <w:multiLevelType w:val="hybridMultilevel"/>
    <w:tmpl w:val="C1B6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01709"/>
    <w:multiLevelType w:val="hybridMultilevel"/>
    <w:tmpl w:val="CA30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A4A96"/>
    <w:multiLevelType w:val="hybridMultilevel"/>
    <w:tmpl w:val="3764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B47F3"/>
    <w:multiLevelType w:val="hybridMultilevel"/>
    <w:tmpl w:val="5002D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2016C"/>
    <w:multiLevelType w:val="hybridMultilevel"/>
    <w:tmpl w:val="2E96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17CEE"/>
    <w:multiLevelType w:val="hybridMultilevel"/>
    <w:tmpl w:val="BBC89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C2A87"/>
    <w:multiLevelType w:val="hybridMultilevel"/>
    <w:tmpl w:val="C7B4D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4"/>
  </w:num>
  <w:num w:numId="4">
    <w:abstractNumId w:val="5"/>
  </w:num>
  <w:num w:numId="5">
    <w:abstractNumId w:val="8"/>
  </w:num>
  <w:num w:numId="6">
    <w:abstractNumId w:val="7"/>
  </w:num>
  <w:num w:numId="7">
    <w:abstractNumId w:val="0"/>
  </w:num>
  <w:num w:numId="8">
    <w:abstractNumId w:val="21"/>
  </w:num>
  <w:num w:numId="9">
    <w:abstractNumId w:val="24"/>
  </w:num>
  <w:num w:numId="10">
    <w:abstractNumId w:val="9"/>
  </w:num>
  <w:num w:numId="11">
    <w:abstractNumId w:val="18"/>
  </w:num>
  <w:num w:numId="12">
    <w:abstractNumId w:val="6"/>
  </w:num>
  <w:num w:numId="13">
    <w:abstractNumId w:val="15"/>
  </w:num>
  <w:num w:numId="14">
    <w:abstractNumId w:val="3"/>
  </w:num>
  <w:num w:numId="15">
    <w:abstractNumId w:val="10"/>
  </w:num>
  <w:num w:numId="16">
    <w:abstractNumId w:val="11"/>
  </w:num>
  <w:num w:numId="17">
    <w:abstractNumId w:val="16"/>
  </w:num>
  <w:num w:numId="18">
    <w:abstractNumId w:val="19"/>
  </w:num>
  <w:num w:numId="19">
    <w:abstractNumId w:val="26"/>
  </w:num>
  <w:num w:numId="20">
    <w:abstractNumId w:val="2"/>
  </w:num>
  <w:num w:numId="21">
    <w:abstractNumId w:val="1"/>
  </w:num>
  <w:num w:numId="22">
    <w:abstractNumId w:val="25"/>
  </w:num>
  <w:num w:numId="23">
    <w:abstractNumId w:val="23"/>
  </w:num>
  <w:num w:numId="24">
    <w:abstractNumId w:val="14"/>
  </w:num>
  <w:num w:numId="25">
    <w:abstractNumId w:val="2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0D"/>
    <w:rsid w:val="00001908"/>
    <w:rsid w:val="00002326"/>
    <w:rsid w:val="000403FC"/>
    <w:rsid w:val="00041BFF"/>
    <w:rsid w:val="000668B9"/>
    <w:rsid w:val="00095786"/>
    <w:rsid w:val="000C2533"/>
    <w:rsid w:val="000D23AE"/>
    <w:rsid w:val="00104803"/>
    <w:rsid w:val="001128BA"/>
    <w:rsid w:val="00137384"/>
    <w:rsid w:val="001633D9"/>
    <w:rsid w:val="001B05FC"/>
    <w:rsid w:val="001C4076"/>
    <w:rsid w:val="001C493B"/>
    <w:rsid w:val="001D6290"/>
    <w:rsid w:val="001F4667"/>
    <w:rsid w:val="002001B5"/>
    <w:rsid w:val="00207C47"/>
    <w:rsid w:val="00223627"/>
    <w:rsid w:val="0022599A"/>
    <w:rsid w:val="00260113"/>
    <w:rsid w:val="002F3263"/>
    <w:rsid w:val="002F3506"/>
    <w:rsid w:val="002F5122"/>
    <w:rsid w:val="002F76FE"/>
    <w:rsid w:val="00323D9B"/>
    <w:rsid w:val="00350129"/>
    <w:rsid w:val="00357CC0"/>
    <w:rsid w:val="00367006"/>
    <w:rsid w:val="003702B0"/>
    <w:rsid w:val="003C663F"/>
    <w:rsid w:val="003D6DE3"/>
    <w:rsid w:val="00410139"/>
    <w:rsid w:val="00437B89"/>
    <w:rsid w:val="004801E5"/>
    <w:rsid w:val="004961CE"/>
    <w:rsid w:val="00497A5A"/>
    <w:rsid w:val="004A628C"/>
    <w:rsid w:val="004D513B"/>
    <w:rsid w:val="00521891"/>
    <w:rsid w:val="0053322F"/>
    <w:rsid w:val="00543F21"/>
    <w:rsid w:val="00567399"/>
    <w:rsid w:val="005741FC"/>
    <w:rsid w:val="00582AE3"/>
    <w:rsid w:val="005A7586"/>
    <w:rsid w:val="005B32D4"/>
    <w:rsid w:val="005C3539"/>
    <w:rsid w:val="005F35D9"/>
    <w:rsid w:val="00630A2C"/>
    <w:rsid w:val="00631A22"/>
    <w:rsid w:val="00634974"/>
    <w:rsid w:val="00654FE8"/>
    <w:rsid w:val="006C0769"/>
    <w:rsid w:val="006E1987"/>
    <w:rsid w:val="006F1BD4"/>
    <w:rsid w:val="00722CA8"/>
    <w:rsid w:val="007E3F6F"/>
    <w:rsid w:val="00802226"/>
    <w:rsid w:val="0084272F"/>
    <w:rsid w:val="00850325"/>
    <w:rsid w:val="008613FE"/>
    <w:rsid w:val="00864420"/>
    <w:rsid w:val="008A7899"/>
    <w:rsid w:val="008B7E18"/>
    <w:rsid w:val="009000BB"/>
    <w:rsid w:val="00916760"/>
    <w:rsid w:val="00924312"/>
    <w:rsid w:val="00925FC3"/>
    <w:rsid w:val="009722C5"/>
    <w:rsid w:val="009A0212"/>
    <w:rsid w:val="009A5B80"/>
    <w:rsid w:val="009A692F"/>
    <w:rsid w:val="009F6631"/>
    <w:rsid w:val="00A01A84"/>
    <w:rsid w:val="00A35E92"/>
    <w:rsid w:val="00A52B0D"/>
    <w:rsid w:val="00A536B1"/>
    <w:rsid w:val="00A53AFC"/>
    <w:rsid w:val="00A70C6E"/>
    <w:rsid w:val="00A777DE"/>
    <w:rsid w:val="00A82E4E"/>
    <w:rsid w:val="00AA04AF"/>
    <w:rsid w:val="00AC134A"/>
    <w:rsid w:val="00AD24AB"/>
    <w:rsid w:val="00AD3237"/>
    <w:rsid w:val="00AE39AD"/>
    <w:rsid w:val="00AE7A04"/>
    <w:rsid w:val="00AF66DB"/>
    <w:rsid w:val="00AF6F96"/>
    <w:rsid w:val="00B10A9D"/>
    <w:rsid w:val="00B95367"/>
    <w:rsid w:val="00BA38AA"/>
    <w:rsid w:val="00BE333E"/>
    <w:rsid w:val="00C04E06"/>
    <w:rsid w:val="00C15263"/>
    <w:rsid w:val="00C21685"/>
    <w:rsid w:val="00C35A52"/>
    <w:rsid w:val="00C44115"/>
    <w:rsid w:val="00C70A43"/>
    <w:rsid w:val="00CA32ED"/>
    <w:rsid w:val="00CC516C"/>
    <w:rsid w:val="00D4357F"/>
    <w:rsid w:val="00DA6869"/>
    <w:rsid w:val="00DD09D6"/>
    <w:rsid w:val="00DF7765"/>
    <w:rsid w:val="00E06193"/>
    <w:rsid w:val="00E276D3"/>
    <w:rsid w:val="00E43C5B"/>
    <w:rsid w:val="00E5675A"/>
    <w:rsid w:val="00E631EE"/>
    <w:rsid w:val="00E67174"/>
    <w:rsid w:val="00EC3F7A"/>
    <w:rsid w:val="00EC5275"/>
    <w:rsid w:val="00EE5035"/>
    <w:rsid w:val="00EE7EC1"/>
    <w:rsid w:val="00EF1A2C"/>
    <w:rsid w:val="00F901F2"/>
    <w:rsid w:val="00FA4290"/>
    <w:rsid w:val="00FB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29438-5AB7-46C8-B1B5-5D641492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D4"/>
  </w:style>
  <w:style w:type="paragraph" w:styleId="Heading1">
    <w:name w:val="heading 1"/>
    <w:basedOn w:val="Normal"/>
    <w:next w:val="Normal"/>
    <w:link w:val="Heading1Char"/>
    <w:qFormat/>
    <w:rsid w:val="00C44115"/>
    <w:pPr>
      <w:keepNext/>
      <w:spacing w:line="240" w:lineRule="auto"/>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115"/>
    <w:rPr>
      <w:rFonts w:eastAsia="Times New Roman" w:cs="Times New Roman"/>
      <w:b/>
      <w:bCs/>
      <w:szCs w:val="24"/>
    </w:rPr>
  </w:style>
  <w:style w:type="paragraph" w:styleId="BodyText2">
    <w:name w:val="Body Text 2"/>
    <w:basedOn w:val="Normal"/>
    <w:link w:val="BodyText2Char"/>
    <w:uiPriority w:val="99"/>
    <w:rsid w:val="00C44115"/>
    <w:pPr>
      <w:autoSpaceDE w:val="0"/>
      <w:autoSpaceDN w:val="0"/>
      <w:spacing w:line="240" w:lineRule="auto"/>
    </w:pPr>
    <w:rPr>
      <w:rFonts w:ascii="Verdana" w:eastAsia="Times New Roman" w:hAnsi="Verdana" w:cs="Verdana"/>
      <w:szCs w:val="24"/>
    </w:rPr>
  </w:style>
  <w:style w:type="character" w:customStyle="1" w:styleId="BodyText2Char">
    <w:name w:val="Body Text 2 Char"/>
    <w:basedOn w:val="DefaultParagraphFont"/>
    <w:link w:val="BodyText2"/>
    <w:uiPriority w:val="99"/>
    <w:rsid w:val="00C44115"/>
    <w:rPr>
      <w:rFonts w:ascii="Verdana" w:eastAsia="Times New Roman" w:hAnsi="Verdana" w:cs="Verdana"/>
      <w:szCs w:val="24"/>
    </w:rPr>
  </w:style>
  <w:style w:type="paragraph" w:styleId="ListParagraph">
    <w:name w:val="List Paragraph"/>
    <w:basedOn w:val="Normal"/>
    <w:uiPriority w:val="34"/>
    <w:qFormat/>
    <w:rsid w:val="002F3506"/>
    <w:pPr>
      <w:spacing w:after="200" w:line="240" w:lineRule="auto"/>
      <w:ind w:left="720"/>
      <w:contextualSpacing/>
    </w:pPr>
    <w:rPr>
      <w:rFonts w:ascii="Calibri" w:eastAsia="Calibri" w:hAnsi="Calibri" w:cs="Times New Roman"/>
      <w:sz w:val="22"/>
    </w:rPr>
  </w:style>
  <w:style w:type="character" w:styleId="Hyperlink">
    <w:name w:val="Hyperlink"/>
    <w:uiPriority w:val="99"/>
    <w:unhideWhenUsed/>
    <w:rsid w:val="0053322F"/>
    <w:rPr>
      <w:color w:val="0000FF"/>
      <w:u w:val="single"/>
    </w:rPr>
  </w:style>
  <w:style w:type="table" w:styleId="TableGrid">
    <w:name w:val="Table Grid"/>
    <w:basedOn w:val="TableNormal"/>
    <w:uiPriority w:val="59"/>
    <w:rsid w:val="00CC516C"/>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924312"/>
    <w:pPr>
      <w:spacing w:after="120" w:line="240" w:lineRule="auto"/>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924312"/>
    <w:rPr>
      <w:rFonts w:ascii="Calibri" w:eastAsia="Calibri" w:hAnsi="Calibri" w:cs="Times New Roman"/>
      <w:sz w:val="22"/>
    </w:rPr>
  </w:style>
  <w:style w:type="paragraph" w:styleId="Quote">
    <w:name w:val="Quote"/>
    <w:basedOn w:val="Normal"/>
    <w:next w:val="Normal"/>
    <w:link w:val="QuoteChar"/>
    <w:uiPriority w:val="29"/>
    <w:qFormat/>
    <w:rsid w:val="00AD3237"/>
    <w:rPr>
      <w:rFonts w:eastAsia="Calibri" w:cs="Times New Roman"/>
      <w:i/>
      <w:iCs/>
      <w:color w:val="000000"/>
    </w:rPr>
  </w:style>
  <w:style w:type="character" w:customStyle="1" w:styleId="QuoteChar">
    <w:name w:val="Quote Char"/>
    <w:basedOn w:val="DefaultParagraphFont"/>
    <w:link w:val="Quote"/>
    <w:uiPriority w:val="29"/>
    <w:rsid w:val="00AD3237"/>
    <w:rPr>
      <w:rFonts w:eastAsia="Calibri" w:cs="Times New Roman"/>
      <w:i/>
      <w:iCs/>
      <w:color w:val="000000"/>
    </w:rPr>
  </w:style>
  <w:style w:type="paragraph" w:styleId="Title">
    <w:name w:val="Title"/>
    <w:basedOn w:val="Normal"/>
    <w:link w:val="TitleChar"/>
    <w:qFormat/>
    <w:rsid w:val="00367006"/>
    <w:pPr>
      <w:spacing w:line="240" w:lineRule="auto"/>
      <w:jc w:val="center"/>
    </w:pPr>
    <w:rPr>
      <w:rFonts w:eastAsia="Times New Roman" w:cs="Times New Roman"/>
      <w:b/>
      <w:bCs/>
      <w:szCs w:val="24"/>
    </w:rPr>
  </w:style>
  <w:style w:type="character" w:customStyle="1" w:styleId="TitleChar">
    <w:name w:val="Title Char"/>
    <w:basedOn w:val="DefaultParagraphFont"/>
    <w:link w:val="Title"/>
    <w:rsid w:val="00367006"/>
    <w:rPr>
      <w:rFonts w:eastAsia="Times New Roman" w:cs="Times New Roman"/>
      <w:b/>
      <w:bCs/>
      <w:szCs w:val="24"/>
    </w:rPr>
  </w:style>
  <w:style w:type="paragraph" w:styleId="NormalWeb">
    <w:name w:val="Normal (Web)"/>
    <w:basedOn w:val="Normal"/>
    <w:uiPriority w:val="99"/>
    <w:unhideWhenUsed/>
    <w:rsid w:val="005B32D4"/>
    <w:pPr>
      <w:spacing w:before="100" w:beforeAutospacing="1" w:after="100" w:afterAutospacing="1" w:line="240" w:lineRule="auto"/>
    </w:pPr>
    <w:rPr>
      <w:rFonts w:eastAsia="Times New Roman" w:cs="Times New Roman"/>
      <w:szCs w:val="24"/>
    </w:rPr>
  </w:style>
  <w:style w:type="character" w:customStyle="1" w:styleId="UnresolvedMention">
    <w:name w:val="Unresolved Mention"/>
    <w:basedOn w:val="DefaultParagraphFont"/>
    <w:uiPriority w:val="99"/>
    <w:semiHidden/>
    <w:unhideWhenUsed/>
    <w:rsid w:val="00654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1016">
      <w:bodyDiv w:val="1"/>
      <w:marLeft w:val="0"/>
      <w:marRight w:val="0"/>
      <w:marTop w:val="0"/>
      <w:marBottom w:val="0"/>
      <w:divBdr>
        <w:top w:val="none" w:sz="0" w:space="0" w:color="auto"/>
        <w:left w:val="none" w:sz="0" w:space="0" w:color="auto"/>
        <w:bottom w:val="none" w:sz="0" w:space="0" w:color="auto"/>
        <w:right w:val="none" w:sz="0" w:space="0" w:color="auto"/>
      </w:divBdr>
    </w:div>
    <w:div w:id="15395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nnotation_id=annotation_913066741&amp;feature=iv&amp;src_vid=7ZuZW9-KAjY&amp;v=oI3X0XW-x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keeler@threeriver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 TargetMode="External"/><Relationship Id="rId5" Type="http://schemas.openxmlformats.org/officeDocument/2006/relationships/footnotes" Target="footnotes.xml"/><Relationship Id="rId10" Type="http://schemas.openxmlformats.org/officeDocument/2006/relationships/hyperlink" Target="http://www.bibme.org/" TargetMode="External"/><Relationship Id="rId4" Type="http://schemas.openxmlformats.org/officeDocument/2006/relationships/webSettings" Target="webSettings.xml"/><Relationship Id="rId9" Type="http://schemas.openxmlformats.org/officeDocument/2006/relationships/hyperlink" Target="http://www.noodle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Salva, Cheryl A</cp:lastModifiedBy>
  <cp:revision>2</cp:revision>
  <cp:lastPrinted>2015-03-14T02:32:00Z</cp:lastPrinted>
  <dcterms:created xsi:type="dcterms:W3CDTF">2018-10-04T14:14:00Z</dcterms:created>
  <dcterms:modified xsi:type="dcterms:W3CDTF">2018-10-04T14:14:00Z</dcterms:modified>
</cp:coreProperties>
</file>