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557" w:rsidRPr="005A508D" w:rsidRDefault="009E0557" w:rsidP="009E0557">
      <w:pPr>
        <w:jc w:val="center"/>
        <w:rPr>
          <w:rFonts w:ascii="Times New Roman" w:hAnsi="Times New Roman" w:cs="Times New Roman"/>
          <w:b/>
          <w:sz w:val="24"/>
          <w:szCs w:val="24"/>
        </w:rPr>
      </w:pPr>
      <w:bookmarkStart w:id="0" w:name="_GoBack"/>
      <w:bookmarkEnd w:id="0"/>
      <w:r w:rsidRPr="005A508D">
        <w:rPr>
          <w:rFonts w:ascii="Times New Roman" w:hAnsi="Times New Roman" w:cs="Times New Roman"/>
          <w:b/>
          <w:sz w:val="24"/>
          <w:szCs w:val="24"/>
        </w:rPr>
        <w:t>English 101: Composition</w:t>
      </w:r>
    </w:p>
    <w:p w:rsidR="009E0557" w:rsidRPr="005A508D" w:rsidRDefault="009E0557" w:rsidP="009E0557">
      <w:pPr>
        <w:jc w:val="center"/>
        <w:rPr>
          <w:rFonts w:ascii="Times New Roman" w:hAnsi="Times New Roman" w:cs="Times New Roman"/>
          <w:sz w:val="24"/>
          <w:szCs w:val="24"/>
        </w:rPr>
      </w:pPr>
      <w:r w:rsidRPr="005A508D">
        <w:rPr>
          <w:rFonts w:ascii="Times New Roman" w:hAnsi="Times New Roman" w:cs="Times New Roman"/>
          <w:sz w:val="24"/>
          <w:szCs w:val="24"/>
        </w:rPr>
        <w:t>Section T25</w:t>
      </w:r>
    </w:p>
    <w:p w:rsidR="009E0557" w:rsidRPr="005A508D" w:rsidRDefault="009E0557" w:rsidP="009E0557">
      <w:pPr>
        <w:jc w:val="center"/>
        <w:rPr>
          <w:rFonts w:ascii="Times New Roman" w:hAnsi="Times New Roman" w:cs="Times New Roman"/>
          <w:sz w:val="24"/>
          <w:szCs w:val="24"/>
        </w:rPr>
      </w:pPr>
      <w:r w:rsidRPr="005A508D">
        <w:rPr>
          <w:rFonts w:ascii="Times New Roman" w:hAnsi="Times New Roman" w:cs="Times New Roman"/>
          <w:sz w:val="24"/>
          <w:szCs w:val="24"/>
        </w:rPr>
        <w:t>Three Rivers Community College</w:t>
      </w:r>
    </w:p>
    <w:p w:rsidR="009E0557" w:rsidRPr="005A508D" w:rsidRDefault="009E0557" w:rsidP="009E0557">
      <w:pPr>
        <w:jc w:val="center"/>
        <w:rPr>
          <w:rFonts w:ascii="Times New Roman" w:hAnsi="Times New Roman" w:cs="Times New Roman"/>
          <w:sz w:val="24"/>
          <w:szCs w:val="24"/>
        </w:rPr>
      </w:pPr>
      <w:r w:rsidRPr="005A508D">
        <w:rPr>
          <w:rFonts w:ascii="Times New Roman" w:hAnsi="Times New Roman" w:cs="Times New Roman"/>
          <w:sz w:val="24"/>
          <w:szCs w:val="24"/>
        </w:rPr>
        <w:t>Fall 2018</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b/>
          <w:sz w:val="24"/>
          <w:szCs w:val="24"/>
        </w:rPr>
        <w:t>Instructor:</w:t>
      </w:r>
      <w:r w:rsidRPr="005A508D">
        <w:rPr>
          <w:rFonts w:ascii="Times New Roman" w:hAnsi="Times New Roman" w:cs="Times New Roman"/>
          <w:sz w:val="24"/>
          <w:szCs w:val="24"/>
        </w:rPr>
        <w:t xml:space="preserve"> Katherine A. Sullivan</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b/>
          <w:sz w:val="24"/>
          <w:szCs w:val="24"/>
        </w:rPr>
        <w:t>Class Meets:</w:t>
      </w:r>
      <w:r w:rsidRPr="005A508D">
        <w:rPr>
          <w:rFonts w:ascii="Times New Roman" w:hAnsi="Times New Roman" w:cs="Times New Roman"/>
          <w:sz w:val="24"/>
          <w:szCs w:val="24"/>
        </w:rPr>
        <w:t xml:space="preserve"> Thursdays 6:30 – 9:15 PM </w:t>
      </w:r>
      <w:r w:rsidRPr="005A508D">
        <w:rPr>
          <w:rFonts w:ascii="Times New Roman" w:hAnsi="Times New Roman" w:cs="Times New Roman"/>
          <w:b/>
          <w:sz w:val="24"/>
          <w:szCs w:val="24"/>
        </w:rPr>
        <w:t xml:space="preserve">Room: </w:t>
      </w:r>
      <w:r w:rsidRPr="005A508D">
        <w:rPr>
          <w:rFonts w:ascii="Times New Roman" w:hAnsi="Times New Roman" w:cs="Times New Roman"/>
          <w:sz w:val="24"/>
          <w:szCs w:val="24"/>
        </w:rPr>
        <w:t>D226</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b/>
          <w:sz w:val="24"/>
          <w:szCs w:val="24"/>
        </w:rPr>
        <w:t>Office Hours:</w:t>
      </w:r>
      <w:r w:rsidRPr="005A508D">
        <w:rPr>
          <w:rFonts w:ascii="Times New Roman" w:hAnsi="Times New Roman" w:cs="Times New Roman"/>
          <w:sz w:val="24"/>
          <w:szCs w:val="24"/>
        </w:rPr>
        <w:t xml:space="preserve"> </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b/>
          <w:sz w:val="24"/>
          <w:szCs w:val="24"/>
        </w:rPr>
        <w:t>Mailbox:</w:t>
      </w:r>
      <w:r w:rsidRPr="005A508D">
        <w:rPr>
          <w:rFonts w:ascii="Times New Roman" w:hAnsi="Times New Roman" w:cs="Times New Roman"/>
          <w:sz w:val="24"/>
          <w:szCs w:val="24"/>
        </w:rPr>
        <w:t xml:space="preserve"> D207</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b/>
          <w:sz w:val="24"/>
          <w:szCs w:val="24"/>
        </w:rPr>
        <w:t>Email:</w:t>
      </w:r>
      <w:r w:rsidRPr="005A508D">
        <w:rPr>
          <w:rFonts w:ascii="Times New Roman" w:hAnsi="Times New Roman" w:cs="Times New Roman"/>
          <w:sz w:val="24"/>
          <w:szCs w:val="24"/>
        </w:rPr>
        <w:t xml:space="preserve"> </w:t>
      </w:r>
      <w:hyperlink r:id="rId5" w:history="1">
        <w:r w:rsidRPr="005A508D">
          <w:rPr>
            <w:rStyle w:val="Hyperlink"/>
            <w:rFonts w:ascii="Times New Roman" w:hAnsi="Times New Roman" w:cs="Times New Roman"/>
            <w:sz w:val="24"/>
            <w:szCs w:val="24"/>
          </w:rPr>
          <w:t>KSullivan2@threerivers.edu</w:t>
        </w:r>
      </w:hyperlink>
      <w:r w:rsidRPr="005A508D">
        <w:rPr>
          <w:rFonts w:ascii="Times New Roman" w:hAnsi="Times New Roman" w:cs="Times New Roman"/>
          <w:sz w:val="24"/>
          <w:szCs w:val="24"/>
        </w:rPr>
        <w:br/>
      </w:r>
    </w:p>
    <w:p w:rsidR="009E0557" w:rsidRPr="005A508D" w:rsidRDefault="009E0557" w:rsidP="009E0557">
      <w:pPr>
        <w:rPr>
          <w:rFonts w:ascii="Times New Roman" w:hAnsi="Times New Roman" w:cs="Times New Roman"/>
          <w:b/>
          <w:sz w:val="24"/>
          <w:szCs w:val="24"/>
        </w:rPr>
      </w:pPr>
      <w:r w:rsidRPr="005A508D">
        <w:rPr>
          <w:rFonts w:ascii="Times New Roman" w:hAnsi="Times New Roman" w:cs="Times New Roman"/>
          <w:b/>
          <w:sz w:val="24"/>
          <w:szCs w:val="24"/>
        </w:rPr>
        <w:t>Course Description</w:t>
      </w:r>
      <w:r w:rsidRPr="005A508D">
        <w:rPr>
          <w:rFonts w:ascii="Times New Roman" w:hAnsi="Times New Roman" w:cs="Times New Roman"/>
          <w:b/>
          <w:sz w:val="24"/>
          <w:szCs w:val="24"/>
        </w:rPr>
        <w:br/>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College Composition engages students in critical observation, reading, and writing. This course</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prepares the student for the exposition, analysis, and argument required in college writing, and</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for meeting the conventions of college English. Writing assignments require that students</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develop their own points of view and demonstrate understanding of complex ideas and issues.</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Methods for research, including use of the library, appropriate documentation, and incorporation</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of sources in original papers will be taught through assigned writings.</w:t>
      </w:r>
      <w:r w:rsidR="00CE3C2A" w:rsidRPr="005A508D">
        <w:rPr>
          <w:rFonts w:ascii="Times New Roman" w:hAnsi="Times New Roman" w:cs="Times New Roman"/>
          <w:sz w:val="24"/>
          <w:szCs w:val="24"/>
        </w:rPr>
        <w:br/>
      </w:r>
    </w:p>
    <w:p w:rsidR="009E0557" w:rsidRPr="005A508D" w:rsidRDefault="009E0557" w:rsidP="009E0557">
      <w:pPr>
        <w:rPr>
          <w:rFonts w:ascii="Times New Roman" w:hAnsi="Times New Roman" w:cs="Times New Roman"/>
          <w:b/>
          <w:sz w:val="24"/>
          <w:szCs w:val="24"/>
        </w:rPr>
      </w:pPr>
      <w:r w:rsidRPr="005A508D">
        <w:rPr>
          <w:rFonts w:ascii="Times New Roman" w:hAnsi="Times New Roman" w:cs="Times New Roman"/>
          <w:b/>
          <w:sz w:val="24"/>
          <w:szCs w:val="24"/>
        </w:rPr>
        <w:t>Required Texts</w:t>
      </w:r>
    </w:p>
    <w:p w:rsidR="00CE3C2A"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Neuleib, Janice, et al., editors. The Three Rivers Reader. Pearson Learning Solutions, 2016.</w:t>
      </w:r>
    </w:p>
    <w:p w:rsidR="00CE3C2A" w:rsidRPr="005A508D" w:rsidRDefault="00CE3C2A" w:rsidP="009E0557">
      <w:pPr>
        <w:rPr>
          <w:rFonts w:ascii="Times New Roman" w:hAnsi="Times New Roman" w:cs="Times New Roman"/>
          <w:sz w:val="24"/>
          <w:szCs w:val="24"/>
        </w:rPr>
      </w:pPr>
    </w:p>
    <w:p w:rsidR="009E0557" w:rsidRPr="005A508D" w:rsidRDefault="009E0557" w:rsidP="009E0557">
      <w:pPr>
        <w:rPr>
          <w:rFonts w:ascii="Times New Roman" w:hAnsi="Times New Roman" w:cs="Times New Roman"/>
          <w:b/>
          <w:sz w:val="24"/>
          <w:szCs w:val="24"/>
        </w:rPr>
      </w:pPr>
      <w:r w:rsidRPr="005A508D">
        <w:rPr>
          <w:rFonts w:ascii="Times New Roman" w:hAnsi="Times New Roman" w:cs="Times New Roman"/>
          <w:b/>
          <w:sz w:val="24"/>
          <w:szCs w:val="24"/>
        </w:rPr>
        <w:t>Essays</w:t>
      </w:r>
    </w:p>
    <w:p w:rsidR="009E0557" w:rsidRPr="005A508D" w:rsidRDefault="009E0557"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 xml:space="preserve">You will write </w:t>
      </w:r>
      <w:r w:rsidR="00E447A8">
        <w:rPr>
          <w:rFonts w:ascii="Times New Roman" w:hAnsi="Times New Roman" w:cs="Times New Roman"/>
          <w:sz w:val="24"/>
          <w:szCs w:val="24"/>
        </w:rPr>
        <w:t>several</w:t>
      </w:r>
      <w:r w:rsidRPr="005A508D">
        <w:rPr>
          <w:rFonts w:ascii="Times New Roman" w:hAnsi="Times New Roman" w:cs="Times New Roman"/>
          <w:sz w:val="24"/>
          <w:szCs w:val="24"/>
        </w:rPr>
        <w:t xml:space="preserve"> essays </w:t>
      </w:r>
      <w:r w:rsidR="005A508D" w:rsidRPr="005A508D">
        <w:rPr>
          <w:rFonts w:ascii="Times New Roman" w:hAnsi="Times New Roman" w:cs="Times New Roman"/>
          <w:sz w:val="24"/>
          <w:szCs w:val="24"/>
        </w:rPr>
        <w:t xml:space="preserve">and a research paper </w:t>
      </w:r>
      <w:r w:rsidRPr="005A508D">
        <w:rPr>
          <w:rFonts w:ascii="Times New Roman" w:hAnsi="Times New Roman" w:cs="Times New Roman"/>
          <w:sz w:val="24"/>
          <w:szCs w:val="24"/>
        </w:rPr>
        <w:t>this semester. As we progress, the essays will increase</w:t>
      </w:r>
      <w:r w:rsidR="005A508D" w:rsidRPr="005A508D">
        <w:rPr>
          <w:rFonts w:ascii="Times New Roman" w:hAnsi="Times New Roman" w:cs="Times New Roman"/>
          <w:sz w:val="24"/>
          <w:szCs w:val="24"/>
        </w:rPr>
        <w:t xml:space="preserve"> </w:t>
      </w:r>
      <w:r w:rsidRPr="005A508D">
        <w:rPr>
          <w:rFonts w:ascii="Times New Roman" w:hAnsi="Times New Roman" w:cs="Times New Roman"/>
          <w:sz w:val="24"/>
          <w:szCs w:val="24"/>
        </w:rPr>
        <w:t>in both length and complexity, and each will incorporate a number of sources and</w:t>
      </w:r>
    </w:p>
    <w:p w:rsidR="009E0557" w:rsidRPr="005A508D" w:rsidRDefault="009E0557"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rhetorical techniques. Writing is a recursive, iterative process, and as such we will be</w:t>
      </w:r>
    </w:p>
    <w:p w:rsidR="009E0557" w:rsidRPr="005A508D" w:rsidRDefault="009E0557"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spending much of the class workshopping and revising drafts to help develop and</w:t>
      </w:r>
    </w:p>
    <w:p w:rsidR="009E0557" w:rsidRPr="005A508D" w:rsidRDefault="009E0557"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improve our abilities. Your work must adhere to the MLA standards given on page five,</w:t>
      </w:r>
    </w:p>
    <w:p w:rsidR="009E0557" w:rsidRPr="005A508D" w:rsidRDefault="009E0557"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titled “How to Format Your Papers.” Formal essays should be submitted in hard copy.</w:t>
      </w:r>
    </w:p>
    <w:p w:rsidR="009E0557" w:rsidRPr="005A508D" w:rsidRDefault="009E0557"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Detailed explanations of each essay will be provided as we progress.</w:t>
      </w:r>
    </w:p>
    <w:p w:rsidR="00CE3C2A" w:rsidRPr="005A508D" w:rsidRDefault="00CE3C2A" w:rsidP="009E0557">
      <w:pPr>
        <w:rPr>
          <w:rFonts w:ascii="Times New Roman" w:hAnsi="Times New Roman" w:cs="Times New Roman"/>
          <w:sz w:val="24"/>
          <w:szCs w:val="24"/>
        </w:rPr>
      </w:pPr>
    </w:p>
    <w:p w:rsidR="00E447A8" w:rsidRDefault="00E447A8" w:rsidP="009E0557">
      <w:pPr>
        <w:rPr>
          <w:rFonts w:ascii="Times New Roman" w:hAnsi="Times New Roman" w:cs="Times New Roman"/>
          <w:b/>
          <w:sz w:val="24"/>
          <w:szCs w:val="24"/>
        </w:rPr>
      </w:pPr>
    </w:p>
    <w:p w:rsidR="009E0557" w:rsidRPr="005A508D" w:rsidRDefault="009E0557" w:rsidP="009E0557">
      <w:pPr>
        <w:rPr>
          <w:rFonts w:ascii="Times New Roman" w:hAnsi="Times New Roman" w:cs="Times New Roman"/>
          <w:b/>
          <w:sz w:val="24"/>
          <w:szCs w:val="24"/>
        </w:rPr>
      </w:pPr>
      <w:r w:rsidRPr="005A508D">
        <w:rPr>
          <w:rFonts w:ascii="Times New Roman" w:hAnsi="Times New Roman" w:cs="Times New Roman"/>
          <w:b/>
          <w:sz w:val="24"/>
          <w:szCs w:val="24"/>
        </w:rPr>
        <w:lastRenderedPageBreak/>
        <w:t>Research Paper</w:t>
      </w:r>
    </w:p>
    <w:p w:rsidR="00E447A8" w:rsidRPr="00E447A8" w:rsidRDefault="00E447A8" w:rsidP="00E447A8">
      <w:pPr>
        <w:rPr>
          <w:rFonts w:ascii="Times New Roman" w:hAnsi="Times New Roman" w:cs="Times New Roman"/>
          <w:sz w:val="24"/>
          <w:szCs w:val="24"/>
        </w:rPr>
      </w:pPr>
      <w:r w:rsidRPr="00E447A8">
        <w:rPr>
          <w:rFonts w:ascii="Times New Roman" w:hAnsi="Times New Roman" w:cs="Times New Roman"/>
          <w:sz w:val="24"/>
          <w:szCs w:val="24"/>
        </w:rPr>
        <w:t xml:space="preserve">The goal of argument is persuasion. Persuasion gives you the power to influence the world around you. Whenever an organization needs to make a major decision, those who can think flexibly and write persuasively can wield great influence. An effective way to appreciate argument as both truth seeking and persuasion is to explore a topic that interests you, and to write on the topic to see how your views evolve. Your initial position will probably reflect your personal ideology - that is, a network of basic values, believes and assumptions that tend to guide your view of the world. </w:t>
      </w:r>
    </w:p>
    <w:p w:rsidR="009E0557" w:rsidRPr="005A508D" w:rsidRDefault="00E447A8" w:rsidP="00E447A8">
      <w:pPr>
        <w:rPr>
          <w:rFonts w:ascii="Times New Roman" w:hAnsi="Times New Roman" w:cs="Times New Roman"/>
          <w:sz w:val="24"/>
          <w:szCs w:val="24"/>
        </w:rPr>
      </w:pPr>
      <w:r w:rsidRPr="00E447A8">
        <w:rPr>
          <w:rFonts w:ascii="Times New Roman" w:hAnsi="Times New Roman" w:cs="Times New Roman"/>
          <w:sz w:val="24"/>
          <w:szCs w:val="24"/>
        </w:rPr>
        <w:t>Then, you will integrate sources into your final essay by paraphrasing and directly quoting the source material. This thesis-driven, text-based essay must be at least 7-9 pages and be submitted by the due date in MLA style. In this essay, you must integrate multiple types of source material and include in-text citations, a works cited page, and the source pages must accompany the final draft.</w:t>
      </w:r>
      <w:r w:rsidR="009E0557" w:rsidRPr="005A508D">
        <w:rPr>
          <w:rFonts w:ascii="Times New Roman" w:hAnsi="Times New Roman" w:cs="Times New Roman"/>
          <w:sz w:val="24"/>
          <w:szCs w:val="24"/>
        </w:rPr>
        <w:t xml:space="preserve"> </w:t>
      </w:r>
    </w:p>
    <w:p w:rsidR="00CC6C91" w:rsidRDefault="00E447A8" w:rsidP="00CC6C91">
      <w:pPr>
        <w:jc w:val="center"/>
        <w:rPr>
          <w:rFonts w:ascii="Times New Roman" w:hAnsi="Times New Roman" w:cs="Times New Roman"/>
          <w:b/>
          <w:sz w:val="24"/>
          <w:szCs w:val="24"/>
        </w:rPr>
      </w:pPr>
      <w:r w:rsidRPr="00403CCF">
        <w:rPr>
          <w:rFonts w:ascii="Times New Roman" w:hAnsi="Times New Roman" w:cs="Times New Roman"/>
          <w:b/>
          <w:sz w:val="24"/>
          <w:szCs w:val="24"/>
        </w:rPr>
        <w:t>Class Policies</w:t>
      </w:r>
    </w:p>
    <w:p w:rsidR="00CC6C91" w:rsidRPr="00CC6C91" w:rsidRDefault="00CC6C91" w:rsidP="00CC6C91">
      <w:pPr>
        <w:rPr>
          <w:rFonts w:ascii="Times New Roman" w:hAnsi="Times New Roman" w:cs="Times New Roman"/>
          <w:b/>
          <w:sz w:val="24"/>
          <w:szCs w:val="24"/>
        </w:rPr>
      </w:pPr>
      <w:r w:rsidRPr="00CC6C91">
        <w:rPr>
          <w:rFonts w:ascii="Times New Roman" w:hAnsi="Times New Roman" w:cs="Times New Roman"/>
          <w:b/>
          <w:sz w:val="24"/>
          <w:szCs w:val="24"/>
        </w:rPr>
        <w:t>Attendance through academic participation:</w:t>
      </w:r>
    </w:p>
    <w:p w:rsidR="00CC6C91" w:rsidRPr="00CC6C91" w:rsidRDefault="00CC6C91" w:rsidP="00CC6C91">
      <w:pPr>
        <w:rPr>
          <w:rFonts w:ascii="Times New Roman" w:hAnsi="Times New Roman" w:cs="Times New Roman"/>
          <w:sz w:val="24"/>
          <w:szCs w:val="24"/>
        </w:rPr>
      </w:pPr>
      <w:r w:rsidRPr="00CC6C91">
        <w:rPr>
          <w:rFonts w:ascii="Times New Roman" w:hAnsi="Times New Roman" w:cs="Times New Roman"/>
          <w:sz w:val="24"/>
          <w:szCs w:val="24"/>
        </w:rPr>
        <w:t xml:space="preserve">Attendance and academic participation are important factors in your final grade. This is a reading and writing intensive course that incorporates active class participation and activities and peer-workshops. If you do not come prepared for class with notes, assignments, or other required work, your grade will be affected. Students are expected to attend all classes and participate in all class-related activities. </w:t>
      </w:r>
    </w:p>
    <w:p w:rsidR="00CC6C91" w:rsidRPr="00CC6C91" w:rsidRDefault="00CC6C91" w:rsidP="00CC6C91">
      <w:pPr>
        <w:rPr>
          <w:rFonts w:ascii="Times New Roman" w:hAnsi="Times New Roman" w:cs="Times New Roman"/>
          <w:sz w:val="24"/>
          <w:szCs w:val="24"/>
        </w:rPr>
      </w:pPr>
      <w:r w:rsidRPr="00CC6C91">
        <w:rPr>
          <w:rFonts w:ascii="Times New Roman" w:hAnsi="Times New Roman" w:cs="Times New Roman"/>
          <w:sz w:val="24"/>
          <w:szCs w:val="24"/>
        </w:rPr>
        <w:t>Attendance through academic participation includes submitting all assignments as required, completing all essay drafts and final essays on time, taking all quizzes and/or exams, engaging in interactive tutorials or computer-assisted instruction; attending seminars, webinars, laboratories, or instructor conferences, working in study groups or peer groups; viewing and participating in online discussions; and accessing other media as required by the instructor. All assignments must be completed successfully to pass the course.</w:t>
      </w:r>
    </w:p>
    <w:p w:rsidR="00CC6C91" w:rsidRPr="00CC6C91" w:rsidRDefault="00CC6C91" w:rsidP="00CC6C91">
      <w:pPr>
        <w:rPr>
          <w:rFonts w:ascii="Times New Roman" w:hAnsi="Times New Roman" w:cs="Times New Roman"/>
          <w:sz w:val="24"/>
          <w:szCs w:val="24"/>
        </w:rPr>
      </w:pPr>
      <w:r w:rsidRPr="00CC6C91">
        <w:rPr>
          <w:rFonts w:ascii="Times New Roman" w:hAnsi="Times New Roman" w:cs="Times New Roman"/>
          <w:sz w:val="24"/>
          <w:szCs w:val="24"/>
        </w:rPr>
        <w:t>In your professional life, you are expected to show up on time, complete the expected tasks, be professional, and meet the outcomes required of the position in order reap the financial and personal benefits. In college courses, you are expected to show up on time, complete the expected tasks, be professional, and meet the outcomes required of the course in order reap the educational benefits.</w:t>
      </w:r>
    </w:p>
    <w:p w:rsidR="00CC6C91" w:rsidRDefault="00CC6C91" w:rsidP="00CC6C91">
      <w:pPr>
        <w:rPr>
          <w:rFonts w:ascii="Times New Roman" w:hAnsi="Times New Roman" w:cs="Times New Roman"/>
          <w:sz w:val="24"/>
          <w:szCs w:val="24"/>
        </w:rPr>
      </w:pPr>
      <w:r w:rsidRPr="00CC6C91">
        <w:rPr>
          <w:rFonts w:ascii="Times New Roman" w:hAnsi="Times New Roman" w:cs="Times New Roman"/>
          <w:sz w:val="24"/>
          <w:szCs w:val="24"/>
        </w:rPr>
        <w:t>I understand that things happen and if you know ahead of time that you will miss class or have an emergency of some kind, please contact me as soon as possible.  You are, of course, responsible for the work due on the days you are absent. If an assignment is due on the day of your absence, you are still responsible for getting the work in on time. In addition, coming into class late is disruptive. Please be on time to class and turn off any electronic devices not associated with the class.</w:t>
      </w:r>
    </w:p>
    <w:p w:rsidR="00CC6C91" w:rsidRPr="00CC6C91" w:rsidRDefault="00CC6C91" w:rsidP="00CC6C91">
      <w:pPr>
        <w:rPr>
          <w:rFonts w:ascii="Times New Roman" w:hAnsi="Times New Roman" w:cs="Times New Roman"/>
          <w:sz w:val="24"/>
          <w:szCs w:val="24"/>
        </w:rPr>
      </w:pPr>
    </w:p>
    <w:p w:rsidR="00E447A8" w:rsidRPr="00403CCF" w:rsidRDefault="00E447A8" w:rsidP="00E447A8">
      <w:pPr>
        <w:rPr>
          <w:rFonts w:ascii="Times New Roman" w:hAnsi="Times New Roman" w:cs="Times New Roman"/>
          <w:b/>
          <w:sz w:val="24"/>
          <w:szCs w:val="24"/>
        </w:rPr>
      </w:pPr>
      <w:r w:rsidRPr="00403CCF">
        <w:rPr>
          <w:rFonts w:ascii="Times New Roman" w:hAnsi="Times New Roman" w:cs="Times New Roman"/>
          <w:b/>
          <w:sz w:val="24"/>
          <w:szCs w:val="24"/>
        </w:rPr>
        <w:t>Plagiarism</w:t>
      </w:r>
    </w:p>
    <w:p w:rsidR="00E447A8" w:rsidRPr="00403CCF" w:rsidRDefault="00E447A8" w:rsidP="00E447A8">
      <w:pPr>
        <w:rPr>
          <w:rFonts w:ascii="Times New Roman" w:hAnsi="Times New Roman" w:cs="Times New Roman"/>
          <w:bCs/>
          <w:sz w:val="24"/>
          <w:szCs w:val="24"/>
        </w:rPr>
      </w:pPr>
      <w:r w:rsidRPr="00403CCF">
        <w:rPr>
          <w:rFonts w:ascii="Times New Roman" w:hAnsi="Times New Roman" w:cs="Times New Roman"/>
          <w:sz w:val="24"/>
          <w:szCs w:val="24"/>
        </w:rPr>
        <w:t>Plagiarism is the unacknowledged use of another person’s words or ideas in your writing.  If you use any ideas, thoughts, writing, quotes, or even paraphrase some other writer’s thinking, you must acknowledge that person.  Whether conscious or unconscious, plagiarism is a serious academic offence.  Consequences for plagiarism can range from failing the assignment to failing the course.</w:t>
      </w:r>
    </w:p>
    <w:p w:rsidR="00E447A8" w:rsidRPr="00403CCF" w:rsidRDefault="00E447A8" w:rsidP="00E447A8">
      <w:pPr>
        <w:rPr>
          <w:rFonts w:ascii="Times New Roman" w:hAnsi="Times New Roman" w:cs="Times New Roman"/>
          <w:b/>
          <w:sz w:val="24"/>
          <w:szCs w:val="24"/>
        </w:rPr>
      </w:pPr>
      <w:r w:rsidRPr="00403CCF">
        <w:rPr>
          <w:rFonts w:ascii="Times New Roman" w:hAnsi="Times New Roman" w:cs="Times New Roman"/>
          <w:b/>
          <w:sz w:val="24"/>
          <w:szCs w:val="24"/>
        </w:rPr>
        <w:t>TRCC Email</w:t>
      </w:r>
    </w:p>
    <w:p w:rsidR="00E447A8" w:rsidRPr="005A508D" w:rsidRDefault="00E447A8" w:rsidP="00E447A8">
      <w:pPr>
        <w:spacing w:after="0"/>
        <w:rPr>
          <w:rFonts w:ascii="Times New Roman" w:hAnsi="Times New Roman" w:cs="Times New Roman"/>
          <w:sz w:val="24"/>
          <w:szCs w:val="24"/>
        </w:rPr>
      </w:pPr>
      <w:r w:rsidRPr="005A508D">
        <w:rPr>
          <w:rFonts w:ascii="Times New Roman" w:hAnsi="Times New Roman" w:cs="Times New Roman"/>
          <w:sz w:val="24"/>
          <w:szCs w:val="24"/>
        </w:rPr>
        <w:t>Email will be our primary communication method throughout the semester. If you need to</w:t>
      </w:r>
    </w:p>
    <w:p w:rsidR="00E447A8" w:rsidRPr="005A508D" w:rsidRDefault="00E447A8" w:rsidP="00E447A8">
      <w:pPr>
        <w:spacing w:after="0"/>
        <w:rPr>
          <w:rFonts w:ascii="Times New Roman" w:hAnsi="Times New Roman" w:cs="Times New Roman"/>
          <w:sz w:val="24"/>
          <w:szCs w:val="24"/>
        </w:rPr>
      </w:pPr>
      <w:r w:rsidRPr="005A508D">
        <w:rPr>
          <w:rFonts w:ascii="Times New Roman" w:hAnsi="Times New Roman" w:cs="Times New Roman"/>
          <w:sz w:val="24"/>
          <w:szCs w:val="24"/>
        </w:rPr>
        <w:t xml:space="preserve">reach me, </w:t>
      </w:r>
      <w:r>
        <w:rPr>
          <w:rFonts w:ascii="Times New Roman" w:hAnsi="Times New Roman" w:cs="Times New Roman"/>
          <w:sz w:val="24"/>
          <w:szCs w:val="24"/>
        </w:rPr>
        <w:t>KSullivan2</w:t>
      </w:r>
      <w:r w:rsidRPr="005A508D">
        <w:rPr>
          <w:rFonts w:ascii="Times New Roman" w:hAnsi="Times New Roman" w:cs="Times New Roman"/>
          <w:sz w:val="24"/>
          <w:szCs w:val="24"/>
        </w:rPr>
        <w:t>@threerivers.edu is your best bet. In addition, you have each been</w:t>
      </w:r>
    </w:p>
    <w:p w:rsidR="00E447A8" w:rsidRPr="005A508D" w:rsidRDefault="00E447A8" w:rsidP="00E447A8">
      <w:pPr>
        <w:spacing w:after="0"/>
        <w:rPr>
          <w:rFonts w:ascii="Times New Roman" w:hAnsi="Times New Roman" w:cs="Times New Roman"/>
          <w:sz w:val="24"/>
          <w:szCs w:val="24"/>
        </w:rPr>
      </w:pPr>
      <w:r w:rsidRPr="005A508D">
        <w:rPr>
          <w:rFonts w:ascii="Times New Roman" w:hAnsi="Times New Roman" w:cs="Times New Roman"/>
          <w:sz w:val="24"/>
          <w:szCs w:val="24"/>
        </w:rPr>
        <w:t>assigned a TRCC email address (@mail.ct.edu; log in with @student.commnet.edu). This</w:t>
      </w:r>
    </w:p>
    <w:p w:rsidR="00E447A8" w:rsidRPr="005A508D" w:rsidRDefault="00E447A8" w:rsidP="00E447A8">
      <w:pPr>
        <w:spacing w:after="0"/>
        <w:rPr>
          <w:rFonts w:ascii="Times New Roman" w:hAnsi="Times New Roman" w:cs="Times New Roman"/>
          <w:sz w:val="24"/>
          <w:szCs w:val="24"/>
        </w:rPr>
      </w:pPr>
      <w:r w:rsidRPr="005A508D">
        <w:rPr>
          <w:rFonts w:ascii="Times New Roman" w:hAnsi="Times New Roman" w:cs="Times New Roman"/>
          <w:sz w:val="24"/>
          <w:szCs w:val="24"/>
        </w:rPr>
        <w:t>is how I will contact you. Please familiarize yourself with TRCC email, check it</w:t>
      </w:r>
    </w:p>
    <w:p w:rsidR="00E447A8" w:rsidRPr="005A508D" w:rsidRDefault="00E447A8" w:rsidP="00E447A8">
      <w:pPr>
        <w:spacing w:after="0"/>
        <w:rPr>
          <w:rFonts w:ascii="Times New Roman" w:hAnsi="Times New Roman" w:cs="Times New Roman"/>
          <w:sz w:val="24"/>
          <w:szCs w:val="24"/>
        </w:rPr>
      </w:pPr>
      <w:r w:rsidRPr="005A508D">
        <w:rPr>
          <w:rFonts w:ascii="Times New Roman" w:hAnsi="Times New Roman" w:cs="Times New Roman"/>
          <w:sz w:val="24"/>
          <w:szCs w:val="24"/>
        </w:rPr>
        <w:t>regularly, and use proper email etiquette when corresponding with me and your other</w:t>
      </w:r>
    </w:p>
    <w:p w:rsidR="00E447A8" w:rsidRPr="005A508D" w:rsidRDefault="00E447A8" w:rsidP="00E447A8">
      <w:pPr>
        <w:spacing w:after="0"/>
        <w:rPr>
          <w:rFonts w:ascii="Times New Roman" w:hAnsi="Times New Roman" w:cs="Times New Roman"/>
          <w:sz w:val="24"/>
          <w:szCs w:val="24"/>
        </w:rPr>
      </w:pPr>
      <w:r w:rsidRPr="005A508D">
        <w:rPr>
          <w:rFonts w:ascii="Times New Roman" w:hAnsi="Times New Roman" w:cs="Times New Roman"/>
          <w:sz w:val="24"/>
          <w:szCs w:val="24"/>
        </w:rPr>
        <w:t>professors. If you need help, go to www.trcc.commnet.edu → Academics → Distance</w:t>
      </w:r>
    </w:p>
    <w:p w:rsidR="00E447A8" w:rsidRPr="005A508D" w:rsidRDefault="00E447A8" w:rsidP="00E447A8">
      <w:pPr>
        <w:spacing w:after="0"/>
        <w:rPr>
          <w:rFonts w:ascii="Times New Roman" w:hAnsi="Times New Roman" w:cs="Times New Roman"/>
          <w:sz w:val="24"/>
          <w:szCs w:val="24"/>
        </w:rPr>
      </w:pPr>
      <w:r w:rsidRPr="005A508D">
        <w:rPr>
          <w:rFonts w:ascii="Times New Roman" w:hAnsi="Times New Roman" w:cs="Times New Roman"/>
          <w:sz w:val="24"/>
          <w:szCs w:val="24"/>
        </w:rPr>
        <w:t>Learning → Resources for Students. Do not ignore your email.</w:t>
      </w:r>
      <w:r>
        <w:rPr>
          <w:rFonts w:ascii="Times New Roman" w:hAnsi="Times New Roman" w:cs="Times New Roman"/>
          <w:sz w:val="24"/>
          <w:szCs w:val="24"/>
        </w:rPr>
        <w:br/>
      </w:r>
    </w:p>
    <w:p w:rsidR="00E447A8" w:rsidRPr="00403CCF" w:rsidRDefault="00E447A8" w:rsidP="00E447A8">
      <w:pPr>
        <w:rPr>
          <w:rFonts w:ascii="Times New Roman" w:hAnsi="Times New Roman" w:cs="Times New Roman"/>
          <w:b/>
          <w:sz w:val="24"/>
          <w:szCs w:val="24"/>
        </w:rPr>
      </w:pPr>
      <w:r w:rsidRPr="00403CCF">
        <w:rPr>
          <w:rFonts w:ascii="Times New Roman" w:hAnsi="Times New Roman" w:cs="Times New Roman"/>
          <w:b/>
          <w:sz w:val="24"/>
          <w:szCs w:val="24"/>
        </w:rPr>
        <w:t>Withdrawal</w:t>
      </w:r>
    </w:p>
    <w:p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 xml:space="preserve">Monday, December </w:t>
      </w:r>
      <w:r>
        <w:rPr>
          <w:rFonts w:ascii="Times New Roman" w:hAnsi="Times New Roman" w:cs="Times New Roman"/>
          <w:sz w:val="24"/>
          <w:szCs w:val="24"/>
        </w:rPr>
        <w:t>9th</w:t>
      </w:r>
      <w:r w:rsidRPr="005A508D">
        <w:rPr>
          <w:rFonts w:ascii="Times New Roman" w:hAnsi="Times New Roman" w:cs="Times New Roman"/>
          <w:sz w:val="24"/>
          <w:szCs w:val="24"/>
        </w:rPr>
        <w:t xml:space="preserve"> is the last day students may officially withdraw from classes at the</w:t>
      </w:r>
    </w:p>
    <w:p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Registrar’s Office (A115, registrar@trcc.commnet.edu, 215-9919). Withdrawal does not</w:t>
      </w:r>
    </w:p>
    <w:p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affect your GPA, but it may have financial aid consequences, so consult with Financial</w:t>
      </w:r>
    </w:p>
    <w:p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Aid or your advisor before making any decisions. Any student who does not attend class</w:t>
      </w:r>
    </w:p>
    <w:p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or complete all coursework without officially withdrawing will be graded accordingly.</w:t>
      </w:r>
      <w:r>
        <w:rPr>
          <w:rFonts w:ascii="Times New Roman" w:hAnsi="Times New Roman" w:cs="Times New Roman"/>
          <w:sz w:val="24"/>
          <w:szCs w:val="24"/>
        </w:rPr>
        <w:br/>
      </w:r>
    </w:p>
    <w:p w:rsidR="00E447A8" w:rsidRPr="00403CCF" w:rsidRDefault="00E447A8" w:rsidP="00E447A8">
      <w:pPr>
        <w:rPr>
          <w:rFonts w:ascii="Times New Roman" w:hAnsi="Times New Roman" w:cs="Times New Roman"/>
          <w:b/>
          <w:sz w:val="24"/>
          <w:szCs w:val="24"/>
        </w:rPr>
      </w:pPr>
      <w:r w:rsidRPr="00403CCF">
        <w:rPr>
          <w:rFonts w:ascii="Times New Roman" w:hAnsi="Times New Roman" w:cs="Times New Roman"/>
          <w:b/>
          <w:sz w:val="24"/>
          <w:szCs w:val="24"/>
        </w:rPr>
        <w:t>myCommNet Alert</w:t>
      </w:r>
    </w:p>
    <w:p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myCommNet Alert is a system that sends text messages and emails when there is a</w:t>
      </w:r>
    </w:p>
    <w:p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campus emergency. Additionally, TRCC sends messages when the college is delayed or</w:t>
      </w:r>
    </w:p>
    <w:p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closed due to weather. I encourage you to sign up for these alerts in myCommNet. In</w:t>
      </w:r>
    </w:p>
    <w:p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addition, there may be instances when the college is open, but I am unable to make it to</w:t>
      </w:r>
    </w:p>
    <w:p w:rsidR="00E447A8"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 xml:space="preserve">campus. In these rare cases, I will notify you via email as soon as possible. </w:t>
      </w:r>
    </w:p>
    <w:p w:rsidR="00E447A8" w:rsidRDefault="00E447A8" w:rsidP="00E447A8">
      <w:pPr>
        <w:rPr>
          <w:rFonts w:ascii="Times New Roman" w:hAnsi="Times New Roman" w:cs="Times New Roman"/>
          <w:b/>
          <w:sz w:val="24"/>
          <w:szCs w:val="24"/>
        </w:rPr>
      </w:pPr>
    </w:p>
    <w:p w:rsidR="00E447A8" w:rsidRPr="00403CCF" w:rsidRDefault="00E447A8" w:rsidP="00E447A8">
      <w:pPr>
        <w:rPr>
          <w:rFonts w:ascii="Times New Roman" w:hAnsi="Times New Roman" w:cs="Times New Roman"/>
          <w:b/>
          <w:i/>
          <w:sz w:val="24"/>
          <w:szCs w:val="24"/>
        </w:rPr>
      </w:pPr>
      <w:r w:rsidRPr="00403CCF">
        <w:rPr>
          <w:rFonts w:ascii="Times New Roman" w:hAnsi="Times New Roman" w:cs="Times New Roman"/>
          <w:b/>
          <w:sz w:val="24"/>
          <w:szCs w:val="24"/>
        </w:rPr>
        <w:t>Academic Integrity:</w:t>
      </w:r>
    </w:p>
    <w:p w:rsidR="00E447A8" w:rsidRDefault="00E447A8" w:rsidP="00E447A8">
      <w:pPr>
        <w:rPr>
          <w:rFonts w:ascii="Times New Roman" w:hAnsi="Times New Roman" w:cs="Times New Roman"/>
          <w:sz w:val="24"/>
          <w:szCs w:val="24"/>
        </w:rPr>
      </w:pPr>
      <w:r w:rsidRPr="00403CCF">
        <w:rPr>
          <w:rFonts w:ascii="Times New Roman" w:hAnsi="Times New Roman" w:cs="Times New Roman"/>
          <w:sz w:val="24"/>
          <w:szCs w:val="24"/>
        </w:rPr>
        <w:t>Academic integrity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 academic career, present only your own best work; clearly document the sources of the material you use from others; and act at all times with honor.</w:t>
      </w:r>
    </w:p>
    <w:p w:rsidR="00CC6C91" w:rsidRDefault="00CC6C91" w:rsidP="00E447A8">
      <w:pPr>
        <w:rPr>
          <w:rFonts w:ascii="Times New Roman" w:hAnsi="Times New Roman" w:cs="Times New Roman"/>
          <w:sz w:val="24"/>
          <w:szCs w:val="24"/>
        </w:rPr>
      </w:pPr>
    </w:p>
    <w:p w:rsidR="00CC6C91" w:rsidRDefault="00CC6C91" w:rsidP="00E447A8">
      <w:pPr>
        <w:rPr>
          <w:rFonts w:ascii="Times New Roman" w:hAnsi="Times New Roman" w:cs="Times New Roman"/>
          <w:sz w:val="24"/>
          <w:szCs w:val="24"/>
        </w:rPr>
      </w:pPr>
    </w:p>
    <w:p w:rsidR="00CC6C91" w:rsidRPr="00CC6C91" w:rsidRDefault="00CC6C91" w:rsidP="00E447A8">
      <w:pPr>
        <w:rPr>
          <w:rFonts w:ascii="Times New Roman" w:hAnsi="Times New Roman" w:cs="Times New Roman"/>
          <w:sz w:val="24"/>
          <w:szCs w:val="24"/>
        </w:rPr>
      </w:pPr>
    </w:p>
    <w:p w:rsidR="00E447A8" w:rsidRPr="00403CCF" w:rsidRDefault="00E447A8" w:rsidP="00E447A8">
      <w:pPr>
        <w:rPr>
          <w:rFonts w:ascii="Times New Roman" w:hAnsi="Times New Roman" w:cs="Times New Roman"/>
          <w:sz w:val="24"/>
          <w:szCs w:val="24"/>
        </w:rPr>
      </w:pPr>
      <w:r w:rsidRPr="00403CCF">
        <w:rPr>
          <w:rFonts w:ascii="Times New Roman" w:hAnsi="Times New Roman" w:cs="Times New Roman"/>
          <w:b/>
          <w:bCs/>
          <w:sz w:val="24"/>
          <w:szCs w:val="24"/>
        </w:rPr>
        <w:t>Save Your Work</w:t>
      </w:r>
      <w:r w:rsidRPr="00403CCF">
        <w:rPr>
          <w:rFonts w:ascii="Times New Roman" w:hAnsi="Times New Roman" w:cs="Times New Roman"/>
          <w:sz w:val="24"/>
          <w:szCs w:val="24"/>
        </w:rPr>
        <w:t>:</w:t>
      </w:r>
    </w:p>
    <w:p w:rsidR="00E447A8" w:rsidRPr="00E447A8" w:rsidRDefault="00E447A8" w:rsidP="00E447A8">
      <w:pPr>
        <w:rPr>
          <w:rFonts w:ascii="Times New Roman" w:hAnsi="Times New Roman" w:cs="Times New Roman"/>
          <w:bCs/>
          <w:sz w:val="24"/>
          <w:szCs w:val="24"/>
        </w:rPr>
      </w:pPr>
      <w:r w:rsidRPr="00403CCF">
        <w:rPr>
          <w:rFonts w:ascii="Times New Roman" w:hAnsi="Times New Roman" w:cs="Times New Roman"/>
          <w:sz w:val="24"/>
          <w:szCs w:val="24"/>
        </w:rPr>
        <w:t xml:space="preserve">It is always a good idea to </w:t>
      </w:r>
      <w:r w:rsidRPr="00403CCF">
        <w:rPr>
          <w:rFonts w:ascii="Times New Roman" w:hAnsi="Times New Roman" w:cs="Times New Roman"/>
          <w:i/>
          <w:iCs/>
          <w:sz w:val="24"/>
          <w:szCs w:val="24"/>
        </w:rPr>
        <w:t>save your work</w:t>
      </w:r>
      <w:r w:rsidRPr="00403CCF">
        <w:rPr>
          <w:rFonts w:ascii="Times New Roman" w:hAnsi="Times New Roman" w:cs="Times New Roman"/>
          <w:sz w:val="24"/>
          <w:szCs w:val="24"/>
        </w:rPr>
        <w:t xml:space="preserve"> to disk or to make a copy of any paper that you turn in for a grade. </w:t>
      </w:r>
      <w:r w:rsidRPr="00403CCF">
        <w:rPr>
          <w:rFonts w:ascii="Times New Roman" w:hAnsi="Times New Roman" w:cs="Times New Roman"/>
          <w:bCs/>
          <w:sz w:val="24"/>
          <w:szCs w:val="24"/>
        </w:rPr>
        <w:t xml:space="preserve">Save a hard copy of your work to avoid missing assignments due to computer disasters. I would also recommend emailing a copy of your work to </w:t>
      </w:r>
      <w:r w:rsidRPr="00403CCF">
        <w:rPr>
          <w:rFonts w:ascii="Times New Roman" w:hAnsi="Times New Roman" w:cs="Times New Roman"/>
          <w:bCs/>
          <w:i/>
          <w:iCs/>
          <w:sz w:val="24"/>
          <w:szCs w:val="24"/>
        </w:rPr>
        <w:t>yourself</w:t>
      </w:r>
      <w:r w:rsidRPr="00403CCF">
        <w:rPr>
          <w:rFonts w:ascii="Times New Roman" w:hAnsi="Times New Roman" w:cs="Times New Roman"/>
          <w:bCs/>
          <w:sz w:val="24"/>
          <w:szCs w:val="24"/>
        </w:rPr>
        <w:t xml:space="preserve"> as a precaution. There are also online options to save your work through services such as </w:t>
      </w:r>
      <w:r w:rsidRPr="00403CCF">
        <w:rPr>
          <w:rFonts w:ascii="Times New Roman" w:hAnsi="Times New Roman" w:cs="Times New Roman"/>
          <w:bCs/>
          <w:i/>
          <w:sz w:val="24"/>
          <w:szCs w:val="24"/>
        </w:rPr>
        <w:t>Dropbox</w:t>
      </w:r>
      <w:r w:rsidRPr="00403CCF">
        <w:rPr>
          <w:rFonts w:ascii="Times New Roman" w:hAnsi="Times New Roman" w:cs="Times New Roman"/>
          <w:bCs/>
          <w:sz w:val="24"/>
          <w:szCs w:val="24"/>
        </w:rPr>
        <w:t xml:space="preserve"> or </w:t>
      </w:r>
      <w:r w:rsidRPr="00403CCF">
        <w:rPr>
          <w:rFonts w:ascii="Times New Roman" w:hAnsi="Times New Roman" w:cs="Times New Roman"/>
          <w:bCs/>
          <w:i/>
          <w:sz w:val="24"/>
          <w:szCs w:val="24"/>
        </w:rPr>
        <w:t>Google Drive.</w:t>
      </w:r>
      <w:r>
        <w:rPr>
          <w:rFonts w:ascii="Times New Roman" w:hAnsi="Times New Roman" w:cs="Times New Roman"/>
          <w:bCs/>
          <w:i/>
          <w:sz w:val="24"/>
          <w:szCs w:val="24"/>
        </w:rPr>
        <w:br/>
      </w:r>
    </w:p>
    <w:p w:rsidR="00E447A8" w:rsidRPr="0098611D" w:rsidRDefault="00E447A8" w:rsidP="00E447A8">
      <w:pPr>
        <w:rPr>
          <w:rFonts w:ascii="Times New Roman" w:hAnsi="Times New Roman" w:cs="Times New Roman"/>
          <w:b/>
          <w:sz w:val="24"/>
          <w:szCs w:val="24"/>
        </w:rPr>
      </w:pPr>
      <w:r w:rsidRPr="0098611D">
        <w:rPr>
          <w:rFonts w:ascii="Times New Roman" w:hAnsi="Times New Roman" w:cs="Times New Roman"/>
          <w:b/>
          <w:sz w:val="24"/>
          <w:szCs w:val="24"/>
        </w:rPr>
        <w:t>The Writing Center: C11</w:t>
      </w:r>
      <w:r>
        <w:rPr>
          <w:rFonts w:ascii="Times New Roman" w:hAnsi="Times New Roman" w:cs="Times New Roman"/>
          <w:b/>
          <w:sz w:val="24"/>
          <w:szCs w:val="24"/>
        </w:rPr>
        <w:t>3</w:t>
      </w:r>
    </w:p>
    <w:p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The mission of the TRCC Writing Center is to give all students the tools and support they</w:t>
      </w:r>
    </w:p>
    <w:p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need to be successful and independent academic writers. It offers a range of services for</w:t>
      </w:r>
    </w:p>
    <w:p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students, faculty, and staff covering four basic areas: walk-in and reserved appointments,</w:t>
      </w:r>
    </w:p>
    <w:p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classroom presentations, writing resources, and emailed paper submissions. To contact</w:t>
      </w:r>
    </w:p>
    <w:p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the Writing Center, call (860) 215-9082, or email TRWritingCenter@trcc.commnet.edu.</w:t>
      </w:r>
      <w:r>
        <w:rPr>
          <w:rFonts w:ascii="Times New Roman" w:hAnsi="Times New Roman" w:cs="Times New Roman"/>
          <w:sz w:val="24"/>
          <w:szCs w:val="24"/>
        </w:rPr>
        <w:br/>
      </w:r>
    </w:p>
    <w:p w:rsidR="00E447A8" w:rsidRPr="0098611D" w:rsidRDefault="00E447A8" w:rsidP="00E447A8">
      <w:pPr>
        <w:rPr>
          <w:rFonts w:ascii="Times New Roman" w:hAnsi="Times New Roman" w:cs="Times New Roman"/>
          <w:b/>
          <w:sz w:val="24"/>
          <w:szCs w:val="24"/>
        </w:rPr>
      </w:pPr>
      <w:r w:rsidRPr="0098611D">
        <w:rPr>
          <w:rFonts w:ascii="Times New Roman" w:hAnsi="Times New Roman" w:cs="Times New Roman"/>
          <w:b/>
          <w:sz w:val="24"/>
          <w:szCs w:val="24"/>
        </w:rPr>
        <w:t>Donald R. Welter Library</w:t>
      </w:r>
    </w:p>
    <w:p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The library is open Monday–Thursday from 8:30 AM to 8:00 PM and Friday from 8:30</w:t>
      </w:r>
    </w:p>
    <w:p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AM to 3:00 PM. It is closed on Saturdays and Sundays. Hours may be truncated during</w:t>
      </w:r>
    </w:p>
    <w:p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the Summer and Winter sessions. The Circulation &amp; Information Desk can be reached at</w:t>
      </w:r>
    </w:p>
    <w:p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(860) 215-9051. For more information, visit the library’s website.</w:t>
      </w:r>
      <w:r>
        <w:rPr>
          <w:rFonts w:ascii="Times New Roman" w:hAnsi="Times New Roman" w:cs="Times New Roman"/>
          <w:sz w:val="24"/>
          <w:szCs w:val="24"/>
        </w:rPr>
        <w:br/>
      </w:r>
    </w:p>
    <w:p w:rsidR="00E447A8" w:rsidRPr="0098611D" w:rsidRDefault="00E447A8" w:rsidP="00E447A8">
      <w:pPr>
        <w:rPr>
          <w:rFonts w:ascii="Times New Roman" w:hAnsi="Times New Roman" w:cs="Times New Roman"/>
          <w:b/>
          <w:sz w:val="24"/>
          <w:szCs w:val="24"/>
        </w:rPr>
      </w:pPr>
      <w:r w:rsidRPr="0098611D">
        <w:rPr>
          <w:rFonts w:ascii="Times New Roman" w:hAnsi="Times New Roman" w:cs="Times New Roman"/>
          <w:b/>
          <w:sz w:val="24"/>
          <w:szCs w:val="24"/>
        </w:rPr>
        <w:t>Computer Labs</w:t>
      </w:r>
    </w:p>
    <w:p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In addition to the Writing Center’s Tutoring Lab and the library, an open computer lab</w:t>
      </w:r>
    </w:p>
    <w:p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can be found in E112. Its hours of operation are Monday–Thursday 9:00 AM to 9:00 PM</w:t>
      </w:r>
    </w:p>
    <w:p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and Friday 9:00 AM to 6:00 PM. It is closed on Saturdays and Sundays. Hours may be</w:t>
      </w:r>
    </w:p>
    <w:p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truncated during the Summer and Winter sessions.</w:t>
      </w:r>
      <w:r>
        <w:rPr>
          <w:rFonts w:ascii="Times New Roman" w:hAnsi="Times New Roman" w:cs="Times New Roman"/>
          <w:sz w:val="24"/>
          <w:szCs w:val="24"/>
        </w:rPr>
        <w:br/>
      </w:r>
    </w:p>
    <w:p w:rsidR="00E447A8" w:rsidRPr="0098611D" w:rsidRDefault="00E447A8" w:rsidP="00E447A8">
      <w:pPr>
        <w:rPr>
          <w:rFonts w:ascii="Times New Roman" w:hAnsi="Times New Roman" w:cs="Times New Roman"/>
          <w:b/>
          <w:sz w:val="24"/>
          <w:szCs w:val="24"/>
        </w:rPr>
      </w:pPr>
      <w:r w:rsidRPr="0098611D">
        <w:rPr>
          <w:rFonts w:ascii="Times New Roman" w:hAnsi="Times New Roman" w:cs="Times New Roman"/>
          <w:b/>
          <w:sz w:val="24"/>
          <w:szCs w:val="24"/>
        </w:rPr>
        <w:t>Printing</w:t>
      </w:r>
    </w:p>
    <w:p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Students can print from the open computer lab and the library. Each semester, a printer</w:t>
      </w:r>
    </w:p>
    <w:p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quota of 500 sheets is put in place. Once you have printed out 500 copies, you need to</w:t>
      </w:r>
    </w:p>
    <w:p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pay $5.00 for each additional 100 pages.</w:t>
      </w:r>
      <w:r>
        <w:rPr>
          <w:rFonts w:ascii="Times New Roman" w:hAnsi="Times New Roman" w:cs="Times New Roman"/>
          <w:sz w:val="24"/>
          <w:szCs w:val="24"/>
        </w:rPr>
        <w:br/>
      </w:r>
    </w:p>
    <w:p w:rsidR="00E447A8" w:rsidRPr="0098611D" w:rsidRDefault="00E447A8" w:rsidP="00E447A8">
      <w:pPr>
        <w:rPr>
          <w:rFonts w:ascii="Times New Roman" w:hAnsi="Times New Roman" w:cs="Times New Roman"/>
          <w:b/>
          <w:sz w:val="24"/>
          <w:szCs w:val="24"/>
        </w:rPr>
      </w:pPr>
      <w:r w:rsidRPr="0098611D">
        <w:rPr>
          <w:rFonts w:ascii="Times New Roman" w:hAnsi="Times New Roman" w:cs="Times New Roman"/>
          <w:b/>
          <w:sz w:val="24"/>
          <w:szCs w:val="24"/>
        </w:rPr>
        <w:t>Digication Statement</w:t>
      </w:r>
      <w:r>
        <w:rPr>
          <w:rFonts w:ascii="Times New Roman" w:hAnsi="Times New Roman" w:cs="Times New Roman"/>
          <w:b/>
          <w:sz w:val="24"/>
          <w:szCs w:val="24"/>
        </w:rPr>
        <w:br/>
      </w:r>
    </w:p>
    <w:p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All students are required to maintain an online learning portfolio in Digication using the</w:t>
      </w:r>
    </w:p>
    <w:p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college template. Digication gives students the opportunity to monitor their personal</w:t>
      </w:r>
    </w:p>
    <w:p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growth and integrate lessons from inside and outside the classroom. Periodically, a Three</w:t>
      </w:r>
    </w:p>
    <w:p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Rivers General Education Assessment Team will select and review random works to help</w:t>
      </w:r>
    </w:p>
    <w:p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improve the college experience. Student work reviewed for assessment purposes will</w:t>
      </w:r>
    </w:p>
    <w:p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remain private and anonymous. Students can create multiple portfolios and may continue</w:t>
      </w:r>
    </w:p>
    <w:p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to use their Digication account after graduation.</w:t>
      </w:r>
      <w:r>
        <w:rPr>
          <w:rFonts w:ascii="Times New Roman" w:hAnsi="Times New Roman" w:cs="Times New Roman"/>
          <w:sz w:val="24"/>
          <w:szCs w:val="24"/>
        </w:rPr>
        <w:br/>
      </w:r>
    </w:p>
    <w:p w:rsidR="00E447A8" w:rsidRPr="0098611D" w:rsidRDefault="00E447A8" w:rsidP="00E447A8">
      <w:pPr>
        <w:rPr>
          <w:rFonts w:ascii="Times New Roman" w:hAnsi="Times New Roman" w:cs="Times New Roman"/>
          <w:b/>
          <w:sz w:val="24"/>
          <w:szCs w:val="24"/>
        </w:rPr>
      </w:pPr>
      <w:r w:rsidRPr="0098611D">
        <w:rPr>
          <w:rFonts w:ascii="Times New Roman" w:hAnsi="Times New Roman" w:cs="Times New Roman"/>
          <w:b/>
          <w:sz w:val="24"/>
          <w:szCs w:val="24"/>
        </w:rPr>
        <w:t>Mandated Court Reporter</w:t>
      </w:r>
      <w:r>
        <w:rPr>
          <w:rFonts w:ascii="Times New Roman" w:hAnsi="Times New Roman" w:cs="Times New Roman"/>
          <w:b/>
          <w:sz w:val="24"/>
          <w:szCs w:val="24"/>
        </w:rPr>
        <w:br/>
      </w:r>
    </w:p>
    <w:p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Please know that I am required to share what you tell me with the Title IX Coordinator or</w:t>
      </w:r>
    </w:p>
    <w:p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the Dean of Student Services. They will want to discuss your rights and options with you,</w:t>
      </w:r>
    </w:p>
    <w:p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and they will do their best to protect your privacy and honor your wishes, but they may</w:t>
      </w:r>
    </w:p>
    <w:p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need to investigate further or even contact law enforcement if there is a danger to you or</w:t>
      </w:r>
    </w:p>
    <w:p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the campus.</w:t>
      </w:r>
      <w:r>
        <w:rPr>
          <w:rFonts w:ascii="Times New Roman" w:hAnsi="Times New Roman" w:cs="Times New Roman"/>
          <w:sz w:val="24"/>
          <w:szCs w:val="24"/>
        </w:rPr>
        <w:br/>
      </w:r>
    </w:p>
    <w:p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You also have a right to a completely confidential option, and Student Services (A Wing)</w:t>
      </w:r>
    </w:p>
    <w:p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can help you access free 24/7 counseling services, which can also connect you with legal</w:t>
      </w:r>
    </w:p>
    <w:p w:rsidR="00CC6C91" w:rsidRDefault="00E447A8" w:rsidP="00CC6C91">
      <w:pPr>
        <w:spacing w:after="0" w:line="240" w:lineRule="auto"/>
        <w:rPr>
          <w:rFonts w:ascii="Times New Roman" w:hAnsi="Times New Roman" w:cs="Times New Roman"/>
          <w:b/>
          <w:sz w:val="24"/>
          <w:szCs w:val="24"/>
        </w:rPr>
      </w:pPr>
      <w:r w:rsidRPr="005A508D">
        <w:rPr>
          <w:rFonts w:ascii="Times New Roman" w:hAnsi="Times New Roman" w:cs="Times New Roman"/>
          <w:sz w:val="24"/>
          <w:szCs w:val="24"/>
        </w:rPr>
        <w:t>or medical help.</w:t>
      </w:r>
    </w:p>
    <w:p w:rsidR="00CC6C91" w:rsidRDefault="00CC6C91" w:rsidP="00CC6C91">
      <w:pPr>
        <w:spacing w:after="0" w:line="240" w:lineRule="auto"/>
        <w:rPr>
          <w:rFonts w:ascii="Times New Roman" w:hAnsi="Times New Roman" w:cs="Times New Roman"/>
          <w:sz w:val="24"/>
          <w:szCs w:val="24"/>
        </w:rPr>
      </w:pPr>
    </w:p>
    <w:p w:rsidR="00CE3C2A" w:rsidRPr="005A508D" w:rsidRDefault="00CC6C91" w:rsidP="00CC6C91">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 xml:space="preserve"> </w:t>
      </w:r>
    </w:p>
    <w:p w:rsidR="00CE3C2A" w:rsidRPr="005A508D" w:rsidRDefault="00CE3C2A" w:rsidP="009E0557">
      <w:pPr>
        <w:rPr>
          <w:rFonts w:ascii="Times New Roman" w:hAnsi="Times New Roman" w:cs="Times New Roman"/>
          <w:sz w:val="24"/>
          <w:szCs w:val="24"/>
        </w:rPr>
      </w:pPr>
    </w:p>
    <w:p w:rsidR="005A508D" w:rsidRPr="005A508D" w:rsidRDefault="005A508D" w:rsidP="009E0557">
      <w:pPr>
        <w:rPr>
          <w:rFonts w:ascii="Times New Roman" w:hAnsi="Times New Roman" w:cs="Times New Roman"/>
          <w:sz w:val="24"/>
          <w:szCs w:val="24"/>
        </w:rPr>
      </w:pPr>
    </w:p>
    <w:p w:rsidR="005A508D" w:rsidRPr="005A508D" w:rsidRDefault="005A508D" w:rsidP="009E0557">
      <w:pPr>
        <w:rPr>
          <w:rFonts w:ascii="Times New Roman" w:hAnsi="Times New Roman" w:cs="Times New Roman"/>
          <w:sz w:val="24"/>
          <w:szCs w:val="24"/>
        </w:rPr>
      </w:pPr>
    </w:p>
    <w:p w:rsidR="005A508D" w:rsidRPr="005A508D" w:rsidRDefault="005A508D" w:rsidP="009E0557">
      <w:pPr>
        <w:rPr>
          <w:rFonts w:ascii="Times New Roman" w:hAnsi="Times New Roman" w:cs="Times New Roman"/>
          <w:sz w:val="24"/>
          <w:szCs w:val="24"/>
        </w:rPr>
      </w:pPr>
    </w:p>
    <w:p w:rsidR="005A508D" w:rsidRPr="005A508D" w:rsidRDefault="005A508D" w:rsidP="009E0557">
      <w:pPr>
        <w:rPr>
          <w:rFonts w:ascii="Times New Roman" w:hAnsi="Times New Roman" w:cs="Times New Roman"/>
          <w:sz w:val="24"/>
          <w:szCs w:val="24"/>
        </w:rPr>
      </w:pPr>
    </w:p>
    <w:p w:rsidR="005A508D" w:rsidRPr="005A508D" w:rsidRDefault="005A508D" w:rsidP="009E0557">
      <w:pPr>
        <w:rPr>
          <w:rFonts w:ascii="Times New Roman" w:hAnsi="Times New Roman" w:cs="Times New Roman"/>
          <w:sz w:val="24"/>
          <w:szCs w:val="24"/>
        </w:rPr>
      </w:pPr>
    </w:p>
    <w:p w:rsidR="005A508D" w:rsidRPr="005A508D" w:rsidRDefault="005A508D" w:rsidP="009E0557">
      <w:pPr>
        <w:rPr>
          <w:rFonts w:ascii="Times New Roman" w:hAnsi="Times New Roman" w:cs="Times New Roman"/>
          <w:sz w:val="24"/>
          <w:szCs w:val="24"/>
        </w:rPr>
      </w:pPr>
    </w:p>
    <w:p w:rsidR="005A508D" w:rsidRPr="005A508D" w:rsidRDefault="005A508D" w:rsidP="009E0557">
      <w:pPr>
        <w:rPr>
          <w:rFonts w:ascii="Times New Roman" w:hAnsi="Times New Roman" w:cs="Times New Roman"/>
          <w:sz w:val="24"/>
          <w:szCs w:val="24"/>
        </w:rPr>
      </w:pPr>
    </w:p>
    <w:p w:rsidR="00403CCF" w:rsidRDefault="00403CCF" w:rsidP="006E43D4">
      <w:pPr>
        <w:jc w:val="center"/>
        <w:rPr>
          <w:rFonts w:ascii="Times New Roman" w:hAnsi="Times New Roman" w:cs="Times New Roman"/>
          <w:b/>
          <w:sz w:val="28"/>
          <w:szCs w:val="28"/>
        </w:rPr>
      </w:pPr>
    </w:p>
    <w:p w:rsidR="00403CCF" w:rsidRDefault="00403CCF" w:rsidP="006E43D4">
      <w:pPr>
        <w:jc w:val="center"/>
        <w:rPr>
          <w:rFonts w:ascii="Times New Roman" w:hAnsi="Times New Roman" w:cs="Times New Roman"/>
          <w:b/>
          <w:sz w:val="28"/>
          <w:szCs w:val="28"/>
        </w:rPr>
      </w:pPr>
    </w:p>
    <w:p w:rsidR="00403CCF" w:rsidRDefault="00403CCF" w:rsidP="006E43D4">
      <w:pPr>
        <w:jc w:val="center"/>
        <w:rPr>
          <w:rFonts w:ascii="Times New Roman" w:hAnsi="Times New Roman" w:cs="Times New Roman"/>
          <w:b/>
          <w:sz w:val="28"/>
          <w:szCs w:val="28"/>
        </w:rPr>
      </w:pPr>
    </w:p>
    <w:p w:rsidR="00403CCF" w:rsidRDefault="00403CCF" w:rsidP="006E43D4">
      <w:pPr>
        <w:jc w:val="center"/>
        <w:rPr>
          <w:rFonts w:ascii="Times New Roman" w:hAnsi="Times New Roman" w:cs="Times New Roman"/>
          <w:b/>
          <w:sz w:val="28"/>
          <w:szCs w:val="28"/>
        </w:rPr>
      </w:pPr>
    </w:p>
    <w:p w:rsidR="00403CCF" w:rsidRDefault="00403CCF" w:rsidP="006E43D4">
      <w:pPr>
        <w:jc w:val="center"/>
        <w:rPr>
          <w:rFonts w:ascii="Times New Roman" w:hAnsi="Times New Roman" w:cs="Times New Roman"/>
          <w:b/>
          <w:sz w:val="28"/>
          <w:szCs w:val="28"/>
        </w:rPr>
      </w:pPr>
    </w:p>
    <w:p w:rsidR="00403CCF" w:rsidRDefault="00403CCF" w:rsidP="006E43D4">
      <w:pPr>
        <w:jc w:val="center"/>
        <w:rPr>
          <w:rFonts w:ascii="Times New Roman" w:hAnsi="Times New Roman" w:cs="Times New Roman"/>
          <w:b/>
          <w:sz w:val="28"/>
          <w:szCs w:val="28"/>
        </w:rPr>
      </w:pPr>
    </w:p>
    <w:p w:rsidR="00403CCF" w:rsidRDefault="00403CCF" w:rsidP="006E43D4">
      <w:pPr>
        <w:jc w:val="center"/>
        <w:rPr>
          <w:rFonts w:ascii="Times New Roman" w:hAnsi="Times New Roman" w:cs="Times New Roman"/>
          <w:b/>
          <w:sz w:val="28"/>
          <w:szCs w:val="28"/>
        </w:rPr>
      </w:pPr>
    </w:p>
    <w:p w:rsidR="00403CCF" w:rsidRDefault="00403CCF" w:rsidP="006E43D4">
      <w:pPr>
        <w:jc w:val="center"/>
        <w:rPr>
          <w:rFonts w:ascii="Times New Roman" w:hAnsi="Times New Roman" w:cs="Times New Roman"/>
          <w:b/>
          <w:sz w:val="28"/>
          <w:szCs w:val="28"/>
        </w:rPr>
      </w:pPr>
    </w:p>
    <w:p w:rsidR="00E447A8" w:rsidRDefault="00E447A8" w:rsidP="006E43D4">
      <w:pPr>
        <w:jc w:val="center"/>
        <w:rPr>
          <w:rFonts w:ascii="Times New Roman" w:hAnsi="Times New Roman" w:cs="Times New Roman"/>
          <w:b/>
          <w:sz w:val="28"/>
          <w:szCs w:val="28"/>
        </w:rPr>
      </w:pPr>
    </w:p>
    <w:p w:rsidR="00CC6C91" w:rsidRDefault="00CC6C91" w:rsidP="006E43D4">
      <w:pPr>
        <w:jc w:val="center"/>
        <w:rPr>
          <w:rFonts w:ascii="Times New Roman" w:hAnsi="Times New Roman" w:cs="Times New Roman"/>
          <w:b/>
          <w:sz w:val="28"/>
          <w:szCs w:val="28"/>
        </w:rPr>
      </w:pPr>
    </w:p>
    <w:p w:rsidR="00CC6C91" w:rsidRDefault="00CC6C91" w:rsidP="006E43D4">
      <w:pPr>
        <w:jc w:val="center"/>
        <w:rPr>
          <w:rFonts w:ascii="Times New Roman" w:hAnsi="Times New Roman" w:cs="Times New Roman"/>
          <w:b/>
          <w:sz w:val="28"/>
          <w:szCs w:val="28"/>
        </w:rPr>
      </w:pPr>
    </w:p>
    <w:p w:rsidR="009E0557" w:rsidRPr="006E43D4" w:rsidRDefault="009E0557" w:rsidP="006E43D4">
      <w:pPr>
        <w:jc w:val="center"/>
        <w:rPr>
          <w:rFonts w:ascii="Times New Roman" w:hAnsi="Times New Roman" w:cs="Times New Roman"/>
          <w:b/>
          <w:sz w:val="28"/>
          <w:szCs w:val="28"/>
        </w:rPr>
      </w:pPr>
      <w:r w:rsidRPr="006E43D4">
        <w:rPr>
          <w:rFonts w:ascii="Times New Roman" w:hAnsi="Times New Roman" w:cs="Times New Roman"/>
          <w:b/>
          <w:sz w:val="28"/>
          <w:szCs w:val="28"/>
        </w:rPr>
        <w:t>How to Format Your Papers</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 xml:space="preserve">MLA </w:t>
      </w:r>
      <w:r w:rsidR="006E43D4">
        <w:rPr>
          <w:rFonts w:ascii="Times New Roman" w:hAnsi="Times New Roman" w:cs="Times New Roman"/>
          <w:sz w:val="24"/>
          <w:szCs w:val="24"/>
        </w:rPr>
        <w:t>format will be used</w:t>
      </w:r>
      <w:r w:rsidRPr="005A508D">
        <w:rPr>
          <w:rFonts w:ascii="Times New Roman" w:hAnsi="Times New Roman" w:cs="Times New Roman"/>
          <w:sz w:val="24"/>
          <w:szCs w:val="24"/>
        </w:rPr>
        <w:t xml:space="preserve"> for all assignments. Here are the </w:t>
      </w:r>
      <w:r w:rsidR="006E43D4">
        <w:rPr>
          <w:rFonts w:ascii="Times New Roman" w:hAnsi="Times New Roman" w:cs="Times New Roman"/>
          <w:sz w:val="24"/>
          <w:szCs w:val="24"/>
        </w:rPr>
        <w:t>basic details</w:t>
      </w:r>
      <w:r w:rsidRPr="005A508D">
        <w:rPr>
          <w:rFonts w:ascii="Times New Roman" w:hAnsi="Times New Roman" w:cs="Times New Roman"/>
          <w:sz w:val="24"/>
          <w:szCs w:val="24"/>
        </w:rPr>
        <w:t>:</w:t>
      </w:r>
    </w:p>
    <w:p w:rsidR="009E0557" w:rsidRPr="006E43D4" w:rsidRDefault="009E0557" w:rsidP="006E43D4">
      <w:pPr>
        <w:spacing w:after="0"/>
        <w:rPr>
          <w:rFonts w:ascii="Times New Roman" w:hAnsi="Times New Roman" w:cs="Times New Roman"/>
          <w:sz w:val="23"/>
          <w:szCs w:val="23"/>
        </w:rPr>
      </w:pPr>
      <w:r w:rsidRPr="005A508D">
        <w:rPr>
          <w:rFonts w:ascii="Times New Roman" w:hAnsi="Times New Roman" w:cs="Times New Roman"/>
          <w:sz w:val="24"/>
          <w:szCs w:val="24"/>
        </w:rPr>
        <w:t xml:space="preserve">• </w:t>
      </w:r>
      <w:r w:rsidRPr="006E43D4">
        <w:rPr>
          <w:rFonts w:ascii="Times New Roman" w:hAnsi="Times New Roman" w:cs="Times New Roman"/>
          <w:sz w:val="23"/>
          <w:szCs w:val="23"/>
        </w:rPr>
        <w:t>Formal essays are to be typed on white 8.5 × 11-inch paper in 12-point Times New Roman.</w:t>
      </w:r>
      <w:r w:rsidR="006E43D4">
        <w:rPr>
          <w:rFonts w:ascii="Times New Roman" w:hAnsi="Times New Roman" w:cs="Times New Roman"/>
          <w:sz w:val="23"/>
          <w:szCs w:val="23"/>
        </w:rPr>
        <w:br/>
      </w:r>
    </w:p>
    <w:p w:rsidR="009E0557" w:rsidRPr="006E43D4" w:rsidRDefault="009E0557" w:rsidP="006E43D4">
      <w:pPr>
        <w:spacing w:after="0"/>
        <w:rPr>
          <w:rFonts w:ascii="Times New Roman" w:hAnsi="Times New Roman" w:cs="Times New Roman"/>
          <w:sz w:val="23"/>
          <w:szCs w:val="23"/>
        </w:rPr>
      </w:pPr>
      <w:r w:rsidRPr="006E43D4">
        <w:rPr>
          <w:rFonts w:ascii="Times New Roman" w:hAnsi="Times New Roman" w:cs="Times New Roman"/>
          <w:sz w:val="23"/>
          <w:szCs w:val="23"/>
        </w:rPr>
        <w:t>• Double-space your entire paper. No extra white space. Use left-alignment; do not justify.</w:t>
      </w:r>
      <w:r w:rsidR="006E43D4">
        <w:rPr>
          <w:rFonts w:ascii="Times New Roman" w:hAnsi="Times New Roman" w:cs="Times New Roman"/>
          <w:sz w:val="23"/>
          <w:szCs w:val="23"/>
        </w:rPr>
        <w:br/>
      </w:r>
    </w:p>
    <w:p w:rsidR="009E0557" w:rsidRPr="006E43D4" w:rsidRDefault="009E0557" w:rsidP="006E43D4">
      <w:pPr>
        <w:spacing w:after="0"/>
        <w:rPr>
          <w:rFonts w:ascii="Times New Roman" w:hAnsi="Times New Roman" w:cs="Times New Roman"/>
          <w:sz w:val="23"/>
          <w:szCs w:val="23"/>
        </w:rPr>
      </w:pPr>
      <w:r w:rsidRPr="006E43D4">
        <w:rPr>
          <w:rFonts w:ascii="Times New Roman" w:hAnsi="Times New Roman" w:cs="Times New Roman"/>
          <w:sz w:val="23"/>
          <w:szCs w:val="23"/>
        </w:rPr>
        <w:t>• Use only one space after periods or other punctuation marks.</w:t>
      </w:r>
      <w:r w:rsidR="006E43D4">
        <w:rPr>
          <w:rFonts w:ascii="Times New Roman" w:hAnsi="Times New Roman" w:cs="Times New Roman"/>
          <w:sz w:val="23"/>
          <w:szCs w:val="23"/>
        </w:rPr>
        <w:br/>
      </w:r>
    </w:p>
    <w:p w:rsidR="009E0557" w:rsidRPr="006E43D4" w:rsidRDefault="009E0557" w:rsidP="006E43D4">
      <w:pPr>
        <w:spacing w:after="0"/>
        <w:rPr>
          <w:rFonts w:ascii="Times New Roman" w:hAnsi="Times New Roman" w:cs="Times New Roman"/>
          <w:sz w:val="23"/>
          <w:szCs w:val="23"/>
        </w:rPr>
      </w:pPr>
      <w:r w:rsidRPr="006E43D4">
        <w:rPr>
          <w:rFonts w:ascii="Times New Roman" w:hAnsi="Times New Roman" w:cs="Times New Roman"/>
          <w:sz w:val="23"/>
          <w:szCs w:val="23"/>
        </w:rPr>
        <w:t>• Use 1-inch margins—top, bottom, left, and right.</w:t>
      </w:r>
      <w:r w:rsidR="006E43D4">
        <w:rPr>
          <w:rFonts w:ascii="Times New Roman" w:hAnsi="Times New Roman" w:cs="Times New Roman"/>
          <w:sz w:val="23"/>
          <w:szCs w:val="23"/>
        </w:rPr>
        <w:br/>
      </w:r>
    </w:p>
    <w:p w:rsidR="009E0557" w:rsidRPr="006E43D4" w:rsidRDefault="009E0557" w:rsidP="006E43D4">
      <w:pPr>
        <w:spacing w:after="0"/>
        <w:rPr>
          <w:rFonts w:ascii="Times New Roman" w:hAnsi="Times New Roman" w:cs="Times New Roman"/>
          <w:sz w:val="23"/>
          <w:szCs w:val="23"/>
        </w:rPr>
      </w:pPr>
      <w:r w:rsidRPr="006E43D4">
        <w:rPr>
          <w:rFonts w:ascii="Times New Roman" w:hAnsi="Times New Roman" w:cs="Times New Roman"/>
          <w:sz w:val="23"/>
          <w:szCs w:val="23"/>
        </w:rPr>
        <w:t>• Indent the first line of each paragraph one half-inch. Use the tab key or the ruler in your word</w:t>
      </w:r>
    </w:p>
    <w:p w:rsidR="009E0557" w:rsidRPr="006E43D4" w:rsidRDefault="009E0557" w:rsidP="006E43D4">
      <w:pPr>
        <w:spacing w:after="0"/>
        <w:rPr>
          <w:rFonts w:ascii="Times New Roman" w:hAnsi="Times New Roman" w:cs="Times New Roman"/>
          <w:sz w:val="23"/>
          <w:szCs w:val="23"/>
        </w:rPr>
      </w:pPr>
      <w:r w:rsidRPr="006E43D4">
        <w:rPr>
          <w:rFonts w:ascii="Times New Roman" w:hAnsi="Times New Roman" w:cs="Times New Roman"/>
          <w:sz w:val="23"/>
          <w:szCs w:val="23"/>
        </w:rPr>
        <w:t>processor; do not hit the space bar five times.</w:t>
      </w:r>
      <w:r w:rsidR="006E43D4">
        <w:rPr>
          <w:rFonts w:ascii="Times New Roman" w:hAnsi="Times New Roman" w:cs="Times New Roman"/>
          <w:sz w:val="23"/>
          <w:szCs w:val="23"/>
        </w:rPr>
        <w:br/>
      </w:r>
    </w:p>
    <w:p w:rsidR="009E0557" w:rsidRPr="006E43D4" w:rsidRDefault="009E0557" w:rsidP="006E43D4">
      <w:pPr>
        <w:spacing w:after="0"/>
        <w:rPr>
          <w:rFonts w:ascii="Times New Roman" w:hAnsi="Times New Roman" w:cs="Times New Roman"/>
          <w:sz w:val="23"/>
          <w:szCs w:val="23"/>
        </w:rPr>
      </w:pPr>
      <w:r w:rsidRPr="006E43D4">
        <w:rPr>
          <w:rFonts w:ascii="Times New Roman" w:hAnsi="Times New Roman" w:cs="Times New Roman"/>
          <w:sz w:val="23"/>
          <w:szCs w:val="23"/>
        </w:rPr>
        <w:t>• In the upper left-hand corner of page one, type your name; my name; course title, section, and</w:t>
      </w:r>
    </w:p>
    <w:p w:rsidR="009E0557" w:rsidRPr="006E43D4" w:rsidRDefault="009E0557" w:rsidP="006E43D4">
      <w:pPr>
        <w:spacing w:after="0"/>
        <w:rPr>
          <w:rFonts w:ascii="Times New Roman" w:hAnsi="Times New Roman" w:cs="Times New Roman"/>
          <w:sz w:val="23"/>
          <w:szCs w:val="23"/>
        </w:rPr>
      </w:pPr>
      <w:r w:rsidRPr="006E43D4">
        <w:rPr>
          <w:rFonts w:ascii="Times New Roman" w:hAnsi="Times New Roman" w:cs="Times New Roman"/>
          <w:sz w:val="23"/>
          <w:szCs w:val="23"/>
        </w:rPr>
        <w:t>assignment; and the due date. See example</w:t>
      </w:r>
      <w:r w:rsidR="006E43D4" w:rsidRPr="006E43D4">
        <w:rPr>
          <w:rFonts w:ascii="Times New Roman" w:hAnsi="Times New Roman" w:cs="Times New Roman"/>
          <w:sz w:val="23"/>
          <w:szCs w:val="23"/>
        </w:rPr>
        <w:t xml:space="preserve"> in this syllabus</w:t>
      </w:r>
      <w:r w:rsidRPr="006E43D4">
        <w:rPr>
          <w:rFonts w:ascii="Times New Roman" w:hAnsi="Times New Roman" w:cs="Times New Roman"/>
          <w:sz w:val="23"/>
          <w:szCs w:val="23"/>
        </w:rPr>
        <w:t>.</w:t>
      </w:r>
      <w:r w:rsidR="006E43D4">
        <w:rPr>
          <w:rFonts w:ascii="Times New Roman" w:hAnsi="Times New Roman" w:cs="Times New Roman"/>
          <w:sz w:val="23"/>
          <w:szCs w:val="23"/>
        </w:rPr>
        <w:br/>
      </w:r>
    </w:p>
    <w:p w:rsidR="009E0557" w:rsidRPr="006E43D4" w:rsidRDefault="009E0557" w:rsidP="006E43D4">
      <w:pPr>
        <w:spacing w:after="0"/>
        <w:rPr>
          <w:rFonts w:ascii="Times New Roman" w:hAnsi="Times New Roman" w:cs="Times New Roman"/>
          <w:sz w:val="23"/>
          <w:szCs w:val="23"/>
        </w:rPr>
      </w:pPr>
      <w:r w:rsidRPr="006E43D4">
        <w:rPr>
          <w:rFonts w:ascii="Times New Roman" w:hAnsi="Times New Roman" w:cs="Times New Roman"/>
          <w:sz w:val="23"/>
          <w:szCs w:val="23"/>
        </w:rPr>
        <w:t>• Below the due date, type your assignment’s original, unique, and punchy title (i.e. not “Essay</w:t>
      </w:r>
    </w:p>
    <w:p w:rsidR="009E0557" w:rsidRPr="006E43D4" w:rsidRDefault="009E0557" w:rsidP="006E43D4">
      <w:pPr>
        <w:spacing w:after="0"/>
        <w:rPr>
          <w:rFonts w:ascii="Times New Roman" w:hAnsi="Times New Roman" w:cs="Times New Roman"/>
          <w:sz w:val="23"/>
          <w:szCs w:val="23"/>
        </w:rPr>
      </w:pPr>
      <w:r w:rsidRPr="006E43D4">
        <w:rPr>
          <w:rFonts w:ascii="Times New Roman" w:hAnsi="Times New Roman" w:cs="Times New Roman"/>
          <w:sz w:val="23"/>
          <w:szCs w:val="23"/>
        </w:rPr>
        <w:t>1”). Center your title. Do not use a separate title page. Do not underline, italicize, bold, or place</w:t>
      </w:r>
    </w:p>
    <w:p w:rsidR="009E0557" w:rsidRPr="006E43D4" w:rsidRDefault="009E0557" w:rsidP="006E43D4">
      <w:pPr>
        <w:spacing w:after="0"/>
        <w:rPr>
          <w:rFonts w:ascii="Times New Roman" w:hAnsi="Times New Roman" w:cs="Times New Roman"/>
          <w:sz w:val="23"/>
          <w:szCs w:val="23"/>
        </w:rPr>
      </w:pPr>
      <w:r w:rsidRPr="006E43D4">
        <w:rPr>
          <w:rFonts w:ascii="Times New Roman" w:hAnsi="Times New Roman" w:cs="Times New Roman"/>
          <w:sz w:val="23"/>
          <w:szCs w:val="23"/>
        </w:rPr>
        <w:t>your title in quotation marks. Write the title in Title Case, not in ALL CAPITAL LETTERS.</w:t>
      </w:r>
      <w:r w:rsidR="006E43D4">
        <w:rPr>
          <w:rFonts w:ascii="Times New Roman" w:hAnsi="Times New Roman" w:cs="Times New Roman"/>
          <w:sz w:val="23"/>
          <w:szCs w:val="23"/>
        </w:rPr>
        <w:br/>
      </w:r>
    </w:p>
    <w:p w:rsidR="009E0557" w:rsidRPr="006E43D4" w:rsidRDefault="009E0557" w:rsidP="006E43D4">
      <w:pPr>
        <w:spacing w:after="0"/>
        <w:rPr>
          <w:rFonts w:ascii="Times New Roman" w:hAnsi="Times New Roman" w:cs="Times New Roman"/>
          <w:sz w:val="23"/>
          <w:szCs w:val="23"/>
        </w:rPr>
      </w:pPr>
      <w:r w:rsidRPr="006E43D4">
        <w:rPr>
          <w:rFonts w:ascii="Times New Roman" w:hAnsi="Times New Roman" w:cs="Times New Roman"/>
          <w:sz w:val="23"/>
          <w:szCs w:val="23"/>
        </w:rPr>
        <w:t>• Beginning on page two, create a header that numbers your pages with your last name and the</w:t>
      </w:r>
    </w:p>
    <w:p w:rsidR="009E0557" w:rsidRPr="006E43D4" w:rsidRDefault="009E0557" w:rsidP="006E43D4">
      <w:pPr>
        <w:spacing w:after="0"/>
        <w:rPr>
          <w:rFonts w:ascii="Times New Roman" w:hAnsi="Times New Roman" w:cs="Times New Roman"/>
          <w:sz w:val="23"/>
          <w:szCs w:val="23"/>
        </w:rPr>
      </w:pPr>
      <w:r w:rsidRPr="006E43D4">
        <w:rPr>
          <w:rFonts w:ascii="Times New Roman" w:hAnsi="Times New Roman" w:cs="Times New Roman"/>
          <w:sz w:val="23"/>
          <w:szCs w:val="23"/>
        </w:rPr>
        <w:t>page number, as I have done on this syllabus. Your last page will be your Works Cited, and it</w:t>
      </w:r>
    </w:p>
    <w:p w:rsidR="009E0557" w:rsidRPr="006E43D4" w:rsidRDefault="009E0557" w:rsidP="006E43D4">
      <w:pPr>
        <w:spacing w:after="0"/>
        <w:rPr>
          <w:rFonts w:ascii="Times New Roman" w:hAnsi="Times New Roman" w:cs="Times New Roman"/>
          <w:sz w:val="23"/>
          <w:szCs w:val="23"/>
        </w:rPr>
      </w:pPr>
      <w:r w:rsidRPr="006E43D4">
        <w:rPr>
          <w:rFonts w:ascii="Times New Roman" w:hAnsi="Times New Roman" w:cs="Times New Roman"/>
          <w:sz w:val="23"/>
          <w:szCs w:val="23"/>
        </w:rPr>
        <w:t>will be numbered as such. For page numbers and parenthetical citations, use Arabic numerals.</w:t>
      </w:r>
      <w:r w:rsidR="006E43D4">
        <w:rPr>
          <w:rFonts w:ascii="Times New Roman" w:hAnsi="Times New Roman" w:cs="Times New Roman"/>
          <w:sz w:val="23"/>
          <w:szCs w:val="23"/>
        </w:rPr>
        <w:br/>
      </w:r>
    </w:p>
    <w:p w:rsidR="009E0557" w:rsidRPr="006E43D4" w:rsidRDefault="009E0557" w:rsidP="006E43D4">
      <w:pPr>
        <w:spacing w:after="0"/>
        <w:rPr>
          <w:rFonts w:ascii="Times New Roman" w:hAnsi="Times New Roman" w:cs="Times New Roman"/>
          <w:sz w:val="23"/>
          <w:szCs w:val="23"/>
        </w:rPr>
      </w:pPr>
      <w:r w:rsidRPr="006E43D4">
        <w:rPr>
          <w:rFonts w:ascii="Times New Roman" w:hAnsi="Times New Roman" w:cs="Times New Roman"/>
          <w:sz w:val="23"/>
          <w:szCs w:val="23"/>
        </w:rPr>
        <w:t>• Staple your assignment in the upper left-hand corner.</w:t>
      </w:r>
      <w:r w:rsidR="006E43D4">
        <w:rPr>
          <w:rFonts w:ascii="Times New Roman" w:hAnsi="Times New Roman" w:cs="Times New Roman"/>
          <w:sz w:val="23"/>
          <w:szCs w:val="23"/>
        </w:rPr>
        <w:br/>
      </w:r>
    </w:p>
    <w:p w:rsidR="009E0557" w:rsidRPr="006E43D4" w:rsidRDefault="009E0557" w:rsidP="006E43D4">
      <w:pPr>
        <w:spacing w:after="0"/>
        <w:rPr>
          <w:rFonts w:ascii="Times New Roman" w:hAnsi="Times New Roman" w:cs="Times New Roman"/>
          <w:sz w:val="23"/>
          <w:szCs w:val="23"/>
        </w:rPr>
      </w:pPr>
      <w:r w:rsidRPr="006E43D4">
        <w:rPr>
          <w:rFonts w:ascii="Times New Roman" w:hAnsi="Times New Roman" w:cs="Times New Roman"/>
          <w:sz w:val="23"/>
          <w:szCs w:val="23"/>
        </w:rPr>
        <w:t>• Adhere to</w:t>
      </w:r>
      <w:r w:rsidR="006E43D4" w:rsidRPr="006E43D4">
        <w:rPr>
          <w:rFonts w:ascii="Times New Roman" w:hAnsi="Times New Roman" w:cs="Times New Roman"/>
          <w:sz w:val="23"/>
          <w:szCs w:val="23"/>
        </w:rPr>
        <w:t xml:space="preserve"> paper length requirements </w:t>
      </w:r>
      <w:r w:rsidRPr="006E43D4">
        <w:rPr>
          <w:rFonts w:ascii="Times New Roman" w:hAnsi="Times New Roman" w:cs="Times New Roman"/>
          <w:sz w:val="23"/>
          <w:szCs w:val="23"/>
        </w:rPr>
        <w:t>and do not use stratagems like bigger margins, increasing</w:t>
      </w:r>
    </w:p>
    <w:p w:rsidR="006E43D4" w:rsidRPr="006E43D4" w:rsidRDefault="009E0557" w:rsidP="006E43D4">
      <w:pPr>
        <w:spacing w:after="0"/>
        <w:rPr>
          <w:rFonts w:ascii="Times New Roman" w:hAnsi="Times New Roman" w:cs="Times New Roman"/>
          <w:sz w:val="23"/>
          <w:szCs w:val="23"/>
        </w:rPr>
      </w:pPr>
      <w:r w:rsidRPr="006E43D4">
        <w:rPr>
          <w:rFonts w:ascii="Times New Roman" w:hAnsi="Times New Roman" w:cs="Times New Roman"/>
          <w:sz w:val="23"/>
          <w:szCs w:val="23"/>
        </w:rPr>
        <w:t xml:space="preserve">the size of punctuation, etc. </w:t>
      </w:r>
      <w:r w:rsidR="006E43D4">
        <w:rPr>
          <w:rFonts w:ascii="Times New Roman" w:hAnsi="Times New Roman" w:cs="Times New Roman"/>
          <w:sz w:val="23"/>
          <w:szCs w:val="23"/>
        </w:rPr>
        <w:br/>
      </w:r>
    </w:p>
    <w:p w:rsidR="009E0557" w:rsidRPr="005A508D" w:rsidRDefault="009E0557" w:rsidP="006E43D4">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Use MLA style to document sources. Parenthetical citations should contain the author’s last</w:t>
      </w:r>
    </w:p>
    <w:p w:rsidR="009E0557" w:rsidRDefault="009E0557" w:rsidP="006E43D4">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name and page number and appear at the end of the sentence, like this:</w:t>
      </w:r>
    </w:p>
    <w:p w:rsidR="006E43D4" w:rsidRPr="005A508D" w:rsidRDefault="006E43D4" w:rsidP="006E43D4">
      <w:pPr>
        <w:spacing w:after="0" w:line="240" w:lineRule="auto"/>
        <w:rPr>
          <w:rFonts w:ascii="Times New Roman" w:hAnsi="Times New Roman" w:cs="Times New Roman"/>
          <w:sz w:val="24"/>
          <w:szCs w:val="24"/>
        </w:rPr>
      </w:pPr>
    </w:p>
    <w:p w:rsidR="009E0557" w:rsidRPr="005A508D" w:rsidRDefault="009E0557" w:rsidP="006E43D4">
      <w:pPr>
        <w:ind w:firstLine="720"/>
        <w:rPr>
          <w:rFonts w:ascii="Times New Roman" w:hAnsi="Times New Roman" w:cs="Times New Roman"/>
          <w:sz w:val="24"/>
          <w:szCs w:val="24"/>
        </w:rPr>
      </w:pPr>
      <w:r w:rsidRPr="005A508D">
        <w:rPr>
          <w:rFonts w:ascii="Times New Roman" w:hAnsi="Times New Roman" w:cs="Times New Roman"/>
          <w:sz w:val="24"/>
          <w:szCs w:val="24"/>
        </w:rPr>
        <w:t>The efficacy of blasters as compared to “hokey religions and ancient weapons” has long</w:t>
      </w:r>
    </w:p>
    <w:p w:rsidR="009E0557" w:rsidRPr="005A508D" w:rsidRDefault="009E0557" w:rsidP="006E43D4">
      <w:pPr>
        <w:ind w:firstLine="720"/>
        <w:rPr>
          <w:rFonts w:ascii="Times New Roman" w:hAnsi="Times New Roman" w:cs="Times New Roman"/>
          <w:sz w:val="24"/>
          <w:szCs w:val="24"/>
        </w:rPr>
      </w:pPr>
      <w:r w:rsidRPr="005A508D">
        <w:rPr>
          <w:rFonts w:ascii="Times New Roman" w:hAnsi="Times New Roman" w:cs="Times New Roman"/>
          <w:sz w:val="24"/>
          <w:szCs w:val="24"/>
        </w:rPr>
        <w:t>been a source of contention between scoundrels and farm boys (Solo 37).</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You would then include a full MLA citation on your Works Cited page that</w:t>
      </w:r>
      <w:r w:rsidR="006E43D4">
        <w:rPr>
          <w:rFonts w:ascii="Times New Roman" w:hAnsi="Times New Roman" w:cs="Times New Roman"/>
          <w:sz w:val="24"/>
          <w:szCs w:val="24"/>
        </w:rPr>
        <w:t xml:space="preserve"> </w:t>
      </w:r>
      <w:r w:rsidRPr="005A508D">
        <w:rPr>
          <w:rFonts w:ascii="Times New Roman" w:hAnsi="Times New Roman" w:cs="Times New Roman"/>
          <w:sz w:val="24"/>
          <w:szCs w:val="24"/>
        </w:rPr>
        <w:t>corresponds to your in-text citation, like this:</w:t>
      </w:r>
    </w:p>
    <w:p w:rsidR="009E0557" w:rsidRPr="005A508D" w:rsidRDefault="009E0557" w:rsidP="006E43D4">
      <w:pPr>
        <w:ind w:firstLine="720"/>
        <w:rPr>
          <w:rFonts w:ascii="Times New Roman" w:hAnsi="Times New Roman" w:cs="Times New Roman"/>
          <w:sz w:val="24"/>
          <w:szCs w:val="24"/>
        </w:rPr>
      </w:pPr>
      <w:r w:rsidRPr="005A508D">
        <w:rPr>
          <w:rFonts w:ascii="Times New Roman" w:hAnsi="Times New Roman" w:cs="Times New Roman"/>
          <w:sz w:val="24"/>
          <w:szCs w:val="24"/>
        </w:rPr>
        <w:t xml:space="preserve">Solo, Han. “A Good Blaster at Your Side.” </w:t>
      </w:r>
      <w:r w:rsidRPr="006E43D4">
        <w:rPr>
          <w:rFonts w:ascii="Times New Roman" w:hAnsi="Times New Roman" w:cs="Times New Roman"/>
          <w:i/>
          <w:sz w:val="24"/>
          <w:szCs w:val="24"/>
        </w:rPr>
        <w:t>The Book of Rogues</w:t>
      </w:r>
      <w:r w:rsidRPr="005A508D">
        <w:rPr>
          <w:rFonts w:ascii="Times New Roman" w:hAnsi="Times New Roman" w:cs="Times New Roman"/>
          <w:sz w:val="24"/>
          <w:szCs w:val="24"/>
        </w:rPr>
        <w:t>, edited by Leia Organa,</w:t>
      </w:r>
    </w:p>
    <w:p w:rsidR="005A508D" w:rsidRDefault="009E0557" w:rsidP="00CC6C91">
      <w:pPr>
        <w:ind w:left="720" w:firstLine="720"/>
        <w:rPr>
          <w:rFonts w:ascii="Times New Roman" w:hAnsi="Times New Roman" w:cs="Times New Roman"/>
          <w:sz w:val="24"/>
          <w:szCs w:val="24"/>
        </w:rPr>
      </w:pPr>
      <w:r w:rsidRPr="005A508D">
        <w:rPr>
          <w:rFonts w:ascii="Times New Roman" w:hAnsi="Times New Roman" w:cs="Times New Roman"/>
          <w:sz w:val="24"/>
          <w:szCs w:val="24"/>
        </w:rPr>
        <w:t>Smuggler Publishing, 1977.</w:t>
      </w:r>
    </w:p>
    <w:p w:rsidR="005A508D" w:rsidRDefault="005A508D" w:rsidP="009E0557">
      <w:pPr>
        <w:rPr>
          <w:rFonts w:ascii="Times New Roman" w:hAnsi="Times New Roman" w:cs="Times New Roman"/>
          <w:sz w:val="24"/>
          <w:szCs w:val="24"/>
        </w:rPr>
      </w:pPr>
    </w:p>
    <w:p w:rsidR="00CC6C91" w:rsidRDefault="00CC6C91" w:rsidP="009E0557">
      <w:pPr>
        <w:rPr>
          <w:rFonts w:ascii="Times New Roman" w:hAnsi="Times New Roman" w:cs="Times New Roman"/>
          <w:sz w:val="24"/>
          <w:szCs w:val="24"/>
        </w:rPr>
      </w:pPr>
    </w:p>
    <w:p w:rsidR="009E0557" w:rsidRPr="005A508D" w:rsidRDefault="005A508D" w:rsidP="009E0557">
      <w:pPr>
        <w:rPr>
          <w:rFonts w:ascii="Times New Roman" w:hAnsi="Times New Roman" w:cs="Times New Roman"/>
          <w:sz w:val="24"/>
          <w:szCs w:val="24"/>
        </w:rPr>
      </w:pPr>
      <w:r>
        <w:rPr>
          <w:rFonts w:ascii="Times New Roman" w:hAnsi="Times New Roman" w:cs="Times New Roman"/>
          <w:sz w:val="24"/>
          <w:szCs w:val="24"/>
        </w:rPr>
        <w:t>Joe Student</w:t>
      </w:r>
    </w:p>
    <w:p w:rsidR="009E0557" w:rsidRPr="005A508D" w:rsidRDefault="005A508D" w:rsidP="009E0557">
      <w:pPr>
        <w:rPr>
          <w:rFonts w:ascii="Times New Roman" w:hAnsi="Times New Roman" w:cs="Times New Roman"/>
          <w:sz w:val="24"/>
          <w:szCs w:val="24"/>
        </w:rPr>
      </w:pPr>
      <w:r>
        <w:rPr>
          <w:rFonts w:ascii="Times New Roman" w:hAnsi="Times New Roman" w:cs="Times New Roman"/>
          <w:sz w:val="24"/>
          <w:szCs w:val="24"/>
        </w:rPr>
        <w:t>Professor Sullivan</w:t>
      </w:r>
    </w:p>
    <w:p w:rsid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ENG 101</w:t>
      </w:r>
      <w:r w:rsidR="005A508D">
        <w:rPr>
          <w:rFonts w:ascii="Times New Roman" w:hAnsi="Times New Roman" w:cs="Times New Roman"/>
          <w:sz w:val="24"/>
          <w:szCs w:val="24"/>
        </w:rPr>
        <w:t xml:space="preserve"> Thursday 6:30pm</w:t>
      </w:r>
    </w:p>
    <w:p w:rsid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Essay #1</w:t>
      </w:r>
    </w:p>
    <w:p w:rsidR="009E0557" w:rsidRPr="005A508D" w:rsidRDefault="005A508D" w:rsidP="009E0557">
      <w:pPr>
        <w:rPr>
          <w:rFonts w:ascii="Times New Roman" w:hAnsi="Times New Roman" w:cs="Times New Roman"/>
          <w:sz w:val="24"/>
          <w:szCs w:val="24"/>
        </w:rPr>
      </w:pPr>
      <w:r>
        <w:rPr>
          <w:rFonts w:ascii="Times New Roman" w:hAnsi="Times New Roman" w:cs="Times New Roman"/>
          <w:sz w:val="24"/>
          <w:szCs w:val="24"/>
        </w:rPr>
        <w:t>30</w:t>
      </w:r>
      <w:r w:rsidR="009E0557" w:rsidRPr="005A508D">
        <w:rPr>
          <w:rFonts w:ascii="Times New Roman" w:hAnsi="Times New Roman" w:cs="Times New Roman"/>
          <w:sz w:val="24"/>
          <w:szCs w:val="24"/>
        </w:rPr>
        <w:t xml:space="preserve"> </w:t>
      </w:r>
      <w:r>
        <w:rPr>
          <w:rFonts w:ascii="Times New Roman" w:hAnsi="Times New Roman" w:cs="Times New Roman"/>
          <w:sz w:val="24"/>
          <w:szCs w:val="24"/>
        </w:rPr>
        <w:t xml:space="preserve">August </w:t>
      </w:r>
      <w:r w:rsidR="009E0557" w:rsidRPr="005A508D">
        <w:rPr>
          <w:rFonts w:ascii="Times New Roman" w:hAnsi="Times New Roman" w:cs="Times New Roman"/>
          <w:sz w:val="24"/>
          <w:szCs w:val="24"/>
        </w:rPr>
        <w:t>201</w:t>
      </w:r>
      <w:r>
        <w:rPr>
          <w:rFonts w:ascii="Times New Roman" w:hAnsi="Times New Roman" w:cs="Times New Roman"/>
          <w:sz w:val="24"/>
          <w:szCs w:val="24"/>
        </w:rPr>
        <w:t>8</w:t>
      </w:r>
    </w:p>
    <w:p w:rsidR="009E0557" w:rsidRPr="005A508D" w:rsidRDefault="009E0557" w:rsidP="005A508D">
      <w:pPr>
        <w:jc w:val="center"/>
        <w:rPr>
          <w:rFonts w:ascii="Times New Roman" w:hAnsi="Times New Roman" w:cs="Times New Roman"/>
          <w:sz w:val="24"/>
          <w:szCs w:val="24"/>
        </w:rPr>
      </w:pPr>
      <w:r w:rsidRPr="005A508D">
        <w:rPr>
          <w:rFonts w:ascii="Times New Roman" w:hAnsi="Times New Roman" w:cs="Times New Roman"/>
          <w:sz w:val="24"/>
          <w:szCs w:val="24"/>
        </w:rPr>
        <w:t>Boulder Dash: The Growing Geological Concerns of South America</w:t>
      </w:r>
    </w:p>
    <w:p w:rsidR="009E0557" w:rsidRPr="005A508D" w:rsidRDefault="009E0557" w:rsidP="005A508D">
      <w:pPr>
        <w:ind w:firstLine="720"/>
        <w:rPr>
          <w:rFonts w:ascii="Times New Roman" w:hAnsi="Times New Roman" w:cs="Times New Roman"/>
          <w:sz w:val="24"/>
          <w:szCs w:val="24"/>
        </w:rPr>
      </w:pPr>
      <w:r w:rsidRPr="005A508D">
        <w:rPr>
          <w:rFonts w:ascii="Times New Roman" w:hAnsi="Times New Roman" w:cs="Times New Roman"/>
          <w:sz w:val="24"/>
          <w:szCs w:val="24"/>
        </w:rPr>
        <w:t>Lorem ipsum dolor sit amet, consectetur adipisicing elit, sed do eiusmod tempor</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incididunt ut labore et dolore magna aliqua. Ut enim ad minim veniam, quis nostrud exercitation</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ullamco laboris nisi ut aliquip ex ea commodo consequat. Duis aute irure dolor in reprehenderit</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in voluptate velit esse cillum dolore eu fugiat nulla pariatur. Excepteur sint occaecat cupidatat</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non proident, sunt in culpa qui officia deserunt mollit anim id est laborum.</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Sed ut perspiciatis unde omnis iste natus error sit voluptatem accusantium doloremque</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laudantium, totam rem aperiam, eaque ipsa quae ab illo inventore veritatis et quasi architecto</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beatae vitae dicta sunt explicabo. Nemo enim ipsam voluptatem quia voluptas sit aspernatur aut</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odit aut fugit, sed quia consequuntur magni dolores eos qui “ratione voluptatem” sequi nesciunt</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(Baggins 24). Neque porro quisquam est, qui dolorem ipsum quia dolor sit amet, consectetur,</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adipisci velit, sed quia non numquam eius modi tempora incidunt ut labore et dolore magnam</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aliquam quaerat voluptatem. Ut enim ad minima veniam, quis nostrum exercitationem ullam</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corporis suscipit laboriosam, nisi ut aliquid ex ea commodi consequatur? Quis autem vel eum</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iure reprehenderit qui in ea voluptate velit esse quam nihil molestiae consequatur, vel illum qui</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dolorem eum fugiat quo voluptas nulla pariatur?</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Nunc pretium eros enim, sed commodo justo suscipit in. Quisque id faucibus diam, non</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 xml:space="preserve">pellentesque nisi. Maecenas placerat, diam sed elementum fermentum, nibh justo semper mi </w:t>
      </w:r>
    </w:p>
    <w:p w:rsidR="00CE3C2A" w:rsidRPr="005A508D" w:rsidRDefault="00CE3C2A" w:rsidP="009E0557">
      <w:pPr>
        <w:rPr>
          <w:rFonts w:ascii="Times New Roman" w:hAnsi="Times New Roman" w:cs="Times New Roman"/>
          <w:sz w:val="24"/>
          <w:szCs w:val="24"/>
        </w:rPr>
      </w:pPr>
    </w:p>
    <w:p w:rsidR="00CE3C2A" w:rsidRPr="005A508D" w:rsidRDefault="00CE3C2A" w:rsidP="009E0557">
      <w:pPr>
        <w:rPr>
          <w:rFonts w:ascii="Times New Roman" w:hAnsi="Times New Roman" w:cs="Times New Roman"/>
          <w:sz w:val="24"/>
          <w:szCs w:val="24"/>
        </w:rPr>
      </w:pPr>
    </w:p>
    <w:p w:rsidR="005A508D" w:rsidRDefault="005A508D" w:rsidP="009E0557">
      <w:pPr>
        <w:rPr>
          <w:rFonts w:ascii="Times New Roman" w:hAnsi="Times New Roman" w:cs="Times New Roman"/>
          <w:sz w:val="24"/>
          <w:szCs w:val="24"/>
        </w:rPr>
      </w:pPr>
    </w:p>
    <w:p w:rsidR="005A508D" w:rsidRDefault="005A508D" w:rsidP="009E0557">
      <w:pPr>
        <w:rPr>
          <w:rFonts w:ascii="Times New Roman" w:hAnsi="Times New Roman" w:cs="Times New Roman"/>
          <w:sz w:val="24"/>
          <w:szCs w:val="24"/>
        </w:rPr>
      </w:pPr>
    </w:p>
    <w:p w:rsidR="005A508D" w:rsidRDefault="005A508D" w:rsidP="009E0557">
      <w:pPr>
        <w:rPr>
          <w:rFonts w:ascii="Times New Roman" w:hAnsi="Times New Roman" w:cs="Times New Roman"/>
          <w:sz w:val="24"/>
          <w:szCs w:val="24"/>
        </w:rPr>
      </w:pPr>
    </w:p>
    <w:p w:rsidR="009E0557" w:rsidRPr="005A508D" w:rsidRDefault="009E0557" w:rsidP="00403CCF">
      <w:pPr>
        <w:jc w:val="center"/>
        <w:rPr>
          <w:rFonts w:ascii="Times New Roman" w:hAnsi="Times New Roman" w:cs="Times New Roman"/>
          <w:b/>
          <w:sz w:val="24"/>
          <w:szCs w:val="24"/>
        </w:rPr>
      </w:pPr>
      <w:r w:rsidRPr="005A508D">
        <w:rPr>
          <w:rFonts w:ascii="Times New Roman" w:hAnsi="Times New Roman" w:cs="Times New Roman"/>
          <w:b/>
          <w:sz w:val="24"/>
          <w:szCs w:val="24"/>
        </w:rPr>
        <w:t>How to Create Your Works Cited Page</w:t>
      </w:r>
    </w:p>
    <w:p w:rsidR="009E0557" w:rsidRPr="005A508D" w:rsidRDefault="009E0557" w:rsidP="00403CCF">
      <w:pPr>
        <w:ind w:firstLine="720"/>
        <w:rPr>
          <w:rFonts w:ascii="Times New Roman" w:hAnsi="Times New Roman" w:cs="Times New Roman"/>
          <w:sz w:val="24"/>
          <w:szCs w:val="24"/>
        </w:rPr>
      </w:pPr>
      <w:r w:rsidRPr="005A508D">
        <w:rPr>
          <w:rFonts w:ascii="Times New Roman" w:hAnsi="Times New Roman" w:cs="Times New Roman"/>
          <w:sz w:val="24"/>
          <w:szCs w:val="24"/>
        </w:rPr>
        <w:t xml:space="preserve">The eighth edition of the </w:t>
      </w:r>
      <w:r w:rsidRPr="00403CCF">
        <w:rPr>
          <w:rFonts w:ascii="Times New Roman" w:hAnsi="Times New Roman" w:cs="Times New Roman"/>
          <w:i/>
          <w:sz w:val="24"/>
          <w:szCs w:val="24"/>
        </w:rPr>
        <w:t>MLA Handbook</w:t>
      </w:r>
      <w:r w:rsidRPr="005A508D">
        <w:rPr>
          <w:rFonts w:ascii="Times New Roman" w:hAnsi="Times New Roman" w:cs="Times New Roman"/>
          <w:sz w:val="24"/>
          <w:szCs w:val="24"/>
        </w:rPr>
        <w:t>, published in 2016, provides a more</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streamlined, universal set of guidelines for how to cite sources. These changes allow us to apply</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a singular method to any source, rather than myriad formats for different types of sources.</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 xml:space="preserve"> </w:t>
      </w:r>
      <w:r w:rsidR="00403CCF">
        <w:rPr>
          <w:rFonts w:ascii="Times New Roman" w:hAnsi="Times New Roman" w:cs="Times New Roman"/>
          <w:sz w:val="24"/>
          <w:szCs w:val="24"/>
        </w:rPr>
        <w:tab/>
      </w:r>
      <w:r w:rsidRPr="005A508D">
        <w:rPr>
          <w:rFonts w:ascii="Times New Roman" w:hAnsi="Times New Roman" w:cs="Times New Roman"/>
          <w:sz w:val="24"/>
          <w:szCs w:val="24"/>
        </w:rPr>
        <w:t>When you need to create a citation, build it using the following core elements:</w:t>
      </w:r>
    </w:p>
    <w:p w:rsidR="00403CCF" w:rsidRDefault="00403CCF" w:rsidP="009E0557">
      <w:pPr>
        <w:rPr>
          <w:rFonts w:ascii="Times New Roman" w:hAnsi="Times New Roman" w:cs="Times New Roman"/>
          <w:sz w:val="24"/>
          <w:szCs w:val="24"/>
        </w:rPr>
        <w:sectPr w:rsidR="00403CCF">
          <w:pgSz w:w="12240" w:h="15840"/>
          <w:pgMar w:top="1440" w:right="1440" w:bottom="1440" w:left="1440" w:header="720" w:footer="720" w:gutter="0"/>
          <w:cols w:space="720"/>
          <w:docGrid w:linePitch="360"/>
        </w:sectPr>
      </w:pP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1. Author last name, first name.</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2. Title of source.</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3. Title of container,</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4. Other contributors,</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5. Version,</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6. Number,</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7. Publisher,</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8. Publication date,</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9. Location.</w:t>
      </w:r>
    </w:p>
    <w:p w:rsidR="00403CCF" w:rsidRDefault="00403CCF" w:rsidP="009E0557">
      <w:pPr>
        <w:rPr>
          <w:rFonts w:ascii="Times New Roman" w:hAnsi="Times New Roman" w:cs="Times New Roman"/>
          <w:sz w:val="24"/>
          <w:szCs w:val="24"/>
        </w:rPr>
        <w:sectPr w:rsidR="00403CCF" w:rsidSect="00403CCF">
          <w:type w:val="continuous"/>
          <w:pgSz w:w="12240" w:h="15840"/>
          <w:pgMar w:top="1440" w:right="1440" w:bottom="1440" w:left="1440" w:header="720" w:footer="720" w:gutter="0"/>
          <w:cols w:num="2" w:space="720"/>
          <w:docGrid w:linePitch="360"/>
        </w:sectPr>
      </w:pPr>
    </w:p>
    <w:p w:rsidR="009E0557" w:rsidRPr="005A508D" w:rsidRDefault="009E0557" w:rsidP="00403CCF">
      <w:pPr>
        <w:rPr>
          <w:rFonts w:ascii="Times New Roman" w:hAnsi="Times New Roman" w:cs="Times New Roman"/>
          <w:sz w:val="24"/>
          <w:szCs w:val="24"/>
        </w:rPr>
      </w:pPr>
      <w:r w:rsidRPr="005A508D">
        <w:rPr>
          <w:rFonts w:ascii="Times New Roman" w:hAnsi="Times New Roman" w:cs="Times New Roman"/>
          <w:sz w:val="24"/>
          <w:szCs w:val="24"/>
        </w:rPr>
        <w:t>These elements should be listed in the order above and separated using the above punctuation.</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Citations on a works cited page should always have hanging indents and be listed alphabetically.</w:t>
      </w:r>
      <w:r w:rsidR="00403CCF">
        <w:rPr>
          <w:rFonts w:ascii="Times New Roman" w:hAnsi="Times New Roman" w:cs="Times New Roman"/>
          <w:sz w:val="24"/>
          <w:szCs w:val="24"/>
        </w:rPr>
        <w:br/>
      </w:r>
    </w:p>
    <w:p w:rsidR="009E0557" w:rsidRPr="00403CCF" w:rsidRDefault="009E0557" w:rsidP="009E0557">
      <w:pPr>
        <w:rPr>
          <w:rFonts w:ascii="Times New Roman" w:hAnsi="Times New Roman" w:cs="Times New Roman"/>
          <w:b/>
          <w:sz w:val="24"/>
          <w:szCs w:val="24"/>
        </w:rPr>
      </w:pPr>
      <w:r w:rsidRPr="00403CCF">
        <w:rPr>
          <w:rFonts w:ascii="Times New Roman" w:hAnsi="Times New Roman" w:cs="Times New Roman"/>
          <w:b/>
          <w:sz w:val="24"/>
          <w:szCs w:val="24"/>
        </w:rPr>
        <w:t>For example, an article that appears in our textbook would be cited like this:</w:t>
      </w:r>
    </w:p>
    <w:p w:rsidR="009E0557" w:rsidRPr="005A508D" w:rsidRDefault="009E0557" w:rsidP="00403CCF">
      <w:pPr>
        <w:ind w:firstLine="720"/>
        <w:rPr>
          <w:rFonts w:ascii="Times New Roman" w:hAnsi="Times New Roman" w:cs="Times New Roman"/>
          <w:sz w:val="24"/>
          <w:szCs w:val="24"/>
        </w:rPr>
      </w:pPr>
      <w:r w:rsidRPr="005A508D">
        <w:rPr>
          <w:rFonts w:ascii="Times New Roman" w:hAnsi="Times New Roman" w:cs="Times New Roman"/>
          <w:sz w:val="24"/>
          <w:szCs w:val="24"/>
        </w:rPr>
        <w:t>Roberts, Paul. “How to Say Nothing in 500 Words.” The Three Rivers Reader, edited by</w:t>
      </w:r>
    </w:p>
    <w:p w:rsidR="009E0557" w:rsidRPr="005A508D" w:rsidRDefault="009E0557" w:rsidP="00403CCF">
      <w:pPr>
        <w:ind w:left="720" w:firstLine="720"/>
        <w:rPr>
          <w:rFonts w:ascii="Times New Roman" w:hAnsi="Times New Roman" w:cs="Times New Roman"/>
          <w:sz w:val="24"/>
          <w:szCs w:val="24"/>
        </w:rPr>
      </w:pPr>
      <w:r w:rsidRPr="005A508D">
        <w:rPr>
          <w:rFonts w:ascii="Times New Roman" w:hAnsi="Times New Roman" w:cs="Times New Roman"/>
          <w:sz w:val="24"/>
          <w:szCs w:val="24"/>
        </w:rPr>
        <w:t>Janice Neuleib, et al., Pearson Learning Solutions, 2016, pp. 206–19.</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An article from an online database would look like this:</w:t>
      </w:r>
    </w:p>
    <w:p w:rsidR="009E0557" w:rsidRPr="005A508D" w:rsidRDefault="009E0557" w:rsidP="0098611D">
      <w:pPr>
        <w:ind w:firstLine="720"/>
        <w:rPr>
          <w:rFonts w:ascii="Times New Roman" w:hAnsi="Times New Roman" w:cs="Times New Roman"/>
          <w:sz w:val="24"/>
          <w:szCs w:val="24"/>
        </w:rPr>
      </w:pPr>
      <w:r w:rsidRPr="005A508D">
        <w:rPr>
          <w:rFonts w:ascii="Times New Roman" w:hAnsi="Times New Roman" w:cs="Times New Roman"/>
          <w:sz w:val="24"/>
          <w:szCs w:val="24"/>
        </w:rPr>
        <w:t>Blumenthal, Rachel. “Improvisational Soloists in Morrison’s JAZZ.” Explicator, vol. 65,</w:t>
      </w:r>
    </w:p>
    <w:p w:rsidR="009E0557" w:rsidRPr="005A508D" w:rsidRDefault="009E0557" w:rsidP="0098611D">
      <w:pPr>
        <w:ind w:left="1440"/>
        <w:rPr>
          <w:rFonts w:ascii="Times New Roman" w:hAnsi="Times New Roman" w:cs="Times New Roman"/>
          <w:sz w:val="24"/>
          <w:szCs w:val="24"/>
        </w:rPr>
      </w:pPr>
      <w:r w:rsidRPr="005A508D">
        <w:rPr>
          <w:rFonts w:ascii="Times New Roman" w:hAnsi="Times New Roman" w:cs="Times New Roman"/>
          <w:sz w:val="24"/>
          <w:szCs w:val="24"/>
        </w:rPr>
        <w:t>no. 4, Summer 2007, pp. 240–41. Academic Search Premier, doi:10.3200/expl.</w:t>
      </w:r>
    </w:p>
    <w:p w:rsidR="009E0557" w:rsidRPr="005A508D" w:rsidRDefault="009E0557" w:rsidP="0098611D">
      <w:pPr>
        <w:ind w:left="720" w:firstLine="720"/>
        <w:rPr>
          <w:rFonts w:ascii="Times New Roman" w:hAnsi="Times New Roman" w:cs="Times New Roman"/>
          <w:sz w:val="24"/>
          <w:szCs w:val="24"/>
        </w:rPr>
      </w:pPr>
      <w:r w:rsidRPr="005A508D">
        <w:rPr>
          <w:rFonts w:ascii="Times New Roman" w:hAnsi="Times New Roman" w:cs="Times New Roman"/>
          <w:sz w:val="24"/>
          <w:szCs w:val="24"/>
        </w:rPr>
        <w:t>65.4.</w:t>
      </w:r>
    </w:p>
    <w:p w:rsidR="009E0557" w:rsidRPr="00403CCF" w:rsidRDefault="009E0557" w:rsidP="009E0557">
      <w:pPr>
        <w:rPr>
          <w:rFonts w:ascii="Times New Roman" w:hAnsi="Times New Roman" w:cs="Times New Roman"/>
          <w:b/>
          <w:sz w:val="24"/>
          <w:szCs w:val="24"/>
        </w:rPr>
      </w:pPr>
      <w:r w:rsidRPr="00403CCF">
        <w:rPr>
          <w:rFonts w:ascii="Times New Roman" w:hAnsi="Times New Roman" w:cs="Times New Roman"/>
          <w:b/>
          <w:sz w:val="24"/>
          <w:szCs w:val="24"/>
        </w:rPr>
        <w:t>An article on a website would look like this:</w:t>
      </w:r>
    </w:p>
    <w:p w:rsidR="009E0557" w:rsidRPr="005A508D" w:rsidRDefault="009E0557" w:rsidP="00403CCF">
      <w:pPr>
        <w:ind w:firstLine="720"/>
        <w:rPr>
          <w:rFonts w:ascii="Times New Roman" w:hAnsi="Times New Roman" w:cs="Times New Roman"/>
          <w:sz w:val="24"/>
          <w:szCs w:val="24"/>
        </w:rPr>
      </w:pPr>
      <w:r w:rsidRPr="005A508D">
        <w:rPr>
          <w:rFonts w:ascii="Times New Roman" w:hAnsi="Times New Roman" w:cs="Times New Roman"/>
          <w:sz w:val="24"/>
          <w:szCs w:val="24"/>
        </w:rPr>
        <w:t>Popova, Maria. “Werner Herzog Recommends Five Books Every Aspiring Filmmaker</w:t>
      </w:r>
    </w:p>
    <w:p w:rsidR="00403CCF" w:rsidRDefault="009E0557" w:rsidP="00403CCF">
      <w:pPr>
        <w:ind w:left="720" w:firstLine="720"/>
        <w:rPr>
          <w:rFonts w:ascii="Times New Roman" w:hAnsi="Times New Roman" w:cs="Times New Roman"/>
          <w:sz w:val="24"/>
          <w:szCs w:val="24"/>
        </w:rPr>
      </w:pPr>
      <w:r w:rsidRPr="005A508D">
        <w:rPr>
          <w:rFonts w:ascii="Times New Roman" w:hAnsi="Times New Roman" w:cs="Times New Roman"/>
          <w:sz w:val="24"/>
          <w:szCs w:val="24"/>
        </w:rPr>
        <w:t>Should Read.” Brain Pickings, 19 Aug. 2016,</w:t>
      </w:r>
      <w:hyperlink r:id="rId6" w:history="1">
        <w:r w:rsidR="00403CCF" w:rsidRPr="00F07262">
          <w:rPr>
            <w:rStyle w:val="Hyperlink"/>
            <w:rFonts w:ascii="Times New Roman" w:hAnsi="Times New Roman" w:cs="Times New Roman"/>
            <w:sz w:val="24"/>
            <w:szCs w:val="24"/>
          </w:rPr>
          <w:t>www.brainpickings.org/2016/08/19/</w:t>
        </w:r>
      </w:hyperlink>
    </w:p>
    <w:p w:rsidR="009E0557" w:rsidRPr="005A508D" w:rsidRDefault="009E0557" w:rsidP="00403CCF">
      <w:pPr>
        <w:ind w:left="720" w:firstLine="720"/>
        <w:rPr>
          <w:rFonts w:ascii="Times New Roman" w:hAnsi="Times New Roman" w:cs="Times New Roman"/>
          <w:sz w:val="24"/>
          <w:szCs w:val="24"/>
        </w:rPr>
      </w:pPr>
      <w:r w:rsidRPr="005A508D">
        <w:rPr>
          <w:rFonts w:ascii="Times New Roman" w:hAnsi="Times New Roman" w:cs="Times New Roman"/>
          <w:sz w:val="24"/>
          <w:szCs w:val="24"/>
        </w:rPr>
        <w:t>werner-herzog-reading-list/. Accessed 2 Sept. 2016.</w:t>
      </w:r>
      <w:r w:rsidR="0098611D">
        <w:rPr>
          <w:rFonts w:ascii="Times New Roman" w:hAnsi="Times New Roman" w:cs="Times New Roman"/>
          <w:sz w:val="24"/>
          <w:szCs w:val="24"/>
        </w:rPr>
        <w:br/>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If you need help, just ask, or see the free, online Purdue OWL MLA Formatting &amp; Style Guide.</w:t>
      </w:r>
    </w:p>
    <w:p w:rsidR="00403CCF" w:rsidRDefault="00403CCF" w:rsidP="00403CCF">
      <w:pPr>
        <w:jc w:val="center"/>
        <w:rPr>
          <w:rFonts w:ascii="Times New Roman" w:hAnsi="Times New Roman" w:cs="Times New Roman"/>
          <w:b/>
          <w:sz w:val="24"/>
          <w:szCs w:val="24"/>
        </w:rPr>
      </w:pPr>
    </w:p>
    <w:p w:rsidR="00403CCF" w:rsidRDefault="00403CCF" w:rsidP="00403CCF">
      <w:pPr>
        <w:jc w:val="center"/>
        <w:rPr>
          <w:rFonts w:ascii="Times New Roman" w:hAnsi="Times New Roman" w:cs="Times New Roman"/>
          <w:b/>
          <w:sz w:val="24"/>
          <w:szCs w:val="24"/>
        </w:rPr>
      </w:pPr>
    </w:p>
    <w:p w:rsidR="00403CCF" w:rsidRDefault="00403CCF" w:rsidP="0098611D">
      <w:pPr>
        <w:rPr>
          <w:rFonts w:ascii="Times New Roman" w:hAnsi="Times New Roman" w:cs="Times New Roman"/>
          <w:b/>
          <w:sz w:val="24"/>
          <w:szCs w:val="24"/>
        </w:rPr>
      </w:pPr>
    </w:p>
    <w:p w:rsidR="00CC6C91" w:rsidRPr="00CC6C91" w:rsidRDefault="00CC6C91" w:rsidP="00CC6C91">
      <w:pPr>
        <w:pStyle w:val="NoSpacing"/>
        <w:rPr>
          <w:rFonts w:ascii="Times New Roman" w:hAnsi="Times New Roman" w:cs="Times New Roman"/>
          <w:b/>
          <w:color w:val="005696"/>
          <w:sz w:val="24"/>
          <w:szCs w:val="24"/>
        </w:rPr>
      </w:pPr>
      <w:r>
        <w:rPr>
          <w:rFonts w:ascii="Times New Roman" w:hAnsi="Times New Roman" w:cs="Times New Roman"/>
          <w:b/>
          <w:color w:val="005696"/>
          <w:sz w:val="24"/>
          <w:szCs w:val="24"/>
        </w:rPr>
        <w:t>ENGLISH 101 Learning Outcomes</w:t>
      </w:r>
      <w:r>
        <w:rPr>
          <w:rFonts w:ascii="Times New Roman" w:hAnsi="Times New Roman" w:cs="Times New Roman"/>
          <w:b/>
          <w:color w:val="005696"/>
          <w:sz w:val="24"/>
          <w:szCs w:val="24"/>
        </w:rPr>
        <w:br/>
      </w:r>
    </w:p>
    <w:p w:rsidR="00CC6C91" w:rsidRPr="00246A24" w:rsidRDefault="00CC6C91" w:rsidP="00CC6C91">
      <w:pPr>
        <w:pStyle w:val="NoSpacing"/>
      </w:pPr>
      <w:r w:rsidRPr="00164DF0">
        <w:rPr>
          <w:b/>
          <w:color w:val="005696"/>
          <w:sz w:val="22"/>
        </w:rPr>
        <w:t>Respond to Rhetorical Situations</w:t>
      </w:r>
    </w:p>
    <w:p w:rsidR="00CC6C91" w:rsidRPr="004A5B5B" w:rsidRDefault="00CC6C91" w:rsidP="00CC6C91">
      <w:pPr>
        <w:numPr>
          <w:ilvl w:val="0"/>
          <w:numId w:val="3"/>
        </w:numPr>
        <w:spacing w:after="180" w:line="240" w:lineRule="auto"/>
        <w:rPr>
          <w:b/>
        </w:rPr>
      </w:pPr>
      <w:r w:rsidRPr="004A5B5B">
        <w:rPr>
          <w:b/>
        </w:rPr>
        <w:t>Adapt writing as audience and purpose requires</w:t>
      </w:r>
    </w:p>
    <w:p w:rsidR="00CC6C91" w:rsidRPr="004A5B5B" w:rsidRDefault="00CC6C91" w:rsidP="00CC6C91">
      <w:pPr>
        <w:numPr>
          <w:ilvl w:val="0"/>
          <w:numId w:val="3"/>
        </w:numPr>
        <w:spacing w:after="180" w:line="240" w:lineRule="auto"/>
        <w:rPr>
          <w:b/>
        </w:rPr>
      </w:pPr>
      <w:r w:rsidRPr="004A5B5B">
        <w:rPr>
          <w:b/>
        </w:rPr>
        <w:t>Develop and apply an independent writing process that includes generating, revising, editing, and proofreading</w:t>
      </w:r>
    </w:p>
    <w:p w:rsidR="00CC6C91" w:rsidRPr="004A5B5B" w:rsidRDefault="00CC6C91" w:rsidP="00CC6C91">
      <w:pPr>
        <w:numPr>
          <w:ilvl w:val="0"/>
          <w:numId w:val="3"/>
        </w:numPr>
        <w:spacing w:after="180" w:line="240" w:lineRule="auto"/>
        <w:rPr>
          <w:b/>
        </w:rPr>
      </w:pPr>
      <w:r w:rsidRPr="004A5B5B">
        <w:rPr>
          <w:b/>
        </w:rPr>
        <w:t>Reflect on and explain writing choices regarding audience and purpose</w:t>
      </w:r>
    </w:p>
    <w:p w:rsidR="00CC6C91" w:rsidRPr="00164DF0" w:rsidRDefault="00CC6C91" w:rsidP="00CC6C91">
      <w:pPr>
        <w:rPr>
          <w:b/>
          <w:color w:val="005696"/>
        </w:rPr>
      </w:pPr>
      <w:r w:rsidRPr="00164DF0">
        <w:rPr>
          <w:b/>
          <w:color w:val="005696"/>
        </w:rPr>
        <w:t>Engage with and Use Authoritative Sources</w:t>
      </w:r>
    </w:p>
    <w:p w:rsidR="00CC6C91" w:rsidRPr="004A5B5B" w:rsidRDefault="00CC6C91" w:rsidP="00CC6C91">
      <w:pPr>
        <w:numPr>
          <w:ilvl w:val="0"/>
          <w:numId w:val="3"/>
        </w:numPr>
        <w:spacing w:after="180" w:line="240" w:lineRule="auto"/>
        <w:rPr>
          <w:b/>
        </w:rPr>
      </w:pPr>
      <w:r w:rsidRPr="004A5B5B">
        <w:rPr>
          <w:b/>
        </w:rPr>
        <w:t>Use the reading process to differentiate between supporting points, evidence, and reasoning in complex texts (texts that engage with multiple perspectives and use a variety of rhetorical strategies and evidence)</w:t>
      </w:r>
    </w:p>
    <w:p w:rsidR="00CC6C91" w:rsidRPr="004A5B5B" w:rsidRDefault="00CC6C91" w:rsidP="00CC6C91">
      <w:pPr>
        <w:numPr>
          <w:ilvl w:val="0"/>
          <w:numId w:val="3"/>
        </w:numPr>
        <w:spacing w:after="180" w:line="240" w:lineRule="auto"/>
        <w:rPr>
          <w:b/>
        </w:rPr>
      </w:pPr>
      <w:r w:rsidRPr="004A5B5B">
        <w:rPr>
          <w:b/>
        </w:rPr>
        <w:t>Employ effective annotation skills to the reading of complex texts</w:t>
      </w:r>
    </w:p>
    <w:p w:rsidR="00CC6C91" w:rsidRPr="004A5B5B" w:rsidRDefault="00CC6C91" w:rsidP="00CC6C91">
      <w:pPr>
        <w:numPr>
          <w:ilvl w:val="0"/>
          <w:numId w:val="3"/>
        </w:numPr>
        <w:spacing w:after="180" w:line="240" w:lineRule="auto"/>
        <w:rPr>
          <w:b/>
        </w:rPr>
      </w:pPr>
      <w:r w:rsidRPr="004A5B5B">
        <w:rPr>
          <w:b/>
        </w:rPr>
        <w:t>Locate and evaluate sources appropriate to the rhetorical situation</w:t>
      </w:r>
    </w:p>
    <w:p w:rsidR="00CC6C91" w:rsidRPr="004A5B5B" w:rsidRDefault="00CC6C91" w:rsidP="00CC6C91">
      <w:pPr>
        <w:numPr>
          <w:ilvl w:val="0"/>
          <w:numId w:val="3"/>
        </w:numPr>
        <w:spacing w:after="180" w:line="240" w:lineRule="auto"/>
        <w:rPr>
          <w:b/>
        </w:rPr>
      </w:pPr>
      <w:r w:rsidRPr="004A5B5B">
        <w:rPr>
          <w:b/>
        </w:rPr>
        <w:t>Interpret and analyze argument, evidence, and rhetorical strategies in complex texts</w:t>
      </w:r>
    </w:p>
    <w:p w:rsidR="00CC6C91" w:rsidRPr="004A5B5B" w:rsidRDefault="00CC6C91" w:rsidP="00CC6C91">
      <w:pPr>
        <w:numPr>
          <w:ilvl w:val="0"/>
          <w:numId w:val="3"/>
        </w:numPr>
        <w:spacing w:after="180" w:line="240" w:lineRule="auto"/>
        <w:rPr>
          <w:b/>
        </w:rPr>
      </w:pPr>
      <w:r w:rsidRPr="004A5B5B">
        <w:rPr>
          <w:b/>
        </w:rPr>
        <w:t>Evaluate information in complex texts for accuracy, validity, and relevance, with particular attention to the type and purpose of source material</w:t>
      </w:r>
    </w:p>
    <w:p w:rsidR="00CC6C91" w:rsidRPr="004A5B5B" w:rsidRDefault="00CC6C91" w:rsidP="00CC6C91">
      <w:pPr>
        <w:numPr>
          <w:ilvl w:val="0"/>
          <w:numId w:val="3"/>
        </w:numPr>
        <w:spacing w:after="180" w:line="240" w:lineRule="auto"/>
        <w:rPr>
          <w:b/>
        </w:rPr>
      </w:pPr>
      <w:r w:rsidRPr="004A5B5B">
        <w:rPr>
          <w:b/>
        </w:rPr>
        <w:t xml:space="preserve">Demonstrate critical and evaluative reading comprehension </w:t>
      </w:r>
    </w:p>
    <w:p w:rsidR="00CC6C91" w:rsidRPr="004A5B5B" w:rsidRDefault="00CC6C91" w:rsidP="00CC6C91">
      <w:pPr>
        <w:numPr>
          <w:ilvl w:val="0"/>
          <w:numId w:val="3"/>
        </w:numPr>
        <w:spacing w:after="180" w:line="240" w:lineRule="auto"/>
        <w:rPr>
          <w:b/>
        </w:rPr>
      </w:pPr>
      <w:r w:rsidRPr="004A5B5B">
        <w:rPr>
          <w:b/>
        </w:rPr>
        <w:t>Write accurate summaries and paraphrases of complex texts and differentiate these from student’s own writing</w:t>
      </w:r>
    </w:p>
    <w:p w:rsidR="00CC6C91" w:rsidRPr="004A5B5B" w:rsidRDefault="00CC6C91" w:rsidP="00CC6C91">
      <w:pPr>
        <w:numPr>
          <w:ilvl w:val="0"/>
          <w:numId w:val="3"/>
        </w:numPr>
        <w:spacing w:after="180" w:line="240" w:lineRule="auto"/>
        <w:rPr>
          <w:b/>
        </w:rPr>
      </w:pPr>
      <w:r w:rsidRPr="004A5B5B">
        <w:rPr>
          <w:b/>
        </w:rPr>
        <w:t>Respond to an argument in a complex text and synthesize perspectives in multiple texts</w:t>
      </w:r>
    </w:p>
    <w:p w:rsidR="00CC6C91" w:rsidRDefault="00CC6C91" w:rsidP="00CC6C91">
      <w:pPr>
        <w:numPr>
          <w:ilvl w:val="0"/>
          <w:numId w:val="3"/>
        </w:numPr>
        <w:spacing w:after="180" w:line="240" w:lineRule="auto"/>
        <w:rPr>
          <w:b/>
        </w:rPr>
      </w:pPr>
      <w:r w:rsidRPr="004A5B5B">
        <w:rPr>
          <w:b/>
        </w:rPr>
        <w:t>Integrate complex texts to fulfill the rhetorical purpose</w:t>
      </w:r>
    </w:p>
    <w:p w:rsidR="00CC6C91" w:rsidRPr="00246A24" w:rsidRDefault="00CC6C91" w:rsidP="00CC6C91">
      <w:pPr>
        <w:rPr>
          <w:b/>
        </w:rPr>
      </w:pPr>
      <w:r w:rsidRPr="00246A24">
        <w:rPr>
          <w:b/>
          <w:color w:val="005696"/>
        </w:rPr>
        <w:t xml:space="preserve">Craft Logical Arguments </w:t>
      </w:r>
    </w:p>
    <w:p w:rsidR="00CC6C91" w:rsidRPr="004A5B5B" w:rsidRDefault="00CC6C91" w:rsidP="00CC6C91">
      <w:pPr>
        <w:numPr>
          <w:ilvl w:val="0"/>
          <w:numId w:val="3"/>
        </w:numPr>
        <w:spacing w:after="180" w:line="240" w:lineRule="auto"/>
        <w:rPr>
          <w:b/>
        </w:rPr>
      </w:pPr>
      <w:r w:rsidRPr="004A5B5B">
        <w:rPr>
          <w:b/>
        </w:rPr>
        <w:t>Produce essays with clear thesis statements (or controlling ideas) and logical support for assertions</w:t>
      </w:r>
    </w:p>
    <w:p w:rsidR="00CC6C91" w:rsidRPr="004A5B5B" w:rsidRDefault="00CC6C91" w:rsidP="00CC6C91">
      <w:pPr>
        <w:numPr>
          <w:ilvl w:val="0"/>
          <w:numId w:val="3"/>
        </w:numPr>
        <w:spacing w:after="180" w:line="240" w:lineRule="auto"/>
        <w:rPr>
          <w:b/>
        </w:rPr>
      </w:pPr>
      <w:r w:rsidRPr="004A5B5B">
        <w:rPr>
          <w:b/>
        </w:rPr>
        <w:t>Compose unified, coherent, and fully developed paragraphs with attention to transitions and signal phrasing for source material</w:t>
      </w:r>
    </w:p>
    <w:p w:rsidR="00CC6C91" w:rsidRPr="004A5B5B" w:rsidRDefault="00CC6C91" w:rsidP="00CC6C91">
      <w:pPr>
        <w:numPr>
          <w:ilvl w:val="0"/>
          <w:numId w:val="3"/>
        </w:numPr>
        <w:spacing w:after="180" w:line="240" w:lineRule="auto"/>
        <w:rPr>
          <w:b/>
        </w:rPr>
      </w:pPr>
      <w:r w:rsidRPr="004A5B5B">
        <w:rPr>
          <w:b/>
        </w:rPr>
        <w:t>By the end of the semester, write at least one thesis-driven, text-based essay of 1500 words demonstrating competent argumentation using complex texts</w:t>
      </w:r>
    </w:p>
    <w:p w:rsidR="00CC6C91" w:rsidRPr="004A5B5B" w:rsidRDefault="00CC6C91" w:rsidP="00CC6C91">
      <w:pPr>
        <w:rPr>
          <w:b/>
          <w:color w:val="005696"/>
        </w:rPr>
      </w:pPr>
      <w:r w:rsidRPr="004A5B5B">
        <w:rPr>
          <w:b/>
          <w:color w:val="005696"/>
        </w:rPr>
        <w:t>Apply Language Conventions</w:t>
      </w:r>
    </w:p>
    <w:p w:rsidR="00CC6C91" w:rsidRPr="004A5B5B" w:rsidRDefault="00CC6C91" w:rsidP="00CC6C91">
      <w:pPr>
        <w:numPr>
          <w:ilvl w:val="0"/>
          <w:numId w:val="3"/>
        </w:numPr>
        <w:spacing w:after="180" w:line="240" w:lineRule="auto"/>
        <w:rPr>
          <w:b/>
        </w:rPr>
      </w:pPr>
      <w:r w:rsidRPr="004A5B5B">
        <w:rPr>
          <w:b/>
        </w:rPr>
        <w:t xml:space="preserve">Apply Standard English language conventions (diction, tone, or level of formality) consistently, with particular attention to college-level writing situations </w:t>
      </w:r>
    </w:p>
    <w:p w:rsidR="00CC6C91" w:rsidRPr="004A5B5B" w:rsidRDefault="00CC6C91" w:rsidP="00CC6C91">
      <w:pPr>
        <w:numPr>
          <w:ilvl w:val="0"/>
          <w:numId w:val="3"/>
        </w:numPr>
        <w:spacing w:after="180" w:line="240" w:lineRule="auto"/>
        <w:rPr>
          <w:b/>
        </w:rPr>
      </w:pPr>
      <w:r w:rsidRPr="004A5B5B">
        <w:rPr>
          <w:b/>
        </w:rPr>
        <w:t xml:space="preserve">Cite varied sources in MLA citation style </w:t>
      </w:r>
    </w:p>
    <w:p w:rsidR="00E447A8" w:rsidRPr="005A508D" w:rsidRDefault="00E447A8" w:rsidP="00E447A8">
      <w:pPr>
        <w:rPr>
          <w:rFonts w:ascii="Times New Roman" w:hAnsi="Times New Roman" w:cs="Times New Roman"/>
          <w:sz w:val="24"/>
          <w:szCs w:val="24"/>
        </w:rPr>
      </w:pPr>
    </w:p>
    <w:p w:rsidR="009E0557" w:rsidRPr="005A508D" w:rsidRDefault="009E0557" w:rsidP="009E0557">
      <w:pPr>
        <w:rPr>
          <w:rFonts w:ascii="Times New Roman" w:hAnsi="Times New Roman" w:cs="Times New Roman"/>
          <w:sz w:val="24"/>
          <w:szCs w:val="24"/>
        </w:rPr>
      </w:pPr>
    </w:p>
    <w:p w:rsidR="0098611D" w:rsidRDefault="0098611D" w:rsidP="009E0557">
      <w:pPr>
        <w:rPr>
          <w:rFonts w:ascii="Times New Roman" w:hAnsi="Times New Roman" w:cs="Times New Roman"/>
          <w:b/>
          <w:sz w:val="24"/>
          <w:szCs w:val="24"/>
        </w:rPr>
      </w:pPr>
    </w:p>
    <w:p w:rsidR="009E0557" w:rsidRPr="0098611D" w:rsidRDefault="009E0557" w:rsidP="009E0557">
      <w:pPr>
        <w:rPr>
          <w:rFonts w:ascii="Times New Roman" w:hAnsi="Times New Roman" w:cs="Times New Roman"/>
          <w:b/>
          <w:sz w:val="24"/>
          <w:szCs w:val="24"/>
        </w:rPr>
      </w:pPr>
      <w:r w:rsidRPr="0098611D">
        <w:rPr>
          <w:rFonts w:ascii="Times New Roman" w:hAnsi="Times New Roman" w:cs="Times New Roman"/>
          <w:b/>
          <w:sz w:val="24"/>
          <w:szCs w:val="24"/>
        </w:rPr>
        <w:t>Course Calendar</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Below is a tentative calendar of our semester’s dates and assignments. Please note that this</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information is subject to change based on our progress and my whims. Be mindful of deadlines</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and our late assignment policies.</w:t>
      </w:r>
    </w:p>
    <w:p w:rsidR="009E0557" w:rsidRPr="0098611D" w:rsidRDefault="009E0557" w:rsidP="009E0557">
      <w:pPr>
        <w:rPr>
          <w:rFonts w:ascii="Times New Roman" w:hAnsi="Times New Roman" w:cs="Times New Roman"/>
          <w:b/>
          <w:sz w:val="24"/>
          <w:szCs w:val="24"/>
        </w:rPr>
      </w:pPr>
      <w:r w:rsidRPr="0098611D">
        <w:rPr>
          <w:rFonts w:ascii="Times New Roman" w:hAnsi="Times New Roman" w:cs="Times New Roman"/>
          <w:b/>
          <w:sz w:val="24"/>
          <w:szCs w:val="24"/>
        </w:rPr>
        <w:t>Week 1</w:t>
      </w:r>
      <w:r w:rsidR="0098611D">
        <w:rPr>
          <w:rFonts w:ascii="Times New Roman" w:hAnsi="Times New Roman" w:cs="Times New Roman"/>
          <w:b/>
          <w:sz w:val="24"/>
          <w:szCs w:val="24"/>
        </w:rPr>
        <w:br/>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Wednesday 8/30: Hello there. Diagnostic essay.</w:t>
      </w:r>
    </w:p>
    <w:p w:rsidR="009E0557"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For next class: Ensure you have the required texts. Peruse them. Get fired up.</w:t>
      </w:r>
    </w:p>
    <w:p w:rsidR="0098611D" w:rsidRPr="005A508D" w:rsidRDefault="0098611D" w:rsidP="009E0557">
      <w:pPr>
        <w:rPr>
          <w:rFonts w:ascii="Times New Roman" w:hAnsi="Times New Roman" w:cs="Times New Roman"/>
          <w:sz w:val="24"/>
          <w:szCs w:val="24"/>
        </w:rPr>
      </w:pPr>
    </w:p>
    <w:p w:rsidR="009E0557" w:rsidRPr="0098611D" w:rsidRDefault="009E0557" w:rsidP="009E0557">
      <w:pPr>
        <w:rPr>
          <w:rFonts w:ascii="Times New Roman" w:hAnsi="Times New Roman" w:cs="Times New Roman"/>
          <w:b/>
          <w:sz w:val="24"/>
          <w:szCs w:val="24"/>
        </w:rPr>
      </w:pPr>
      <w:r w:rsidRPr="0098611D">
        <w:rPr>
          <w:rFonts w:ascii="Times New Roman" w:hAnsi="Times New Roman" w:cs="Times New Roman"/>
          <w:b/>
          <w:sz w:val="24"/>
          <w:szCs w:val="24"/>
        </w:rPr>
        <w:t>Week 2</w:t>
      </w:r>
      <w:r w:rsidR="0098611D">
        <w:rPr>
          <w:rFonts w:ascii="Times New Roman" w:hAnsi="Times New Roman" w:cs="Times New Roman"/>
          <w:b/>
          <w:sz w:val="24"/>
          <w:szCs w:val="24"/>
        </w:rPr>
        <w:br/>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Monday 9/4: No class… Labor Day.</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For next class: Rest.</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Wednesday 9/6: The syllabus.</w:t>
      </w:r>
    </w:p>
    <w:p w:rsidR="009E0557"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For next class: Perhaps get started on the Roberts reading.</w:t>
      </w:r>
    </w:p>
    <w:p w:rsidR="0098611D" w:rsidRPr="005A508D" w:rsidRDefault="0098611D" w:rsidP="009E0557">
      <w:pPr>
        <w:rPr>
          <w:rFonts w:ascii="Times New Roman" w:hAnsi="Times New Roman" w:cs="Times New Roman"/>
          <w:sz w:val="24"/>
          <w:szCs w:val="24"/>
        </w:rPr>
      </w:pPr>
    </w:p>
    <w:p w:rsidR="009E0557" w:rsidRPr="0098611D" w:rsidRDefault="009E0557" w:rsidP="009E0557">
      <w:pPr>
        <w:rPr>
          <w:rFonts w:ascii="Times New Roman" w:hAnsi="Times New Roman" w:cs="Times New Roman"/>
          <w:b/>
          <w:sz w:val="24"/>
          <w:szCs w:val="24"/>
        </w:rPr>
      </w:pPr>
      <w:r w:rsidRPr="0098611D">
        <w:rPr>
          <w:rFonts w:ascii="Times New Roman" w:hAnsi="Times New Roman" w:cs="Times New Roman"/>
          <w:b/>
          <w:sz w:val="24"/>
          <w:szCs w:val="24"/>
        </w:rPr>
        <w:t>Week 3</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Monday 9/11: Essay #1 explanation. Writing conference #1 sign-ups. Annotation, thesis</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statements, and introductions.</w:t>
      </w:r>
      <w:r w:rsidR="0098611D">
        <w:rPr>
          <w:rFonts w:ascii="Times New Roman" w:hAnsi="Times New Roman" w:cs="Times New Roman"/>
          <w:sz w:val="24"/>
          <w:szCs w:val="24"/>
        </w:rPr>
        <w:br/>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For next class: Read Paul Roberts’s “How to Say Nothing in 500 Words” (206–19). Write your</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first reading response.</w:t>
      </w:r>
      <w:r w:rsidR="0098611D">
        <w:rPr>
          <w:rFonts w:ascii="Times New Roman" w:hAnsi="Times New Roman" w:cs="Times New Roman"/>
          <w:sz w:val="24"/>
          <w:szCs w:val="24"/>
        </w:rPr>
        <w:br/>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Wednesday 9/13: Discuss Roberts.</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For next class: Read and respond to Anne Lamott’s “Shitty First Drafts” (176–80).</w:t>
      </w:r>
      <w:r w:rsidR="0098611D">
        <w:rPr>
          <w:rFonts w:ascii="Times New Roman" w:hAnsi="Times New Roman" w:cs="Times New Roman"/>
          <w:sz w:val="24"/>
          <w:szCs w:val="24"/>
        </w:rPr>
        <w:br/>
      </w:r>
    </w:p>
    <w:p w:rsidR="009E0557" w:rsidRPr="0098611D" w:rsidRDefault="009E0557" w:rsidP="009E0557">
      <w:pPr>
        <w:rPr>
          <w:rFonts w:ascii="Times New Roman" w:hAnsi="Times New Roman" w:cs="Times New Roman"/>
          <w:b/>
          <w:sz w:val="24"/>
          <w:szCs w:val="24"/>
        </w:rPr>
      </w:pPr>
      <w:r w:rsidRPr="0098611D">
        <w:rPr>
          <w:rFonts w:ascii="Times New Roman" w:hAnsi="Times New Roman" w:cs="Times New Roman"/>
          <w:b/>
          <w:sz w:val="24"/>
          <w:szCs w:val="24"/>
        </w:rPr>
        <w:t>Week 4</w:t>
      </w:r>
      <w:r w:rsidR="0098611D">
        <w:rPr>
          <w:rFonts w:ascii="Times New Roman" w:hAnsi="Times New Roman" w:cs="Times New Roman"/>
          <w:b/>
          <w:sz w:val="24"/>
          <w:szCs w:val="24"/>
        </w:rPr>
        <w:br/>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Monday 9/18: Discuss Lamott.</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For next class: Have 150–200 words of Essay #1 (two copies!) ready for your conference.</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Wednesday 9/20: Writing conferences.</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For next class: Have three copies of your Essay #1 rough draft (300-word minimum) ready for</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Monday.</w:t>
      </w:r>
      <w:r w:rsidR="0098611D">
        <w:rPr>
          <w:rFonts w:ascii="Times New Roman" w:hAnsi="Times New Roman" w:cs="Times New Roman"/>
          <w:sz w:val="24"/>
          <w:szCs w:val="24"/>
        </w:rPr>
        <w:br/>
      </w:r>
    </w:p>
    <w:p w:rsidR="009E0557" w:rsidRPr="0098611D" w:rsidRDefault="009E0557" w:rsidP="009E0557">
      <w:pPr>
        <w:rPr>
          <w:rFonts w:ascii="Times New Roman" w:hAnsi="Times New Roman" w:cs="Times New Roman"/>
          <w:b/>
          <w:sz w:val="24"/>
          <w:szCs w:val="24"/>
        </w:rPr>
      </w:pPr>
      <w:r w:rsidRPr="0098611D">
        <w:rPr>
          <w:rFonts w:ascii="Times New Roman" w:hAnsi="Times New Roman" w:cs="Times New Roman"/>
          <w:b/>
          <w:sz w:val="24"/>
          <w:szCs w:val="24"/>
        </w:rPr>
        <w:t>Week 5</w:t>
      </w:r>
      <w:r w:rsidR="0098611D">
        <w:rPr>
          <w:rFonts w:ascii="Times New Roman" w:hAnsi="Times New Roman" w:cs="Times New Roman"/>
          <w:b/>
          <w:sz w:val="24"/>
          <w:szCs w:val="24"/>
        </w:rPr>
        <w:br/>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Monday 9/25: Essay #1 rough draft is due (three copies!). Peer reviews. Workshopping.</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For next class: Polish your essay, and prepare for submission on Wednesday.</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Wednesday 9/27: Essay #1 final draft is due. Presentations.</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For next class: Rest.</w:t>
      </w:r>
      <w:r w:rsidR="0098611D">
        <w:rPr>
          <w:rFonts w:ascii="Times New Roman" w:hAnsi="Times New Roman" w:cs="Times New Roman"/>
          <w:sz w:val="24"/>
          <w:szCs w:val="24"/>
        </w:rPr>
        <w:br/>
      </w:r>
    </w:p>
    <w:p w:rsidR="009E0557" w:rsidRDefault="009E0557" w:rsidP="009E0557">
      <w:pPr>
        <w:rPr>
          <w:rFonts w:ascii="Times New Roman" w:hAnsi="Times New Roman" w:cs="Times New Roman"/>
          <w:b/>
          <w:sz w:val="24"/>
          <w:szCs w:val="24"/>
        </w:rPr>
      </w:pPr>
      <w:r w:rsidRPr="0098611D">
        <w:rPr>
          <w:rFonts w:ascii="Times New Roman" w:hAnsi="Times New Roman" w:cs="Times New Roman"/>
          <w:b/>
          <w:sz w:val="24"/>
          <w:szCs w:val="24"/>
        </w:rPr>
        <w:t>Week 6</w:t>
      </w:r>
    </w:p>
    <w:p w:rsidR="0098611D" w:rsidRPr="0098611D" w:rsidRDefault="0098611D" w:rsidP="009E0557">
      <w:pPr>
        <w:rPr>
          <w:rFonts w:ascii="Times New Roman" w:hAnsi="Times New Roman" w:cs="Times New Roman"/>
          <w:b/>
          <w:sz w:val="24"/>
          <w:szCs w:val="24"/>
        </w:rPr>
      </w:pP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Monday 10/2: Essay #1 reflections. Essay #2 explanation. Writing conference #2 sign-ups.</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For next class: Read and respond to Nicholas Carr’s “Is Google Making Us Stupid?” (647–57).</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Wednesday 10/4: Lessons from Essay #1.</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For next class: Make sure you’ve read and responded to Carr.</w:t>
      </w:r>
      <w:r w:rsidR="0098611D">
        <w:rPr>
          <w:rFonts w:ascii="Times New Roman" w:hAnsi="Times New Roman" w:cs="Times New Roman"/>
          <w:sz w:val="24"/>
          <w:szCs w:val="24"/>
        </w:rPr>
        <w:br/>
      </w:r>
    </w:p>
    <w:p w:rsidR="009E0557" w:rsidRPr="0098611D" w:rsidRDefault="009E0557" w:rsidP="009E0557">
      <w:pPr>
        <w:rPr>
          <w:rFonts w:ascii="Times New Roman" w:hAnsi="Times New Roman" w:cs="Times New Roman"/>
          <w:b/>
          <w:sz w:val="24"/>
          <w:szCs w:val="24"/>
        </w:rPr>
      </w:pPr>
      <w:r w:rsidRPr="0098611D">
        <w:rPr>
          <w:rFonts w:ascii="Times New Roman" w:hAnsi="Times New Roman" w:cs="Times New Roman"/>
          <w:b/>
          <w:sz w:val="24"/>
          <w:szCs w:val="24"/>
        </w:rPr>
        <w:t>Week 7</w:t>
      </w:r>
      <w:r w:rsidR="0098611D">
        <w:rPr>
          <w:rFonts w:ascii="Times New Roman" w:hAnsi="Times New Roman" w:cs="Times New Roman"/>
          <w:b/>
          <w:sz w:val="24"/>
          <w:szCs w:val="24"/>
        </w:rPr>
        <w:br/>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Monday 10/9: Discuss Carr.</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For next class: Read and respond to Sherry Turkle’s “How Computers Change the Way We</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Think” (660–67).</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Wednesday 10/11: Discuss Turkle.</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For next class: Have 200–250 words of Essay #2 (two copies!) ready for your conference.</w:t>
      </w:r>
      <w:r w:rsidR="0098611D">
        <w:rPr>
          <w:rFonts w:ascii="Times New Roman" w:hAnsi="Times New Roman" w:cs="Times New Roman"/>
          <w:sz w:val="24"/>
          <w:szCs w:val="24"/>
        </w:rPr>
        <w:br/>
      </w:r>
    </w:p>
    <w:p w:rsidR="009E0557" w:rsidRPr="0098611D" w:rsidRDefault="009E0557" w:rsidP="009E0557">
      <w:pPr>
        <w:rPr>
          <w:rFonts w:ascii="Times New Roman" w:hAnsi="Times New Roman" w:cs="Times New Roman"/>
          <w:b/>
          <w:sz w:val="24"/>
          <w:szCs w:val="24"/>
        </w:rPr>
      </w:pPr>
      <w:r w:rsidRPr="0098611D">
        <w:rPr>
          <w:rFonts w:ascii="Times New Roman" w:hAnsi="Times New Roman" w:cs="Times New Roman"/>
          <w:b/>
          <w:sz w:val="24"/>
          <w:szCs w:val="24"/>
        </w:rPr>
        <w:t>Week 8</w:t>
      </w:r>
      <w:r w:rsidR="0098611D">
        <w:rPr>
          <w:rFonts w:ascii="Times New Roman" w:hAnsi="Times New Roman" w:cs="Times New Roman"/>
          <w:b/>
          <w:sz w:val="24"/>
          <w:szCs w:val="24"/>
        </w:rPr>
        <w:br/>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Monday 10/16: Writing conferences.</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For next class: Have three copies of your Essay #2 rough draft (500-word minimum) ready for</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Wednesday.</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Wednesday 10/18: Essay #2 rough draft is due (three copies!). Peer reviews. Workshopping.</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For next class: Polish your essay, and prepare for submission on Monday.</w:t>
      </w:r>
      <w:r w:rsidR="0098611D">
        <w:rPr>
          <w:rFonts w:ascii="Times New Roman" w:hAnsi="Times New Roman" w:cs="Times New Roman"/>
          <w:sz w:val="24"/>
          <w:szCs w:val="24"/>
        </w:rPr>
        <w:br/>
      </w:r>
    </w:p>
    <w:p w:rsidR="009E0557" w:rsidRPr="0098611D" w:rsidRDefault="009E0557" w:rsidP="009E0557">
      <w:pPr>
        <w:rPr>
          <w:rFonts w:ascii="Times New Roman" w:hAnsi="Times New Roman" w:cs="Times New Roman"/>
          <w:b/>
          <w:sz w:val="24"/>
          <w:szCs w:val="24"/>
        </w:rPr>
      </w:pPr>
      <w:r w:rsidRPr="0098611D">
        <w:rPr>
          <w:rFonts w:ascii="Times New Roman" w:hAnsi="Times New Roman" w:cs="Times New Roman"/>
          <w:b/>
          <w:sz w:val="24"/>
          <w:szCs w:val="24"/>
        </w:rPr>
        <w:t>Week 9</w:t>
      </w:r>
      <w:r w:rsidR="0098611D">
        <w:rPr>
          <w:rFonts w:ascii="Times New Roman" w:hAnsi="Times New Roman" w:cs="Times New Roman"/>
          <w:b/>
          <w:sz w:val="24"/>
          <w:szCs w:val="24"/>
        </w:rPr>
        <w:br/>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Monday 10/23: Essay #2 final draft is due. Presentations.</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For next class: Rest.</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Wednesday 10/25: Essay #2 reflections. Essay #3 explanation. Writing conference #3 sign-ups.</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For next class: Read and respond to Deborah Tannen’s “Sex, Lies, and Conversation” (557–62).</w:t>
      </w:r>
      <w:r w:rsidR="0098611D">
        <w:rPr>
          <w:rFonts w:ascii="Times New Roman" w:hAnsi="Times New Roman" w:cs="Times New Roman"/>
          <w:sz w:val="24"/>
          <w:szCs w:val="24"/>
        </w:rPr>
        <w:br/>
      </w:r>
    </w:p>
    <w:p w:rsidR="009E0557" w:rsidRPr="0098611D" w:rsidRDefault="009E0557" w:rsidP="009E0557">
      <w:pPr>
        <w:rPr>
          <w:rFonts w:ascii="Times New Roman" w:hAnsi="Times New Roman" w:cs="Times New Roman"/>
          <w:b/>
          <w:sz w:val="24"/>
          <w:szCs w:val="24"/>
        </w:rPr>
      </w:pPr>
      <w:r w:rsidRPr="0098611D">
        <w:rPr>
          <w:rFonts w:ascii="Times New Roman" w:hAnsi="Times New Roman" w:cs="Times New Roman"/>
          <w:b/>
          <w:sz w:val="24"/>
          <w:szCs w:val="24"/>
        </w:rPr>
        <w:t>Week 10</w:t>
      </w:r>
      <w:r w:rsidR="0098611D">
        <w:rPr>
          <w:rFonts w:ascii="Times New Roman" w:hAnsi="Times New Roman" w:cs="Times New Roman"/>
          <w:b/>
          <w:sz w:val="24"/>
          <w:szCs w:val="24"/>
        </w:rPr>
        <w:br/>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Monday 10/30: Lessons from Essay #2.</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For next class: Make sure you’ve read and responded to Tannen.</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Wednesday 11/1: Discuss Tannen.</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For next class: Read Margaret Atwood’s “Pornography” (585–91) and Gloria Steinem’s “Erotica</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and Pornography” (594–98). Respond to one of them.</w:t>
      </w:r>
      <w:r w:rsidR="0098611D">
        <w:rPr>
          <w:rFonts w:ascii="Times New Roman" w:hAnsi="Times New Roman" w:cs="Times New Roman"/>
          <w:sz w:val="24"/>
          <w:szCs w:val="24"/>
        </w:rPr>
        <w:br/>
      </w:r>
    </w:p>
    <w:p w:rsidR="009E0557" w:rsidRPr="0098611D" w:rsidRDefault="009E0557" w:rsidP="009E0557">
      <w:pPr>
        <w:rPr>
          <w:rFonts w:ascii="Times New Roman" w:hAnsi="Times New Roman" w:cs="Times New Roman"/>
          <w:b/>
          <w:sz w:val="24"/>
          <w:szCs w:val="24"/>
        </w:rPr>
      </w:pPr>
      <w:r w:rsidRPr="0098611D">
        <w:rPr>
          <w:rFonts w:ascii="Times New Roman" w:hAnsi="Times New Roman" w:cs="Times New Roman"/>
          <w:b/>
          <w:sz w:val="24"/>
          <w:szCs w:val="24"/>
        </w:rPr>
        <w:t>Week 11</w:t>
      </w:r>
      <w:r w:rsidR="0098611D">
        <w:rPr>
          <w:rFonts w:ascii="Times New Roman" w:hAnsi="Times New Roman" w:cs="Times New Roman"/>
          <w:b/>
          <w:sz w:val="24"/>
          <w:szCs w:val="24"/>
        </w:rPr>
        <w:br/>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Monday 11/6: Discuss Atwood and Steinem.</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For next class: Have 250–300 words of Essay #3 ready for your next conference.</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Wednesday 11/8: Writing conferences.</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For next class: Have three copies of your Essay #3 rough draft (750-word minimum) ready for</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Monday.</w:t>
      </w:r>
      <w:r w:rsidR="0098611D">
        <w:rPr>
          <w:rFonts w:ascii="Times New Roman" w:hAnsi="Times New Roman" w:cs="Times New Roman"/>
          <w:sz w:val="24"/>
          <w:szCs w:val="24"/>
        </w:rPr>
        <w:br/>
      </w:r>
    </w:p>
    <w:p w:rsidR="009E0557" w:rsidRPr="0098611D" w:rsidRDefault="009E0557" w:rsidP="009E0557">
      <w:pPr>
        <w:rPr>
          <w:rFonts w:ascii="Times New Roman" w:hAnsi="Times New Roman" w:cs="Times New Roman"/>
          <w:b/>
          <w:sz w:val="24"/>
          <w:szCs w:val="24"/>
        </w:rPr>
      </w:pPr>
      <w:r w:rsidRPr="0098611D">
        <w:rPr>
          <w:rFonts w:ascii="Times New Roman" w:hAnsi="Times New Roman" w:cs="Times New Roman"/>
          <w:b/>
          <w:sz w:val="24"/>
          <w:szCs w:val="24"/>
        </w:rPr>
        <w:t>Week 12</w:t>
      </w:r>
      <w:r w:rsidR="0098611D">
        <w:rPr>
          <w:rFonts w:ascii="Times New Roman" w:hAnsi="Times New Roman" w:cs="Times New Roman"/>
          <w:b/>
          <w:sz w:val="24"/>
          <w:szCs w:val="24"/>
        </w:rPr>
        <w:br/>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Monday 11/13: Essay #3 rough draft is due (three copies!). Peer reviews. Workshopping.</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For next class: Polish your essay, and prepare for submission on Wednesday.</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Wednesday 11/15: Essay #3 final draft is due. Presentations.</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For next class: Rest.</w:t>
      </w:r>
      <w:r w:rsidR="0098611D">
        <w:rPr>
          <w:rFonts w:ascii="Times New Roman" w:hAnsi="Times New Roman" w:cs="Times New Roman"/>
          <w:sz w:val="24"/>
          <w:szCs w:val="24"/>
        </w:rPr>
        <w:br/>
      </w:r>
    </w:p>
    <w:p w:rsidR="009E0557" w:rsidRPr="0098611D" w:rsidRDefault="009E0557" w:rsidP="009E0557">
      <w:pPr>
        <w:rPr>
          <w:rFonts w:ascii="Times New Roman" w:hAnsi="Times New Roman" w:cs="Times New Roman"/>
          <w:b/>
          <w:sz w:val="24"/>
          <w:szCs w:val="24"/>
        </w:rPr>
      </w:pPr>
      <w:r w:rsidRPr="0098611D">
        <w:rPr>
          <w:rFonts w:ascii="Times New Roman" w:hAnsi="Times New Roman" w:cs="Times New Roman"/>
          <w:b/>
          <w:sz w:val="24"/>
          <w:szCs w:val="24"/>
        </w:rPr>
        <w:t>Week 13</w:t>
      </w:r>
      <w:r w:rsidR="0098611D">
        <w:rPr>
          <w:rFonts w:ascii="Times New Roman" w:hAnsi="Times New Roman" w:cs="Times New Roman"/>
          <w:b/>
          <w:sz w:val="24"/>
          <w:szCs w:val="24"/>
        </w:rPr>
        <w:br/>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Monday 11/20: Essay #3 reflections. Research Paper and Annotated Bibliography explanations.</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For next class: Have a delicious Thanksgiving. Eat much turkey.</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Wednesday 11/22: No class… Thanksgiving recess.</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For next class: Be prepared! Make sure you have a topic ready to research on Monday.</w:t>
      </w:r>
      <w:r w:rsidR="0098611D">
        <w:rPr>
          <w:rFonts w:ascii="Times New Roman" w:hAnsi="Times New Roman" w:cs="Times New Roman"/>
          <w:sz w:val="24"/>
          <w:szCs w:val="24"/>
        </w:rPr>
        <w:br/>
      </w:r>
    </w:p>
    <w:p w:rsidR="009E0557" w:rsidRPr="0098611D" w:rsidRDefault="009E0557" w:rsidP="009E0557">
      <w:pPr>
        <w:rPr>
          <w:rFonts w:ascii="Times New Roman" w:hAnsi="Times New Roman" w:cs="Times New Roman"/>
          <w:b/>
          <w:sz w:val="24"/>
          <w:szCs w:val="24"/>
        </w:rPr>
      </w:pPr>
      <w:r w:rsidRPr="0098611D">
        <w:rPr>
          <w:rFonts w:ascii="Times New Roman" w:hAnsi="Times New Roman" w:cs="Times New Roman"/>
          <w:b/>
          <w:sz w:val="24"/>
          <w:szCs w:val="24"/>
        </w:rPr>
        <w:t>Week 14: Library Week</w:t>
      </w:r>
      <w:r w:rsidR="0098611D">
        <w:rPr>
          <w:rFonts w:ascii="Times New Roman" w:hAnsi="Times New Roman" w:cs="Times New Roman"/>
          <w:b/>
          <w:sz w:val="24"/>
          <w:szCs w:val="24"/>
        </w:rPr>
        <w:br/>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Monday 11/27: Library time.</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For next class: Continue researching for your Research Paper.</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Wednesday 11/29: Library time. Annotated Bibliography drafts due via email. Peer review signups.</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For next class: Have three copies of your Research Paper rough draft (1,000-word minimum)</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ready for next week.</w:t>
      </w:r>
      <w:r w:rsidR="0098611D">
        <w:rPr>
          <w:rFonts w:ascii="Times New Roman" w:hAnsi="Times New Roman" w:cs="Times New Roman"/>
          <w:sz w:val="24"/>
          <w:szCs w:val="24"/>
        </w:rPr>
        <w:br/>
      </w:r>
    </w:p>
    <w:p w:rsidR="009E0557" w:rsidRPr="0098611D" w:rsidRDefault="009E0557" w:rsidP="009E0557">
      <w:pPr>
        <w:rPr>
          <w:rFonts w:ascii="Times New Roman" w:hAnsi="Times New Roman" w:cs="Times New Roman"/>
          <w:b/>
          <w:sz w:val="24"/>
          <w:szCs w:val="24"/>
        </w:rPr>
      </w:pPr>
      <w:r w:rsidRPr="0098611D">
        <w:rPr>
          <w:rFonts w:ascii="Times New Roman" w:hAnsi="Times New Roman" w:cs="Times New Roman"/>
          <w:b/>
          <w:sz w:val="24"/>
          <w:szCs w:val="24"/>
        </w:rPr>
        <w:t>Week 15: Workshop Week (split class)</w:t>
      </w:r>
      <w:r w:rsidR="0098611D">
        <w:rPr>
          <w:rFonts w:ascii="Times New Roman" w:hAnsi="Times New Roman" w:cs="Times New Roman"/>
          <w:b/>
          <w:sz w:val="24"/>
          <w:szCs w:val="24"/>
        </w:rPr>
        <w:br/>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Monday 12/4: Research Paper rough draft is due (three copies!). Peer reviews.</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Workshopping.</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For next class: Continue to work on your Research Paper.</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Wednesday 12/6: Research Paper rough draft is due (three copies!). Peer reviews.</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Workshopping.</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For next class: Continue to work on your Research Paper.</w:t>
      </w:r>
      <w:r w:rsidR="0098611D">
        <w:rPr>
          <w:rFonts w:ascii="Times New Roman" w:hAnsi="Times New Roman" w:cs="Times New Roman"/>
          <w:sz w:val="24"/>
          <w:szCs w:val="24"/>
        </w:rPr>
        <w:br/>
      </w:r>
    </w:p>
    <w:p w:rsidR="009E0557" w:rsidRPr="0098611D" w:rsidRDefault="009E0557" w:rsidP="009E0557">
      <w:pPr>
        <w:rPr>
          <w:rFonts w:ascii="Times New Roman" w:hAnsi="Times New Roman" w:cs="Times New Roman"/>
          <w:b/>
          <w:sz w:val="24"/>
          <w:szCs w:val="24"/>
        </w:rPr>
      </w:pPr>
      <w:r w:rsidRPr="0098611D">
        <w:rPr>
          <w:rFonts w:ascii="Times New Roman" w:hAnsi="Times New Roman" w:cs="Times New Roman"/>
          <w:b/>
          <w:sz w:val="24"/>
          <w:szCs w:val="24"/>
        </w:rPr>
        <w:t>Week 16</w:t>
      </w:r>
      <w:r w:rsidR="0098611D">
        <w:rPr>
          <w:rFonts w:ascii="Times New Roman" w:hAnsi="Times New Roman" w:cs="Times New Roman"/>
          <w:b/>
          <w:sz w:val="24"/>
          <w:szCs w:val="24"/>
        </w:rPr>
        <w:br/>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Monday 12/11: Last day to withdraw! Final class meeting. Closing ceremonies. Final thoughts.</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Course evaluations. Mandatory attendance.</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For next class: Polish your Research Paper, and submit it by Wednesday.</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Wednesday 12/13: Research Paper is due.</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For next class: Have a marvelous holiday season.</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Fin</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Final grades due: Friday 12/22</w:t>
      </w:r>
    </w:p>
    <w:p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Grades available online: Wednesday 12/27</w:t>
      </w:r>
    </w:p>
    <w:sectPr w:rsidR="009E0557" w:rsidRPr="005A508D" w:rsidSect="00403CC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4407E"/>
    <w:multiLevelType w:val="hybridMultilevel"/>
    <w:tmpl w:val="02E69FA2"/>
    <w:lvl w:ilvl="0" w:tplc="AE1A94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204424"/>
    <w:multiLevelType w:val="hybridMultilevel"/>
    <w:tmpl w:val="BD3C5C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63F33ACE"/>
    <w:multiLevelType w:val="hybridMultilevel"/>
    <w:tmpl w:val="85DE0A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57"/>
    <w:rsid w:val="003B29FD"/>
    <w:rsid w:val="00403CCF"/>
    <w:rsid w:val="005A508D"/>
    <w:rsid w:val="006E43D4"/>
    <w:rsid w:val="0098611D"/>
    <w:rsid w:val="009E0557"/>
    <w:rsid w:val="00CC6C91"/>
    <w:rsid w:val="00CE3C2A"/>
    <w:rsid w:val="00D5198D"/>
    <w:rsid w:val="00E447A8"/>
    <w:rsid w:val="00F92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49EF6-1FF0-4CF4-A33A-BA590BAC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557"/>
    <w:rPr>
      <w:color w:val="0563C1" w:themeColor="hyperlink"/>
      <w:u w:val="single"/>
    </w:rPr>
  </w:style>
  <w:style w:type="character" w:customStyle="1" w:styleId="UnresolvedMention">
    <w:name w:val="Unresolved Mention"/>
    <w:basedOn w:val="DefaultParagraphFont"/>
    <w:uiPriority w:val="99"/>
    <w:semiHidden/>
    <w:unhideWhenUsed/>
    <w:rsid w:val="009E0557"/>
    <w:rPr>
      <w:color w:val="605E5C"/>
      <w:shd w:val="clear" w:color="auto" w:fill="E1DFDD"/>
    </w:rPr>
  </w:style>
  <w:style w:type="paragraph" w:styleId="NoSpacing">
    <w:name w:val="No Spacing"/>
    <w:link w:val="NoSpacingChar"/>
    <w:uiPriority w:val="1"/>
    <w:qFormat/>
    <w:rsid w:val="00CC6C91"/>
    <w:pPr>
      <w:spacing w:after="60" w:line="240" w:lineRule="auto"/>
    </w:pPr>
    <w:rPr>
      <w:noProof/>
      <w:color w:val="262626" w:themeColor="text1" w:themeTint="D9"/>
      <w:sz w:val="2"/>
    </w:rPr>
  </w:style>
  <w:style w:type="character" w:customStyle="1" w:styleId="NoSpacingChar">
    <w:name w:val="No Spacing Char"/>
    <w:basedOn w:val="DefaultParagraphFont"/>
    <w:link w:val="NoSpacing"/>
    <w:uiPriority w:val="1"/>
    <w:rsid w:val="00CC6C91"/>
    <w:rPr>
      <w:noProof/>
      <w:color w:val="262626" w:themeColor="text1" w:themeTint="D9"/>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inpickings.org/2016/08/19/" TargetMode="External"/><Relationship Id="rId5" Type="http://schemas.openxmlformats.org/officeDocument/2006/relationships/hyperlink" Target="mailto:KSullivan2@threeriver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3219</Words>
  <Characters>18349</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Selvaggio, Joseph</dc:creator>
  <cp:keywords/>
  <dc:description/>
  <cp:lastModifiedBy>Salva, Cheryl A</cp:lastModifiedBy>
  <cp:revision>2</cp:revision>
  <dcterms:created xsi:type="dcterms:W3CDTF">2018-10-12T12:33:00Z</dcterms:created>
  <dcterms:modified xsi:type="dcterms:W3CDTF">2018-10-12T12:33:00Z</dcterms:modified>
</cp:coreProperties>
</file>