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46" w:rsidRPr="00161497" w:rsidRDefault="006C3F46">
      <w:pPr>
        <w:pStyle w:val="Title"/>
        <w:rPr>
          <w:rFonts w:ascii="Comic Sans MS" w:hAnsi="Comic Sans MS"/>
          <w:sz w:val="22"/>
          <w:szCs w:val="22"/>
        </w:rPr>
      </w:pPr>
      <w:r w:rsidRPr="00161497">
        <w:rPr>
          <w:rFonts w:ascii="Comic Sans MS" w:hAnsi="Comic Sans MS"/>
          <w:sz w:val="22"/>
          <w:szCs w:val="22"/>
        </w:rPr>
        <w:t>Introduction to Marine Science</w:t>
      </w:r>
    </w:p>
    <w:p w:rsidR="006C3F46" w:rsidRPr="00161497" w:rsidRDefault="006C3F46">
      <w:pPr>
        <w:tabs>
          <w:tab w:val="left" w:pos="6460"/>
        </w:tabs>
        <w:ind w:left="160" w:right="1780"/>
        <w:jc w:val="center"/>
        <w:rPr>
          <w:rFonts w:ascii="Comic Sans MS" w:hAnsi="Comic Sans MS"/>
          <w:b/>
          <w:sz w:val="22"/>
          <w:szCs w:val="22"/>
        </w:rPr>
      </w:pPr>
    </w:p>
    <w:p w:rsidR="005B5177" w:rsidRPr="00161497" w:rsidRDefault="005B5177" w:rsidP="005B5177">
      <w:pPr>
        <w:tabs>
          <w:tab w:val="left" w:pos="6240"/>
          <w:tab w:val="left" w:pos="7940"/>
        </w:tabs>
        <w:rPr>
          <w:rFonts w:ascii="Comic Sans MS" w:hAnsi="Comic Sans MS"/>
          <w:bCs/>
          <w:sz w:val="22"/>
          <w:szCs w:val="22"/>
        </w:rPr>
      </w:pPr>
      <w:r w:rsidRPr="00161497">
        <w:rPr>
          <w:rFonts w:ascii="Comic Sans MS" w:hAnsi="Comic Sans MS"/>
          <w:b/>
          <w:sz w:val="22"/>
          <w:szCs w:val="22"/>
        </w:rPr>
        <w:t xml:space="preserve">BIO K175 </w:t>
      </w:r>
      <w:r w:rsidR="00885183" w:rsidRPr="00161497">
        <w:rPr>
          <w:rFonts w:ascii="Comic Sans MS" w:hAnsi="Comic Sans MS"/>
          <w:b/>
          <w:sz w:val="22"/>
          <w:szCs w:val="22"/>
        </w:rPr>
        <w:t xml:space="preserve">– TI </w:t>
      </w:r>
      <w:r w:rsidRPr="00161497">
        <w:rPr>
          <w:rFonts w:ascii="Comic Sans MS" w:hAnsi="Comic Sans MS"/>
          <w:b/>
          <w:sz w:val="22"/>
          <w:szCs w:val="22"/>
        </w:rPr>
        <w:t xml:space="preserve">Three </w:t>
      </w:r>
      <w:r w:rsidR="00885183" w:rsidRPr="00161497">
        <w:rPr>
          <w:rFonts w:ascii="Comic Sans MS" w:hAnsi="Comic Sans MS"/>
          <w:b/>
          <w:sz w:val="22"/>
          <w:szCs w:val="22"/>
        </w:rPr>
        <w:t>semester hour</w:t>
      </w:r>
      <w:r w:rsidRPr="00161497">
        <w:rPr>
          <w:rFonts w:ascii="Comic Sans MS" w:hAnsi="Comic Sans MS"/>
          <w:b/>
          <w:sz w:val="22"/>
          <w:szCs w:val="22"/>
        </w:rPr>
        <w:t xml:space="preserve"> credits</w:t>
      </w:r>
      <w:r w:rsidR="00161497">
        <w:rPr>
          <w:rFonts w:ascii="Comic Sans MS" w:hAnsi="Comic Sans MS"/>
          <w:b/>
          <w:sz w:val="22"/>
          <w:szCs w:val="22"/>
        </w:rPr>
        <w:tab/>
      </w:r>
      <w:r w:rsidRPr="00161497">
        <w:rPr>
          <w:rFonts w:ascii="Comic Sans MS" w:hAnsi="Comic Sans MS"/>
          <w:b/>
          <w:sz w:val="22"/>
          <w:szCs w:val="22"/>
          <w:u w:val="single"/>
        </w:rPr>
        <w:t>Instructor</w:t>
      </w:r>
      <w:r w:rsidRPr="00161497">
        <w:rPr>
          <w:rFonts w:ascii="Comic Sans MS" w:hAnsi="Comic Sans MS"/>
          <w:b/>
          <w:sz w:val="22"/>
          <w:szCs w:val="22"/>
        </w:rPr>
        <w:t>:</w:t>
      </w:r>
      <w:r w:rsidRPr="00161497">
        <w:rPr>
          <w:rFonts w:ascii="Comic Sans MS" w:hAnsi="Comic Sans MS"/>
          <w:b/>
          <w:sz w:val="22"/>
          <w:szCs w:val="22"/>
        </w:rPr>
        <w:tab/>
      </w:r>
      <w:r w:rsidR="00885183" w:rsidRPr="00161497">
        <w:rPr>
          <w:rFonts w:ascii="Comic Sans MS" w:hAnsi="Comic Sans MS"/>
          <w:bCs/>
          <w:sz w:val="22"/>
          <w:szCs w:val="22"/>
        </w:rPr>
        <w:t>Holly Buckley</w:t>
      </w:r>
    </w:p>
    <w:p w:rsidR="00161497" w:rsidRDefault="005B5177" w:rsidP="00161497">
      <w:pPr>
        <w:tabs>
          <w:tab w:val="left" w:pos="4500"/>
        </w:tabs>
        <w:rPr>
          <w:rFonts w:ascii="Comic Sans MS" w:hAnsi="Comic Sans MS"/>
          <w:sz w:val="22"/>
          <w:szCs w:val="22"/>
        </w:rPr>
      </w:pPr>
      <w:r w:rsidRPr="00161497">
        <w:rPr>
          <w:rFonts w:ascii="Comic Sans MS" w:hAnsi="Comic Sans MS"/>
          <w:b/>
          <w:sz w:val="22"/>
          <w:szCs w:val="22"/>
        </w:rPr>
        <w:t xml:space="preserve">CRN:  </w:t>
      </w:r>
      <w:r w:rsidR="00885183" w:rsidRPr="00161497">
        <w:rPr>
          <w:rFonts w:ascii="Comic Sans MS" w:hAnsi="Comic Sans MS"/>
          <w:b/>
          <w:sz w:val="22"/>
          <w:szCs w:val="22"/>
        </w:rPr>
        <w:t>32215</w:t>
      </w:r>
      <w:r w:rsidRPr="00161497">
        <w:rPr>
          <w:rFonts w:ascii="Comic Sans MS" w:hAnsi="Comic Sans MS"/>
          <w:b/>
          <w:sz w:val="22"/>
          <w:szCs w:val="22"/>
        </w:rPr>
        <w:tab/>
      </w:r>
      <w:r w:rsidR="00161497">
        <w:rPr>
          <w:rFonts w:ascii="Comic Sans MS" w:hAnsi="Comic Sans MS"/>
          <w:b/>
          <w:sz w:val="22"/>
          <w:szCs w:val="22"/>
        </w:rPr>
        <w:t xml:space="preserve">      </w:t>
      </w:r>
      <w:r w:rsidR="00161497">
        <w:rPr>
          <w:rFonts w:ascii="Comic Sans MS" w:hAnsi="Comic Sans MS"/>
          <w:b/>
          <w:sz w:val="22"/>
          <w:szCs w:val="22"/>
        </w:rPr>
        <w:tab/>
      </w:r>
      <w:r w:rsidR="00161497">
        <w:rPr>
          <w:rFonts w:ascii="Comic Sans MS" w:hAnsi="Comic Sans MS"/>
          <w:b/>
          <w:sz w:val="22"/>
          <w:szCs w:val="22"/>
        </w:rPr>
        <w:tab/>
        <w:t>F</w:t>
      </w:r>
      <w:r w:rsidR="00885183" w:rsidRPr="00161497">
        <w:rPr>
          <w:rFonts w:ascii="Comic Sans MS" w:hAnsi="Comic Sans MS"/>
          <w:sz w:val="22"/>
          <w:szCs w:val="22"/>
        </w:rPr>
        <w:t>all 201</w:t>
      </w:r>
      <w:r w:rsidR="005F0DC9">
        <w:rPr>
          <w:rFonts w:ascii="Comic Sans MS" w:hAnsi="Comic Sans MS"/>
          <w:sz w:val="22"/>
          <w:szCs w:val="22"/>
        </w:rPr>
        <w:t>8</w:t>
      </w:r>
      <w:r w:rsidR="00885183" w:rsidRPr="00161497">
        <w:rPr>
          <w:rFonts w:ascii="Comic Sans MS" w:hAnsi="Comic Sans MS"/>
          <w:sz w:val="22"/>
          <w:szCs w:val="22"/>
        </w:rPr>
        <w:tab/>
        <w:t xml:space="preserve">          </w:t>
      </w:r>
    </w:p>
    <w:p w:rsidR="00161497" w:rsidRDefault="00161497" w:rsidP="00161497">
      <w:pPr>
        <w:tabs>
          <w:tab w:val="left" w:pos="4500"/>
        </w:tabs>
        <w:rPr>
          <w:rFonts w:ascii="Comic Sans MS" w:hAnsi="Comic Sans MS"/>
          <w:b/>
          <w:sz w:val="22"/>
          <w:szCs w:val="22"/>
        </w:rPr>
      </w:pPr>
      <w:r w:rsidRPr="00161497">
        <w:rPr>
          <w:rFonts w:ascii="Comic Sans MS" w:hAnsi="Comic Sans MS"/>
          <w:b/>
          <w:sz w:val="22"/>
          <w:szCs w:val="22"/>
        </w:rPr>
        <w:t xml:space="preserve">Classroom: A221 Wed. 6:00pm – 8:45pm </w:t>
      </w:r>
    </w:p>
    <w:p w:rsidR="00161497" w:rsidRPr="00161497" w:rsidRDefault="00161497" w:rsidP="00161497">
      <w:pPr>
        <w:tabs>
          <w:tab w:val="left" w:pos="4500"/>
        </w:tabs>
        <w:rPr>
          <w:rFonts w:ascii="Comic Sans MS" w:hAnsi="Comic Sans MS"/>
          <w:b/>
          <w:sz w:val="22"/>
          <w:szCs w:val="22"/>
        </w:rPr>
      </w:pPr>
      <w:r w:rsidRPr="00161497">
        <w:rPr>
          <w:rFonts w:ascii="Comic Sans MS" w:hAnsi="Comic Sans MS"/>
          <w:b/>
          <w:sz w:val="22"/>
          <w:szCs w:val="22"/>
          <w:u w:val="single"/>
        </w:rPr>
        <w:t>Office Hours</w:t>
      </w:r>
      <w:r w:rsidRPr="00161497">
        <w:rPr>
          <w:rFonts w:ascii="Comic Sans MS" w:hAnsi="Comic Sans MS"/>
          <w:b/>
          <w:sz w:val="22"/>
          <w:szCs w:val="22"/>
        </w:rPr>
        <w:t xml:space="preserve">:   </w:t>
      </w:r>
      <w:r w:rsidRPr="00161497">
        <w:rPr>
          <w:rFonts w:ascii="Comic Sans MS" w:hAnsi="Comic Sans MS"/>
          <w:b/>
          <w:bCs/>
          <w:sz w:val="22"/>
          <w:szCs w:val="22"/>
        </w:rPr>
        <w:t xml:space="preserve">W – </w:t>
      </w:r>
      <w:r w:rsidRPr="00161497">
        <w:rPr>
          <w:rFonts w:ascii="Comic Sans MS" w:hAnsi="Comic Sans MS"/>
          <w:bCs/>
          <w:sz w:val="22"/>
          <w:szCs w:val="22"/>
        </w:rPr>
        <w:t>5:30–6:00pm and 8:45–9:15pm</w:t>
      </w:r>
      <w:r w:rsidRPr="00161497">
        <w:rPr>
          <w:rFonts w:ascii="Comic Sans MS" w:hAnsi="Comic Sans MS"/>
          <w:b/>
          <w:sz w:val="22"/>
          <w:szCs w:val="22"/>
        </w:rPr>
        <w:t xml:space="preserve"> </w:t>
      </w:r>
      <w:r w:rsidRPr="00161497">
        <w:rPr>
          <w:rFonts w:ascii="Comic Sans MS" w:hAnsi="Comic Sans MS"/>
          <w:bCs/>
          <w:sz w:val="22"/>
          <w:szCs w:val="22"/>
        </w:rPr>
        <w:t>(Or by appointment)</w:t>
      </w:r>
    </w:p>
    <w:p w:rsidR="005B5177" w:rsidRPr="00161497" w:rsidRDefault="00161497" w:rsidP="00161497">
      <w:pPr>
        <w:tabs>
          <w:tab w:val="left" w:pos="6240"/>
          <w:tab w:val="left" w:pos="7940"/>
        </w:tabs>
        <w:rPr>
          <w:rFonts w:ascii="Comic Sans MS" w:hAnsi="Comic Sans MS"/>
          <w:b/>
          <w:bCs/>
          <w:sz w:val="22"/>
          <w:szCs w:val="22"/>
        </w:rPr>
      </w:pPr>
      <w:r w:rsidRPr="00161497">
        <w:rPr>
          <w:rFonts w:ascii="Comic Sans MS" w:hAnsi="Comic Sans MS"/>
          <w:sz w:val="22"/>
          <w:szCs w:val="22"/>
        </w:rPr>
        <w:t>Em</w:t>
      </w:r>
      <w:r w:rsidR="00885183" w:rsidRPr="00161497">
        <w:rPr>
          <w:rFonts w:ascii="Comic Sans MS" w:hAnsi="Comic Sans MS"/>
          <w:sz w:val="22"/>
          <w:szCs w:val="22"/>
        </w:rPr>
        <w:t>ail:</w:t>
      </w:r>
      <w:r>
        <w:rPr>
          <w:rFonts w:ascii="Comic Sans MS" w:hAnsi="Comic Sans MS"/>
          <w:bCs/>
          <w:sz w:val="22"/>
          <w:szCs w:val="22"/>
        </w:rPr>
        <w:t xml:space="preserve"> </w:t>
      </w:r>
      <w:hyperlink r:id="rId5" w:history="1">
        <w:r w:rsidR="00C91531" w:rsidRPr="00696C21">
          <w:rPr>
            <w:rStyle w:val="Hyperlink"/>
            <w:rFonts w:ascii="Comic Sans MS" w:hAnsi="Comic Sans MS"/>
            <w:sz w:val="22"/>
            <w:szCs w:val="22"/>
          </w:rPr>
          <w:t>Holly.buckley@elpsk12.org</w:t>
        </w:r>
      </w:hyperlink>
      <w:r>
        <w:rPr>
          <w:rFonts w:ascii="Comic Sans MS" w:hAnsi="Comic Sans MS"/>
          <w:bCs/>
          <w:sz w:val="22"/>
          <w:szCs w:val="22"/>
        </w:rPr>
        <w:t xml:space="preserve"> </w:t>
      </w:r>
      <w:r w:rsidR="00C91531">
        <w:rPr>
          <w:rFonts w:ascii="Comic Sans MS" w:hAnsi="Comic Sans MS"/>
          <w:bCs/>
          <w:sz w:val="22"/>
          <w:szCs w:val="22"/>
        </w:rPr>
        <w:t xml:space="preserve">(preferred) </w:t>
      </w:r>
      <w:r w:rsidR="00E51BBB">
        <w:rPr>
          <w:rFonts w:ascii="Comic Sans MS" w:hAnsi="Comic Sans MS"/>
          <w:bCs/>
          <w:sz w:val="22"/>
          <w:szCs w:val="22"/>
        </w:rPr>
        <w:t xml:space="preserve">or </w:t>
      </w:r>
      <w:hyperlink r:id="rId6" w:history="1">
        <w:r w:rsidR="00E51BBB" w:rsidRPr="00161497">
          <w:rPr>
            <w:rStyle w:val="Hyperlink"/>
            <w:rFonts w:ascii="Comic Sans MS" w:hAnsi="Comic Sans MS"/>
            <w:bCs/>
            <w:sz w:val="22"/>
            <w:szCs w:val="22"/>
          </w:rPr>
          <w:t>HBuckley@trcc.commnet.edu</w:t>
        </w:r>
      </w:hyperlink>
    </w:p>
    <w:p w:rsidR="005B5177" w:rsidRPr="00161497" w:rsidRDefault="005B5177" w:rsidP="005B5177">
      <w:pPr>
        <w:pStyle w:val="Heading1"/>
        <w:tabs>
          <w:tab w:val="clear" w:pos="6520"/>
          <w:tab w:val="left" w:pos="6240"/>
        </w:tabs>
        <w:rPr>
          <w:rFonts w:ascii="Comic Sans MS" w:hAnsi="Comic Sans MS"/>
          <w:bCs/>
          <w:sz w:val="22"/>
          <w:szCs w:val="22"/>
          <w:u w:val="none"/>
        </w:rPr>
      </w:pPr>
      <w:r w:rsidRPr="00161497">
        <w:rPr>
          <w:rFonts w:ascii="Comic Sans MS" w:hAnsi="Comic Sans MS"/>
          <w:bCs/>
          <w:sz w:val="22"/>
          <w:szCs w:val="22"/>
          <w:u w:val="none"/>
        </w:rPr>
        <w:t>Three Rivers Community College</w:t>
      </w:r>
    </w:p>
    <w:p w:rsidR="005B5177" w:rsidRPr="00161497" w:rsidRDefault="005B5177" w:rsidP="00161497">
      <w:pPr>
        <w:tabs>
          <w:tab w:val="left" w:pos="4500"/>
        </w:tabs>
        <w:rPr>
          <w:rFonts w:ascii="Comic Sans MS" w:hAnsi="Comic Sans MS"/>
          <w:b/>
          <w:sz w:val="22"/>
          <w:szCs w:val="22"/>
        </w:rPr>
      </w:pPr>
      <w:r w:rsidRPr="00161497">
        <w:rPr>
          <w:rFonts w:ascii="Comic Sans MS" w:hAnsi="Comic Sans MS"/>
          <w:b/>
          <w:sz w:val="22"/>
          <w:szCs w:val="22"/>
        </w:rPr>
        <w:t>Norwich, CT  06360</w:t>
      </w:r>
      <w:r w:rsidRPr="00161497">
        <w:rPr>
          <w:rFonts w:ascii="Comic Sans MS" w:hAnsi="Comic Sans MS"/>
          <w:b/>
          <w:sz w:val="22"/>
          <w:szCs w:val="22"/>
        </w:rPr>
        <w:tab/>
      </w:r>
    </w:p>
    <w:p w:rsidR="006C3F46" w:rsidRDefault="006C3F46" w:rsidP="00885183">
      <w:pPr>
        <w:pStyle w:val="Heading1"/>
        <w:rPr>
          <w:b w:val="0"/>
        </w:rPr>
      </w:pPr>
      <w:r>
        <w:rPr>
          <w:u w:val="none"/>
        </w:rPr>
        <w:tab/>
      </w:r>
      <w:r>
        <w:rPr>
          <w:u w:val="none"/>
        </w:rPr>
        <w:tab/>
      </w:r>
      <w:r w:rsidR="00245454">
        <w:rPr>
          <w:b w:val="0"/>
        </w:rPr>
        <w:pict>
          <v:rect id="_x0000_i1025" style="width:0;height:1.5pt" o:hralign="center" o:hrstd="t" o:hr="t" fillcolor="gray" stroked="f"/>
        </w:pict>
      </w:r>
    </w:p>
    <w:p w:rsidR="006C3F46" w:rsidRDefault="006C3F46">
      <w:pPr>
        <w:tabs>
          <w:tab w:val="left" w:pos="5780"/>
        </w:tabs>
        <w:rPr>
          <w:rFonts w:ascii="Bookman Old Style" w:hAnsi="Bookman Old Style"/>
          <w:b/>
          <w:sz w:val="24"/>
          <w:u w:val="single"/>
        </w:rPr>
      </w:pPr>
    </w:p>
    <w:p w:rsidR="006C3F46" w:rsidRPr="00161497" w:rsidRDefault="006C3F46">
      <w:pPr>
        <w:tabs>
          <w:tab w:val="left" w:pos="5780"/>
        </w:tabs>
        <w:rPr>
          <w:rFonts w:ascii="Comic Sans MS" w:hAnsi="Comic Sans MS"/>
          <w:b/>
          <w:sz w:val="24"/>
        </w:rPr>
      </w:pPr>
      <w:r w:rsidRPr="00161497">
        <w:rPr>
          <w:rFonts w:ascii="Comic Sans MS" w:hAnsi="Comic Sans MS"/>
          <w:b/>
          <w:sz w:val="24"/>
          <w:u w:val="single"/>
        </w:rPr>
        <w:t>Required Text</w:t>
      </w:r>
      <w:r w:rsidRPr="00161497">
        <w:rPr>
          <w:rFonts w:ascii="Comic Sans MS" w:hAnsi="Comic Sans MS"/>
          <w:b/>
          <w:sz w:val="24"/>
        </w:rPr>
        <w:t xml:space="preserve">: </w:t>
      </w:r>
    </w:p>
    <w:p w:rsidR="006C3F46" w:rsidRPr="00161497" w:rsidRDefault="00885183" w:rsidP="007B22E9">
      <w:pPr>
        <w:tabs>
          <w:tab w:val="left" w:pos="5780"/>
        </w:tabs>
        <w:rPr>
          <w:rFonts w:ascii="Comic Sans MS" w:hAnsi="Comic Sans MS"/>
          <w:sz w:val="24"/>
        </w:rPr>
      </w:pPr>
      <w:proofErr w:type="spellStart"/>
      <w:r w:rsidRPr="00161497">
        <w:rPr>
          <w:rFonts w:ascii="Comic Sans MS" w:hAnsi="Comic Sans MS"/>
          <w:sz w:val="24"/>
        </w:rPr>
        <w:t>Karleskint</w:t>
      </w:r>
      <w:proofErr w:type="spellEnd"/>
      <w:r w:rsidRPr="00161497">
        <w:rPr>
          <w:rFonts w:ascii="Comic Sans MS" w:hAnsi="Comic Sans MS"/>
          <w:sz w:val="24"/>
        </w:rPr>
        <w:t>, Turner and Small.  2013</w:t>
      </w:r>
      <w:r w:rsidR="006C3F46" w:rsidRPr="00161497">
        <w:rPr>
          <w:rFonts w:ascii="Comic Sans MS" w:hAnsi="Comic Sans MS"/>
          <w:sz w:val="24"/>
        </w:rPr>
        <w:t xml:space="preserve">. </w:t>
      </w:r>
      <w:r w:rsidR="006C3F46" w:rsidRPr="00161497">
        <w:rPr>
          <w:rFonts w:ascii="Comic Sans MS" w:hAnsi="Comic Sans MS"/>
          <w:i/>
          <w:sz w:val="24"/>
        </w:rPr>
        <w:t xml:space="preserve">Introduction to </w:t>
      </w:r>
      <w:r w:rsidRPr="00161497">
        <w:rPr>
          <w:rFonts w:ascii="Comic Sans MS" w:hAnsi="Comic Sans MS"/>
          <w:i/>
          <w:sz w:val="24"/>
        </w:rPr>
        <w:t>Marine B</w:t>
      </w:r>
      <w:r w:rsidR="00782511">
        <w:rPr>
          <w:rFonts w:ascii="Comic Sans MS" w:hAnsi="Comic Sans MS"/>
          <w:i/>
          <w:sz w:val="24"/>
        </w:rPr>
        <w:t>iology</w:t>
      </w:r>
      <w:r w:rsidR="003C4CE7" w:rsidRPr="00161497">
        <w:rPr>
          <w:rFonts w:ascii="Comic Sans MS" w:hAnsi="Comic Sans MS"/>
          <w:i/>
          <w:sz w:val="24"/>
        </w:rPr>
        <w:t xml:space="preserve">; </w:t>
      </w:r>
      <w:r w:rsidRPr="00161497">
        <w:rPr>
          <w:rFonts w:ascii="Comic Sans MS" w:hAnsi="Comic Sans MS"/>
          <w:i/>
          <w:sz w:val="24"/>
        </w:rPr>
        <w:t>4</w:t>
      </w:r>
      <w:r w:rsidR="003C4CE7" w:rsidRPr="00161497">
        <w:rPr>
          <w:rFonts w:ascii="Comic Sans MS" w:hAnsi="Comic Sans MS"/>
          <w:i/>
          <w:sz w:val="24"/>
          <w:vertAlign w:val="superscript"/>
        </w:rPr>
        <w:t>th</w:t>
      </w:r>
      <w:r w:rsidR="003C4CE7" w:rsidRPr="00161497">
        <w:rPr>
          <w:rFonts w:ascii="Comic Sans MS" w:hAnsi="Comic Sans MS"/>
          <w:i/>
          <w:sz w:val="24"/>
        </w:rPr>
        <w:t xml:space="preserve"> edition</w:t>
      </w:r>
      <w:r w:rsidR="006C3F46" w:rsidRPr="00161497">
        <w:rPr>
          <w:rFonts w:ascii="Comic Sans MS" w:hAnsi="Comic Sans MS"/>
          <w:i/>
          <w:sz w:val="24"/>
        </w:rPr>
        <w:t xml:space="preserve">.  </w:t>
      </w:r>
      <w:r w:rsidR="00161497" w:rsidRPr="00161497">
        <w:rPr>
          <w:rFonts w:ascii="Comic Sans MS" w:hAnsi="Comic Sans MS"/>
          <w:sz w:val="24"/>
        </w:rPr>
        <w:t>Brooks/Cole</w:t>
      </w:r>
      <w:r w:rsidR="003C4CE7" w:rsidRPr="00161497">
        <w:rPr>
          <w:rFonts w:ascii="Comic Sans MS" w:hAnsi="Comic Sans MS"/>
          <w:sz w:val="24"/>
        </w:rPr>
        <w:t xml:space="preserve"> Publishing. </w:t>
      </w:r>
      <w:r w:rsidR="00161497" w:rsidRPr="00161497">
        <w:rPr>
          <w:rFonts w:ascii="Comic Sans MS" w:hAnsi="Comic Sans MS"/>
          <w:sz w:val="24"/>
        </w:rPr>
        <w:t>526</w:t>
      </w:r>
      <w:r w:rsidR="006C3F46" w:rsidRPr="00161497">
        <w:rPr>
          <w:rFonts w:ascii="Comic Sans MS" w:hAnsi="Comic Sans MS"/>
          <w:sz w:val="24"/>
        </w:rPr>
        <w:t>p.</w:t>
      </w:r>
      <w:r w:rsidR="00161497" w:rsidRPr="00161497">
        <w:rPr>
          <w:rFonts w:ascii="Comic Sans MS" w:hAnsi="Comic Sans MS"/>
          <w:sz w:val="24"/>
        </w:rPr>
        <w:t xml:space="preserve"> ISBN-13:978-1-133-36535-8</w:t>
      </w:r>
    </w:p>
    <w:p w:rsidR="006C3F46" w:rsidRPr="00161497" w:rsidRDefault="006C3F46">
      <w:pPr>
        <w:tabs>
          <w:tab w:val="left" w:pos="5780"/>
        </w:tabs>
        <w:rPr>
          <w:rFonts w:ascii="Comic Sans MS" w:hAnsi="Comic Sans MS"/>
          <w:b/>
          <w:sz w:val="24"/>
          <w:u w:val="single"/>
        </w:rPr>
      </w:pPr>
    </w:p>
    <w:p w:rsidR="006C3F46" w:rsidRPr="00161497" w:rsidRDefault="006C3F46">
      <w:pPr>
        <w:tabs>
          <w:tab w:val="left" w:pos="5780"/>
        </w:tabs>
        <w:rPr>
          <w:rFonts w:ascii="Comic Sans MS" w:hAnsi="Comic Sans MS"/>
          <w:b/>
          <w:sz w:val="24"/>
        </w:rPr>
      </w:pPr>
      <w:r w:rsidRPr="00161497">
        <w:rPr>
          <w:rFonts w:ascii="Comic Sans MS" w:hAnsi="Comic Sans MS"/>
          <w:b/>
          <w:sz w:val="24"/>
          <w:u w:val="single"/>
        </w:rPr>
        <w:t>Catalog Description</w:t>
      </w:r>
      <w:r w:rsidRPr="00161497">
        <w:rPr>
          <w:rFonts w:ascii="Comic Sans MS" w:hAnsi="Comic Sans MS"/>
          <w:b/>
          <w:sz w:val="24"/>
        </w:rPr>
        <w:t>:</w:t>
      </w:r>
    </w:p>
    <w:p w:rsidR="006C3F46" w:rsidRPr="00161497" w:rsidRDefault="00161497">
      <w:pPr>
        <w:tabs>
          <w:tab w:val="left" w:pos="5780"/>
        </w:tabs>
        <w:rPr>
          <w:rFonts w:ascii="Comic Sans MS" w:hAnsi="Comic Sans MS"/>
          <w:sz w:val="24"/>
        </w:rPr>
      </w:pPr>
      <w:r>
        <w:rPr>
          <w:rFonts w:ascii="Comic Sans MS" w:hAnsi="Comic Sans MS"/>
          <w:sz w:val="24"/>
        </w:rPr>
        <w:t>This is a</w:t>
      </w:r>
      <w:r w:rsidR="006C3F46" w:rsidRPr="00161497">
        <w:rPr>
          <w:rFonts w:ascii="Comic Sans MS" w:hAnsi="Comic Sans MS"/>
          <w:sz w:val="24"/>
        </w:rPr>
        <w:t>n introductory course in marine science.  Topics to be explored include: general marine biology, intertidal ecology, plankton biology, marine communities, and the geomorphology of the New England coast.  Some field work will be involved.</w:t>
      </w:r>
    </w:p>
    <w:p w:rsidR="006C3F46" w:rsidRPr="00161497" w:rsidRDefault="006C3F46">
      <w:pPr>
        <w:tabs>
          <w:tab w:val="left" w:pos="5780"/>
        </w:tabs>
        <w:rPr>
          <w:rFonts w:ascii="Comic Sans MS" w:hAnsi="Comic Sans MS"/>
          <w:sz w:val="24"/>
        </w:rPr>
      </w:pPr>
    </w:p>
    <w:p w:rsidR="006C3F46" w:rsidRPr="00161497" w:rsidRDefault="006C3F46">
      <w:pPr>
        <w:tabs>
          <w:tab w:val="left" w:pos="5780"/>
        </w:tabs>
        <w:rPr>
          <w:rFonts w:ascii="Comic Sans MS" w:hAnsi="Comic Sans MS"/>
          <w:b/>
          <w:sz w:val="24"/>
        </w:rPr>
      </w:pPr>
      <w:r w:rsidRPr="00161497">
        <w:rPr>
          <w:rFonts w:ascii="Comic Sans MS" w:hAnsi="Comic Sans MS"/>
          <w:b/>
          <w:sz w:val="24"/>
          <w:u w:val="single"/>
        </w:rPr>
        <w:t>Primary Objectives</w:t>
      </w:r>
      <w:r w:rsidRPr="00161497">
        <w:rPr>
          <w:rFonts w:ascii="Comic Sans MS" w:hAnsi="Comic Sans MS"/>
          <w:b/>
          <w:sz w:val="24"/>
        </w:rPr>
        <w:t>:</w:t>
      </w:r>
    </w:p>
    <w:p w:rsidR="006C3F46" w:rsidRPr="00161497" w:rsidRDefault="006C3F46">
      <w:pPr>
        <w:tabs>
          <w:tab w:val="left" w:pos="5780"/>
        </w:tabs>
        <w:rPr>
          <w:rFonts w:ascii="Comic Sans MS" w:hAnsi="Comic Sans MS"/>
          <w:b/>
          <w:sz w:val="24"/>
        </w:rPr>
      </w:pPr>
      <w:r w:rsidRPr="00161497">
        <w:rPr>
          <w:rFonts w:ascii="Comic Sans MS" w:hAnsi="Comic Sans MS"/>
          <w:sz w:val="24"/>
        </w:rPr>
        <w:t xml:space="preserve">Students should expect to learn the fundamentals of marine biology and understand ecological principles that govern marine systems.  Also, emphasis will be placed on various marine systems such as: energy transfer, organismal biology, organism adaptations to seawater, </w:t>
      </w:r>
      <w:r w:rsidR="00161497" w:rsidRPr="00161497">
        <w:rPr>
          <w:rFonts w:ascii="Comic Sans MS" w:hAnsi="Comic Sans MS"/>
          <w:sz w:val="24"/>
        </w:rPr>
        <w:t xml:space="preserve">and </w:t>
      </w:r>
      <w:r w:rsidRPr="00161497">
        <w:rPr>
          <w:rFonts w:ascii="Comic Sans MS" w:hAnsi="Comic Sans MS"/>
          <w:sz w:val="24"/>
        </w:rPr>
        <w:t>marine habitats</w:t>
      </w:r>
      <w:r w:rsidR="00C91531">
        <w:rPr>
          <w:rFonts w:ascii="Comic Sans MS" w:hAnsi="Comic Sans MS"/>
          <w:sz w:val="24"/>
        </w:rPr>
        <w:t>.</w:t>
      </w:r>
    </w:p>
    <w:p w:rsidR="006C3F46" w:rsidRPr="00161497" w:rsidRDefault="006C3F46">
      <w:pPr>
        <w:tabs>
          <w:tab w:val="left" w:pos="5780"/>
        </w:tabs>
        <w:rPr>
          <w:rFonts w:ascii="Comic Sans MS" w:hAnsi="Comic Sans MS"/>
          <w:sz w:val="24"/>
        </w:rPr>
      </w:pPr>
    </w:p>
    <w:p w:rsidR="006C3F46" w:rsidRPr="00161497" w:rsidRDefault="006C3F46">
      <w:pPr>
        <w:tabs>
          <w:tab w:val="left" w:pos="5780"/>
        </w:tabs>
        <w:rPr>
          <w:rFonts w:ascii="Comic Sans MS" w:hAnsi="Comic Sans MS"/>
          <w:sz w:val="24"/>
        </w:rPr>
      </w:pPr>
      <w:r w:rsidRPr="00161497">
        <w:rPr>
          <w:rFonts w:ascii="Comic Sans MS" w:hAnsi="Comic Sans MS"/>
          <w:b/>
          <w:sz w:val="24"/>
          <w:u w:val="single"/>
        </w:rPr>
        <w:t>Attendance Policy</w:t>
      </w:r>
      <w:r w:rsidRPr="00161497">
        <w:rPr>
          <w:rFonts w:ascii="Comic Sans MS" w:hAnsi="Comic Sans MS"/>
          <w:b/>
          <w:sz w:val="24"/>
        </w:rPr>
        <w:t>:</w:t>
      </w:r>
    </w:p>
    <w:p w:rsidR="006C3F46" w:rsidRPr="00161497" w:rsidRDefault="006C3F46">
      <w:pPr>
        <w:tabs>
          <w:tab w:val="left" w:pos="5780"/>
        </w:tabs>
        <w:rPr>
          <w:rFonts w:ascii="Comic Sans MS" w:hAnsi="Comic Sans MS"/>
          <w:b/>
          <w:sz w:val="24"/>
          <w:u w:val="single"/>
        </w:rPr>
      </w:pPr>
      <w:r w:rsidRPr="00161497">
        <w:rPr>
          <w:rFonts w:ascii="Comic Sans MS" w:hAnsi="Comic Sans MS"/>
          <w:sz w:val="24"/>
        </w:rPr>
        <w:t xml:space="preserve">Students are expected to attend class regularly, as in accordance with TRCC attendance policy. If a class is missed due to circumstances beyond your control, </w:t>
      </w:r>
      <w:r w:rsidRPr="00161497">
        <w:rPr>
          <w:rFonts w:ascii="Comic Sans MS" w:hAnsi="Comic Sans MS"/>
          <w:b/>
          <w:sz w:val="24"/>
          <w:u w:val="single"/>
        </w:rPr>
        <w:t>please</w:t>
      </w:r>
      <w:r w:rsidRPr="00161497">
        <w:rPr>
          <w:rFonts w:ascii="Comic Sans MS" w:hAnsi="Comic Sans MS"/>
          <w:sz w:val="24"/>
        </w:rPr>
        <w:t xml:space="preserve">, be sure to notify your instructor and make the necessary arrangements for obtaining the lecture notes. </w:t>
      </w:r>
      <w:r w:rsidRPr="00161497">
        <w:rPr>
          <w:rFonts w:ascii="Comic Sans MS" w:hAnsi="Comic Sans MS"/>
          <w:b/>
          <w:sz w:val="24"/>
        </w:rPr>
        <w:t>You will be responsible</w:t>
      </w:r>
      <w:r w:rsidRPr="00161497">
        <w:rPr>
          <w:rFonts w:ascii="Comic Sans MS" w:hAnsi="Comic Sans MS"/>
          <w:sz w:val="24"/>
        </w:rPr>
        <w:t xml:space="preserve"> for the material. If you </w:t>
      </w:r>
      <w:r w:rsidRPr="00161497">
        <w:rPr>
          <w:rFonts w:ascii="Comic Sans MS" w:hAnsi="Comic Sans MS"/>
          <w:b/>
          <w:sz w:val="24"/>
        </w:rPr>
        <w:t>miss three</w:t>
      </w:r>
      <w:r w:rsidRPr="00161497">
        <w:rPr>
          <w:rFonts w:ascii="Comic Sans MS" w:hAnsi="Comic Sans MS"/>
          <w:sz w:val="24"/>
        </w:rPr>
        <w:t xml:space="preserve"> or more classes your </w:t>
      </w:r>
      <w:r w:rsidRPr="00161497">
        <w:rPr>
          <w:rFonts w:ascii="Comic Sans MS" w:hAnsi="Comic Sans MS"/>
          <w:b/>
          <w:sz w:val="24"/>
        </w:rPr>
        <w:t>final grade</w:t>
      </w:r>
      <w:r w:rsidRPr="00161497">
        <w:rPr>
          <w:rFonts w:ascii="Comic Sans MS" w:hAnsi="Comic Sans MS"/>
          <w:sz w:val="24"/>
        </w:rPr>
        <w:t xml:space="preserve"> will be dropped by </w:t>
      </w:r>
      <w:r w:rsidR="004A7C9E">
        <w:rPr>
          <w:rFonts w:ascii="Comic Sans MS" w:hAnsi="Comic Sans MS"/>
          <w:b/>
          <w:sz w:val="24"/>
        </w:rPr>
        <w:t>5 points from</w:t>
      </w:r>
      <w:r w:rsidR="004A7C9E" w:rsidRPr="004A7C9E">
        <w:rPr>
          <w:rFonts w:ascii="Comic Sans MS" w:hAnsi="Comic Sans MS"/>
          <w:b/>
          <w:sz w:val="24"/>
          <w:szCs w:val="24"/>
        </w:rPr>
        <w:t xml:space="preserve"> your final grade</w:t>
      </w:r>
      <w:r w:rsidRPr="00161497">
        <w:rPr>
          <w:rFonts w:ascii="Comic Sans MS" w:hAnsi="Comic Sans MS"/>
          <w:sz w:val="24"/>
        </w:rPr>
        <w:t xml:space="preserve">. </w:t>
      </w:r>
    </w:p>
    <w:p w:rsidR="006C3F46" w:rsidRDefault="006C3F46">
      <w:pPr>
        <w:tabs>
          <w:tab w:val="left" w:pos="5780"/>
        </w:tabs>
        <w:rPr>
          <w:rFonts w:ascii="Bookman Old Style" w:hAnsi="Bookman Old Style"/>
          <w:b/>
          <w:sz w:val="24"/>
          <w:u w:val="single"/>
        </w:rPr>
      </w:pPr>
    </w:p>
    <w:p w:rsidR="006C3F46" w:rsidRPr="008E1E6E" w:rsidRDefault="006C3F46">
      <w:pPr>
        <w:tabs>
          <w:tab w:val="left" w:pos="5780"/>
        </w:tabs>
        <w:rPr>
          <w:rFonts w:ascii="Comic Sans MS" w:hAnsi="Comic Sans MS"/>
          <w:b/>
          <w:sz w:val="24"/>
        </w:rPr>
      </w:pPr>
      <w:r w:rsidRPr="008E1E6E">
        <w:rPr>
          <w:rFonts w:ascii="Comic Sans MS" w:hAnsi="Comic Sans MS"/>
          <w:b/>
          <w:sz w:val="24"/>
          <w:u w:val="single"/>
        </w:rPr>
        <w:t>Grade Evaluation</w:t>
      </w:r>
      <w:r w:rsidRPr="008E1E6E">
        <w:rPr>
          <w:rFonts w:ascii="Comic Sans MS" w:hAnsi="Comic Sans MS"/>
          <w:b/>
          <w:sz w:val="24"/>
        </w:rPr>
        <w:t>:</w:t>
      </w:r>
    </w:p>
    <w:p w:rsidR="00C91531" w:rsidRPr="008E1E6E" w:rsidRDefault="00C91531" w:rsidP="00C91531">
      <w:pPr>
        <w:tabs>
          <w:tab w:val="left" w:pos="5780"/>
        </w:tabs>
        <w:rPr>
          <w:rFonts w:ascii="Comic Sans MS" w:hAnsi="Comic Sans MS"/>
          <w:sz w:val="24"/>
        </w:rPr>
      </w:pPr>
      <w:r>
        <w:rPr>
          <w:rFonts w:ascii="Comic Sans MS" w:hAnsi="Comic Sans MS"/>
          <w:sz w:val="24"/>
        </w:rPr>
        <w:t>There will be 3 non-cumulative examinations.  The 3</w:t>
      </w:r>
      <w:r w:rsidRPr="00E34497">
        <w:rPr>
          <w:rFonts w:ascii="Comic Sans MS" w:hAnsi="Comic Sans MS"/>
          <w:sz w:val="24"/>
          <w:vertAlign w:val="superscript"/>
        </w:rPr>
        <w:t>rd</w:t>
      </w:r>
      <w:r>
        <w:rPr>
          <w:rFonts w:ascii="Comic Sans MS" w:hAnsi="Comic Sans MS"/>
          <w:sz w:val="24"/>
        </w:rPr>
        <w:t xml:space="preserve"> exam will be given during final exam week. There will be several quizzes based on the reading and lecture from the previous week.  Quizzes may be during class or on Blackboard.  There will be a 5 page research paper</w:t>
      </w:r>
      <w:r w:rsidR="00126681">
        <w:rPr>
          <w:rFonts w:ascii="Comic Sans MS" w:hAnsi="Comic Sans MS"/>
          <w:sz w:val="24"/>
        </w:rPr>
        <w:t xml:space="preserve"> due toward the end of the semester</w:t>
      </w:r>
      <w:r>
        <w:rPr>
          <w:rFonts w:ascii="Comic Sans MS" w:hAnsi="Comic Sans MS"/>
          <w:sz w:val="24"/>
        </w:rPr>
        <w:t>. T</w:t>
      </w:r>
      <w:r w:rsidRPr="008E1E6E">
        <w:rPr>
          <w:rFonts w:ascii="Comic Sans MS" w:hAnsi="Comic Sans MS"/>
          <w:sz w:val="24"/>
        </w:rPr>
        <w:t xml:space="preserve">here will </w:t>
      </w:r>
      <w:r>
        <w:rPr>
          <w:rFonts w:ascii="Comic Sans MS" w:hAnsi="Comic Sans MS"/>
          <w:sz w:val="24"/>
        </w:rPr>
        <w:t xml:space="preserve">also </w:t>
      </w:r>
      <w:r w:rsidRPr="008E1E6E">
        <w:rPr>
          <w:rFonts w:ascii="Comic Sans MS" w:hAnsi="Comic Sans MS"/>
          <w:sz w:val="24"/>
        </w:rPr>
        <w:t xml:space="preserve">be several </w:t>
      </w:r>
      <w:r>
        <w:rPr>
          <w:rFonts w:ascii="Comic Sans MS" w:hAnsi="Comic Sans MS"/>
          <w:sz w:val="24"/>
        </w:rPr>
        <w:t xml:space="preserve">in-class activities. </w:t>
      </w:r>
      <w:r w:rsidRPr="008E1E6E">
        <w:rPr>
          <w:rFonts w:ascii="Comic Sans MS" w:hAnsi="Comic Sans MS"/>
          <w:sz w:val="24"/>
        </w:rPr>
        <w:t>Exam and quiz questions will consist o</w:t>
      </w:r>
      <w:r>
        <w:rPr>
          <w:rFonts w:ascii="Comic Sans MS" w:hAnsi="Comic Sans MS"/>
          <w:sz w:val="24"/>
        </w:rPr>
        <w:t>f multiple choice, matching,</w:t>
      </w:r>
      <w:r w:rsidRPr="008E1E6E">
        <w:rPr>
          <w:rFonts w:ascii="Comic Sans MS" w:hAnsi="Comic Sans MS"/>
          <w:sz w:val="24"/>
        </w:rPr>
        <w:t xml:space="preserve"> short answers</w:t>
      </w:r>
      <w:r>
        <w:rPr>
          <w:rFonts w:ascii="Comic Sans MS" w:hAnsi="Comic Sans MS"/>
          <w:sz w:val="24"/>
        </w:rPr>
        <w:t>, identification, etc.</w:t>
      </w:r>
      <w:r w:rsidRPr="008E1E6E">
        <w:rPr>
          <w:rFonts w:ascii="Comic Sans MS" w:hAnsi="Comic Sans MS"/>
          <w:sz w:val="24"/>
        </w:rPr>
        <w:t xml:space="preserve"> Some questions will come directly from t</w:t>
      </w:r>
      <w:r>
        <w:rPr>
          <w:rFonts w:ascii="Comic Sans MS" w:hAnsi="Comic Sans MS"/>
          <w:sz w:val="24"/>
        </w:rPr>
        <w:t>he questions for review.</w:t>
      </w:r>
      <w:r w:rsidRPr="008E1E6E">
        <w:rPr>
          <w:rFonts w:ascii="Comic Sans MS" w:hAnsi="Comic Sans MS"/>
          <w:sz w:val="24"/>
        </w:rPr>
        <w:t xml:space="preserve"> </w:t>
      </w:r>
      <w:r>
        <w:rPr>
          <w:rFonts w:ascii="Comic Sans MS" w:hAnsi="Comic Sans MS"/>
          <w:sz w:val="24"/>
        </w:rPr>
        <w:t>All scores will be added to Blackboard and the average will be calculated by dividing through by the total possible points.</w:t>
      </w:r>
      <w:r w:rsidRPr="008E1E6E">
        <w:rPr>
          <w:rFonts w:ascii="Comic Sans MS" w:hAnsi="Comic Sans MS"/>
          <w:sz w:val="24"/>
        </w:rPr>
        <w:t xml:space="preserve"> </w:t>
      </w:r>
    </w:p>
    <w:p w:rsidR="006C3F46" w:rsidRPr="008E1E6E" w:rsidRDefault="006C3F46">
      <w:pPr>
        <w:tabs>
          <w:tab w:val="left" w:pos="5780"/>
        </w:tabs>
        <w:rPr>
          <w:rFonts w:ascii="Comic Sans MS" w:hAnsi="Comic Sans MS"/>
          <w:sz w:val="24"/>
        </w:rPr>
      </w:pPr>
      <w:r w:rsidRPr="008E1E6E">
        <w:rPr>
          <w:rFonts w:ascii="Comic Sans MS" w:hAnsi="Comic Sans MS"/>
          <w:sz w:val="24"/>
        </w:rPr>
        <w:lastRenderedPageBreak/>
        <w:t xml:space="preserve">Exam and quiz questions will consist of multiple choice, matching, and short answers. Some questions will come directly from the </w:t>
      </w:r>
      <w:r w:rsidR="008E1E6E" w:rsidRPr="008E1E6E">
        <w:rPr>
          <w:rFonts w:ascii="Comic Sans MS" w:hAnsi="Comic Sans MS"/>
          <w:sz w:val="24"/>
        </w:rPr>
        <w:t>Questions for Review, Matching, Short answer and Thinking Criticall</w:t>
      </w:r>
      <w:r w:rsidR="008E1E6E" w:rsidRPr="008E1E6E">
        <w:rPr>
          <w:rFonts w:ascii="Comic Sans MS" w:hAnsi="Comic Sans MS"/>
          <w:bCs/>
          <w:sz w:val="22"/>
          <w:szCs w:val="22"/>
        </w:rPr>
        <w:t>y.</w:t>
      </w:r>
      <w:r w:rsidRPr="008E1E6E">
        <w:rPr>
          <w:rFonts w:ascii="Comic Sans MS" w:hAnsi="Comic Sans MS"/>
          <w:sz w:val="24"/>
        </w:rPr>
        <w:t xml:space="preserve"> </w:t>
      </w:r>
    </w:p>
    <w:p w:rsidR="00092DEB" w:rsidRDefault="00092DEB" w:rsidP="00126681">
      <w:pPr>
        <w:tabs>
          <w:tab w:val="left" w:pos="5780"/>
        </w:tabs>
        <w:rPr>
          <w:rFonts w:ascii="Comic Sans MS" w:hAnsi="Comic Sans MS"/>
          <w:b/>
          <w:sz w:val="24"/>
          <w:u w:val="single"/>
        </w:rPr>
      </w:pPr>
    </w:p>
    <w:p w:rsidR="00126681" w:rsidRDefault="00126681" w:rsidP="00126681">
      <w:pPr>
        <w:tabs>
          <w:tab w:val="left" w:pos="5780"/>
        </w:tabs>
        <w:rPr>
          <w:rFonts w:ascii="Comic Sans MS" w:hAnsi="Comic Sans MS"/>
          <w:b/>
          <w:sz w:val="24"/>
          <w:u w:val="single"/>
        </w:rPr>
      </w:pPr>
      <w:r>
        <w:rPr>
          <w:rFonts w:ascii="Comic Sans MS" w:hAnsi="Comic Sans MS"/>
          <w:b/>
          <w:sz w:val="24"/>
          <w:u w:val="single"/>
        </w:rPr>
        <w:t xml:space="preserve">Research Paper &amp; Presentation of Research: </w:t>
      </w:r>
    </w:p>
    <w:p w:rsidR="00126681" w:rsidRPr="0059576A" w:rsidRDefault="00126681" w:rsidP="00126681">
      <w:pPr>
        <w:tabs>
          <w:tab w:val="left" w:pos="5780"/>
        </w:tabs>
        <w:rPr>
          <w:rFonts w:ascii="Comic Sans MS" w:hAnsi="Comic Sans MS"/>
          <w:sz w:val="24"/>
        </w:rPr>
      </w:pPr>
      <w:r w:rsidRPr="0059576A">
        <w:rPr>
          <w:rFonts w:ascii="Comic Sans MS" w:hAnsi="Comic Sans MS"/>
          <w:sz w:val="24"/>
        </w:rPr>
        <w:t>All students are required to maintain a learning portfolio in Digication that uses the (Three Rivers) College Template.  This is a suggest</w:t>
      </w:r>
      <w:r w:rsidR="00A94E5E">
        <w:rPr>
          <w:rFonts w:ascii="Comic Sans MS" w:hAnsi="Comic Sans MS"/>
          <w:sz w:val="24"/>
        </w:rPr>
        <w:t>ed</w:t>
      </w:r>
      <w:r w:rsidRPr="0059576A">
        <w:rPr>
          <w:rFonts w:ascii="Comic Sans MS" w:hAnsi="Comic Sans MS"/>
          <w:sz w:val="24"/>
        </w:rPr>
        <w:t xml:space="preserve"> assignment for your portfolio</w:t>
      </w:r>
      <w:r>
        <w:rPr>
          <w:rFonts w:ascii="Comic Sans MS" w:hAnsi="Comic Sans MS"/>
          <w:sz w:val="24"/>
        </w:rPr>
        <w:t>. The paper will be on a marine topic of your choice.  It will be 5</w:t>
      </w:r>
      <w:r w:rsidR="00F70B25">
        <w:rPr>
          <w:rFonts w:ascii="Comic Sans MS" w:hAnsi="Comic Sans MS"/>
          <w:sz w:val="24"/>
        </w:rPr>
        <w:t xml:space="preserve"> FULL</w:t>
      </w:r>
      <w:r>
        <w:rPr>
          <w:rFonts w:ascii="Comic Sans MS" w:hAnsi="Comic Sans MS"/>
          <w:sz w:val="24"/>
        </w:rPr>
        <w:t xml:space="preserve"> typed pages with normal margins </w:t>
      </w:r>
      <w:r w:rsidRPr="00A94E5E">
        <w:rPr>
          <w:rFonts w:ascii="Comic Sans MS" w:hAnsi="Comic Sans MS"/>
          <w:sz w:val="24"/>
          <w:u w:val="single"/>
        </w:rPr>
        <w:t>excluding</w:t>
      </w:r>
      <w:r>
        <w:rPr>
          <w:rFonts w:ascii="Comic Sans MS" w:hAnsi="Comic Sans MS"/>
          <w:sz w:val="24"/>
        </w:rPr>
        <w:t xml:space="preserve"> any diagrams, pictures, ti</w:t>
      </w:r>
      <w:r w:rsidR="00A94E5E">
        <w:rPr>
          <w:rFonts w:ascii="Comic Sans MS" w:hAnsi="Comic Sans MS"/>
          <w:sz w:val="24"/>
        </w:rPr>
        <w:t>t</w:t>
      </w:r>
      <w:r>
        <w:rPr>
          <w:rFonts w:ascii="Comic Sans MS" w:hAnsi="Comic Sans MS"/>
          <w:sz w:val="24"/>
        </w:rPr>
        <w:t xml:space="preserve">le pages or bibliography (in MLA format).  There will be at least 5 references in alphabetical order and at least one must be a </w:t>
      </w:r>
      <w:r w:rsidRPr="0059576A">
        <w:rPr>
          <w:rFonts w:ascii="Comic Sans MS" w:hAnsi="Comic Sans MS"/>
          <w:b/>
          <w:sz w:val="24"/>
        </w:rPr>
        <w:t>primary source</w:t>
      </w:r>
      <w:r>
        <w:rPr>
          <w:rFonts w:ascii="Comic Sans MS" w:hAnsi="Comic Sans MS"/>
          <w:sz w:val="24"/>
        </w:rPr>
        <w:t xml:space="preserve">.  A primary source is a direct or firsthand evidence about an event, object or person.  It can include results of experiments, statistical data, audio or video recordings, or eyewitness accounts.  It will be typed, double spaced and no more than 12 font.  Some paper might be selected to be submitted to turnitin.com to check for plagiarism.  You should start your paper soon, the semester goes very quickly.  </w:t>
      </w:r>
      <w:r w:rsidRPr="000A16E2">
        <w:rPr>
          <w:rFonts w:ascii="Comic Sans MS" w:hAnsi="Comic Sans MS"/>
          <w:b/>
          <w:sz w:val="24"/>
        </w:rPr>
        <w:t>I WILL NOT ACCEPT ANY LATE PAPERS</w:t>
      </w:r>
      <w:r>
        <w:rPr>
          <w:rFonts w:ascii="Comic Sans MS" w:hAnsi="Comic Sans MS"/>
          <w:sz w:val="24"/>
        </w:rPr>
        <w:t>!  The grade for the paper will be determined by the content, length, number of references and internal citations.  Internal citations are required.  If you have any questions, ask them so</w:t>
      </w:r>
      <w:r w:rsidRPr="0086406E">
        <w:rPr>
          <w:rFonts w:ascii="Comic Sans MS" w:hAnsi="Comic Sans MS"/>
          <w:sz w:val="24"/>
        </w:rPr>
        <w:t xml:space="preserve">on.  </w:t>
      </w:r>
      <w:r w:rsidRPr="00F83225">
        <w:rPr>
          <w:rFonts w:ascii="Comic Sans MS" w:hAnsi="Comic Sans MS"/>
          <w:sz w:val="24"/>
        </w:rPr>
        <w:t xml:space="preserve">Your topic is due </w:t>
      </w:r>
      <w:r w:rsidR="00667F35" w:rsidRPr="00F83225">
        <w:rPr>
          <w:rFonts w:ascii="Comic Sans MS" w:hAnsi="Comic Sans MS"/>
          <w:sz w:val="24"/>
        </w:rPr>
        <w:t>Sept. 2</w:t>
      </w:r>
      <w:r w:rsidR="00245454">
        <w:rPr>
          <w:rFonts w:ascii="Comic Sans MS" w:hAnsi="Comic Sans MS"/>
          <w:sz w:val="24"/>
        </w:rPr>
        <w:t>6</w:t>
      </w:r>
      <w:r w:rsidR="00667F35" w:rsidRPr="00F83225">
        <w:rPr>
          <w:rFonts w:ascii="Comic Sans MS" w:hAnsi="Comic Sans MS"/>
          <w:sz w:val="24"/>
        </w:rPr>
        <w:t>th</w:t>
      </w:r>
      <w:r w:rsidRPr="00F83225">
        <w:rPr>
          <w:rFonts w:ascii="Comic Sans MS" w:hAnsi="Comic Sans MS"/>
          <w:sz w:val="24"/>
        </w:rPr>
        <w:t xml:space="preserve"> </w:t>
      </w:r>
      <w:proofErr w:type="gramStart"/>
      <w:r w:rsidRPr="00F83225">
        <w:rPr>
          <w:rFonts w:ascii="Comic Sans MS" w:hAnsi="Comic Sans MS"/>
          <w:sz w:val="24"/>
        </w:rPr>
        <w:t>The</w:t>
      </w:r>
      <w:proofErr w:type="gramEnd"/>
      <w:r w:rsidRPr="00F83225">
        <w:rPr>
          <w:rFonts w:ascii="Comic Sans MS" w:hAnsi="Comic Sans MS"/>
          <w:sz w:val="24"/>
        </w:rPr>
        <w:t xml:space="preserve"> paper is due </w:t>
      </w:r>
      <w:r w:rsidR="00667F35" w:rsidRPr="00F83225">
        <w:rPr>
          <w:rFonts w:ascii="Comic Sans MS" w:hAnsi="Comic Sans MS"/>
          <w:sz w:val="24"/>
        </w:rPr>
        <w:t>Nov. 2</w:t>
      </w:r>
      <w:r w:rsidR="00245454">
        <w:rPr>
          <w:rFonts w:ascii="Comic Sans MS" w:hAnsi="Comic Sans MS"/>
          <w:sz w:val="24"/>
        </w:rPr>
        <w:t>8</w:t>
      </w:r>
      <w:r w:rsidR="00667F35" w:rsidRPr="00F83225">
        <w:rPr>
          <w:rFonts w:ascii="Comic Sans MS" w:hAnsi="Comic Sans MS"/>
          <w:sz w:val="24"/>
        </w:rPr>
        <w:t>th</w:t>
      </w:r>
      <w:r w:rsidRPr="00F83225">
        <w:rPr>
          <w:rFonts w:ascii="Comic Sans MS" w:hAnsi="Comic Sans MS"/>
          <w:sz w:val="24"/>
        </w:rPr>
        <w:t>.</w:t>
      </w:r>
      <w:r w:rsidRPr="0086406E">
        <w:rPr>
          <w:rFonts w:ascii="Comic Sans MS" w:hAnsi="Comic Sans MS"/>
          <w:sz w:val="24"/>
        </w:rPr>
        <w:t xml:space="preserve">  </w:t>
      </w:r>
      <w:r w:rsidR="00F70B25" w:rsidRPr="0086406E">
        <w:rPr>
          <w:rFonts w:ascii="Comic Sans MS" w:hAnsi="Comic Sans MS"/>
          <w:b/>
          <w:sz w:val="24"/>
        </w:rPr>
        <w:t>Again, no late papers!</w:t>
      </w:r>
      <w:r w:rsidR="00F70B25">
        <w:rPr>
          <w:rFonts w:ascii="Comic Sans MS" w:hAnsi="Comic Sans MS"/>
          <w:b/>
          <w:sz w:val="24"/>
        </w:rPr>
        <w:t xml:space="preserve">  </w:t>
      </w:r>
      <w:bookmarkStart w:id="0" w:name="_Hlk491715977"/>
      <w:r w:rsidR="00F70B25">
        <w:rPr>
          <w:rFonts w:ascii="Comic Sans MS" w:hAnsi="Comic Sans MS"/>
          <w:sz w:val="24"/>
        </w:rPr>
        <w:t xml:space="preserve">You will also need to create a 5 minute presentation on your findings (use PowerPoint or Google Slides).  This will be presented on our last day and then we will start the final exam.  </w:t>
      </w:r>
      <w:bookmarkEnd w:id="0"/>
    </w:p>
    <w:p w:rsidR="00126681" w:rsidRDefault="00126681" w:rsidP="00126681">
      <w:pPr>
        <w:tabs>
          <w:tab w:val="left" w:pos="5780"/>
        </w:tabs>
        <w:rPr>
          <w:rFonts w:ascii="Comic Sans MS" w:hAnsi="Comic Sans MS"/>
          <w:b/>
          <w:sz w:val="24"/>
          <w:u w:val="single"/>
        </w:rPr>
      </w:pPr>
    </w:p>
    <w:p w:rsidR="00126681" w:rsidRDefault="00126681" w:rsidP="00126681">
      <w:pPr>
        <w:jc w:val="center"/>
        <w:rPr>
          <w:rFonts w:ascii="Comic Sans MS" w:hAnsi="Comic Sans MS"/>
        </w:rPr>
      </w:pPr>
      <w:r w:rsidRPr="007A73D9">
        <w:rPr>
          <w:rFonts w:ascii="Comic Sans MS" w:hAnsi="Comic Sans MS"/>
        </w:rPr>
        <w:t>Bibliography Rubric</w:t>
      </w:r>
    </w:p>
    <w:tbl>
      <w:tblPr>
        <w:tblW w:w="10334"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100"/>
        <w:gridCol w:w="2353"/>
        <w:gridCol w:w="2281"/>
        <w:gridCol w:w="2400"/>
        <w:gridCol w:w="1200"/>
      </w:tblGrid>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Category</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center"/>
              <w:rPr>
                <w:rFonts w:ascii="Comic Sans MS" w:hAnsi="Comic Sans MS"/>
                <w:sz w:val="20"/>
                <w:szCs w:val="20"/>
              </w:rPr>
            </w:pPr>
            <w:r w:rsidRPr="002F2838">
              <w:rPr>
                <w:rFonts w:ascii="Comic Sans MS" w:hAnsi="Comic Sans MS" w:cs="Tahoma"/>
                <w:sz w:val="20"/>
                <w:szCs w:val="20"/>
              </w:rPr>
              <w:t>2</w:t>
            </w: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center"/>
              <w:rPr>
                <w:rFonts w:ascii="Comic Sans MS" w:hAnsi="Comic Sans MS"/>
                <w:sz w:val="20"/>
                <w:szCs w:val="20"/>
              </w:rPr>
            </w:pPr>
            <w:r w:rsidRPr="002F2838">
              <w:rPr>
                <w:rFonts w:ascii="Comic Sans MS" w:hAnsi="Comic Sans MS" w:cs="Tahoma"/>
                <w:sz w:val="20"/>
                <w:szCs w:val="20"/>
              </w:rPr>
              <w:t>1</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center"/>
              <w:rPr>
                <w:rFonts w:ascii="Comic Sans MS" w:hAnsi="Comic Sans MS"/>
                <w:sz w:val="20"/>
                <w:szCs w:val="20"/>
              </w:rPr>
            </w:pPr>
            <w:r w:rsidRPr="002F2838">
              <w:rPr>
                <w:rFonts w:ascii="Comic Sans MS" w:hAnsi="Comic Sans MS" w:cs="Tahoma"/>
                <w:sz w:val="20"/>
                <w:szCs w:val="20"/>
              </w:rPr>
              <w:t>0</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center"/>
              <w:rPr>
                <w:rFonts w:ascii="Comic Sans MS" w:hAnsi="Comic Sans MS" w:cs="Tahoma"/>
                <w:sz w:val="20"/>
                <w:szCs w:val="20"/>
              </w:rPr>
            </w:pPr>
            <w:r>
              <w:rPr>
                <w:rFonts w:ascii="Comic Sans MS" w:hAnsi="Comic Sans MS" w:cs="Tahoma"/>
                <w:sz w:val="20"/>
                <w:szCs w:val="20"/>
              </w:rPr>
              <w:t>Total (10)</w:t>
            </w:r>
          </w:p>
        </w:tc>
      </w:tr>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Correct placement of author, title, etc.</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All entries have the author, title, etc., in correct order</w:t>
            </w: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A few entries have the author, title, etc., in correct order</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None of the entries have the author, title, etc., in correct order</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right"/>
              <w:rPr>
                <w:rFonts w:ascii="Comic Sans MS" w:hAnsi="Comic Sans MS" w:cs="Tahoma"/>
                <w:sz w:val="20"/>
                <w:szCs w:val="20"/>
              </w:rPr>
            </w:pPr>
            <w:r>
              <w:rPr>
                <w:rFonts w:ascii="Comic Sans MS" w:hAnsi="Comic Sans MS" w:cs="Tahoma"/>
                <w:sz w:val="20"/>
                <w:szCs w:val="20"/>
              </w:rPr>
              <w:t xml:space="preserve"> (2)</w:t>
            </w:r>
          </w:p>
        </w:tc>
      </w:tr>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 xml:space="preserve">Correct hanging indent </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All entries are correctly indented</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 xml:space="preserve">Not all entries are correctly indented </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right"/>
              <w:rPr>
                <w:rFonts w:ascii="Comic Sans MS" w:hAnsi="Comic Sans MS" w:cs="Tahoma"/>
                <w:sz w:val="20"/>
                <w:szCs w:val="20"/>
              </w:rPr>
            </w:pPr>
            <w:r>
              <w:rPr>
                <w:rFonts w:ascii="Comic Sans MS" w:hAnsi="Comic Sans MS" w:cs="Tahoma"/>
                <w:sz w:val="20"/>
                <w:szCs w:val="20"/>
              </w:rPr>
              <w:t>(1)</w:t>
            </w:r>
          </w:p>
        </w:tc>
      </w:tr>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cs="Tahoma"/>
                <w:sz w:val="20"/>
                <w:szCs w:val="20"/>
              </w:rPr>
            </w:pPr>
            <w:r>
              <w:rPr>
                <w:rFonts w:ascii="Comic Sans MS" w:hAnsi="Comic Sans MS" w:cs="Tahoma"/>
                <w:sz w:val="20"/>
                <w:szCs w:val="20"/>
              </w:rPr>
              <w:t>Citations</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cs="Tahoma"/>
                <w:sz w:val="20"/>
                <w:szCs w:val="20"/>
              </w:rPr>
            </w:pPr>
            <w:r w:rsidRPr="002F2838">
              <w:rPr>
                <w:rFonts w:ascii="Comic Sans MS" w:hAnsi="Comic Sans MS" w:cs="Tahoma"/>
                <w:sz w:val="20"/>
                <w:szCs w:val="20"/>
              </w:rPr>
              <w:t xml:space="preserve">All sources have been </w:t>
            </w:r>
            <w:r>
              <w:rPr>
                <w:rFonts w:ascii="Comic Sans MS" w:hAnsi="Comic Sans MS" w:cs="Tahoma"/>
                <w:sz w:val="20"/>
                <w:szCs w:val="20"/>
              </w:rPr>
              <w:t>represented in paper</w:t>
            </w: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cs="Tahoma"/>
                <w:sz w:val="20"/>
                <w:szCs w:val="20"/>
              </w:rPr>
            </w:pPr>
            <w:r w:rsidRPr="002F2838">
              <w:rPr>
                <w:rFonts w:ascii="Comic Sans MS" w:hAnsi="Comic Sans MS" w:cs="Tahoma"/>
                <w:sz w:val="20"/>
                <w:szCs w:val="20"/>
              </w:rPr>
              <w:t xml:space="preserve">Some sources have been </w:t>
            </w:r>
            <w:r>
              <w:rPr>
                <w:rFonts w:ascii="Comic Sans MS" w:hAnsi="Comic Sans MS" w:cs="Tahoma"/>
                <w:sz w:val="20"/>
                <w:szCs w:val="20"/>
              </w:rPr>
              <w:t>represented</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cs="Tahoma"/>
                <w:sz w:val="20"/>
                <w:szCs w:val="20"/>
              </w:rPr>
            </w:pPr>
            <w:r w:rsidRPr="002F2838">
              <w:rPr>
                <w:rFonts w:ascii="Comic Sans MS" w:hAnsi="Comic Sans MS" w:cs="Tahoma"/>
                <w:sz w:val="20"/>
                <w:szCs w:val="20"/>
              </w:rPr>
              <w:t xml:space="preserve">No sources are </w:t>
            </w:r>
            <w:r>
              <w:rPr>
                <w:rFonts w:ascii="Comic Sans MS" w:hAnsi="Comic Sans MS" w:cs="Tahoma"/>
                <w:sz w:val="20"/>
                <w:szCs w:val="20"/>
              </w:rPr>
              <w:t>cited in paper</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right"/>
              <w:rPr>
                <w:rFonts w:ascii="Comic Sans MS" w:hAnsi="Comic Sans MS" w:cs="Tahoma"/>
                <w:sz w:val="20"/>
                <w:szCs w:val="20"/>
              </w:rPr>
            </w:pPr>
            <w:r>
              <w:rPr>
                <w:rFonts w:ascii="Comic Sans MS" w:hAnsi="Comic Sans MS" w:cs="Tahoma"/>
                <w:sz w:val="20"/>
                <w:szCs w:val="20"/>
              </w:rPr>
              <w:t>(2)</w:t>
            </w:r>
          </w:p>
        </w:tc>
      </w:tr>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Correct capitalization</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All of the entries have correct capitalization in titles, names, etc.</w:t>
            </w: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A few of the entries have correct capitalization in titles, names, etc.</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None of the entries have correct capitalization in titles, names, etc.</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right"/>
              <w:rPr>
                <w:rFonts w:ascii="Comic Sans MS" w:hAnsi="Comic Sans MS" w:cs="Tahoma"/>
                <w:sz w:val="20"/>
                <w:szCs w:val="20"/>
              </w:rPr>
            </w:pPr>
            <w:r>
              <w:rPr>
                <w:rFonts w:ascii="Comic Sans MS" w:hAnsi="Comic Sans MS" w:cs="Tahoma"/>
                <w:sz w:val="20"/>
                <w:szCs w:val="20"/>
              </w:rPr>
              <w:t>(2)</w:t>
            </w:r>
          </w:p>
        </w:tc>
      </w:tr>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cs="Tahoma"/>
                <w:sz w:val="20"/>
                <w:szCs w:val="20"/>
              </w:rPr>
            </w:pPr>
            <w:r w:rsidRPr="002F2838">
              <w:rPr>
                <w:rFonts w:ascii="Comic Sans MS" w:hAnsi="Comic Sans MS" w:cs="Tahoma"/>
                <w:sz w:val="20"/>
                <w:szCs w:val="20"/>
              </w:rPr>
              <w:t>Number of sources</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rPr>
                <w:rFonts w:ascii="Comic Sans MS" w:hAnsi="Comic Sans MS"/>
              </w:rPr>
            </w:pPr>
            <w:r w:rsidRPr="002F2838">
              <w:rPr>
                <w:rFonts w:ascii="Comic Sans MS" w:hAnsi="Comic Sans MS"/>
              </w:rPr>
              <w:t xml:space="preserve">Minimum of </w:t>
            </w:r>
            <w:r>
              <w:rPr>
                <w:rFonts w:ascii="Comic Sans MS" w:hAnsi="Comic Sans MS"/>
              </w:rPr>
              <w:t>5</w:t>
            </w:r>
            <w:r w:rsidRPr="002F2838">
              <w:rPr>
                <w:rFonts w:ascii="Comic Sans MS" w:hAnsi="Comic Sans MS"/>
              </w:rPr>
              <w:t xml:space="preserve"> sources</w:t>
            </w:r>
            <w:r>
              <w:rPr>
                <w:rFonts w:ascii="Comic Sans MS" w:hAnsi="Comic Sans MS"/>
              </w:rPr>
              <w:t xml:space="preserve"> with one primary</w:t>
            </w: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rPr>
                <w:rFonts w:ascii="Comic Sans MS" w:hAnsi="Comic Sans MS"/>
              </w:rPr>
            </w:pPr>
            <w:r>
              <w:rPr>
                <w:rFonts w:ascii="Comic Sans MS" w:hAnsi="Comic Sans MS"/>
              </w:rPr>
              <w:t>3-4</w:t>
            </w:r>
            <w:r w:rsidRPr="002F2838">
              <w:rPr>
                <w:rFonts w:ascii="Comic Sans MS" w:hAnsi="Comic Sans MS"/>
              </w:rPr>
              <w:t xml:space="preserve"> sources sited</w:t>
            </w:r>
            <w:r>
              <w:rPr>
                <w:rFonts w:ascii="Comic Sans MS" w:hAnsi="Comic Sans MS"/>
              </w:rPr>
              <w:t xml:space="preserve"> with one primary</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cs="Tahoma"/>
                <w:sz w:val="20"/>
                <w:szCs w:val="20"/>
              </w:rPr>
            </w:pPr>
            <w:r w:rsidRPr="002F2838">
              <w:rPr>
                <w:rFonts w:ascii="Comic Sans MS" w:hAnsi="Comic Sans MS" w:cs="Tahoma"/>
                <w:sz w:val="20"/>
                <w:szCs w:val="20"/>
              </w:rPr>
              <w:t>0-</w:t>
            </w:r>
            <w:r>
              <w:rPr>
                <w:rFonts w:ascii="Comic Sans MS" w:hAnsi="Comic Sans MS" w:cs="Tahoma"/>
                <w:sz w:val="20"/>
                <w:szCs w:val="20"/>
              </w:rPr>
              <w:t>2</w:t>
            </w:r>
            <w:r w:rsidRPr="002F2838">
              <w:rPr>
                <w:rFonts w:ascii="Comic Sans MS" w:hAnsi="Comic Sans MS" w:cs="Tahoma"/>
                <w:sz w:val="20"/>
                <w:szCs w:val="20"/>
              </w:rPr>
              <w:t xml:space="preserve"> sources sited</w:t>
            </w:r>
            <w:r>
              <w:rPr>
                <w:rFonts w:ascii="Comic Sans MS" w:hAnsi="Comic Sans MS" w:cs="Tahoma"/>
                <w:sz w:val="20"/>
                <w:szCs w:val="20"/>
              </w:rPr>
              <w:t xml:space="preserve"> </w:t>
            </w:r>
            <w:r w:rsidRPr="00B1427D">
              <w:rPr>
                <w:rFonts w:ascii="Comic Sans MS" w:hAnsi="Comic Sans MS" w:cs="Tahoma"/>
                <w:sz w:val="20"/>
                <w:szCs w:val="20"/>
              </w:rPr>
              <w:t>with one primary</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right"/>
              <w:rPr>
                <w:rFonts w:ascii="Comic Sans MS" w:hAnsi="Comic Sans MS" w:cs="Tahoma"/>
                <w:sz w:val="20"/>
                <w:szCs w:val="20"/>
              </w:rPr>
            </w:pPr>
            <w:r>
              <w:rPr>
                <w:rFonts w:ascii="Comic Sans MS" w:hAnsi="Comic Sans MS" w:cs="Tahoma"/>
                <w:sz w:val="20"/>
                <w:szCs w:val="20"/>
              </w:rPr>
              <w:t>(2)</w:t>
            </w:r>
          </w:p>
        </w:tc>
      </w:tr>
      <w:tr w:rsidR="00126681" w:rsidTr="00512EF4">
        <w:trPr>
          <w:tblCellSpacing w:w="7" w:type="dxa"/>
        </w:trPr>
        <w:tc>
          <w:tcPr>
            <w:tcW w:w="1006"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Correct alphabetization</w:t>
            </w:r>
          </w:p>
        </w:tc>
        <w:tc>
          <w:tcPr>
            <w:tcW w:w="1132"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rPr>
                <w:rFonts w:ascii="Comic Sans MS" w:hAnsi="Comic Sans MS"/>
              </w:rPr>
            </w:pPr>
            <w:r w:rsidRPr="002F2838">
              <w:rPr>
                <w:rFonts w:ascii="Comic Sans MS" w:hAnsi="Comic Sans MS"/>
              </w:rPr>
              <w:t> </w:t>
            </w:r>
          </w:p>
        </w:tc>
        <w:tc>
          <w:tcPr>
            <w:tcW w:w="1097"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rPr>
                <w:rFonts w:ascii="Comic Sans MS" w:hAnsi="Comic Sans MS"/>
              </w:rPr>
            </w:pPr>
            <w:r w:rsidRPr="002F2838">
              <w:rPr>
                <w:rFonts w:ascii="Comic Sans MS" w:hAnsi="Comic Sans MS"/>
              </w:rPr>
              <w:t> </w:t>
            </w:r>
            <w:r w:rsidRPr="002F2838">
              <w:rPr>
                <w:rFonts w:ascii="Comic Sans MS" w:hAnsi="Comic Sans MS" w:cs="Tahoma"/>
              </w:rPr>
              <w:t>Bibliography is in alphabetical order</w:t>
            </w:r>
          </w:p>
        </w:tc>
        <w:tc>
          <w:tcPr>
            <w:tcW w:w="1154"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rPr>
                <w:rFonts w:ascii="Comic Sans MS" w:hAnsi="Comic Sans MS"/>
                <w:sz w:val="20"/>
                <w:szCs w:val="20"/>
              </w:rPr>
            </w:pPr>
            <w:r w:rsidRPr="002F2838">
              <w:rPr>
                <w:rFonts w:ascii="Comic Sans MS" w:hAnsi="Comic Sans MS" w:cs="Tahoma"/>
                <w:sz w:val="20"/>
                <w:szCs w:val="20"/>
              </w:rPr>
              <w:t>Bibliography is not in alphabetical order</w:t>
            </w:r>
          </w:p>
        </w:tc>
        <w:tc>
          <w:tcPr>
            <w:tcW w:w="570" w:type="pct"/>
            <w:tcBorders>
              <w:top w:val="outset" w:sz="6" w:space="0" w:color="000000"/>
              <w:left w:val="outset" w:sz="6" w:space="0" w:color="000000"/>
              <w:bottom w:val="outset" w:sz="6" w:space="0" w:color="000000"/>
              <w:right w:val="outset" w:sz="6" w:space="0" w:color="000000"/>
            </w:tcBorders>
          </w:tcPr>
          <w:p w:rsidR="00126681" w:rsidRPr="002F2838" w:rsidRDefault="00126681" w:rsidP="00512EF4">
            <w:pPr>
              <w:pStyle w:val="NormalWeb"/>
              <w:jc w:val="right"/>
              <w:rPr>
                <w:rFonts w:ascii="Comic Sans MS" w:hAnsi="Comic Sans MS" w:cs="Tahoma"/>
                <w:sz w:val="20"/>
                <w:szCs w:val="20"/>
              </w:rPr>
            </w:pPr>
            <w:r>
              <w:rPr>
                <w:rFonts w:ascii="Comic Sans MS" w:hAnsi="Comic Sans MS" w:cs="Tahoma"/>
                <w:sz w:val="20"/>
                <w:szCs w:val="20"/>
              </w:rPr>
              <w:t>(1)</w:t>
            </w:r>
          </w:p>
        </w:tc>
      </w:tr>
    </w:tbl>
    <w:p w:rsidR="00126681" w:rsidRDefault="00126681" w:rsidP="00126681">
      <w:pPr>
        <w:tabs>
          <w:tab w:val="left" w:pos="5780"/>
        </w:tabs>
        <w:rPr>
          <w:rFonts w:ascii="Comic Sans MS" w:hAnsi="Comic Sans MS"/>
          <w:b/>
          <w:sz w:val="24"/>
          <w:u w:val="single"/>
        </w:rPr>
      </w:pPr>
    </w:p>
    <w:p w:rsidR="00092DEB" w:rsidRDefault="00092DEB" w:rsidP="00126681">
      <w:pPr>
        <w:tabs>
          <w:tab w:val="left" w:pos="5780"/>
        </w:tabs>
        <w:rPr>
          <w:rFonts w:ascii="Comic Sans MS" w:hAnsi="Comic Sans MS"/>
          <w:b/>
          <w:sz w:val="24"/>
          <w:u w:val="single"/>
        </w:rPr>
      </w:pPr>
    </w:p>
    <w:p w:rsidR="00126681" w:rsidRPr="008E1E6E" w:rsidRDefault="00126681" w:rsidP="00126681">
      <w:pPr>
        <w:tabs>
          <w:tab w:val="left" w:pos="5780"/>
        </w:tabs>
        <w:rPr>
          <w:rFonts w:ascii="Comic Sans MS" w:hAnsi="Comic Sans MS"/>
          <w:b/>
          <w:sz w:val="24"/>
        </w:rPr>
      </w:pPr>
      <w:r w:rsidRPr="008E1E6E">
        <w:rPr>
          <w:rFonts w:ascii="Comic Sans MS" w:hAnsi="Comic Sans MS"/>
          <w:b/>
          <w:sz w:val="24"/>
          <w:u w:val="single"/>
        </w:rPr>
        <w:lastRenderedPageBreak/>
        <w:t>Add/Drop Procedures</w:t>
      </w:r>
      <w:r w:rsidRPr="008E1E6E">
        <w:rPr>
          <w:rFonts w:ascii="Comic Sans MS" w:hAnsi="Comic Sans MS"/>
          <w:b/>
          <w:sz w:val="24"/>
        </w:rPr>
        <w:t>:</w:t>
      </w:r>
    </w:p>
    <w:p w:rsidR="00126681" w:rsidRPr="008E1E6E" w:rsidRDefault="00126681" w:rsidP="00126681">
      <w:pPr>
        <w:tabs>
          <w:tab w:val="left" w:pos="5780"/>
        </w:tabs>
        <w:rPr>
          <w:rFonts w:ascii="Comic Sans MS" w:hAnsi="Comic Sans MS"/>
          <w:sz w:val="24"/>
        </w:rPr>
      </w:pPr>
      <w:r w:rsidRPr="008E1E6E">
        <w:rPr>
          <w:rFonts w:ascii="Comic Sans MS" w:hAnsi="Comic Sans MS"/>
          <w:sz w:val="24"/>
        </w:rPr>
        <w:t>Please consult the TRCC catalog for this policy.</w:t>
      </w:r>
    </w:p>
    <w:p w:rsidR="00126681" w:rsidRPr="008E1E6E" w:rsidRDefault="00126681" w:rsidP="00126681">
      <w:pPr>
        <w:tabs>
          <w:tab w:val="left" w:pos="5780"/>
        </w:tabs>
        <w:rPr>
          <w:rFonts w:ascii="Comic Sans MS" w:hAnsi="Comic Sans MS"/>
          <w:sz w:val="24"/>
        </w:rPr>
      </w:pPr>
    </w:p>
    <w:p w:rsidR="00126681" w:rsidRPr="008E1E6E" w:rsidRDefault="00126681" w:rsidP="00126681">
      <w:pPr>
        <w:tabs>
          <w:tab w:val="left" w:pos="5780"/>
        </w:tabs>
        <w:rPr>
          <w:rFonts w:ascii="Comic Sans MS" w:hAnsi="Comic Sans MS"/>
          <w:sz w:val="24"/>
        </w:rPr>
      </w:pPr>
      <w:r w:rsidRPr="008E1E6E">
        <w:rPr>
          <w:rFonts w:ascii="Comic Sans MS" w:hAnsi="Comic Sans MS"/>
          <w:b/>
          <w:sz w:val="24"/>
          <w:u w:val="single"/>
        </w:rPr>
        <w:t>Suggestions for the course</w:t>
      </w:r>
      <w:r w:rsidRPr="008E1E6E">
        <w:rPr>
          <w:rFonts w:ascii="Comic Sans MS" w:hAnsi="Comic Sans MS"/>
          <w:b/>
          <w:sz w:val="24"/>
        </w:rPr>
        <w:t>:</w:t>
      </w:r>
    </w:p>
    <w:p w:rsidR="00126681" w:rsidRPr="008E1E6E" w:rsidRDefault="00126681" w:rsidP="00126681">
      <w:pPr>
        <w:tabs>
          <w:tab w:val="left" w:pos="5780"/>
        </w:tabs>
        <w:rPr>
          <w:rFonts w:ascii="Comic Sans MS" w:hAnsi="Comic Sans MS"/>
          <w:b/>
          <w:sz w:val="24"/>
          <w:u w:val="single"/>
        </w:rPr>
      </w:pPr>
      <w:r w:rsidRPr="008E1E6E">
        <w:rPr>
          <w:rFonts w:ascii="Comic Sans MS" w:hAnsi="Comic Sans MS"/>
          <w:sz w:val="24"/>
        </w:rPr>
        <w:t xml:space="preserve">To gain a better understanding be sure to read the required reading sections </w:t>
      </w:r>
      <w:r w:rsidRPr="008E1E6E">
        <w:rPr>
          <w:rFonts w:ascii="Comic Sans MS" w:hAnsi="Comic Sans MS"/>
          <w:b/>
          <w:sz w:val="24"/>
          <w:u w:val="single"/>
        </w:rPr>
        <w:t>before</w:t>
      </w:r>
      <w:r w:rsidRPr="008E1E6E">
        <w:rPr>
          <w:rFonts w:ascii="Comic Sans MS" w:hAnsi="Comic Sans MS"/>
          <w:sz w:val="24"/>
        </w:rPr>
        <w:t xml:space="preserve"> coming to class. Also, be prepared to participate in classroom discussions.</w:t>
      </w:r>
    </w:p>
    <w:p w:rsidR="006C3F46" w:rsidRPr="008E1E6E" w:rsidRDefault="006C3F46">
      <w:pPr>
        <w:tabs>
          <w:tab w:val="left" w:pos="5780"/>
        </w:tabs>
        <w:rPr>
          <w:rFonts w:ascii="Comic Sans MS" w:hAnsi="Comic Sans MS"/>
          <w:b/>
          <w:sz w:val="24"/>
        </w:rPr>
      </w:pPr>
      <w:r w:rsidRPr="008E1E6E">
        <w:rPr>
          <w:rFonts w:ascii="Comic Sans MS" w:hAnsi="Comic Sans MS"/>
          <w:b/>
          <w:sz w:val="24"/>
          <w:u w:val="single"/>
        </w:rPr>
        <w:t>Final Grade</w:t>
      </w:r>
      <w:r w:rsidRPr="008E1E6E">
        <w:rPr>
          <w:rFonts w:ascii="Comic Sans MS" w:hAnsi="Comic Sans MS"/>
          <w:b/>
          <w:sz w:val="24"/>
        </w:rPr>
        <w:t>:</w:t>
      </w:r>
    </w:p>
    <w:p w:rsidR="006C3F46" w:rsidRPr="008E1E6E" w:rsidRDefault="006C3F46">
      <w:pPr>
        <w:tabs>
          <w:tab w:val="left" w:pos="5780"/>
        </w:tabs>
        <w:rPr>
          <w:rFonts w:ascii="Comic Sans MS" w:hAnsi="Comic Sans MS"/>
          <w:b/>
          <w:sz w:val="24"/>
        </w:rPr>
      </w:pPr>
    </w:p>
    <w:p w:rsidR="006C3F46" w:rsidRPr="008E1E6E" w:rsidRDefault="006C3F46">
      <w:pPr>
        <w:tabs>
          <w:tab w:val="left" w:pos="1000"/>
          <w:tab w:val="left" w:pos="1580"/>
          <w:tab w:val="left" w:pos="3880"/>
          <w:tab w:val="center" w:pos="3900"/>
          <w:tab w:val="left" w:pos="4480"/>
        </w:tabs>
        <w:rPr>
          <w:rFonts w:ascii="Comic Sans MS" w:hAnsi="Comic Sans MS"/>
          <w:sz w:val="24"/>
        </w:rPr>
      </w:pPr>
      <w:r w:rsidRPr="008E1E6E">
        <w:rPr>
          <w:rFonts w:ascii="Comic Sans MS" w:hAnsi="Comic Sans MS"/>
          <w:sz w:val="24"/>
        </w:rPr>
        <w:tab/>
      </w:r>
      <w:r w:rsidR="00A62913">
        <w:rPr>
          <w:rFonts w:ascii="Comic Sans MS" w:hAnsi="Comic Sans MS"/>
          <w:sz w:val="24"/>
        </w:rPr>
        <w:t>100-94.0</w:t>
      </w:r>
      <w:r w:rsidR="00A62913" w:rsidRPr="008E1E6E">
        <w:rPr>
          <w:rFonts w:ascii="Comic Sans MS" w:hAnsi="Comic Sans MS"/>
          <w:sz w:val="24"/>
        </w:rPr>
        <w:t xml:space="preserve"> = A</w:t>
      </w:r>
      <w:r w:rsidR="00A62913">
        <w:rPr>
          <w:rFonts w:ascii="Comic Sans MS" w:hAnsi="Comic Sans MS"/>
          <w:sz w:val="24"/>
        </w:rPr>
        <w:tab/>
      </w:r>
      <w:r w:rsidRPr="008E1E6E">
        <w:rPr>
          <w:rFonts w:ascii="Comic Sans MS" w:hAnsi="Comic Sans MS"/>
          <w:sz w:val="24"/>
        </w:rPr>
        <w:tab/>
      </w:r>
      <w:r w:rsidR="000474BB" w:rsidRPr="008E1E6E">
        <w:rPr>
          <w:rFonts w:ascii="Comic Sans MS" w:hAnsi="Comic Sans MS"/>
          <w:sz w:val="24"/>
        </w:rPr>
        <w:t>76</w:t>
      </w:r>
      <w:r w:rsidR="000474BB">
        <w:rPr>
          <w:rFonts w:ascii="Comic Sans MS" w:hAnsi="Comic Sans MS"/>
          <w:sz w:val="24"/>
        </w:rPr>
        <w:t>.9</w:t>
      </w:r>
      <w:r w:rsidR="000474BB" w:rsidRPr="008E1E6E">
        <w:rPr>
          <w:rFonts w:ascii="Comic Sans MS" w:hAnsi="Comic Sans MS"/>
          <w:sz w:val="24"/>
        </w:rPr>
        <w:t>-7</w:t>
      </w:r>
      <w:r w:rsidR="000474BB">
        <w:rPr>
          <w:rFonts w:ascii="Comic Sans MS" w:hAnsi="Comic Sans MS"/>
          <w:sz w:val="24"/>
        </w:rPr>
        <w:t>4.0</w:t>
      </w:r>
      <w:r w:rsidR="000474BB" w:rsidRPr="008E1E6E">
        <w:rPr>
          <w:rFonts w:ascii="Comic Sans MS" w:hAnsi="Comic Sans MS"/>
          <w:sz w:val="24"/>
        </w:rPr>
        <w:t xml:space="preserve"> = C</w:t>
      </w:r>
    </w:p>
    <w:p w:rsidR="006C3F46" w:rsidRPr="008E1E6E" w:rsidRDefault="006C3F46">
      <w:pPr>
        <w:tabs>
          <w:tab w:val="left" w:pos="1000"/>
          <w:tab w:val="left" w:pos="1580"/>
          <w:tab w:val="left" w:pos="3880"/>
          <w:tab w:val="center" w:pos="3900"/>
          <w:tab w:val="left" w:pos="4480"/>
        </w:tabs>
        <w:rPr>
          <w:rFonts w:ascii="Comic Sans MS" w:hAnsi="Comic Sans MS"/>
          <w:sz w:val="24"/>
        </w:rPr>
      </w:pPr>
      <w:r w:rsidRPr="008E1E6E">
        <w:rPr>
          <w:rFonts w:ascii="Comic Sans MS" w:hAnsi="Comic Sans MS"/>
          <w:sz w:val="24"/>
        </w:rPr>
        <w:tab/>
      </w:r>
      <w:r w:rsidR="00A62913" w:rsidRPr="008E1E6E">
        <w:rPr>
          <w:rFonts w:ascii="Comic Sans MS" w:hAnsi="Comic Sans MS"/>
          <w:sz w:val="24"/>
        </w:rPr>
        <w:t>9</w:t>
      </w:r>
      <w:r w:rsidR="00A62913">
        <w:rPr>
          <w:rFonts w:ascii="Comic Sans MS" w:hAnsi="Comic Sans MS"/>
          <w:sz w:val="24"/>
        </w:rPr>
        <w:t>3.9</w:t>
      </w:r>
      <w:r w:rsidR="00A62913" w:rsidRPr="008E1E6E">
        <w:rPr>
          <w:rFonts w:ascii="Comic Sans MS" w:hAnsi="Comic Sans MS"/>
          <w:sz w:val="24"/>
        </w:rPr>
        <w:t>-90</w:t>
      </w:r>
      <w:r w:rsidR="00A62913">
        <w:rPr>
          <w:rFonts w:ascii="Comic Sans MS" w:hAnsi="Comic Sans MS"/>
          <w:sz w:val="24"/>
        </w:rPr>
        <w:t>.0</w:t>
      </w:r>
      <w:r w:rsidR="00A62913" w:rsidRPr="008E1E6E">
        <w:rPr>
          <w:rFonts w:ascii="Comic Sans MS" w:hAnsi="Comic Sans MS"/>
          <w:sz w:val="24"/>
        </w:rPr>
        <w:t xml:space="preserve"> = A-</w:t>
      </w:r>
      <w:r w:rsidRPr="008E1E6E">
        <w:rPr>
          <w:rFonts w:ascii="Comic Sans MS" w:hAnsi="Comic Sans MS"/>
          <w:sz w:val="24"/>
        </w:rPr>
        <w:tab/>
      </w:r>
      <w:r w:rsidR="000474BB" w:rsidRPr="008E1E6E">
        <w:rPr>
          <w:rFonts w:ascii="Comic Sans MS" w:hAnsi="Comic Sans MS"/>
          <w:sz w:val="24"/>
        </w:rPr>
        <w:t>7</w:t>
      </w:r>
      <w:r w:rsidR="000474BB">
        <w:rPr>
          <w:rFonts w:ascii="Comic Sans MS" w:hAnsi="Comic Sans MS"/>
          <w:sz w:val="24"/>
        </w:rPr>
        <w:t>3.9</w:t>
      </w:r>
      <w:r w:rsidR="000474BB" w:rsidRPr="008E1E6E">
        <w:rPr>
          <w:rFonts w:ascii="Comic Sans MS" w:hAnsi="Comic Sans MS"/>
          <w:sz w:val="24"/>
        </w:rPr>
        <w:t>-70</w:t>
      </w:r>
      <w:r w:rsidR="000474BB">
        <w:rPr>
          <w:rFonts w:ascii="Comic Sans MS" w:hAnsi="Comic Sans MS"/>
          <w:sz w:val="24"/>
        </w:rPr>
        <w:t>.0</w:t>
      </w:r>
      <w:r w:rsidR="000474BB" w:rsidRPr="008E1E6E">
        <w:rPr>
          <w:rFonts w:ascii="Comic Sans MS" w:hAnsi="Comic Sans MS"/>
          <w:sz w:val="24"/>
        </w:rPr>
        <w:t xml:space="preserve"> = C-</w:t>
      </w:r>
    </w:p>
    <w:p w:rsidR="006C3F46" w:rsidRPr="008E1E6E" w:rsidRDefault="006C3F46">
      <w:pPr>
        <w:tabs>
          <w:tab w:val="left" w:pos="1000"/>
          <w:tab w:val="left" w:pos="1580"/>
          <w:tab w:val="left" w:pos="3880"/>
          <w:tab w:val="center" w:pos="3900"/>
          <w:tab w:val="left" w:pos="4480"/>
        </w:tabs>
        <w:rPr>
          <w:rFonts w:ascii="Comic Sans MS" w:hAnsi="Comic Sans MS"/>
          <w:sz w:val="24"/>
        </w:rPr>
      </w:pPr>
      <w:r w:rsidRPr="008E1E6E">
        <w:rPr>
          <w:rFonts w:ascii="Comic Sans MS" w:hAnsi="Comic Sans MS"/>
          <w:sz w:val="24"/>
        </w:rPr>
        <w:tab/>
      </w:r>
      <w:r w:rsidR="00A62913">
        <w:rPr>
          <w:rFonts w:ascii="Comic Sans MS" w:hAnsi="Comic Sans MS"/>
          <w:sz w:val="24"/>
        </w:rPr>
        <w:t>89.9-87.0</w:t>
      </w:r>
      <w:r w:rsidR="00A62913" w:rsidRPr="008E1E6E">
        <w:rPr>
          <w:rFonts w:ascii="Comic Sans MS" w:hAnsi="Comic Sans MS"/>
          <w:sz w:val="24"/>
        </w:rPr>
        <w:t xml:space="preserve"> = B+</w:t>
      </w:r>
      <w:r w:rsidRPr="008E1E6E">
        <w:rPr>
          <w:rFonts w:ascii="Comic Sans MS" w:hAnsi="Comic Sans MS"/>
          <w:sz w:val="24"/>
        </w:rPr>
        <w:tab/>
      </w:r>
      <w:r w:rsidR="000474BB" w:rsidRPr="008E1E6E">
        <w:rPr>
          <w:rFonts w:ascii="Comic Sans MS" w:hAnsi="Comic Sans MS"/>
          <w:sz w:val="24"/>
        </w:rPr>
        <w:t>69</w:t>
      </w:r>
      <w:r w:rsidR="000474BB">
        <w:rPr>
          <w:rFonts w:ascii="Comic Sans MS" w:hAnsi="Comic Sans MS"/>
          <w:sz w:val="24"/>
        </w:rPr>
        <w:t>.9</w:t>
      </w:r>
      <w:r w:rsidR="000474BB" w:rsidRPr="008E1E6E">
        <w:rPr>
          <w:rFonts w:ascii="Comic Sans MS" w:hAnsi="Comic Sans MS"/>
          <w:sz w:val="24"/>
        </w:rPr>
        <w:t>-6</w:t>
      </w:r>
      <w:r w:rsidR="000474BB">
        <w:rPr>
          <w:rFonts w:ascii="Comic Sans MS" w:hAnsi="Comic Sans MS"/>
          <w:sz w:val="24"/>
        </w:rPr>
        <w:t>7.0</w:t>
      </w:r>
      <w:r w:rsidR="000474BB" w:rsidRPr="008E1E6E">
        <w:rPr>
          <w:rFonts w:ascii="Comic Sans MS" w:hAnsi="Comic Sans MS"/>
          <w:sz w:val="24"/>
        </w:rPr>
        <w:t xml:space="preserve"> = D+</w:t>
      </w:r>
    </w:p>
    <w:p w:rsidR="006C3F46" w:rsidRPr="008E1E6E" w:rsidRDefault="006C3F46">
      <w:pPr>
        <w:tabs>
          <w:tab w:val="left" w:pos="1000"/>
          <w:tab w:val="left" w:pos="1580"/>
          <w:tab w:val="left" w:pos="3880"/>
          <w:tab w:val="center" w:pos="3900"/>
          <w:tab w:val="left" w:pos="4480"/>
        </w:tabs>
        <w:rPr>
          <w:rFonts w:ascii="Comic Sans MS" w:hAnsi="Comic Sans MS"/>
          <w:sz w:val="24"/>
        </w:rPr>
      </w:pPr>
      <w:r w:rsidRPr="008E1E6E">
        <w:rPr>
          <w:rFonts w:ascii="Comic Sans MS" w:hAnsi="Comic Sans MS"/>
          <w:sz w:val="24"/>
        </w:rPr>
        <w:tab/>
      </w:r>
      <w:r w:rsidR="00A62913">
        <w:rPr>
          <w:rFonts w:ascii="Comic Sans MS" w:hAnsi="Comic Sans MS"/>
          <w:sz w:val="24"/>
        </w:rPr>
        <w:t>86.9-84.0</w:t>
      </w:r>
      <w:r w:rsidR="00A62913" w:rsidRPr="008E1E6E">
        <w:rPr>
          <w:rFonts w:ascii="Comic Sans MS" w:hAnsi="Comic Sans MS"/>
          <w:sz w:val="24"/>
        </w:rPr>
        <w:t xml:space="preserve"> = B</w:t>
      </w:r>
      <w:r w:rsidRPr="008E1E6E">
        <w:rPr>
          <w:rFonts w:ascii="Comic Sans MS" w:hAnsi="Comic Sans MS"/>
          <w:sz w:val="24"/>
        </w:rPr>
        <w:tab/>
      </w:r>
      <w:r w:rsidR="000474BB" w:rsidRPr="008E1E6E">
        <w:rPr>
          <w:rFonts w:ascii="Comic Sans MS" w:hAnsi="Comic Sans MS"/>
          <w:sz w:val="24"/>
        </w:rPr>
        <w:t>6</w:t>
      </w:r>
      <w:r w:rsidR="000474BB">
        <w:rPr>
          <w:rFonts w:ascii="Comic Sans MS" w:hAnsi="Comic Sans MS"/>
          <w:sz w:val="24"/>
        </w:rPr>
        <w:t>6.9</w:t>
      </w:r>
      <w:r w:rsidR="000474BB" w:rsidRPr="008E1E6E">
        <w:rPr>
          <w:rFonts w:ascii="Comic Sans MS" w:hAnsi="Comic Sans MS"/>
          <w:sz w:val="24"/>
        </w:rPr>
        <w:t>-6</w:t>
      </w:r>
      <w:r w:rsidR="000474BB">
        <w:rPr>
          <w:rFonts w:ascii="Comic Sans MS" w:hAnsi="Comic Sans MS"/>
          <w:sz w:val="24"/>
        </w:rPr>
        <w:t>4.0</w:t>
      </w:r>
      <w:r w:rsidR="000474BB" w:rsidRPr="008E1E6E">
        <w:rPr>
          <w:rFonts w:ascii="Comic Sans MS" w:hAnsi="Comic Sans MS"/>
          <w:sz w:val="24"/>
        </w:rPr>
        <w:t xml:space="preserve"> = D</w:t>
      </w:r>
    </w:p>
    <w:p w:rsidR="006C3F46" w:rsidRDefault="006C3F46">
      <w:pPr>
        <w:tabs>
          <w:tab w:val="left" w:pos="1000"/>
          <w:tab w:val="left" w:pos="1580"/>
          <w:tab w:val="left" w:pos="3880"/>
          <w:tab w:val="center" w:pos="3900"/>
          <w:tab w:val="left" w:pos="4480"/>
        </w:tabs>
        <w:rPr>
          <w:rFonts w:ascii="Comic Sans MS" w:hAnsi="Comic Sans MS"/>
          <w:sz w:val="24"/>
        </w:rPr>
      </w:pPr>
      <w:r w:rsidRPr="008E1E6E">
        <w:rPr>
          <w:rFonts w:ascii="Comic Sans MS" w:hAnsi="Comic Sans MS"/>
          <w:sz w:val="24"/>
        </w:rPr>
        <w:tab/>
      </w:r>
      <w:r w:rsidR="00A62913" w:rsidRPr="008E1E6E">
        <w:rPr>
          <w:rFonts w:ascii="Comic Sans MS" w:hAnsi="Comic Sans MS"/>
          <w:sz w:val="24"/>
        </w:rPr>
        <w:t>8</w:t>
      </w:r>
      <w:r w:rsidR="00A62913">
        <w:rPr>
          <w:rFonts w:ascii="Comic Sans MS" w:hAnsi="Comic Sans MS"/>
          <w:sz w:val="24"/>
        </w:rPr>
        <w:t>3.9</w:t>
      </w:r>
      <w:r w:rsidR="00A62913" w:rsidRPr="008E1E6E">
        <w:rPr>
          <w:rFonts w:ascii="Comic Sans MS" w:hAnsi="Comic Sans MS"/>
          <w:sz w:val="24"/>
        </w:rPr>
        <w:t>-80 = B-</w:t>
      </w:r>
      <w:r w:rsidRPr="008E1E6E">
        <w:rPr>
          <w:rFonts w:ascii="Comic Sans MS" w:hAnsi="Comic Sans MS"/>
          <w:sz w:val="24"/>
        </w:rPr>
        <w:tab/>
      </w:r>
      <w:r w:rsidR="000474BB">
        <w:rPr>
          <w:rFonts w:ascii="Comic Sans MS" w:hAnsi="Comic Sans MS"/>
          <w:sz w:val="24"/>
        </w:rPr>
        <w:t>60.0-63.9 = D-</w:t>
      </w:r>
    </w:p>
    <w:p w:rsidR="006C3F46" w:rsidRPr="008E1E6E" w:rsidRDefault="006C3F46">
      <w:pPr>
        <w:tabs>
          <w:tab w:val="left" w:pos="1000"/>
          <w:tab w:val="left" w:pos="1580"/>
          <w:tab w:val="left" w:pos="3880"/>
          <w:tab w:val="center" w:pos="3900"/>
          <w:tab w:val="left" w:pos="4480"/>
        </w:tabs>
        <w:rPr>
          <w:rFonts w:ascii="Comic Sans MS" w:hAnsi="Comic Sans MS"/>
          <w:sz w:val="24"/>
        </w:rPr>
      </w:pPr>
      <w:r w:rsidRPr="008E1E6E">
        <w:rPr>
          <w:rFonts w:ascii="Comic Sans MS" w:hAnsi="Comic Sans MS"/>
          <w:sz w:val="24"/>
        </w:rPr>
        <w:tab/>
      </w:r>
      <w:r w:rsidR="00A62913" w:rsidRPr="008E1E6E">
        <w:rPr>
          <w:rFonts w:ascii="Comic Sans MS" w:hAnsi="Comic Sans MS"/>
          <w:sz w:val="24"/>
        </w:rPr>
        <w:t>79</w:t>
      </w:r>
      <w:r w:rsidR="00A62913">
        <w:rPr>
          <w:rFonts w:ascii="Comic Sans MS" w:hAnsi="Comic Sans MS"/>
          <w:sz w:val="24"/>
        </w:rPr>
        <w:t>.9</w:t>
      </w:r>
      <w:r w:rsidR="00A62913" w:rsidRPr="008E1E6E">
        <w:rPr>
          <w:rFonts w:ascii="Comic Sans MS" w:hAnsi="Comic Sans MS"/>
          <w:sz w:val="24"/>
        </w:rPr>
        <w:t>-77</w:t>
      </w:r>
      <w:r w:rsidR="00A62913">
        <w:rPr>
          <w:rFonts w:ascii="Comic Sans MS" w:hAnsi="Comic Sans MS"/>
          <w:sz w:val="24"/>
        </w:rPr>
        <w:t>.0</w:t>
      </w:r>
      <w:r w:rsidR="00A62913" w:rsidRPr="008E1E6E">
        <w:rPr>
          <w:rFonts w:ascii="Comic Sans MS" w:hAnsi="Comic Sans MS"/>
          <w:sz w:val="24"/>
        </w:rPr>
        <w:t xml:space="preserve"> = C+</w:t>
      </w:r>
      <w:r w:rsidRPr="008E1E6E">
        <w:rPr>
          <w:rFonts w:ascii="Comic Sans MS" w:hAnsi="Comic Sans MS"/>
          <w:sz w:val="24"/>
        </w:rPr>
        <w:tab/>
        <w:t>59</w:t>
      </w:r>
      <w:r w:rsidR="000474BB">
        <w:rPr>
          <w:rFonts w:ascii="Comic Sans MS" w:hAnsi="Comic Sans MS"/>
          <w:sz w:val="24"/>
        </w:rPr>
        <w:t>.9</w:t>
      </w:r>
      <w:r w:rsidRPr="008E1E6E">
        <w:rPr>
          <w:rFonts w:ascii="Comic Sans MS" w:hAnsi="Comic Sans MS"/>
          <w:sz w:val="24"/>
        </w:rPr>
        <w:t>-00 = F</w:t>
      </w:r>
    </w:p>
    <w:p w:rsidR="006C3F46" w:rsidRPr="009A45C3" w:rsidRDefault="000474BB">
      <w:pPr>
        <w:tabs>
          <w:tab w:val="left" w:pos="1000"/>
          <w:tab w:val="left" w:pos="1580"/>
          <w:tab w:val="left" w:pos="3880"/>
          <w:tab w:val="center" w:pos="3900"/>
          <w:tab w:val="left" w:pos="4480"/>
        </w:tabs>
        <w:rPr>
          <w:rFonts w:ascii="Comic Sans MS" w:hAnsi="Comic Sans MS"/>
          <w:sz w:val="24"/>
        </w:rPr>
      </w:pPr>
      <w:r>
        <w:rPr>
          <w:rFonts w:ascii="Comic Sans MS" w:hAnsi="Comic Sans MS"/>
          <w:sz w:val="24"/>
        </w:rPr>
        <w:tab/>
      </w:r>
    </w:p>
    <w:p w:rsidR="006C3F46" w:rsidRPr="009A45C3" w:rsidRDefault="008E1E6E">
      <w:pPr>
        <w:tabs>
          <w:tab w:val="left" w:pos="5780"/>
        </w:tabs>
        <w:rPr>
          <w:rFonts w:ascii="Comic Sans MS" w:hAnsi="Comic Sans MS"/>
          <w:sz w:val="24"/>
        </w:rPr>
      </w:pPr>
      <w:r w:rsidRPr="009A45C3">
        <w:rPr>
          <w:rFonts w:ascii="Comic Sans MS" w:hAnsi="Comic Sans MS"/>
          <w:sz w:val="24"/>
        </w:rPr>
        <w:t xml:space="preserve">Various presentations will be expected on different organisms and on major </w:t>
      </w:r>
      <w:r w:rsidR="009A45C3" w:rsidRPr="009A45C3">
        <w:rPr>
          <w:rFonts w:ascii="Comic Sans MS" w:hAnsi="Comic Sans MS"/>
          <w:sz w:val="24"/>
        </w:rPr>
        <w:t>contributors</w:t>
      </w:r>
      <w:r w:rsidRPr="009A45C3">
        <w:rPr>
          <w:rFonts w:ascii="Comic Sans MS" w:hAnsi="Comic Sans MS"/>
          <w:sz w:val="24"/>
        </w:rPr>
        <w:t xml:space="preserve"> to the field of marine science.</w:t>
      </w:r>
    </w:p>
    <w:p w:rsidR="006C3F46" w:rsidRDefault="006C3F46">
      <w:pPr>
        <w:tabs>
          <w:tab w:val="left" w:pos="5780"/>
        </w:tabs>
        <w:rPr>
          <w:rFonts w:ascii="Bookman Old Style" w:hAnsi="Bookman Old Style"/>
          <w:sz w:val="24"/>
        </w:rPr>
      </w:pPr>
    </w:p>
    <w:p w:rsidR="006C3F46" w:rsidRPr="009A45C3" w:rsidRDefault="006C3F46">
      <w:pPr>
        <w:tabs>
          <w:tab w:val="left" w:pos="5780"/>
        </w:tabs>
        <w:rPr>
          <w:rFonts w:ascii="Comic Sans MS" w:hAnsi="Comic Sans MS"/>
          <w:b/>
          <w:sz w:val="24"/>
        </w:rPr>
      </w:pPr>
      <w:r w:rsidRPr="009A45C3">
        <w:rPr>
          <w:rFonts w:ascii="Comic Sans MS" w:hAnsi="Comic Sans MS"/>
          <w:b/>
          <w:sz w:val="24"/>
          <w:u w:val="single"/>
        </w:rPr>
        <w:t>College Withdrawal Policy</w:t>
      </w:r>
      <w:r w:rsidRPr="009A45C3">
        <w:rPr>
          <w:rFonts w:ascii="Comic Sans MS" w:hAnsi="Comic Sans MS"/>
          <w:b/>
          <w:sz w:val="24"/>
        </w:rPr>
        <w:t>:</w:t>
      </w:r>
    </w:p>
    <w:p w:rsidR="006C3F46" w:rsidRPr="009A45C3" w:rsidRDefault="006C3F46">
      <w:pPr>
        <w:tabs>
          <w:tab w:val="left" w:pos="720"/>
          <w:tab w:val="left" w:pos="5780"/>
        </w:tabs>
        <w:rPr>
          <w:rFonts w:ascii="Comic Sans MS" w:hAnsi="Comic Sans MS"/>
          <w:sz w:val="24"/>
        </w:rPr>
      </w:pPr>
      <w:r w:rsidRPr="009A45C3">
        <w:rPr>
          <w:rFonts w:ascii="Comic Sans MS" w:hAnsi="Comic Sans MS"/>
          <w:sz w:val="24"/>
        </w:rPr>
        <w:tab/>
        <w:t xml:space="preserve">A student who finds it necessary to discontinue a course once class has met must provide written notice to the registrar.  </w:t>
      </w:r>
      <w:r w:rsidR="004326E8">
        <w:rPr>
          <w:rFonts w:ascii="Comic Sans MS" w:hAnsi="Comic Sans MS"/>
          <w:sz w:val="24"/>
        </w:rPr>
        <w:t>S</w:t>
      </w:r>
      <w:r w:rsidR="004326E8" w:rsidRPr="009A45C3">
        <w:rPr>
          <w:rFonts w:ascii="Comic Sans MS" w:hAnsi="Comic Sans MS"/>
          <w:b/>
          <w:sz w:val="24"/>
        </w:rPr>
        <w:t>ee Registrar for dates</w:t>
      </w:r>
      <w:r w:rsidR="004326E8">
        <w:rPr>
          <w:rFonts w:ascii="Comic Sans MS" w:hAnsi="Comic Sans MS"/>
          <w:b/>
          <w:sz w:val="24"/>
        </w:rPr>
        <w:t xml:space="preserve"> and forms.</w:t>
      </w:r>
      <w:r w:rsidR="009A45C3" w:rsidRPr="009A45C3">
        <w:rPr>
          <w:rFonts w:ascii="Comic Sans MS" w:hAnsi="Comic Sans MS"/>
          <w:sz w:val="24"/>
        </w:rPr>
        <w:t xml:space="preserve"> </w:t>
      </w:r>
      <w:r w:rsidRPr="009A45C3">
        <w:rPr>
          <w:rFonts w:ascii="Comic Sans MS" w:hAnsi="Comic Sans MS"/>
          <w:sz w:val="24"/>
        </w:rPr>
        <w:t xml:space="preserve">After that period, a student wishing to withdraw must obtain written authorization of the instructor to receive a "W" grade on their academic record, non-punitive grade indicating termination of class participation. Students who do not withdraw, but stop attending </w:t>
      </w:r>
      <w:r w:rsidRPr="009A45C3">
        <w:rPr>
          <w:rFonts w:ascii="Comic Sans MS" w:hAnsi="Comic Sans MS"/>
          <w:b/>
          <w:sz w:val="24"/>
          <w:u w:val="single"/>
        </w:rPr>
        <w:t xml:space="preserve">will </w:t>
      </w:r>
      <w:r w:rsidR="009A45C3" w:rsidRPr="009A45C3">
        <w:rPr>
          <w:rFonts w:ascii="Comic Sans MS" w:hAnsi="Comic Sans MS"/>
          <w:b/>
          <w:sz w:val="24"/>
          <w:u w:val="single"/>
        </w:rPr>
        <w:t>receive</w:t>
      </w:r>
      <w:r w:rsidRPr="009A45C3">
        <w:rPr>
          <w:rFonts w:ascii="Comic Sans MS" w:hAnsi="Comic Sans MS"/>
          <w:sz w:val="24"/>
        </w:rPr>
        <w:t xml:space="preserve"> a grade of "F" for the final grade.  </w:t>
      </w:r>
      <w:r w:rsidRPr="009A45C3">
        <w:rPr>
          <w:rFonts w:ascii="Comic Sans MS" w:hAnsi="Comic Sans MS"/>
          <w:b/>
          <w:sz w:val="24"/>
          <w:u w:val="single"/>
        </w:rPr>
        <w:t>Verbal withdrawals cannot be accepted</w:t>
      </w:r>
      <w:r w:rsidRPr="009A45C3">
        <w:rPr>
          <w:rFonts w:ascii="Comic Sans MS" w:hAnsi="Comic Sans MS"/>
          <w:sz w:val="24"/>
        </w:rPr>
        <w:t xml:space="preserve">.  </w:t>
      </w:r>
    </w:p>
    <w:p w:rsidR="006C3F46" w:rsidRDefault="006C3F46">
      <w:pPr>
        <w:tabs>
          <w:tab w:val="left" w:pos="5780"/>
        </w:tabs>
        <w:rPr>
          <w:rFonts w:ascii="Comic Sans MS" w:hAnsi="Comic Sans MS"/>
          <w:sz w:val="24"/>
        </w:rPr>
      </w:pPr>
    </w:p>
    <w:p w:rsidR="004326E8" w:rsidRPr="00AA3EBE" w:rsidRDefault="004326E8">
      <w:pPr>
        <w:tabs>
          <w:tab w:val="left" w:pos="5780"/>
        </w:tabs>
        <w:rPr>
          <w:rFonts w:ascii="Comic Sans MS" w:hAnsi="Comic Sans MS"/>
          <w:b/>
          <w:sz w:val="24"/>
        </w:rPr>
      </w:pPr>
      <w:proofErr w:type="spellStart"/>
      <w:r w:rsidRPr="00AA3EBE">
        <w:rPr>
          <w:rFonts w:ascii="Comic Sans MS" w:hAnsi="Comic Sans MS"/>
          <w:b/>
          <w:sz w:val="24"/>
        </w:rPr>
        <w:t>Disabilites</w:t>
      </w:r>
      <w:proofErr w:type="spellEnd"/>
      <w:r w:rsidRPr="00AA3EBE">
        <w:rPr>
          <w:rFonts w:ascii="Comic Sans MS" w:hAnsi="Comic Sans MS"/>
          <w:b/>
          <w:sz w:val="24"/>
        </w:rPr>
        <w:t xml:space="preserve"> Statement:</w:t>
      </w:r>
    </w:p>
    <w:p w:rsidR="004326E8" w:rsidRDefault="004326E8">
      <w:pPr>
        <w:tabs>
          <w:tab w:val="left" w:pos="5780"/>
        </w:tabs>
        <w:rPr>
          <w:rFonts w:ascii="Comic Sans MS" w:hAnsi="Comic Sans MS"/>
          <w:sz w:val="24"/>
        </w:rPr>
      </w:pPr>
      <w:r>
        <w:rPr>
          <w:rFonts w:ascii="Comic Sans MS" w:hAnsi="Comic Sans MS"/>
          <w:sz w:val="24"/>
        </w:rPr>
        <w:t xml:space="preserve">If you have a hidden or visible disability, which may require classroom or test-taking modifications, please see me as soon as possible.  If you </w:t>
      </w:r>
      <w:r w:rsidR="00D466B4">
        <w:rPr>
          <w:rFonts w:ascii="Comic Sans MS" w:hAnsi="Comic Sans MS"/>
          <w:sz w:val="24"/>
        </w:rPr>
        <w:t>hav</w:t>
      </w:r>
      <w:r>
        <w:rPr>
          <w:rFonts w:ascii="Comic Sans MS" w:hAnsi="Comic Sans MS"/>
          <w:sz w:val="24"/>
        </w:rPr>
        <w:t xml:space="preserve">e not already done so, </w:t>
      </w:r>
      <w:r w:rsidR="00D466B4">
        <w:rPr>
          <w:rFonts w:ascii="Comic Sans MS" w:hAnsi="Comic Sans MS"/>
          <w:sz w:val="24"/>
        </w:rPr>
        <w:t>please</w:t>
      </w:r>
      <w:r>
        <w:rPr>
          <w:rFonts w:ascii="Comic Sans MS" w:hAnsi="Comic Sans MS"/>
          <w:sz w:val="24"/>
        </w:rPr>
        <w:t xml:space="preserve"> be sure to register with the college </w:t>
      </w:r>
      <w:r w:rsidR="00D466B4">
        <w:rPr>
          <w:rFonts w:ascii="Comic Sans MS" w:hAnsi="Comic Sans MS"/>
          <w:sz w:val="24"/>
        </w:rPr>
        <w:t>disability</w:t>
      </w:r>
      <w:r>
        <w:rPr>
          <w:rFonts w:ascii="Comic Sans MS" w:hAnsi="Comic Sans MS"/>
          <w:sz w:val="24"/>
        </w:rPr>
        <w:t xml:space="preserve"> </w:t>
      </w:r>
      <w:r w:rsidR="00D466B4">
        <w:rPr>
          <w:rFonts w:ascii="Comic Sans MS" w:hAnsi="Comic Sans MS"/>
          <w:sz w:val="24"/>
        </w:rPr>
        <w:t>counselors</w:t>
      </w:r>
      <w:r>
        <w:rPr>
          <w:rFonts w:ascii="Comic Sans MS" w:hAnsi="Comic Sans MS"/>
          <w:sz w:val="24"/>
        </w:rPr>
        <w:t xml:space="preserve"> b</w:t>
      </w:r>
      <w:r w:rsidR="00D466B4">
        <w:rPr>
          <w:rFonts w:ascii="Comic Sans MS" w:hAnsi="Comic Sans MS"/>
          <w:sz w:val="24"/>
        </w:rPr>
        <w:t>y</w:t>
      </w:r>
      <w:r>
        <w:rPr>
          <w:rFonts w:ascii="Comic Sans MS" w:hAnsi="Comic Sans MS"/>
          <w:sz w:val="24"/>
        </w:rPr>
        <w:t xml:space="preserve"> </w:t>
      </w:r>
      <w:r w:rsidR="00D466B4">
        <w:rPr>
          <w:rFonts w:ascii="Comic Sans MS" w:hAnsi="Comic Sans MS"/>
          <w:sz w:val="24"/>
        </w:rPr>
        <w:t xml:space="preserve">contacting the </w:t>
      </w:r>
      <w:r>
        <w:rPr>
          <w:rFonts w:ascii="Comic Sans MS" w:hAnsi="Comic Sans MS"/>
          <w:sz w:val="24"/>
        </w:rPr>
        <w:t xml:space="preserve">Student Services </w:t>
      </w:r>
      <w:r w:rsidR="00D466B4">
        <w:rPr>
          <w:rFonts w:ascii="Comic Sans MS" w:hAnsi="Comic Sans MS"/>
          <w:sz w:val="24"/>
        </w:rPr>
        <w:t>O</w:t>
      </w:r>
      <w:r>
        <w:rPr>
          <w:rFonts w:ascii="Comic Sans MS" w:hAnsi="Comic Sans MS"/>
          <w:sz w:val="24"/>
        </w:rPr>
        <w:t>ffice.</w:t>
      </w:r>
    </w:p>
    <w:p w:rsidR="00D466B4" w:rsidRDefault="00D466B4" w:rsidP="00D466B4">
      <w:pPr>
        <w:pStyle w:val="ListParagraph"/>
        <w:numPr>
          <w:ilvl w:val="0"/>
          <w:numId w:val="44"/>
        </w:numPr>
        <w:tabs>
          <w:tab w:val="left" w:pos="5780"/>
        </w:tabs>
      </w:pPr>
      <w:r>
        <w:t xml:space="preserve">Matt </w:t>
      </w:r>
      <w:proofErr w:type="spellStart"/>
      <w:r>
        <w:t>Liscum</w:t>
      </w:r>
      <w:proofErr w:type="spellEnd"/>
      <w:r>
        <w:t xml:space="preserve"> – Counselor: (860) 215-9265 – Rm. A113</w:t>
      </w:r>
    </w:p>
    <w:p w:rsidR="00D466B4" w:rsidRDefault="00D466B4" w:rsidP="00D466B4">
      <w:pPr>
        <w:pStyle w:val="ListParagraph"/>
        <w:numPr>
          <w:ilvl w:val="1"/>
          <w:numId w:val="44"/>
        </w:numPr>
        <w:tabs>
          <w:tab w:val="left" w:pos="5780"/>
        </w:tabs>
      </w:pPr>
      <w:r>
        <w:t>Learning disabilities</w:t>
      </w:r>
    </w:p>
    <w:p w:rsidR="00D466B4" w:rsidRDefault="00D466B4" w:rsidP="00D466B4">
      <w:pPr>
        <w:pStyle w:val="ListParagraph"/>
        <w:numPr>
          <w:ilvl w:val="1"/>
          <w:numId w:val="44"/>
        </w:numPr>
        <w:tabs>
          <w:tab w:val="left" w:pos="5780"/>
        </w:tabs>
      </w:pPr>
      <w:r>
        <w:t>ADD/ADHD</w:t>
      </w:r>
    </w:p>
    <w:p w:rsidR="00D466B4" w:rsidRDefault="00D466B4" w:rsidP="00D466B4">
      <w:pPr>
        <w:pStyle w:val="ListParagraph"/>
        <w:numPr>
          <w:ilvl w:val="1"/>
          <w:numId w:val="44"/>
        </w:numPr>
        <w:tabs>
          <w:tab w:val="left" w:pos="5780"/>
        </w:tabs>
      </w:pPr>
      <w:r>
        <w:t>Autism Spectrum</w:t>
      </w:r>
    </w:p>
    <w:p w:rsidR="00D466B4" w:rsidRDefault="00D466B4" w:rsidP="00D466B4">
      <w:pPr>
        <w:pStyle w:val="ListParagraph"/>
        <w:numPr>
          <w:ilvl w:val="1"/>
          <w:numId w:val="44"/>
        </w:numPr>
        <w:tabs>
          <w:tab w:val="left" w:pos="5780"/>
        </w:tabs>
      </w:pPr>
      <w:r>
        <w:t>Mental Health Disabilities</w:t>
      </w:r>
    </w:p>
    <w:p w:rsidR="00D466B4" w:rsidRDefault="00D466B4" w:rsidP="00D466B4">
      <w:pPr>
        <w:pStyle w:val="ListParagraph"/>
        <w:numPr>
          <w:ilvl w:val="0"/>
          <w:numId w:val="44"/>
        </w:numPr>
        <w:tabs>
          <w:tab w:val="left" w:pos="5780"/>
        </w:tabs>
      </w:pPr>
      <w:r>
        <w:t>Elizabeth Willcox, Advisor: (860) 215-9289 – Rm. A113</w:t>
      </w:r>
    </w:p>
    <w:p w:rsidR="00D466B4" w:rsidRDefault="00D466B4" w:rsidP="00D466B4">
      <w:pPr>
        <w:pStyle w:val="ListParagraph"/>
        <w:numPr>
          <w:ilvl w:val="1"/>
          <w:numId w:val="44"/>
        </w:numPr>
        <w:tabs>
          <w:tab w:val="left" w:pos="5780"/>
        </w:tabs>
      </w:pPr>
      <w:r>
        <w:t>Medical Disabilities</w:t>
      </w:r>
    </w:p>
    <w:p w:rsidR="00D466B4" w:rsidRDefault="00D466B4" w:rsidP="00D466B4">
      <w:pPr>
        <w:pStyle w:val="ListParagraph"/>
        <w:numPr>
          <w:ilvl w:val="1"/>
          <w:numId w:val="44"/>
        </w:numPr>
        <w:tabs>
          <w:tab w:val="left" w:pos="5780"/>
        </w:tabs>
      </w:pPr>
      <w:r>
        <w:t xml:space="preserve">Mobility Disabilities </w:t>
      </w:r>
    </w:p>
    <w:p w:rsidR="00D466B4" w:rsidRDefault="00D466B4" w:rsidP="00D466B4">
      <w:pPr>
        <w:pStyle w:val="ListParagraph"/>
        <w:numPr>
          <w:ilvl w:val="1"/>
          <w:numId w:val="44"/>
        </w:numPr>
        <w:tabs>
          <w:tab w:val="left" w:pos="5780"/>
        </w:tabs>
      </w:pPr>
      <w:r>
        <w:t>Sensor Disability</w:t>
      </w:r>
    </w:p>
    <w:p w:rsidR="00092DEB" w:rsidRDefault="00092DEB">
      <w:pPr>
        <w:tabs>
          <w:tab w:val="left" w:pos="5780"/>
        </w:tabs>
        <w:rPr>
          <w:rFonts w:ascii="Comic Sans MS" w:hAnsi="Comic Sans MS"/>
          <w:b/>
          <w:sz w:val="24"/>
          <w:u w:val="single"/>
        </w:rPr>
      </w:pPr>
    </w:p>
    <w:p w:rsidR="006C3F46" w:rsidRPr="009A45C3" w:rsidRDefault="006C3F46">
      <w:pPr>
        <w:tabs>
          <w:tab w:val="left" w:pos="5780"/>
        </w:tabs>
        <w:rPr>
          <w:rFonts w:ascii="Comic Sans MS" w:hAnsi="Comic Sans MS"/>
          <w:b/>
          <w:sz w:val="24"/>
        </w:rPr>
      </w:pPr>
      <w:r w:rsidRPr="009A45C3">
        <w:rPr>
          <w:rFonts w:ascii="Comic Sans MS" w:hAnsi="Comic Sans MS"/>
          <w:b/>
          <w:sz w:val="24"/>
          <w:u w:val="single"/>
        </w:rPr>
        <w:lastRenderedPageBreak/>
        <w:t>Academic and Classroom Misconduct</w:t>
      </w:r>
      <w:r w:rsidRPr="009A45C3">
        <w:rPr>
          <w:rFonts w:ascii="Comic Sans MS" w:hAnsi="Comic Sans MS"/>
          <w:b/>
          <w:sz w:val="24"/>
        </w:rPr>
        <w:t>:</w:t>
      </w:r>
    </w:p>
    <w:p w:rsidR="006C3F46" w:rsidRDefault="006C3F46">
      <w:pPr>
        <w:tabs>
          <w:tab w:val="left" w:pos="700"/>
          <w:tab w:val="left" w:pos="5780"/>
        </w:tabs>
        <w:rPr>
          <w:rFonts w:ascii="Comic Sans MS" w:hAnsi="Comic Sans MS"/>
          <w:sz w:val="24"/>
        </w:rPr>
      </w:pPr>
      <w:r w:rsidRPr="009A45C3">
        <w:rPr>
          <w:rFonts w:ascii="Comic Sans MS" w:hAnsi="Comic Sans MS"/>
          <w:sz w:val="24"/>
        </w:rPr>
        <w:tab/>
        <w:t>The instructor has the primary responsibility for control over classroom behavior and maintenance of academic integrity, and can order the temporary removal or exclusion from the classroom, and/or laboratory, of any student engaged in conduct</w:t>
      </w:r>
      <w:r w:rsidR="00D17525">
        <w:rPr>
          <w:rFonts w:ascii="Comic Sans MS" w:hAnsi="Comic Sans MS"/>
          <w:sz w:val="24"/>
        </w:rPr>
        <w:t xml:space="preserve"> that violates</w:t>
      </w:r>
      <w:r w:rsidRPr="009A45C3">
        <w:rPr>
          <w:rFonts w:ascii="Comic Sans MS" w:hAnsi="Comic Sans MS"/>
          <w:sz w:val="24"/>
        </w:rPr>
        <w:t xml:space="preserve"> the general rules and regulation of the institution.  Extended or permanent exclusion from classroom, and/or laboratory, or further disciplinary action can be effected only through appropriate college procedure.  Plagiarism, cheating, or any form of academic dishonesty is </w:t>
      </w:r>
      <w:r w:rsidRPr="009A45C3">
        <w:rPr>
          <w:rFonts w:ascii="Comic Sans MS" w:hAnsi="Comic Sans MS"/>
          <w:b/>
          <w:sz w:val="24"/>
        </w:rPr>
        <w:t>prohibited</w:t>
      </w:r>
      <w:r w:rsidRPr="009A45C3">
        <w:rPr>
          <w:rFonts w:ascii="Comic Sans MS" w:hAnsi="Comic Sans MS"/>
          <w:sz w:val="24"/>
        </w:rPr>
        <w:t xml:space="preserve">.  Students guilty of academic dishonesty directly or indirectly will receive a </w:t>
      </w:r>
      <w:r w:rsidRPr="009A45C3">
        <w:rPr>
          <w:rFonts w:ascii="Comic Sans MS" w:hAnsi="Comic Sans MS"/>
          <w:b/>
          <w:sz w:val="24"/>
        </w:rPr>
        <w:t>zero</w:t>
      </w:r>
      <w:r w:rsidRPr="009A45C3">
        <w:rPr>
          <w:rFonts w:ascii="Comic Sans MS" w:hAnsi="Comic Sans MS"/>
          <w:sz w:val="24"/>
        </w:rPr>
        <w:t xml:space="preserve"> for an exercise or exam and may receive an </w:t>
      </w:r>
      <w:r w:rsidRPr="009A45C3">
        <w:rPr>
          <w:rFonts w:ascii="Comic Sans MS" w:hAnsi="Comic Sans MS"/>
          <w:b/>
          <w:sz w:val="24"/>
        </w:rPr>
        <w:t>F</w:t>
      </w:r>
      <w:r w:rsidRPr="009A45C3">
        <w:rPr>
          <w:rFonts w:ascii="Comic Sans MS" w:hAnsi="Comic Sans MS"/>
          <w:sz w:val="24"/>
        </w:rPr>
        <w:t xml:space="preserve"> for the course in addition to other possible disciplinary sanctions which maybe imposed through the regular institutional procedures.  Any student that believes he or she has been erroneously accused may appeal the case through the appropriate institutional procedures if their grade was affected.</w:t>
      </w:r>
    </w:p>
    <w:p w:rsidR="00D466B4" w:rsidRPr="00D466B4" w:rsidRDefault="00D466B4">
      <w:pPr>
        <w:tabs>
          <w:tab w:val="left" w:pos="700"/>
          <w:tab w:val="left" w:pos="5780"/>
        </w:tabs>
        <w:rPr>
          <w:rFonts w:ascii="Comic Sans MS" w:hAnsi="Comic Sans MS"/>
          <w:b/>
          <w:sz w:val="24"/>
          <w:u w:val="single"/>
        </w:rPr>
      </w:pPr>
      <w:r w:rsidRPr="00D466B4">
        <w:rPr>
          <w:rFonts w:ascii="Comic Sans MS" w:hAnsi="Comic Sans MS"/>
          <w:b/>
          <w:sz w:val="24"/>
          <w:u w:val="single"/>
        </w:rPr>
        <w:t>Digication:</w:t>
      </w:r>
    </w:p>
    <w:p w:rsidR="00D466B4" w:rsidRDefault="00D466B4" w:rsidP="00D466B4">
      <w:pPr>
        <w:tabs>
          <w:tab w:val="left" w:pos="700"/>
          <w:tab w:val="left" w:pos="5780"/>
        </w:tabs>
        <w:rPr>
          <w:rFonts w:ascii="Comic Sans MS" w:hAnsi="Comic Sans MS"/>
          <w:sz w:val="24"/>
        </w:rPr>
      </w:pPr>
      <w:r>
        <w:rPr>
          <w:rFonts w:ascii="Comic Sans MS" w:hAnsi="Comic Sans MS"/>
          <w:sz w:val="24"/>
        </w:rPr>
        <w:tab/>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not include names and all student work will remain private and anonymous for college improvements purposes. Students will have the ability to integrate learning from the classroom, college and life in general, which will provide additional learning opportunities.  If desired, student will have the option to create multiple portfolios.</w:t>
      </w:r>
    </w:p>
    <w:p w:rsidR="00D466B4" w:rsidRPr="00D466B4" w:rsidRDefault="00D466B4">
      <w:pPr>
        <w:tabs>
          <w:tab w:val="left" w:pos="700"/>
          <w:tab w:val="left" w:pos="5780"/>
        </w:tabs>
        <w:rPr>
          <w:rFonts w:ascii="Comic Sans MS" w:hAnsi="Comic Sans MS"/>
          <w:sz w:val="24"/>
        </w:rPr>
      </w:pPr>
    </w:p>
    <w:p w:rsidR="00AA3EBE" w:rsidRDefault="00AA3EBE" w:rsidP="00F956C4">
      <w:pPr>
        <w:tabs>
          <w:tab w:val="left" w:pos="5780"/>
        </w:tabs>
        <w:rPr>
          <w:rFonts w:ascii="Comic Sans MS" w:hAnsi="Comic Sans MS"/>
          <w:b/>
          <w:sz w:val="24"/>
        </w:rPr>
      </w:pPr>
    </w:p>
    <w:p w:rsidR="00AA3EBE" w:rsidRDefault="00AA3EBE" w:rsidP="00F956C4">
      <w:pPr>
        <w:tabs>
          <w:tab w:val="left" w:pos="5780"/>
        </w:tabs>
        <w:rPr>
          <w:rFonts w:ascii="Comic Sans MS" w:hAnsi="Comic Sans MS"/>
          <w:b/>
          <w:sz w:val="24"/>
        </w:rPr>
      </w:pPr>
    </w:p>
    <w:p w:rsidR="00AA3EBE" w:rsidRDefault="00AA3EBE" w:rsidP="00F956C4">
      <w:pPr>
        <w:tabs>
          <w:tab w:val="left" w:pos="5780"/>
        </w:tabs>
        <w:rPr>
          <w:rFonts w:ascii="Comic Sans MS" w:hAnsi="Comic Sans MS"/>
          <w:b/>
          <w:sz w:val="24"/>
        </w:rPr>
      </w:pPr>
    </w:p>
    <w:p w:rsidR="00AA3EBE" w:rsidRDefault="00AA3EBE"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092DEB" w:rsidRDefault="00092DEB" w:rsidP="00F956C4">
      <w:pPr>
        <w:tabs>
          <w:tab w:val="left" w:pos="5780"/>
        </w:tabs>
        <w:rPr>
          <w:rFonts w:ascii="Comic Sans MS" w:hAnsi="Comic Sans MS"/>
          <w:b/>
          <w:sz w:val="24"/>
        </w:rPr>
      </w:pPr>
    </w:p>
    <w:p w:rsidR="00F956C4" w:rsidRPr="009A45C3" w:rsidRDefault="00F956C4" w:rsidP="00B37F79">
      <w:pPr>
        <w:tabs>
          <w:tab w:val="left" w:pos="5780"/>
        </w:tabs>
        <w:jc w:val="center"/>
        <w:rPr>
          <w:rFonts w:ascii="Comic Sans MS" w:hAnsi="Comic Sans MS"/>
          <w:b/>
          <w:sz w:val="24"/>
        </w:rPr>
      </w:pPr>
      <w:r w:rsidRPr="009A45C3">
        <w:rPr>
          <w:rFonts w:ascii="Comic Sans MS" w:hAnsi="Comic Sans MS"/>
          <w:b/>
          <w:sz w:val="24"/>
        </w:rPr>
        <w:lastRenderedPageBreak/>
        <w:t xml:space="preserve">BIO K175 - Intro to Marine Science </w:t>
      </w:r>
      <w:r w:rsidR="00B37F79" w:rsidRPr="009A45C3">
        <w:rPr>
          <w:rFonts w:ascii="Comic Sans MS" w:hAnsi="Comic Sans MS"/>
          <w:b/>
          <w:sz w:val="24"/>
        </w:rPr>
        <w:t>Tentative Schedule</w:t>
      </w:r>
    </w:p>
    <w:p w:rsidR="00F956C4" w:rsidRPr="009A45C3" w:rsidRDefault="00F956C4" w:rsidP="00F956C4">
      <w:pPr>
        <w:tabs>
          <w:tab w:val="left" w:pos="5780"/>
        </w:tabs>
        <w:rPr>
          <w:rFonts w:ascii="Comic Sans MS" w:hAnsi="Comic Sans MS"/>
          <w:b/>
          <w:sz w:val="24"/>
        </w:rPr>
      </w:pPr>
      <w:r>
        <w:rPr>
          <w:rFonts w:ascii="Comic Sans MS" w:hAnsi="Comic Sans MS"/>
          <w:b/>
          <w:sz w:val="24"/>
        </w:rPr>
        <w:t xml:space="preserve">Fall </w:t>
      </w:r>
      <w:proofErr w:type="gramStart"/>
      <w:r>
        <w:rPr>
          <w:rFonts w:ascii="Comic Sans MS" w:hAnsi="Comic Sans MS"/>
          <w:b/>
          <w:sz w:val="24"/>
        </w:rPr>
        <w:t>201</w:t>
      </w:r>
      <w:r w:rsidR="005F0DC9">
        <w:rPr>
          <w:rFonts w:ascii="Comic Sans MS" w:hAnsi="Comic Sans MS"/>
          <w:b/>
          <w:sz w:val="24"/>
        </w:rPr>
        <w:t>8</w:t>
      </w:r>
      <w:r w:rsidR="00B37F79">
        <w:rPr>
          <w:rFonts w:ascii="Comic Sans MS" w:hAnsi="Comic Sans MS"/>
          <w:b/>
          <w:sz w:val="24"/>
        </w:rPr>
        <w:t xml:space="preserve">  W</w:t>
      </w:r>
      <w:proofErr w:type="gramEnd"/>
      <w:r w:rsidR="00B37F79">
        <w:rPr>
          <w:rFonts w:ascii="Comic Sans MS" w:hAnsi="Comic Sans MS"/>
          <w:b/>
          <w:sz w:val="24"/>
        </w:rPr>
        <w:t>: 6:00 -8:45p</w:t>
      </w:r>
      <w:r w:rsidR="00B37F79" w:rsidRPr="009A45C3">
        <w:rPr>
          <w:rFonts w:ascii="Comic Sans MS" w:hAnsi="Comic Sans MS"/>
          <w:b/>
          <w:sz w:val="24"/>
        </w:rPr>
        <w:t>.m.  A-221</w:t>
      </w:r>
    </w:p>
    <w:p w:rsidR="00F956C4" w:rsidRPr="009A45C3" w:rsidRDefault="00F956C4" w:rsidP="00F956C4">
      <w:pPr>
        <w:tabs>
          <w:tab w:val="left" w:pos="180"/>
          <w:tab w:val="left" w:pos="1360"/>
          <w:tab w:val="left" w:pos="7320"/>
        </w:tabs>
        <w:rPr>
          <w:rFonts w:ascii="Comic Sans MS" w:hAnsi="Comic Sans MS"/>
          <w:b/>
          <w:sz w:val="24"/>
          <w:u w:val="single"/>
        </w:rPr>
      </w:pPr>
      <w:r w:rsidRPr="009A45C3">
        <w:rPr>
          <w:rFonts w:ascii="Comic Sans MS" w:hAnsi="Comic Sans MS"/>
          <w:b/>
          <w:sz w:val="24"/>
        </w:rPr>
        <w:tab/>
      </w:r>
      <w:r w:rsidRPr="009A45C3">
        <w:rPr>
          <w:rFonts w:ascii="Comic Sans MS" w:hAnsi="Comic Sans MS"/>
          <w:sz w:val="24"/>
        </w:rPr>
        <w:t xml:space="preserve">    </w:t>
      </w:r>
      <w:r w:rsidRPr="009A45C3">
        <w:rPr>
          <w:rFonts w:ascii="Comic Sans MS" w:hAnsi="Comic Sans MS"/>
          <w:b/>
          <w:sz w:val="24"/>
        </w:rPr>
        <w:tab/>
      </w:r>
    </w:p>
    <w:p w:rsidR="00F956C4" w:rsidRPr="009A45C3" w:rsidRDefault="00F956C4" w:rsidP="00F956C4">
      <w:pPr>
        <w:tabs>
          <w:tab w:val="left" w:pos="280"/>
          <w:tab w:val="left" w:pos="1360"/>
          <w:tab w:val="left" w:pos="7320"/>
        </w:tabs>
        <w:rPr>
          <w:rFonts w:ascii="Comic Sans MS" w:hAnsi="Comic Sans MS"/>
          <w:b/>
          <w:sz w:val="24"/>
        </w:rPr>
      </w:pPr>
      <w:r w:rsidRPr="009A45C3">
        <w:rPr>
          <w:rFonts w:ascii="Comic Sans MS" w:hAnsi="Comic Sans MS"/>
          <w:b/>
          <w:sz w:val="24"/>
          <w:u w:val="single"/>
        </w:rPr>
        <w:t>Syllabus Revisions</w:t>
      </w:r>
      <w:r w:rsidRPr="009A45C3">
        <w:rPr>
          <w:rFonts w:ascii="Comic Sans MS" w:hAnsi="Comic Sans MS"/>
          <w:b/>
          <w:sz w:val="24"/>
        </w:rPr>
        <w:t>:</w:t>
      </w:r>
    </w:p>
    <w:p w:rsidR="00F956C4" w:rsidRPr="009A45C3" w:rsidRDefault="00F956C4" w:rsidP="00F956C4">
      <w:pPr>
        <w:tabs>
          <w:tab w:val="left" w:pos="5780"/>
        </w:tabs>
        <w:rPr>
          <w:rFonts w:ascii="Comic Sans MS" w:hAnsi="Comic Sans MS"/>
          <w:sz w:val="24"/>
        </w:rPr>
      </w:pPr>
      <w:r w:rsidRPr="009A45C3">
        <w:rPr>
          <w:rFonts w:ascii="Comic Sans MS" w:hAnsi="Comic Sans MS"/>
          <w:sz w:val="24"/>
        </w:rPr>
        <w:t>This schedule may be subject to change as the instructor sees fit. Any changes will be announced by the instructor in advance.</w:t>
      </w:r>
    </w:p>
    <w:p w:rsidR="009676B6" w:rsidRDefault="009676B6" w:rsidP="009676B6">
      <w:pPr>
        <w:rPr>
          <w:rFonts w:ascii="Comic Sans MS" w:hAnsi="Comic Sans MS"/>
          <w:b/>
          <w:sz w:val="22"/>
          <w:szCs w:val="22"/>
        </w:rPr>
      </w:pPr>
      <w:r>
        <w:rPr>
          <w:rFonts w:ascii="Comic Sans MS" w:hAnsi="Comic Sans MS"/>
          <w:b/>
          <w:sz w:val="22"/>
          <w:szCs w:val="22"/>
        </w:rPr>
        <w:t>Lecture Schedule</w:t>
      </w:r>
    </w:p>
    <w:tbl>
      <w:tblPr>
        <w:tblStyle w:val="TableGrid"/>
        <w:tblW w:w="10795" w:type="dxa"/>
        <w:tblLook w:val="04A0" w:firstRow="1" w:lastRow="0" w:firstColumn="1" w:lastColumn="0" w:noHBand="0" w:noVBand="1"/>
      </w:tblPr>
      <w:tblGrid>
        <w:gridCol w:w="2425"/>
        <w:gridCol w:w="6030"/>
        <w:gridCol w:w="2340"/>
      </w:tblGrid>
      <w:tr w:rsidR="009676B6" w:rsidTr="00512EF4">
        <w:tc>
          <w:tcPr>
            <w:tcW w:w="2425" w:type="dxa"/>
          </w:tcPr>
          <w:p w:rsidR="009676B6"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u w:val="single"/>
              </w:rPr>
            </w:pPr>
            <w:r>
              <w:rPr>
                <w:rFonts w:ascii="Comic Sans MS" w:hAnsi="Comic Sans MS"/>
                <w:b/>
                <w:sz w:val="24"/>
                <w:u w:val="single"/>
              </w:rPr>
              <w:t>Date</w:t>
            </w:r>
          </w:p>
        </w:tc>
        <w:tc>
          <w:tcPr>
            <w:tcW w:w="6030" w:type="dxa"/>
          </w:tcPr>
          <w:p w:rsidR="009676B6"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u w:val="single"/>
              </w:rPr>
            </w:pPr>
            <w:r>
              <w:rPr>
                <w:rFonts w:ascii="Comic Sans MS" w:hAnsi="Comic Sans MS"/>
                <w:b/>
                <w:sz w:val="24"/>
                <w:u w:val="single"/>
              </w:rPr>
              <w:t>Topic</w:t>
            </w:r>
          </w:p>
        </w:tc>
        <w:tc>
          <w:tcPr>
            <w:tcW w:w="2340" w:type="dxa"/>
          </w:tcPr>
          <w:p w:rsidR="009676B6"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u w:val="single"/>
              </w:rPr>
            </w:pPr>
            <w:r>
              <w:rPr>
                <w:rFonts w:ascii="Comic Sans MS" w:hAnsi="Comic Sans MS"/>
                <w:b/>
                <w:sz w:val="24"/>
                <w:u w:val="single"/>
              </w:rPr>
              <w:t>Reading</w:t>
            </w:r>
          </w:p>
        </w:tc>
      </w:tr>
      <w:tr w:rsidR="009676B6" w:rsidTr="00512EF4">
        <w:tc>
          <w:tcPr>
            <w:tcW w:w="2425" w:type="dxa"/>
          </w:tcPr>
          <w:p w:rsidR="009676B6" w:rsidRPr="00ED5D88" w:rsidRDefault="008B13EB"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W</w:t>
            </w:r>
            <w:r w:rsidR="009676B6" w:rsidRPr="00ED5D88">
              <w:rPr>
                <w:rFonts w:ascii="Comic Sans MS" w:hAnsi="Comic Sans MS"/>
                <w:sz w:val="24"/>
              </w:rPr>
              <w:t xml:space="preserve">eek 1 </w:t>
            </w:r>
            <w:r w:rsidR="009676B6">
              <w:rPr>
                <w:rFonts w:ascii="Comic Sans MS" w:hAnsi="Comic Sans MS"/>
                <w:sz w:val="24"/>
              </w:rPr>
              <w:t>–</w:t>
            </w:r>
            <w:r w:rsidR="009676B6" w:rsidRPr="00ED5D88">
              <w:rPr>
                <w:rFonts w:ascii="Comic Sans MS" w:hAnsi="Comic Sans MS"/>
                <w:sz w:val="24"/>
              </w:rPr>
              <w:t xml:space="preserve"> </w:t>
            </w:r>
            <w:r w:rsidR="00A1277E">
              <w:rPr>
                <w:rFonts w:ascii="Comic Sans MS" w:hAnsi="Comic Sans MS"/>
                <w:sz w:val="24"/>
              </w:rPr>
              <w:t xml:space="preserve">Aug. </w:t>
            </w:r>
            <w:r>
              <w:rPr>
                <w:rFonts w:ascii="Comic Sans MS" w:hAnsi="Comic Sans MS"/>
                <w:sz w:val="24"/>
              </w:rPr>
              <w:t>29</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sidRPr="00947B14">
              <w:rPr>
                <w:rFonts w:ascii="Comic Sans MS" w:hAnsi="Comic Sans MS"/>
                <w:b/>
                <w:sz w:val="24"/>
              </w:rPr>
              <w:t>Introduction</w:t>
            </w:r>
            <w:r w:rsidR="00B21961">
              <w:rPr>
                <w:rFonts w:ascii="Comic Sans MS" w:hAnsi="Comic Sans MS"/>
                <w:b/>
                <w:sz w:val="24"/>
              </w:rPr>
              <w:t xml:space="preserve"> &amp; </w:t>
            </w:r>
            <w:r>
              <w:rPr>
                <w:rFonts w:ascii="Comic Sans MS" w:hAnsi="Comic Sans MS"/>
                <w:b/>
                <w:sz w:val="24"/>
              </w:rPr>
              <w:t xml:space="preserve">Classification </w:t>
            </w:r>
            <w:r w:rsidRPr="00947B14">
              <w:rPr>
                <w:rFonts w:ascii="Comic Sans MS" w:hAnsi="Comic Sans MS"/>
                <w:b/>
                <w:sz w:val="24"/>
              </w:rPr>
              <w:t>and History</w:t>
            </w:r>
            <w:r>
              <w:rPr>
                <w:rFonts w:ascii="Comic Sans MS" w:hAnsi="Comic Sans MS"/>
                <w:b/>
                <w:sz w:val="24"/>
              </w:rPr>
              <w:t xml:space="preserve"> (history of marine bio slide show due in google drive before next class) - </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1</w:t>
            </w:r>
          </w:p>
        </w:tc>
      </w:tr>
      <w:tr w:rsidR="009676B6" w:rsidTr="00512EF4">
        <w:tc>
          <w:tcPr>
            <w:tcW w:w="2425" w:type="dxa"/>
          </w:tcPr>
          <w:p w:rsidR="009676B6" w:rsidRPr="00ED5D88" w:rsidRDefault="00A1277E"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2 – Sept. </w:t>
            </w:r>
            <w:r w:rsidR="008B13EB">
              <w:rPr>
                <w:rFonts w:ascii="Comic Sans MS" w:hAnsi="Comic Sans MS"/>
                <w:sz w:val="24"/>
              </w:rPr>
              <w:t>5</w:t>
            </w:r>
          </w:p>
        </w:tc>
        <w:tc>
          <w:tcPr>
            <w:tcW w:w="6030" w:type="dxa"/>
          </w:tcPr>
          <w:p w:rsidR="009676B6" w:rsidRPr="00947B14" w:rsidRDefault="00245454" w:rsidP="0024545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Classification activity, History of Marine Science</w:t>
            </w:r>
          </w:p>
        </w:tc>
        <w:tc>
          <w:tcPr>
            <w:tcW w:w="2340" w:type="dxa"/>
          </w:tcPr>
          <w:p w:rsidR="009676B6"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p>
        </w:tc>
      </w:tr>
      <w:tr w:rsidR="009676B6" w:rsidTr="00512EF4">
        <w:tc>
          <w:tcPr>
            <w:tcW w:w="2425" w:type="dxa"/>
          </w:tcPr>
          <w:p w:rsidR="009676B6" w:rsidRPr="00ED5D88"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3</w:t>
            </w:r>
            <w:r>
              <w:rPr>
                <w:rFonts w:ascii="Comic Sans MS" w:hAnsi="Comic Sans MS"/>
                <w:sz w:val="24"/>
              </w:rPr>
              <w:t xml:space="preserve"> – </w:t>
            </w:r>
            <w:r w:rsidR="00A1277E">
              <w:rPr>
                <w:rFonts w:ascii="Comic Sans MS" w:hAnsi="Comic Sans MS"/>
                <w:sz w:val="24"/>
              </w:rPr>
              <w:t>Sept. 1</w:t>
            </w:r>
            <w:r w:rsidR="008B13EB">
              <w:rPr>
                <w:rFonts w:ascii="Comic Sans MS" w:hAnsi="Comic Sans MS"/>
                <w:sz w:val="24"/>
              </w:rPr>
              <w:t>2</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Before class take </w:t>
            </w:r>
            <w:r w:rsidRPr="00947B14">
              <w:rPr>
                <w:rFonts w:ascii="Comic Sans MS" w:hAnsi="Comic Sans MS"/>
                <w:b/>
                <w:sz w:val="24"/>
              </w:rPr>
              <w:t>Quiz</w:t>
            </w:r>
            <w:r>
              <w:rPr>
                <w:rFonts w:ascii="Comic Sans MS" w:hAnsi="Comic Sans MS"/>
                <w:b/>
                <w:sz w:val="24"/>
              </w:rPr>
              <w:t xml:space="preserve"> 1– </w:t>
            </w:r>
            <w:proofErr w:type="spellStart"/>
            <w:r>
              <w:rPr>
                <w:rFonts w:ascii="Comic Sans MS" w:hAnsi="Comic Sans MS"/>
                <w:b/>
                <w:sz w:val="24"/>
              </w:rPr>
              <w:t>ch.</w:t>
            </w:r>
            <w:proofErr w:type="spellEnd"/>
            <w:r>
              <w:rPr>
                <w:rFonts w:ascii="Comic Sans MS" w:hAnsi="Comic Sans MS"/>
                <w:b/>
                <w:sz w:val="24"/>
              </w:rPr>
              <w:t xml:space="preserve"> 1, classification and history – </w:t>
            </w:r>
            <w:r w:rsidR="00B21961">
              <w:rPr>
                <w:rFonts w:ascii="Comic Sans MS" w:hAnsi="Comic Sans MS"/>
                <w:b/>
                <w:sz w:val="24"/>
              </w:rPr>
              <w:t>TENTATIVE FIELD TRIP TO PLEASURE BEACH!! Be prepared to get wet!</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2</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4</w:t>
            </w:r>
            <w:r>
              <w:rPr>
                <w:rFonts w:ascii="Comic Sans MS" w:hAnsi="Comic Sans MS"/>
                <w:sz w:val="24"/>
              </w:rPr>
              <w:t xml:space="preserve"> – </w:t>
            </w:r>
            <w:r w:rsidR="00A1277E">
              <w:rPr>
                <w:rFonts w:ascii="Comic Sans MS" w:hAnsi="Comic Sans MS"/>
                <w:sz w:val="24"/>
              </w:rPr>
              <w:t xml:space="preserve">Sept. </w:t>
            </w:r>
            <w:r w:rsidR="008B13EB">
              <w:rPr>
                <w:rFonts w:ascii="Comic Sans MS" w:hAnsi="Comic Sans MS"/>
                <w:sz w:val="24"/>
              </w:rPr>
              <w:t>19</w:t>
            </w:r>
          </w:p>
        </w:tc>
        <w:tc>
          <w:tcPr>
            <w:tcW w:w="6030" w:type="dxa"/>
          </w:tcPr>
          <w:p w:rsidR="009676B6" w:rsidRPr="00947B14" w:rsidRDefault="00B21961"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Lecture: Ecology (chapter 2)</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7</w:t>
            </w:r>
          </w:p>
        </w:tc>
      </w:tr>
      <w:tr w:rsidR="009676B6" w:rsidTr="00512EF4">
        <w:tc>
          <w:tcPr>
            <w:tcW w:w="2425" w:type="dxa"/>
          </w:tcPr>
          <w:p w:rsidR="009676B6" w:rsidRDefault="00A1277E"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Week 5 – Sept. 2</w:t>
            </w:r>
            <w:r w:rsidR="008B13EB">
              <w:rPr>
                <w:rFonts w:ascii="Comic Sans MS" w:hAnsi="Comic Sans MS"/>
                <w:sz w:val="24"/>
              </w:rPr>
              <w:t>6</w:t>
            </w:r>
          </w:p>
        </w:tc>
        <w:tc>
          <w:tcPr>
            <w:tcW w:w="6030" w:type="dxa"/>
          </w:tcPr>
          <w:p w:rsidR="009676B6" w:rsidRDefault="00B21961"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Quiz 2 – chapter 2 – Lecture: </w:t>
            </w:r>
            <w:r w:rsidR="00245454">
              <w:rPr>
                <w:rFonts w:ascii="Comic Sans MS" w:hAnsi="Comic Sans MS"/>
                <w:b/>
                <w:sz w:val="24"/>
              </w:rPr>
              <w:t xml:space="preserve">Finish chapter 2, then </w:t>
            </w:r>
            <w:r>
              <w:rPr>
                <w:rFonts w:ascii="Comic Sans MS" w:hAnsi="Comic Sans MS"/>
                <w:b/>
                <w:sz w:val="24"/>
              </w:rPr>
              <w:t>Chapter 7 (Seaweeds &amp; marine plants) Research topic due = 10 points!</w:t>
            </w:r>
            <w:r w:rsidR="00245454">
              <w:rPr>
                <w:rFonts w:ascii="Comic Sans MS" w:hAnsi="Comic Sans MS"/>
                <w:b/>
                <w:sz w:val="24"/>
              </w:rPr>
              <w:t xml:space="preserve"> Seaweed ID</w:t>
            </w:r>
            <w:bookmarkStart w:id="1" w:name="_GoBack"/>
            <w:bookmarkEnd w:id="1"/>
          </w:p>
        </w:tc>
        <w:tc>
          <w:tcPr>
            <w:tcW w:w="2340" w:type="dxa"/>
          </w:tcPr>
          <w:p w:rsidR="009676B6"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6</w:t>
            </w:r>
            <w:r>
              <w:rPr>
                <w:rFonts w:ascii="Comic Sans MS" w:hAnsi="Comic Sans MS"/>
                <w:sz w:val="24"/>
              </w:rPr>
              <w:t xml:space="preserve"> – </w:t>
            </w:r>
            <w:r w:rsidR="00A1277E">
              <w:rPr>
                <w:rFonts w:ascii="Comic Sans MS" w:hAnsi="Comic Sans MS"/>
                <w:sz w:val="24"/>
              </w:rPr>
              <w:t xml:space="preserve">Oct. </w:t>
            </w:r>
            <w:r w:rsidR="008B13EB">
              <w:rPr>
                <w:rFonts w:ascii="Comic Sans MS" w:hAnsi="Comic Sans MS"/>
                <w:sz w:val="24"/>
              </w:rPr>
              <w:t>3</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Quiz 3 – chapter 7 – Lecture: chapter 8.1 – 8.4</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8.1 – 8.4</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7</w:t>
            </w:r>
            <w:r>
              <w:rPr>
                <w:rFonts w:ascii="Comic Sans MS" w:hAnsi="Comic Sans MS"/>
                <w:sz w:val="24"/>
              </w:rPr>
              <w:t xml:space="preserve"> – </w:t>
            </w:r>
            <w:r w:rsidR="00A1277E">
              <w:rPr>
                <w:rFonts w:ascii="Comic Sans MS" w:hAnsi="Comic Sans MS"/>
                <w:sz w:val="24"/>
              </w:rPr>
              <w:t>Oct. 1</w:t>
            </w:r>
            <w:r w:rsidR="008B13EB">
              <w:rPr>
                <w:rFonts w:ascii="Comic Sans MS" w:hAnsi="Comic Sans MS"/>
                <w:sz w:val="24"/>
              </w:rPr>
              <w:t>0</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Lecture: Chapter 8.5 – 8.8 and then Test #1 Chapter 1, 2, 7, 8.1 – 8.4</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8.5 – 8.8</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8</w:t>
            </w:r>
            <w:r>
              <w:rPr>
                <w:rFonts w:ascii="Comic Sans MS" w:hAnsi="Comic Sans MS"/>
                <w:sz w:val="24"/>
              </w:rPr>
              <w:t xml:space="preserve"> – </w:t>
            </w:r>
            <w:r w:rsidR="00A1277E">
              <w:rPr>
                <w:rFonts w:ascii="Comic Sans MS" w:hAnsi="Comic Sans MS"/>
                <w:sz w:val="24"/>
              </w:rPr>
              <w:t>Oct. 1</w:t>
            </w:r>
            <w:r w:rsidR="008B13EB">
              <w:rPr>
                <w:rFonts w:ascii="Comic Sans MS" w:hAnsi="Comic Sans MS"/>
                <w:sz w:val="24"/>
              </w:rPr>
              <w:t>7</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chapter 9.1 – Lecture: Mollusks </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9.1</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9</w:t>
            </w:r>
            <w:r>
              <w:rPr>
                <w:rFonts w:ascii="Comic Sans MS" w:hAnsi="Comic Sans MS"/>
                <w:sz w:val="24"/>
              </w:rPr>
              <w:t xml:space="preserve"> – </w:t>
            </w:r>
            <w:r w:rsidR="00A1277E">
              <w:rPr>
                <w:rFonts w:ascii="Comic Sans MS" w:hAnsi="Comic Sans MS"/>
                <w:sz w:val="24"/>
              </w:rPr>
              <w:t>Oct. 2</w:t>
            </w:r>
            <w:r w:rsidR="008B13EB">
              <w:rPr>
                <w:rFonts w:ascii="Comic Sans MS" w:hAnsi="Comic Sans MS"/>
                <w:sz w:val="24"/>
              </w:rPr>
              <w:t>4</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Quiz 4 – </w:t>
            </w:r>
            <w:proofErr w:type="spellStart"/>
            <w:r>
              <w:rPr>
                <w:rFonts w:ascii="Comic Sans MS" w:hAnsi="Comic Sans MS"/>
                <w:b/>
                <w:sz w:val="24"/>
              </w:rPr>
              <w:t>ch.</w:t>
            </w:r>
            <w:proofErr w:type="spellEnd"/>
            <w:r>
              <w:rPr>
                <w:rFonts w:ascii="Comic Sans MS" w:hAnsi="Comic Sans MS"/>
                <w:b/>
                <w:sz w:val="24"/>
              </w:rPr>
              <w:t xml:space="preserve"> 8.5-8.8 &amp; 9.1 </w:t>
            </w:r>
            <w:r w:rsidR="00666550">
              <w:rPr>
                <w:rFonts w:ascii="Comic Sans MS" w:hAnsi="Comic Sans MS"/>
                <w:b/>
                <w:sz w:val="24"/>
              </w:rPr>
              <w:t xml:space="preserve"> Mollusk activity - </w:t>
            </w:r>
            <w:r>
              <w:rPr>
                <w:rFonts w:ascii="Comic Sans MS" w:hAnsi="Comic Sans MS"/>
                <w:b/>
                <w:sz w:val="24"/>
              </w:rPr>
              <w:t>Lecture: ch.9.2 – 9.5</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9.2-9.5</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10</w:t>
            </w:r>
            <w:r>
              <w:rPr>
                <w:rFonts w:ascii="Comic Sans MS" w:hAnsi="Comic Sans MS"/>
                <w:sz w:val="24"/>
              </w:rPr>
              <w:t xml:space="preserve"> – </w:t>
            </w:r>
            <w:r w:rsidR="008B13EB">
              <w:rPr>
                <w:rFonts w:ascii="Comic Sans MS" w:hAnsi="Comic Sans MS"/>
                <w:sz w:val="24"/>
              </w:rPr>
              <w:t>Oct. 31</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Quiz 5 – chapter </w:t>
            </w:r>
            <w:proofErr w:type="spellStart"/>
            <w:r>
              <w:rPr>
                <w:rFonts w:ascii="Comic Sans MS" w:hAnsi="Comic Sans MS"/>
                <w:b/>
                <w:sz w:val="24"/>
              </w:rPr>
              <w:t>ch.</w:t>
            </w:r>
            <w:proofErr w:type="spellEnd"/>
            <w:r>
              <w:rPr>
                <w:rFonts w:ascii="Comic Sans MS" w:hAnsi="Comic Sans MS"/>
                <w:b/>
                <w:sz w:val="24"/>
              </w:rPr>
              <w:t xml:space="preserve"> 9.2 – 9.5 – Lecture: </w:t>
            </w:r>
            <w:proofErr w:type="spellStart"/>
            <w:r>
              <w:rPr>
                <w:rFonts w:ascii="Comic Sans MS" w:hAnsi="Comic Sans MS"/>
                <w:b/>
                <w:sz w:val="24"/>
              </w:rPr>
              <w:t>ch.</w:t>
            </w:r>
            <w:proofErr w:type="spellEnd"/>
            <w:r>
              <w:rPr>
                <w:rFonts w:ascii="Comic Sans MS" w:hAnsi="Comic Sans MS"/>
                <w:b/>
                <w:sz w:val="24"/>
              </w:rPr>
              <w:t xml:space="preserve"> 9.6 – 9.9</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9.6 – 9.9</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11</w:t>
            </w:r>
            <w:r>
              <w:rPr>
                <w:rFonts w:ascii="Comic Sans MS" w:hAnsi="Comic Sans MS"/>
                <w:sz w:val="24"/>
              </w:rPr>
              <w:t xml:space="preserve"> – </w:t>
            </w:r>
            <w:r w:rsidR="00B21961">
              <w:rPr>
                <w:rFonts w:ascii="Comic Sans MS" w:hAnsi="Comic Sans MS"/>
                <w:sz w:val="24"/>
              </w:rPr>
              <w:t xml:space="preserve">Nov. </w:t>
            </w:r>
            <w:r w:rsidR="008B13EB">
              <w:rPr>
                <w:rFonts w:ascii="Comic Sans MS" w:hAnsi="Comic Sans MS"/>
                <w:sz w:val="24"/>
              </w:rPr>
              <w:t>7</w:t>
            </w:r>
            <w:r>
              <w:rPr>
                <w:rFonts w:ascii="Comic Sans MS" w:hAnsi="Comic Sans MS"/>
                <w:sz w:val="24"/>
              </w:rPr>
              <w:t xml:space="preserve"> </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Lecture: 10.1 – 10.3 (Jawless fish &amp; sharks) and then test #2 ch.8.5 – end of </w:t>
            </w:r>
            <w:proofErr w:type="spellStart"/>
            <w:r>
              <w:rPr>
                <w:rFonts w:ascii="Comic Sans MS" w:hAnsi="Comic Sans MS"/>
                <w:b/>
                <w:sz w:val="24"/>
              </w:rPr>
              <w:t>ch.</w:t>
            </w:r>
            <w:proofErr w:type="spellEnd"/>
            <w:r>
              <w:rPr>
                <w:rFonts w:ascii="Comic Sans MS" w:hAnsi="Comic Sans MS"/>
                <w:b/>
                <w:sz w:val="24"/>
              </w:rPr>
              <w:t xml:space="preserve"> 9 </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10.1 -10.3</w:t>
            </w:r>
          </w:p>
        </w:tc>
      </w:tr>
      <w:tr w:rsidR="009676B6" w:rsidTr="00512EF4">
        <w:tc>
          <w:tcPr>
            <w:tcW w:w="2425" w:type="dxa"/>
          </w:tcPr>
          <w:p w:rsidR="009676B6" w:rsidRPr="00292371"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w:t>
            </w:r>
            <w:r w:rsidR="00A1277E">
              <w:rPr>
                <w:rFonts w:ascii="Comic Sans MS" w:hAnsi="Comic Sans MS"/>
                <w:sz w:val="24"/>
              </w:rPr>
              <w:t>12</w:t>
            </w:r>
            <w:r>
              <w:rPr>
                <w:rFonts w:ascii="Comic Sans MS" w:hAnsi="Comic Sans MS"/>
                <w:sz w:val="24"/>
              </w:rPr>
              <w:t xml:space="preserve">– </w:t>
            </w:r>
            <w:r w:rsidR="00B21961">
              <w:rPr>
                <w:rFonts w:ascii="Comic Sans MS" w:hAnsi="Comic Sans MS"/>
                <w:sz w:val="24"/>
              </w:rPr>
              <w:t>Nov. 1</w:t>
            </w:r>
            <w:r w:rsidR="008B13EB">
              <w:rPr>
                <w:rFonts w:ascii="Comic Sans MS" w:hAnsi="Comic Sans MS"/>
                <w:sz w:val="24"/>
              </w:rPr>
              <w:t>4</w:t>
            </w:r>
          </w:p>
        </w:tc>
        <w:tc>
          <w:tcPr>
            <w:tcW w:w="603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Lecture: 10.4 – 10.6 Lobe &amp; ray-finned fish &amp; adaptations </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10.4 – 10.6</w:t>
            </w:r>
          </w:p>
        </w:tc>
      </w:tr>
      <w:tr w:rsidR="00B21961" w:rsidTr="00512EF4">
        <w:tc>
          <w:tcPr>
            <w:tcW w:w="2425" w:type="dxa"/>
          </w:tcPr>
          <w:p w:rsidR="00B21961" w:rsidRDefault="00B21961"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Nov. 2</w:t>
            </w:r>
            <w:r w:rsidR="008B13EB">
              <w:rPr>
                <w:rFonts w:ascii="Comic Sans MS" w:hAnsi="Comic Sans MS"/>
                <w:sz w:val="24"/>
              </w:rPr>
              <w:t>1</w:t>
            </w:r>
          </w:p>
        </w:tc>
        <w:tc>
          <w:tcPr>
            <w:tcW w:w="6030" w:type="dxa"/>
          </w:tcPr>
          <w:p w:rsidR="00B21961" w:rsidRDefault="00B21961"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THANKSGIVING BREAK – NO CLASS</w:t>
            </w:r>
          </w:p>
        </w:tc>
        <w:tc>
          <w:tcPr>
            <w:tcW w:w="2340" w:type="dxa"/>
          </w:tcPr>
          <w:p w:rsidR="00B21961" w:rsidRDefault="00B21961"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p>
        </w:tc>
      </w:tr>
      <w:tr w:rsidR="009676B6" w:rsidTr="00512EF4">
        <w:tc>
          <w:tcPr>
            <w:tcW w:w="2425"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sidRPr="00947B14">
              <w:rPr>
                <w:rFonts w:ascii="Comic Sans MS" w:hAnsi="Comic Sans MS"/>
                <w:sz w:val="24"/>
              </w:rPr>
              <w:t>Week 1</w:t>
            </w:r>
            <w:r w:rsidR="00B21961">
              <w:rPr>
                <w:rFonts w:ascii="Comic Sans MS" w:hAnsi="Comic Sans MS"/>
                <w:sz w:val="24"/>
              </w:rPr>
              <w:t>3</w:t>
            </w:r>
            <w:r>
              <w:rPr>
                <w:rFonts w:ascii="Comic Sans MS" w:hAnsi="Comic Sans MS"/>
                <w:sz w:val="24"/>
              </w:rPr>
              <w:t xml:space="preserve"> – </w:t>
            </w:r>
            <w:r w:rsidR="00B21961">
              <w:rPr>
                <w:rFonts w:ascii="Comic Sans MS" w:hAnsi="Comic Sans MS"/>
                <w:sz w:val="24"/>
              </w:rPr>
              <w:t>Nov. 2</w:t>
            </w:r>
            <w:r w:rsidR="008B13EB">
              <w:rPr>
                <w:rFonts w:ascii="Comic Sans MS" w:hAnsi="Comic Sans MS"/>
                <w:sz w:val="24"/>
              </w:rPr>
              <w:t>8</w:t>
            </w:r>
          </w:p>
        </w:tc>
        <w:tc>
          <w:tcPr>
            <w:tcW w:w="6030" w:type="dxa"/>
          </w:tcPr>
          <w:p w:rsidR="009676B6" w:rsidRPr="00947B14" w:rsidRDefault="00666550"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Research paper due w/ bibliography (100 pts) – </w:t>
            </w:r>
            <w:r w:rsidR="00CF2309">
              <w:rPr>
                <w:rFonts w:ascii="Comic Sans MS" w:hAnsi="Comic Sans MS"/>
                <w:b/>
                <w:sz w:val="24"/>
              </w:rPr>
              <w:t>Marine Reptiles</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1</w:t>
            </w:r>
            <w:r w:rsidR="00CF2309">
              <w:rPr>
                <w:rFonts w:ascii="Comic Sans MS" w:hAnsi="Comic Sans MS"/>
                <w:sz w:val="24"/>
              </w:rPr>
              <w:t>1</w:t>
            </w:r>
          </w:p>
        </w:tc>
      </w:tr>
      <w:tr w:rsidR="00B21961" w:rsidTr="00512EF4">
        <w:tc>
          <w:tcPr>
            <w:tcW w:w="2425" w:type="dxa"/>
          </w:tcPr>
          <w:p w:rsidR="00B21961" w:rsidRPr="00947B14" w:rsidRDefault="00B21961"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 xml:space="preserve">Week 14 – Dec. </w:t>
            </w:r>
            <w:r w:rsidR="008B13EB">
              <w:rPr>
                <w:rFonts w:ascii="Comic Sans MS" w:hAnsi="Comic Sans MS"/>
                <w:sz w:val="24"/>
              </w:rPr>
              <w:t>5</w:t>
            </w:r>
          </w:p>
        </w:tc>
        <w:tc>
          <w:tcPr>
            <w:tcW w:w="6030" w:type="dxa"/>
          </w:tcPr>
          <w:p w:rsidR="00B21961" w:rsidRDefault="00666550"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Quiz 6 – chapter 10</w:t>
            </w:r>
            <w:r w:rsidR="00CF2309">
              <w:rPr>
                <w:rFonts w:ascii="Comic Sans MS" w:hAnsi="Comic Sans MS"/>
                <w:b/>
                <w:sz w:val="24"/>
              </w:rPr>
              <w:t xml:space="preserve"> &amp; 11</w:t>
            </w:r>
            <w:r>
              <w:rPr>
                <w:rFonts w:ascii="Comic Sans MS" w:hAnsi="Comic Sans MS"/>
                <w:b/>
                <w:sz w:val="24"/>
              </w:rPr>
              <w:t xml:space="preserve"> – Lecture: </w:t>
            </w:r>
            <w:proofErr w:type="spellStart"/>
            <w:r>
              <w:rPr>
                <w:rFonts w:ascii="Comic Sans MS" w:hAnsi="Comic Sans MS"/>
                <w:b/>
                <w:sz w:val="24"/>
              </w:rPr>
              <w:t>ch.</w:t>
            </w:r>
            <w:proofErr w:type="spellEnd"/>
            <w:r>
              <w:rPr>
                <w:rFonts w:ascii="Comic Sans MS" w:hAnsi="Comic Sans MS"/>
                <w:b/>
                <w:sz w:val="24"/>
              </w:rPr>
              <w:t xml:space="preserve"> 12 – marine mammals</w:t>
            </w:r>
          </w:p>
        </w:tc>
        <w:tc>
          <w:tcPr>
            <w:tcW w:w="2340" w:type="dxa"/>
          </w:tcPr>
          <w:p w:rsidR="00B21961" w:rsidRDefault="00CF2309"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Chapter 12</w:t>
            </w:r>
          </w:p>
        </w:tc>
      </w:tr>
      <w:tr w:rsidR="009676B6" w:rsidTr="00512EF4">
        <w:tc>
          <w:tcPr>
            <w:tcW w:w="2425"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sidRPr="00947B14">
              <w:rPr>
                <w:rFonts w:ascii="Comic Sans MS" w:hAnsi="Comic Sans MS"/>
                <w:sz w:val="24"/>
              </w:rPr>
              <w:t>Week 1</w:t>
            </w:r>
            <w:r w:rsidR="00B21961">
              <w:rPr>
                <w:rFonts w:ascii="Comic Sans MS" w:hAnsi="Comic Sans MS"/>
                <w:sz w:val="24"/>
              </w:rPr>
              <w:t>5</w:t>
            </w:r>
            <w:r w:rsidRPr="00947B14">
              <w:rPr>
                <w:rFonts w:ascii="Comic Sans MS" w:hAnsi="Comic Sans MS"/>
                <w:sz w:val="24"/>
              </w:rPr>
              <w:t xml:space="preserve"> – </w:t>
            </w:r>
            <w:r w:rsidR="00B21961">
              <w:rPr>
                <w:rFonts w:ascii="Comic Sans MS" w:hAnsi="Comic Sans MS"/>
                <w:sz w:val="24"/>
              </w:rPr>
              <w:t>Dec. 1</w:t>
            </w:r>
            <w:r w:rsidR="008B13EB">
              <w:rPr>
                <w:rFonts w:ascii="Comic Sans MS" w:hAnsi="Comic Sans MS"/>
                <w:sz w:val="24"/>
              </w:rPr>
              <w:t>2</w:t>
            </w:r>
          </w:p>
        </w:tc>
        <w:tc>
          <w:tcPr>
            <w:tcW w:w="6030" w:type="dxa"/>
          </w:tcPr>
          <w:p w:rsidR="009676B6" w:rsidRPr="00947B14" w:rsidRDefault="00666550"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Pr>
                <w:rFonts w:ascii="Comic Sans MS" w:hAnsi="Comic Sans MS"/>
                <w:b/>
                <w:sz w:val="24"/>
              </w:rPr>
              <w:t xml:space="preserve">Project Presentation (30 points) due then </w:t>
            </w:r>
            <w:r w:rsidR="009676B6" w:rsidRPr="00947B14">
              <w:rPr>
                <w:rFonts w:ascii="Comic Sans MS" w:hAnsi="Comic Sans MS"/>
                <w:b/>
                <w:sz w:val="24"/>
              </w:rPr>
              <w:t>3</w:t>
            </w:r>
            <w:r w:rsidR="009676B6" w:rsidRPr="00947B14">
              <w:rPr>
                <w:rFonts w:ascii="Comic Sans MS" w:hAnsi="Comic Sans MS"/>
                <w:b/>
                <w:sz w:val="24"/>
                <w:vertAlign w:val="superscript"/>
              </w:rPr>
              <w:t>rd</w:t>
            </w:r>
            <w:r w:rsidR="009676B6" w:rsidRPr="00947B14">
              <w:rPr>
                <w:rFonts w:ascii="Comic Sans MS" w:hAnsi="Comic Sans MS"/>
                <w:b/>
                <w:sz w:val="24"/>
              </w:rPr>
              <w:t xml:space="preserve"> exam </w:t>
            </w:r>
            <w:r w:rsidR="009676B6">
              <w:rPr>
                <w:rFonts w:ascii="Comic Sans MS" w:hAnsi="Comic Sans MS"/>
                <w:b/>
                <w:sz w:val="24"/>
              </w:rPr>
              <w:t xml:space="preserve">(chapter 10 </w:t>
            </w:r>
            <w:r w:rsidR="00CF2309">
              <w:rPr>
                <w:rFonts w:ascii="Comic Sans MS" w:hAnsi="Comic Sans MS"/>
                <w:b/>
                <w:sz w:val="24"/>
              </w:rPr>
              <w:t>-</w:t>
            </w:r>
            <w:r w:rsidR="009676B6">
              <w:rPr>
                <w:rFonts w:ascii="Comic Sans MS" w:hAnsi="Comic Sans MS"/>
                <w:b/>
                <w:sz w:val="24"/>
              </w:rPr>
              <w:t xml:space="preserve"> 12)</w:t>
            </w:r>
          </w:p>
        </w:tc>
        <w:tc>
          <w:tcPr>
            <w:tcW w:w="2340" w:type="dxa"/>
          </w:tcPr>
          <w:p w:rsidR="009676B6" w:rsidRPr="00947B14" w:rsidRDefault="009676B6" w:rsidP="00512EF4">
            <w:pPr>
              <w:tabs>
                <w:tab w:val="left" w:pos="640"/>
                <w:tab w:val="left" w:pos="1000"/>
                <w:tab w:val="left" w:pos="1360"/>
                <w:tab w:val="left" w:pos="1720"/>
                <w:tab w:val="left" w:pos="2080"/>
                <w:tab w:val="left" w:pos="2420"/>
                <w:tab w:val="left" w:pos="2800"/>
                <w:tab w:val="left" w:pos="3160"/>
                <w:tab w:val="left" w:pos="5780"/>
              </w:tabs>
              <w:rPr>
                <w:rFonts w:ascii="Comic Sans MS" w:hAnsi="Comic Sans MS"/>
                <w:sz w:val="24"/>
              </w:rPr>
            </w:pPr>
            <w:r>
              <w:rPr>
                <w:rFonts w:ascii="Comic Sans MS" w:hAnsi="Comic Sans MS"/>
                <w:sz w:val="24"/>
              </w:rPr>
              <w:t>DONE!!!</w:t>
            </w:r>
          </w:p>
        </w:tc>
      </w:tr>
    </w:tbl>
    <w:p w:rsidR="009676B6" w:rsidRDefault="009676B6" w:rsidP="009676B6">
      <w:pPr>
        <w:rPr>
          <w:rFonts w:ascii="Comic Sans MS" w:hAnsi="Comic Sans MS"/>
          <w:b/>
          <w:sz w:val="22"/>
          <w:szCs w:val="22"/>
        </w:rPr>
      </w:pPr>
    </w:p>
    <w:p w:rsidR="009676B6" w:rsidRDefault="009676B6" w:rsidP="00D17525">
      <w:pPr>
        <w:rPr>
          <w:rFonts w:ascii="Comic Sans MS" w:hAnsi="Comic Sans MS"/>
          <w:b/>
          <w:sz w:val="22"/>
          <w:szCs w:val="22"/>
        </w:rPr>
      </w:pPr>
    </w:p>
    <w:p w:rsidR="00666550" w:rsidRDefault="00666550" w:rsidP="00D17525">
      <w:pPr>
        <w:rPr>
          <w:rFonts w:ascii="Comic Sans MS" w:hAnsi="Comic Sans MS"/>
          <w:b/>
          <w:sz w:val="22"/>
          <w:szCs w:val="22"/>
        </w:rPr>
      </w:pPr>
    </w:p>
    <w:p w:rsidR="00666550" w:rsidRDefault="00666550" w:rsidP="00D17525">
      <w:pPr>
        <w:rPr>
          <w:rFonts w:ascii="Comic Sans MS" w:hAnsi="Comic Sans MS"/>
          <w:b/>
          <w:sz w:val="22"/>
          <w:szCs w:val="22"/>
        </w:rPr>
      </w:pPr>
    </w:p>
    <w:p w:rsidR="00666550" w:rsidRDefault="00666550" w:rsidP="00D17525">
      <w:pPr>
        <w:rPr>
          <w:rFonts w:ascii="Comic Sans MS" w:hAnsi="Comic Sans MS"/>
          <w:b/>
          <w:sz w:val="22"/>
          <w:szCs w:val="22"/>
        </w:rPr>
      </w:pPr>
    </w:p>
    <w:p w:rsidR="00D17525" w:rsidRDefault="00D17525" w:rsidP="00D17525">
      <w:pPr>
        <w:rPr>
          <w:rFonts w:ascii="Comic Sans MS" w:hAnsi="Comic Sans MS"/>
          <w:b/>
          <w:sz w:val="22"/>
          <w:szCs w:val="22"/>
        </w:rPr>
      </w:pPr>
      <w:r>
        <w:rPr>
          <w:rFonts w:ascii="Comic Sans MS" w:hAnsi="Comic Sans MS"/>
          <w:b/>
          <w:sz w:val="22"/>
          <w:szCs w:val="22"/>
        </w:rPr>
        <w:lastRenderedPageBreak/>
        <w:t xml:space="preserve">Detailed Syllabus </w:t>
      </w:r>
    </w:p>
    <w:p w:rsidR="00D17525" w:rsidRPr="00D17525" w:rsidRDefault="00D17525" w:rsidP="00D17525">
      <w:pPr>
        <w:rPr>
          <w:rFonts w:ascii="Comic Sans MS" w:hAnsi="Comic Sans MS"/>
          <w:b/>
          <w:sz w:val="22"/>
          <w:szCs w:val="22"/>
        </w:rPr>
      </w:pPr>
      <w:r w:rsidRPr="00D17525">
        <w:rPr>
          <w:rFonts w:ascii="Comic Sans MS" w:hAnsi="Comic Sans MS"/>
          <w:b/>
          <w:sz w:val="22"/>
          <w:szCs w:val="22"/>
        </w:rPr>
        <w:t>Introduction to Marine Biology – 4</w:t>
      </w:r>
      <w:r w:rsidRPr="00D17525">
        <w:rPr>
          <w:rFonts w:ascii="Comic Sans MS" w:hAnsi="Comic Sans MS"/>
          <w:b/>
          <w:sz w:val="22"/>
          <w:szCs w:val="22"/>
          <w:vertAlign w:val="superscript"/>
        </w:rPr>
        <w:t>th</w:t>
      </w:r>
      <w:r w:rsidRPr="00D17525">
        <w:rPr>
          <w:rFonts w:ascii="Comic Sans MS" w:hAnsi="Comic Sans MS"/>
          <w:b/>
          <w:sz w:val="22"/>
          <w:szCs w:val="22"/>
        </w:rPr>
        <w:t xml:space="preserve"> edition – By </w:t>
      </w:r>
      <w:proofErr w:type="spellStart"/>
      <w:r w:rsidRPr="00D17525">
        <w:rPr>
          <w:rFonts w:ascii="Comic Sans MS" w:hAnsi="Comic Sans MS"/>
          <w:b/>
          <w:sz w:val="22"/>
          <w:szCs w:val="22"/>
        </w:rPr>
        <w:t>Karleskint</w:t>
      </w:r>
      <w:proofErr w:type="spellEnd"/>
      <w:r w:rsidRPr="00D17525">
        <w:rPr>
          <w:rFonts w:ascii="Comic Sans MS" w:hAnsi="Comic Sans MS"/>
          <w:b/>
          <w:sz w:val="22"/>
          <w:szCs w:val="22"/>
        </w:rPr>
        <w:t>, Turner and Small</w:t>
      </w:r>
    </w:p>
    <w:p w:rsidR="00D17525" w:rsidRPr="00D17525" w:rsidRDefault="00D17525" w:rsidP="00D17525">
      <w:pPr>
        <w:pStyle w:val="ListParagraph"/>
        <w:numPr>
          <w:ilvl w:val="0"/>
          <w:numId w:val="42"/>
        </w:numPr>
        <w:spacing w:line="240" w:lineRule="auto"/>
        <w:rPr>
          <w:sz w:val="22"/>
          <w:szCs w:val="22"/>
        </w:rPr>
      </w:pPr>
      <w:r w:rsidRPr="00D17525">
        <w:rPr>
          <w:sz w:val="22"/>
          <w:szCs w:val="22"/>
        </w:rPr>
        <w:t>Chapter 1 Science and Marine Biology</w:t>
      </w:r>
    </w:p>
    <w:p w:rsidR="00D17525" w:rsidRPr="00D17525" w:rsidRDefault="00D17525" w:rsidP="00D17525">
      <w:pPr>
        <w:pStyle w:val="ListParagraph"/>
        <w:numPr>
          <w:ilvl w:val="1"/>
          <w:numId w:val="42"/>
        </w:numPr>
        <w:spacing w:line="240" w:lineRule="auto"/>
        <w:rPr>
          <w:sz w:val="22"/>
          <w:szCs w:val="22"/>
        </w:rPr>
      </w:pPr>
      <w:r w:rsidRPr="00D17525">
        <w:rPr>
          <w:sz w:val="22"/>
          <w:szCs w:val="22"/>
        </w:rPr>
        <w:t>The Importance of Ocean and Marine Organisms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Study of the sea and its inhabitants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Marine Biology – A history of changing perspectives</w:t>
      </w:r>
    </w:p>
    <w:p w:rsidR="00D17525" w:rsidRPr="00D17525" w:rsidRDefault="00D17525" w:rsidP="00D17525">
      <w:pPr>
        <w:pStyle w:val="ListParagraph"/>
        <w:numPr>
          <w:ilvl w:val="0"/>
          <w:numId w:val="42"/>
        </w:numPr>
        <w:spacing w:line="240" w:lineRule="auto"/>
        <w:rPr>
          <w:sz w:val="22"/>
          <w:szCs w:val="22"/>
        </w:rPr>
      </w:pPr>
      <w:r w:rsidRPr="00D17525">
        <w:rPr>
          <w:sz w:val="22"/>
          <w:szCs w:val="22"/>
        </w:rPr>
        <w:t>Chapter 2 Fundamentals of Ecology</w:t>
      </w:r>
    </w:p>
    <w:p w:rsidR="00B37F79" w:rsidRDefault="00B37F79" w:rsidP="00D17525">
      <w:pPr>
        <w:pStyle w:val="ListParagraph"/>
        <w:numPr>
          <w:ilvl w:val="1"/>
          <w:numId w:val="42"/>
        </w:numPr>
        <w:spacing w:line="240" w:lineRule="auto"/>
        <w:rPr>
          <w:sz w:val="22"/>
          <w:szCs w:val="22"/>
        </w:rPr>
        <w:sectPr w:rsidR="00B37F79">
          <w:pgSz w:w="12240" w:h="15840"/>
          <w:pgMar w:top="720" w:right="720" w:bottom="720" w:left="720" w:header="720" w:footer="720" w:gutter="0"/>
          <w:cols w:space="720"/>
          <w:noEndnote/>
        </w:sectPr>
      </w:pPr>
    </w:p>
    <w:p w:rsidR="00D17525" w:rsidRPr="00D17525" w:rsidRDefault="00D17525" w:rsidP="00D17525">
      <w:pPr>
        <w:pStyle w:val="ListParagraph"/>
        <w:numPr>
          <w:ilvl w:val="1"/>
          <w:numId w:val="42"/>
        </w:numPr>
        <w:spacing w:line="240" w:lineRule="auto"/>
        <w:rPr>
          <w:sz w:val="22"/>
          <w:szCs w:val="22"/>
        </w:rPr>
      </w:pPr>
      <w:r w:rsidRPr="00D17525">
        <w:rPr>
          <w:sz w:val="22"/>
          <w:szCs w:val="22"/>
        </w:rPr>
        <w:t>Study of Ecology</w:t>
      </w:r>
    </w:p>
    <w:p w:rsidR="00D17525" w:rsidRPr="00D17525" w:rsidRDefault="00D17525" w:rsidP="00D17525">
      <w:pPr>
        <w:pStyle w:val="ListParagraph"/>
        <w:numPr>
          <w:ilvl w:val="1"/>
          <w:numId w:val="42"/>
        </w:numPr>
        <w:spacing w:line="240" w:lineRule="auto"/>
        <w:rPr>
          <w:sz w:val="22"/>
          <w:szCs w:val="22"/>
        </w:rPr>
      </w:pPr>
      <w:r w:rsidRPr="00D17525">
        <w:rPr>
          <w:sz w:val="22"/>
          <w:szCs w:val="22"/>
        </w:rPr>
        <w:t xml:space="preserve">Ecology and the Physical environment </w:t>
      </w:r>
    </w:p>
    <w:p w:rsidR="00D17525" w:rsidRPr="00D17525" w:rsidRDefault="00D17525" w:rsidP="00D17525">
      <w:pPr>
        <w:pStyle w:val="ListParagraph"/>
        <w:numPr>
          <w:ilvl w:val="1"/>
          <w:numId w:val="42"/>
        </w:numPr>
        <w:spacing w:line="240" w:lineRule="auto"/>
        <w:rPr>
          <w:sz w:val="22"/>
          <w:szCs w:val="22"/>
        </w:rPr>
      </w:pPr>
      <w:r w:rsidRPr="00D17525">
        <w:rPr>
          <w:sz w:val="22"/>
          <w:szCs w:val="22"/>
        </w:rPr>
        <w:t>Populations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Communities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Ecosystems – Basic Units of the Biosphere</w:t>
      </w:r>
    </w:p>
    <w:p w:rsidR="00D17525" w:rsidRPr="00D17525" w:rsidRDefault="00D17525" w:rsidP="00D17525">
      <w:pPr>
        <w:pStyle w:val="ListParagraph"/>
        <w:numPr>
          <w:ilvl w:val="1"/>
          <w:numId w:val="42"/>
        </w:numPr>
        <w:spacing w:line="240" w:lineRule="auto"/>
        <w:rPr>
          <w:sz w:val="22"/>
          <w:szCs w:val="22"/>
        </w:rPr>
      </w:pPr>
      <w:r w:rsidRPr="00D17525">
        <w:rPr>
          <w:sz w:val="22"/>
          <w:szCs w:val="22"/>
        </w:rPr>
        <w:t xml:space="preserve"> Biosphere</w:t>
      </w:r>
    </w:p>
    <w:p w:rsidR="00B37F79" w:rsidRDefault="00B37F79" w:rsidP="00D17525">
      <w:pPr>
        <w:pStyle w:val="ListParagraph"/>
        <w:numPr>
          <w:ilvl w:val="0"/>
          <w:numId w:val="42"/>
        </w:numPr>
        <w:spacing w:line="240" w:lineRule="auto"/>
        <w:rPr>
          <w:sz w:val="22"/>
          <w:szCs w:val="22"/>
        </w:rPr>
        <w:sectPr w:rsidR="00B37F79" w:rsidSect="00B37F79">
          <w:type w:val="continuous"/>
          <w:pgSz w:w="12240" w:h="15840"/>
          <w:pgMar w:top="720" w:right="720" w:bottom="720" w:left="720" w:header="720" w:footer="720" w:gutter="0"/>
          <w:cols w:num="2" w:space="180"/>
          <w:noEndnote/>
        </w:sectPr>
      </w:pPr>
    </w:p>
    <w:p w:rsidR="00E51BBB" w:rsidRDefault="00E51BBB" w:rsidP="00D17525">
      <w:pPr>
        <w:pStyle w:val="ListParagraph"/>
        <w:numPr>
          <w:ilvl w:val="0"/>
          <w:numId w:val="42"/>
        </w:numPr>
        <w:spacing w:line="240" w:lineRule="auto"/>
        <w:rPr>
          <w:sz w:val="22"/>
          <w:szCs w:val="22"/>
        </w:rPr>
      </w:pPr>
      <w:r>
        <w:rPr>
          <w:sz w:val="22"/>
          <w:szCs w:val="22"/>
        </w:rPr>
        <w:t>Chapter 5 Biological concepts</w:t>
      </w:r>
    </w:p>
    <w:p w:rsidR="00E51BBB" w:rsidRDefault="00E51BBB" w:rsidP="00E51BBB">
      <w:pPr>
        <w:pStyle w:val="ListParagraph"/>
        <w:numPr>
          <w:ilvl w:val="1"/>
          <w:numId w:val="42"/>
        </w:numPr>
        <w:spacing w:line="240" w:lineRule="auto"/>
        <w:rPr>
          <w:sz w:val="22"/>
          <w:szCs w:val="22"/>
        </w:rPr>
      </w:pPr>
      <w:r>
        <w:rPr>
          <w:sz w:val="22"/>
          <w:szCs w:val="22"/>
        </w:rPr>
        <w:t>Classification: Bringing Order to Diversity</w:t>
      </w:r>
    </w:p>
    <w:p w:rsidR="00D17525" w:rsidRPr="00D17525" w:rsidRDefault="00D17525" w:rsidP="00D17525">
      <w:pPr>
        <w:pStyle w:val="ListParagraph"/>
        <w:numPr>
          <w:ilvl w:val="0"/>
          <w:numId w:val="42"/>
        </w:numPr>
        <w:spacing w:line="240" w:lineRule="auto"/>
        <w:rPr>
          <w:sz w:val="22"/>
          <w:szCs w:val="22"/>
        </w:rPr>
      </w:pPr>
      <w:r w:rsidRPr="00D17525">
        <w:rPr>
          <w:sz w:val="22"/>
          <w:szCs w:val="22"/>
        </w:rPr>
        <w:t>Chapter 7 Multicellular Primary Producers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Multicellular Algae</w:t>
      </w:r>
    </w:p>
    <w:p w:rsidR="00D17525" w:rsidRPr="00D17525" w:rsidRDefault="00D17525" w:rsidP="00D17525">
      <w:pPr>
        <w:pStyle w:val="ListParagraph"/>
        <w:numPr>
          <w:ilvl w:val="1"/>
          <w:numId w:val="42"/>
        </w:numPr>
        <w:spacing w:line="240" w:lineRule="auto"/>
        <w:rPr>
          <w:sz w:val="22"/>
          <w:szCs w:val="22"/>
        </w:rPr>
      </w:pPr>
      <w:r w:rsidRPr="00D17525">
        <w:rPr>
          <w:sz w:val="22"/>
          <w:szCs w:val="22"/>
        </w:rPr>
        <w:t>Marine flowering plants</w:t>
      </w:r>
    </w:p>
    <w:p w:rsidR="00D17525" w:rsidRPr="00D17525" w:rsidRDefault="00D17525" w:rsidP="00D17525">
      <w:pPr>
        <w:pStyle w:val="ListParagraph"/>
        <w:numPr>
          <w:ilvl w:val="0"/>
          <w:numId w:val="42"/>
        </w:numPr>
        <w:spacing w:line="240" w:lineRule="auto"/>
        <w:rPr>
          <w:sz w:val="22"/>
          <w:szCs w:val="22"/>
        </w:rPr>
      </w:pPr>
      <w:r w:rsidRPr="00D17525">
        <w:rPr>
          <w:sz w:val="22"/>
          <w:szCs w:val="22"/>
        </w:rPr>
        <w:t>Chapter 8 Lower Invertebrates</w:t>
      </w:r>
    </w:p>
    <w:p w:rsidR="00B37F79" w:rsidRDefault="00B37F79" w:rsidP="00D17525">
      <w:pPr>
        <w:pStyle w:val="ListParagraph"/>
        <w:numPr>
          <w:ilvl w:val="1"/>
          <w:numId w:val="42"/>
        </w:numPr>
        <w:spacing w:line="240" w:lineRule="auto"/>
        <w:rPr>
          <w:sz w:val="22"/>
          <w:szCs w:val="22"/>
        </w:rPr>
        <w:sectPr w:rsidR="00B37F79" w:rsidSect="00B37F79">
          <w:type w:val="continuous"/>
          <w:pgSz w:w="12240" w:h="15840"/>
          <w:pgMar w:top="720" w:right="720" w:bottom="720" w:left="720" w:header="720" w:footer="720" w:gutter="0"/>
          <w:cols w:space="720"/>
          <w:noEndnote/>
        </w:sectPr>
      </w:pP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What are animals?</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 xml:space="preserve">Sponges </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Cnidarians: Animals with Stinging cells</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Ctenophores</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The evolution of Bilateral Symmetry</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Flatworms</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Ribbon worms</w:t>
      </w:r>
    </w:p>
    <w:p w:rsidR="00D17525" w:rsidRPr="00D17525" w:rsidRDefault="00D17525" w:rsidP="00B37F79">
      <w:pPr>
        <w:pStyle w:val="ListParagraph"/>
        <w:numPr>
          <w:ilvl w:val="1"/>
          <w:numId w:val="42"/>
        </w:numPr>
        <w:spacing w:line="240" w:lineRule="auto"/>
        <w:ind w:right="-450"/>
        <w:rPr>
          <w:sz w:val="22"/>
          <w:szCs w:val="22"/>
        </w:rPr>
      </w:pPr>
      <w:r w:rsidRPr="00D17525">
        <w:rPr>
          <w:sz w:val="22"/>
          <w:szCs w:val="22"/>
        </w:rPr>
        <w:t>Lophophorates</w:t>
      </w:r>
    </w:p>
    <w:p w:rsidR="00B37F79" w:rsidRDefault="00B37F79" w:rsidP="00D17525">
      <w:pPr>
        <w:pStyle w:val="ListParagraph"/>
        <w:numPr>
          <w:ilvl w:val="0"/>
          <w:numId w:val="42"/>
        </w:numPr>
        <w:spacing w:line="240" w:lineRule="auto"/>
        <w:rPr>
          <w:sz w:val="22"/>
          <w:szCs w:val="22"/>
        </w:rPr>
        <w:sectPr w:rsidR="00B37F79" w:rsidSect="00B37F79">
          <w:type w:val="continuous"/>
          <w:pgSz w:w="12240" w:h="15840"/>
          <w:pgMar w:top="720" w:right="720" w:bottom="720" w:left="720" w:header="720" w:footer="720" w:gutter="0"/>
          <w:cols w:num="2" w:space="720"/>
          <w:noEndnote/>
        </w:sectPr>
      </w:pPr>
    </w:p>
    <w:p w:rsidR="00D17525" w:rsidRPr="00D17525" w:rsidRDefault="00D17525" w:rsidP="00D17525">
      <w:pPr>
        <w:pStyle w:val="ListParagraph"/>
        <w:numPr>
          <w:ilvl w:val="0"/>
          <w:numId w:val="42"/>
        </w:numPr>
        <w:spacing w:line="240" w:lineRule="auto"/>
        <w:rPr>
          <w:sz w:val="22"/>
          <w:szCs w:val="22"/>
        </w:rPr>
      </w:pPr>
      <w:r w:rsidRPr="00D17525">
        <w:rPr>
          <w:sz w:val="22"/>
          <w:szCs w:val="22"/>
        </w:rPr>
        <w:t>Chapter 9 Higher Invertebrates</w:t>
      </w:r>
    </w:p>
    <w:p w:rsidR="00B37F79" w:rsidRDefault="00B37F79" w:rsidP="00D17525">
      <w:pPr>
        <w:pStyle w:val="ListParagraph"/>
        <w:numPr>
          <w:ilvl w:val="1"/>
          <w:numId w:val="42"/>
        </w:numPr>
        <w:spacing w:line="240" w:lineRule="auto"/>
        <w:rPr>
          <w:sz w:val="22"/>
          <w:szCs w:val="22"/>
        </w:rPr>
        <w:sectPr w:rsidR="00B37F79" w:rsidSect="00B37F79">
          <w:type w:val="continuous"/>
          <w:pgSz w:w="12240" w:h="15840"/>
          <w:pgMar w:top="720" w:right="720" w:bottom="720" w:left="720" w:header="720" w:footer="720" w:gutter="0"/>
          <w:cols w:space="720"/>
          <w:noEndnote/>
        </w:sectPr>
      </w:pPr>
    </w:p>
    <w:p w:rsidR="00D17525" w:rsidRPr="00D17525" w:rsidRDefault="00D17525" w:rsidP="00B37F79">
      <w:pPr>
        <w:pStyle w:val="ListParagraph"/>
        <w:numPr>
          <w:ilvl w:val="1"/>
          <w:numId w:val="42"/>
        </w:numPr>
        <w:spacing w:line="240" w:lineRule="auto"/>
        <w:ind w:right="-270"/>
        <w:rPr>
          <w:sz w:val="22"/>
          <w:szCs w:val="22"/>
        </w:rPr>
      </w:pPr>
      <w:proofErr w:type="spellStart"/>
      <w:r w:rsidRPr="00D17525">
        <w:rPr>
          <w:sz w:val="22"/>
          <w:szCs w:val="22"/>
        </w:rPr>
        <w:t>Molluscs</w:t>
      </w:r>
      <w:proofErr w:type="spellEnd"/>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Annelids: The segmented worms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Nematodes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Ecological roles of Marine worms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Arthropods: Animals with Jointed appendages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Arrowworms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Echinoderms: animals with Spiny skins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Hemichordates</w:t>
      </w:r>
    </w:p>
    <w:p w:rsidR="00D17525" w:rsidRPr="00D17525" w:rsidRDefault="00D17525" w:rsidP="00B37F79">
      <w:pPr>
        <w:pStyle w:val="ListParagraph"/>
        <w:numPr>
          <w:ilvl w:val="1"/>
          <w:numId w:val="42"/>
        </w:numPr>
        <w:spacing w:line="240" w:lineRule="auto"/>
        <w:ind w:right="-270"/>
        <w:rPr>
          <w:sz w:val="22"/>
          <w:szCs w:val="22"/>
        </w:rPr>
      </w:pPr>
      <w:r w:rsidRPr="00D17525">
        <w:rPr>
          <w:sz w:val="22"/>
          <w:szCs w:val="22"/>
        </w:rPr>
        <w:t>Invertebrate Chordates</w:t>
      </w:r>
    </w:p>
    <w:p w:rsidR="00B37F79" w:rsidRDefault="00B37F79" w:rsidP="00AA3EBE">
      <w:pPr>
        <w:pStyle w:val="ListParagraph"/>
        <w:spacing w:line="240" w:lineRule="auto"/>
        <w:rPr>
          <w:sz w:val="22"/>
          <w:szCs w:val="22"/>
        </w:rPr>
        <w:sectPr w:rsidR="00B37F79" w:rsidSect="00B37F79">
          <w:type w:val="continuous"/>
          <w:pgSz w:w="12240" w:h="15840"/>
          <w:pgMar w:top="720" w:right="720" w:bottom="720" w:left="720" w:header="720" w:footer="720" w:gutter="0"/>
          <w:cols w:num="2" w:space="720"/>
          <w:noEndnote/>
        </w:sectPr>
      </w:pPr>
    </w:p>
    <w:p w:rsidR="00D17525" w:rsidRPr="00D17525" w:rsidRDefault="00D17525" w:rsidP="00D17525">
      <w:pPr>
        <w:pStyle w:val="ListParagraph"/>
        <w:numPr>
          <w:ilvl w:val="0"/>
          <w:numId w:val="42"/>
        </w:numPr>
        <w:spacing w:line="240" w:lineRule="auto"/>
        <w:rPr>
          <w:sz w:val="22"/>
          <w:szCs w:val="22"/>
        </w:rPr>
      </w:pPr>
      <w:r w:rsidRPr="00D17525">
        <w:rPr>
          <w:sz w:val="22"/>
          <w:szCs w:val="22"/>
        </w:rPr>
        <w:t>Chapter 10 Marine Fishes</w:t>
      </w:r>
    </w:p>
    <w:p w:rsidR="00B37F79" w:rsidRDefault="00B37F79" w:rsidP="00D17525">
      <w:pPr>
        <w:pStyle w:val="ListParagraph"/>
        <w:numPr>
          <w:ilvl w:val="1"/>
          <w:numId w:val="42"/>
        </w:numPr>
        <w:spacing w:line="240" w:lineRule="auto"/>
        <w:rPr>
          <w:sz w:val="22"/>
          <w:szCs w:val="22"/>
        </w:rPr>
        <w:sectPr w:rsidR="00B37F79" w:rsidSect="00B37F79">
          <w:type w:val="continuous"/>
          <w:pgSz w:w="12240" w:h="15840"/>
          <w:pgMar w:top="720" w:right="720" w:bottom="720" w:left="720" w:header="720" w:footer="720" w:gutter="0"/>
          <w:cols w:space="720"/>
          <w:noEndnote/>
        </w:sectPr>
      </w:pPr>
    </w:p>
    <w:p w:rsidR="00D17525" w:rsidRPr="00D17525" w:rsidRDefault="00D17525" w:rsidP="00D17525">
      <w:pPr>
        <w:pStyle w:val="ListParagraph"/>
        <w:numPr>
          <w:ilvl w:val="1"/>
          <w:numId w:val="42"/>
        </w:numPr>
        <w:spacing w:line="240" w:lineRule="auto"/>
        <w:rPr>
          <w:sz w:val="22"/>
          <w:szCs w:val="22"/>
        </w:rPr>
      </w:pPr>
      <w:r w:rsidRPr="00D17525">
        <w:rPr>
          <w:sz w:val="22"/>
          <w:szCs w:val="22"/>
        </w:rPr>
        <w:t>Fishes and Other Vertebrates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Jawless Fishes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Cartilaginous Fishes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Lobefins</w:t>
      </w:r>
    </w:p>
    <w:p w:rsidR="00D17525" w:rsidRPr="00D17525" w:rsidRDefault="00D17525" w:rsidP="00D17525">
      <w:pPr>
        <w:pStyle w:val="ListParagraph"/>
        <w:numPr>
          <w:ilvl w:val="1"/>
          <w:numId w:val="42"/>
        </w:numPr>
        <w:spacing w:line="240" w:lineRule="auto"/>
        <w:rPr>
          <w:sz w:val="22"/>
          <w:szCs w:val="22"/>
        </w:rPr>
      </w:pPr>
      <w:r w:rsidRPr="00D17525">
        <w:rPr>
          <w:sz w:val="22"/>
          <w:szCs w:val="22"/>
        </w:rPr>
        <w:t>Ray-finned fishes</w:t>
      </w:r>
    </w:p>
    <w:p w:rsidR="00D17525" w:rsidRDefault="00D17525" w:rsidP="00D17525">
      <w:pPr>
        <w:pStyle w:val="ListParagraph"/>
        <w:numPr>
          <w:ilvl w:val="1"/>
          <w:numId w:val="42"/>
        </w:numPr>
        <w:spacing w:line="240" w:lineRule="auto"/>
        <w:rPr>
          <w:sz w:val="22"/>
          <w:szCs w:val="22"/>
        </w:rPr>
      </w:pPr>
      <w:r w:rsidRPr="00D17525">
        <w:rPr>
          <w:sz w:val="22"/>
          <w:szCs w:val="22"/>
        </w:rPr>
        <w:t>Biology of fishes</w:t>
      </w:r>
    </w:p>
    <w:p w:rsidR="00B37F79" w:rsidRDefault="00B37F79" w:rsidP="00B37F79">
      <w:pPr>
        <w:pStyle w:val="ListParagraph"/>
        <w:numPr>
          <w:ilvl w:val="0"/>
          <w:numId w:val="42"/>
        </w:numPr>
        <w:spacing w:line="240" w:lineRule="auto"/>
        <w:rPr>
          <w:sz w:val="22"/>
          <w:szCs w:val="22"/>
        </w:rPr>
        <w:sectPr w:rsidR="00B37F79" w:rsidSect="00B37F79">
          <w:type w:val="continuous"/>
          <w:pgSz w:w="12240" w:h="15840"/>
          <w:pgMar w:top="720" w:right="720" w:bottom="720" w:left="720" w:header="720" w:footer="720" w:gutter="0"/>
          <w:cols w:num="2" w:space="720"/>
          <w:noEndnote/>
        </w:sectPr>
      </w:pPr>
    </w:p>
    <w:p w:rsidR="000C5BF1" w:rsidRDefault="000C5BF1" w:rsidP="00B37F79">
      <w:pPr>
        <w:pStyle w:val="ListParagraph"/>
        <w:numPr>
          <w:ilvl w:val="0"/>
          <w:numId w:val="42"/>
        </w:numPr>
        <w:spacing w:line="240" w:lineRule="auto"/>
      </w:pPr>
      <w:r w:rsidRPr="000C5BF1">
        <w:t>Chapter 11 Marine Reptiles and Birds</w:t>
      </w:r>
    </w:p>
    <w:p w:rsidR="004F0B74" w:rsidRDefault="004F0B74" w:rsidP="004F0B74">
      <w:pPr>
        <w:pStyle w:val="ListParagraph"/>
        <w:numPr>
          <w:ilvl w:val="1"/>
          <w:numId w:val="42"/>
        </w:numPr>
        <w:spacing w:line="240" w:lineRule="auto"/>
        <w:rPr>
          <w:sz w:val="22"/>
          <w:szCs w:val="22"/>
        </w:rPr>
        <w:sectPr w:rsidR="004F0B74" w:rsidSect="00B37F79">
          <w:type w:val="continuous"/>
          <w:pgSz w:w="12240" w:h="15840"/>
          <w:pgMar w:top="720" w:right="720" w:bottom="720" w:left="720" w:header="720" w:footer="720" w:gutter="0"/>
          <w:cols w:space="720"/>
          <w:noEndnote/>
        </w:sectPr>
      </w:pPr>
    </w:p>
    <w:p w:rsidR="004F0B74" w:rsidRPr="004F0B74" w:rsidRDefault="004F0B74" w:rsidP="004F0B74">
      <w:pPr>
        <w:pStyle w:val="ListParagraph"/>
        <w:numPr>
          <w:ilvl w:val="1"/>
          <w:numId w:val="42"/>
        </w:numPr>
        <w:spacing w:line="240" w:lineRule="auto"/>
        <w:rPr>
          <w:sz w:val="22"/>
          <w:szCs w:val="22"/>
        </w:rPr>
      </w:pPr>
      <w:r w:rsidRPr="004F0B74">
        <w:rPr>
          <w:sz w:val="22"/>
          <w:szCs w:val="22"/>
        </w:rPr>
        <w:t>General characteristics of reptiles</w:t>
      </w:r>
    </w:p>
    <w:p w:rsidR="004F0B74" w:rsidRDefault="004F0B74" w:rsidP="004F0B74">
      <w:pPr>
        <w:pStyle w:val="ListParagraph"/>
        <w:numPr>
          <w:ilvl w:val="1"/>
          <w:numId w:val="42"/>
        </w:numPr>
        <w:spacing w:line="240" w:lineRule="auto"/>
      </w:pPr>
      <w:r>
        <w:t>Sea turtles</w:t>
      </w:r>
    </w:p>
    <w:p w:rsidR="004F0B74" w:rsidRDefault="004F0B74" w:rsidP="004F0B74">
      <w:pPr>
        <w:pStyle w:val="ListParagraph"/>
        <w:numPr>
          <w:ilvl w:val="1"/>
          <w:numId w:val="42"/>
        </w:numPr>
        <w:spacing w:line="240" w:lineRule="auto"/>
      </w:pPr>
      <w:r>
        <w:t>Marine Iguanas</w:t>
      </w:r>
    </w:p>
    <w:p w:rsidR="004F0B74" w:rsidRDefault="004F0B74" w:rsidP="004F0B74">
      <w:pPr>
        <w:pStyle w:val="ListParagraph"/>
        <w:numPr>
          <w:ilvl w:val="1"/>
          <w:numId w:val="42"/>
        </w:numPr>
        <w:spacing w:line="240" w:lineRule="auto"/>
      </w:pPr>
      <w:r>
        <w:t>Marine Birds</w:t>
      </w:r>
    </w:p>
    <w:p w:rsidR="004F0B74" w:rsidRDefault="004F0B74" w:rsidP="004F0B74">
      <w:pPr>
        <w:pStyle w:val="ListParagraph"/>
        <w:numPr>
          <w:ilvl w:val="1"/>
          <w:numId w:val="42"/>
        </w:numPr>
        <w:spacing w:line="240" w:lineRule="auto"/>
      </w:pPr>
      <w:r>
        <w:t>Shorebirds</w:t>
      </w:r>
    </w:p>
    <w:p w:rsidR="004F0B74" w:rsidRPr="000C5BF1" w:rsidRDefault="004F0B74" w:rsidP="004F0B74">
      <w:pPr>
        <w:pStyle w:val="ListParagraph"/>
        <w:numPr>
          <w:ilvl w:val="1"/>
          <w:numId w:val="42"/>
        </w:numPr>
        <w:spacing w:line="240" w:lineRule="auto"/>
      </w:pPr>
      <w:r>
        <w:t>Penguins</w:t>
      </w:r>
    </w:p>
    <w:p w:rsidR="004F0B74" w:rsidRDefault="004F0B74" w:rsidP="00B37F79">
      <w:pPr>
        <w:pStyle w:val="ListParagraph"/>
        <w:numPr>
          <w:ilvl w:val="0"/>
          <w:numId w:val="42"/>
        </w:numPr>
        <w:spacing w:line="240" w:lineRule="auto"/>
        <w:rPr>
          <w:sz w:val="22"/>
          <w:szCs w:val="22"/>
        </w:rPr>
        <w:sectPr w:rsidR="004F0B74" w:rsidSect="004F0B74">
          <w:type w:val="continuous"/>
          <w:pgSz w:w="12240" w:h="15840"/>
          <w:pgMar w:top="720" w:right="720" w:bottom="720" w:left="720" w:header="720" w:footer="720" w:gutter="0"/>
          <w:cols w:num="2" w:space="720"/>
          <w:noEndnote/>
        </w:sectPr>
      </w:pPr>
    </w:p>
    <w:p w:rsidR="00B37F79" w:rsidRPr="00296B11" w:rsidRDefault="00B37F79" w:rsidP="00B37F79">
      <w:pPr>
        <w:pStyle w:val="ListParagraph"/>
        <w:numPr>
          <w:ilvl w:val="0"/>
          <w:numId w:val="42"/>
        </w:numPr>
        <w:spacing w:line="240" w:lineRule="auto"/>
        <w:rPr>
          <w:b/>
        </w:rPr>
      </w:pPr>
      <w:r w:rsidRPr="00296B11">
        <w:rPr>
          <w:sz w:val="22"/>
          <w:szCs w:val="22"/>
        </w:rPr>
        <w:t xml:space="preserve">Chapter 12 Marine Mammals </w:t>
      </w:r>
    </w:p>
    <w:p w:rsidR="00B37F79" w:rsidRDefault="00B37F79" w:rsidP="00B37F79">
      <w:pPr>
        <w:pStyle w:val="ListParagraph"/>
        <w:numPr>
          <w:ilvl w:val="1"/>
          <w:numId w:val="42"/>
        </w:numPr>
        <w:spacing w:line="240" w:lineRule="auto"/>
        <w:rPr>
          <w:sz w:val="22"/>
          <w:szCs w:val="22"/>
        </w:rPr>
        <w:sectPr w:rsidR="00B37F79" w:rsidSect="00B37F79">
          <w:type w:val="continuous"/>
          <w:pgSz w:w="12240" w:h="15840"/>
          <w:pgMar w:top="720" w:right="720" w:bottom="720" w:left="720" w:header="720" w:footer="720" w:gutter="0"/>
          <w:cols w:space="720"/>
          <w:noEndnote/>
        </w:sectPr>
      </w:pPr>
    </w:p>
    <w:p w:rsidR="00B37F79" w:rsidRPr="00296B11" w:rsidRDefault="00B37F79" w:rsidP="00B37F79">
      <w:pPr>
        <w:pStyle w:val="ListParagraph"/>
        <w:numPr>
          <w:ilvl w:val="1"/>
          <w:numId w:val="42"/>
        </w:numPr>
        <w:spacing w:line="240" w:lineRule="auto"/>
        <w:rPr>
          <w:b/>
        </w:rPr>
      </w:pPr>
      <w:r>
        <w:rPr>
          <w:sz w:val="22"/>
          <w:szCs w:val="22"/>
        </w:rPr>
        <w:t>Characteristics of marine mammals</w:t>
      </w:r>
    </w:p>
    <w:p w:rsidR="00B37F79" w:rsidRPr="00296B11" w:rsidRDefault="00B37F79" w:rsidP="00B37F79">
      <w:pPr>
        <w:pStyle w:val="ListParagraph"/>
        <w:numPr>
          <w:ilvl w:val="1"/>
          <w:numId w:val="42"/>
        </w:numPr>
        <w:spacing w:line="240" w:lineRule="auto"/>
        <w:rPr>
          <w:b/>
        </w:rPr>
      </w:pPr>
      <w:r>
        <w:rPr>
          <w:sz w:val="22"/>
          <w:szCs w:val="22"/>
        </w:rPr>
        <w:t>Sea otters</w:t>
      </w:r>
    </w:p>
    <w:p w:rsidR="00B37F79" w:rsidRPr="00296B11" w:rsidRDefault="00B37F79" w:rsidP="00B37F79">
      <w:pPr>
        <w:pStyle w:val="ListParagraph"/>
        <w:numPr>
          <w:ilvl w:val="1"/>
          <w:numId w:val="42"/>
        </w:numPr>
        <w:spacing w:line="240" w:lineRule="auto"/>
        <w:rPr>
          <w:b/>
        </w:rPr>
      </w:pPr>
      <w:r>
        <w:rPr>
          <w:sz w:val="22"/>
          <w:szCs w:val="22"/>
        </w:rPr>
        <w:t>Polar bears</w:t>
      </w:r>
    </w:p>
    <w:p w:rsidR="00B37F79" w:rsidRPr="00296B11" w:rsidRDefault="00B37F79" w:rsidP="00B37F79">
      <w:pPr>
        <w:pStyle w:val="ListParagraph"/>
        <w:numPr>
          <w:ilvl w:val="1"/>
          <w:numId w:val="42"/>
        </w:numPr>
        <w:spacing w:line="240" w:lineRule="auto"/>
        <w:rPr>
          <w:b/>
        </w:rPr>
      </w:pPr>
      <w:proofErr w:type="spellStart"/>
      <w:r>
        <w:rPr>
          <w:sz w:val="22"/>
          <w:szCs w:val="22"/>
        </w:rPr>
        <w:t>Pinnepeds</w:t>
      </w:r>
      <w:proofErr w:type="spellEnd"/>
      <w:r>
        <w:rPr>
          <w:sz w:val="22"/>
          <w:szCs w:val="22"/>
        </w:rPr>
        <w:t xml:space="preserve"> (seals, sea lions &amp; walruses)</w:t>
      </w:r>
    </w:p>
    <w:p w:rsidR="00B37F79" w:rsidRPr="00296B11" w:rsidRDefault="00B37F79" w:rsidP="00B37F79">
      <w:pPr>
        <w:pStyle w:val="ListParagraph"/>
        <w:numPr>
          <w:ilvl w:val="1"/>
          <w:numId w:val="42"/>
        </w:numPr>
        <w:spacing w:line="240" w:lineRule="auto"/>
        <w:rPr>
          <w:b/>
        </w:rPr>
      </w:pPr>
      <w:r>
        <w:rPr>
          <w:sz w:val="22"/>
          <w:szCs w:val="22"/>
        </w:rPr>
        <w:t>Sirens (manatees and dugongs)</w:t>
      </w:r>
    </w:p>
    <w:p w:rsidR="00B37F79" w:rsidRPr="00296B11" w:rsidRDefault="00B37F79" w:rsidP="00B37F79">
      <w:pPr>
        <w:pStyle w:val="ListParagraph"/>
        <w:numPr>
          <w:ilvl w:val="1"/>
          <w:numId w:val="42"/>
        </w:numPr>
        <w:spacing w:line="240" w:lineRule="auto"/>
        <w:rPr>
          <w:b/>
        </w:rPr>
      </w:pPr>
      <w:r>
        <w:rPr>
          <w:sz w:val="22"/>
          <w:szCs w:val="22"/>
        </w:rPr>
        <w:t>Cetaceans (dolphins, whales &amp; porpoises)</w:t>
      </w:r>
    </w:p>
    <w:p w:rsidR="00B37F79" w:rsidRDefault="00B37F79" w:rsidP="00B37F79">
      <w:pPr>
        <w:pStyle w:val="ListParagraph"/>
        <w:spacing w:line="240" w:lineRule="auto"/>
        <w:ind w:left="0"/>
        <w:rPr>
          <w:b/>
          <w:u w:val="single"/>
        </w:rPr>
        <w:sectPr w:rsidR="00B37F79" w:rsidSect="00B37F79">
          <w:type w:val="continuous"/>
          <w:pgSz w:w="12240" w:h="15840"/>
          <w:pgMar w:top="720" w:right="720" w:bottom="720" w:left="720" w:header="720" w:footer="720" w:gutter="0"/>
          <w:cols w:num="2" w:space="360"/>
          <w:noEndnote/>
        </w:sectPr>
      </w:pPr>
    </w:p>
    <w:p w:rsidR="00B37F79" w:rsidRDefault="00B37F79" w:rsidP="00B37F79">
      <w:pPr>
        <w:pStyle w:val="ListParagraph"/>
        <w:spacing w:line="240" w:lineRule="auto"/>
        <w:ind w:left="0"/>
        <w:rPr>
          <w:b/>
          <w:u w:val="single"/>
        </w:rPr>
      </w:pPr>
    </w:p>
    <w:p w:rsidR="004F0B74" w:rsidRDefault="004F0B74" w:rsidP="00B37F79">
      <w:pPr>
        <w:pStyle w:val="ListParagraph"/>
        <w:spacing w:line="240" w:lineRule="auto"/>
        <w:ind w:left="0"/>
        <w:rPr>
          <w:b/>
          <w:u w:val="single"/>
        </w:rPr>
      </w:pPr>
    </w:p>
    <w:p w:rsidR="004F0B74" w:rsidRDefault="004F0B74" w:rsidP="00B37F79">
      <w:pPr>
        <w:pStyle w:val="ListParagraph"/>
        <w:spacing w:line="240" w:lineRule="auto"/>
        <w:ind w:left="0"/>
        <w:rPr>
          <w:b/>
          <w:u w:val="single"/>
        </w:rPr>
      </w:pPr>
    </w:p>
    <w:p w:rsidR="004F0B74" w:rsidRDefault="004F0B74" w:rsidP="00B37F79">
      <w:pPr>
        <w:pStyle w:val="ListParagraph"/>
        <w:spacing w:line="240" w:lineRule="auto"/>
        <w:ind w:left="0"/>
        <w:rPr>
          <w:b/>
          <w:u w:val="single"/>
        </w:rPr>
      </w:pPr>
    </w:p>
    <w:p w:rsidR="00B37F79" w:rsidRPr="00296B11" w:rsidRDefault="00B37F79" w:rsidP="00B37F79">
      <w:pPr>
        <w:pStyle w:val="ListParagraph"/>
        <w:spacing w:line="240" w:lineRule="auto"/>
        <w:ind w:left="0"/>
        <w:rPr>
          <w:b/>
        </w:rPr>
      </w:pPr>
      <w:r w:rsidRPr="00296B11">
        <w:rPr>
          <w:b/>
          <w:u w:val="single"/>
        </w:rPr>
        <w:lastRenderedPageBreak/>
        <w:t xml:space="preserve"> Detailed Course Objectives</w:t>
      </w:r>
      <w:r w:rsidRPr="00296B11">
        <w:rPr>
          <w:b/>
        </w:rPr>
        <w:t>:</w:t>
      </w:r>
    </w:p>
    <w:p w:rsidR="00B37F79" w:rsidRPr="008875CF" w:rsidRDefault="00B37F79" w:rsidP="00B37F79">
      <w:pPr>
        <w:tabs>
          <w:tab w:val="left" w:pos="640"/>
          <w:tab w:val="left" w:pos="1000"/>
          <w:tab w:val="left" w:pos="1360"/>
          <w:tab w:val="left" w:pos="1720"/>
          <w:tab w:val="left" w:pos="2080"/>
          <w:tab w:val="left" w:pos="2420"/>
          <w:tab w:val="left" w:pos="2800"/>
          <w:tab w:val="left" w:pos="3160"/>
          <w:tab w:val="left" w:pos="5780"/>
        </w:tabs>
        <w:rPr>
          <w:rFonts w:ascii="Comic Sans MS" w:hAnsi="Comic Sans MS"/>
          <w:b/>
          <w:sz w:val="24"/>
        </w:rPr>
      </w:pPr>
      <w:r w:rsidRPr="008875CF">
        <w:rPr>
          <w:rFonts w:ascii="Comic Sans MS" w:hAnsi="Comic Sans MS"/>
          <w:sz w:val="24"/>
        </w:rPr>
        <w:t>After completing this course, the student will be able to:</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Understand the importance of the ocean and marine organisms.</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Know how the world’s ecosystems are interconnected and form the biosphere</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Identify biotic factors that influence life in the ocean.</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Discuss the productivity and trophic pyramids in the ocean.</w:t>
      </w:r>
    </w:p>
    <w:p w:rsidR="00B37F79"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Be able to distinguish between different divisions and structures of marine algae.</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Distinguish between marine algae and marine flowering plants.</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Classify living organisms of major phyla.</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Identify the structure and function of lower invertebrates like sponges, cnidarians, ctenophores and worms.</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Identify the structure and function in high invertebrates like mollusks, bilaterally symmetrical worms, arthropods and echinoderms.</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Be able to identify common organisms of Long Island Sound and the New England</w:t>
      </w:r>
      <w:r w:rsidR="00A91A84">
        <w:rPr>
          <w:rFonts w:ascii="Comic Sans MS" w:hAnsi="Comic Sans MS"/>
          <w:sz w:val="24"/>
        </w:rPr>
        <w:t xml:space="preserve"> </w:t>
      </w:r>
      <w:r w:rsidRPr="008875CF">
        <w:rPr>
          <w:rFonts w:ascii="Comic Sans MS" w:hAnsi="Comic Sans MS"/>
          <w:sz w:val="24"/>
        </w:rPr>
        <w:t>coast.</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Discuss adaptations and strategies of marine organisms for survival, reproduction, growth, mobility, defense, and competition.</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 xml:space="preserve">Identify and characterize pelagic, coastal, benthic, estuarine, and intertidal </w:t>
      </w:r>
      <w:r w:rsidRPr="008875CF">
        <w:rPr>
          <w:rFonts w:ascii="Comic Sans MS" w:hAnsi="Comic Sans MS"/>
          <w:sz w:val="24"/>
        </w:rPr>
        <w:tab/>
      </w:r>
      <w:r w:rsidRPr="008875CF">
        <w:rPr>
          <w:rFonts w:ascii="Comic Sans MS" w:hAnsi="Comic Sans MS"/>
          <w:sz w:val="24"/>
        </w:rPr>
        <w:tab/>
      </w:r>
      <w:r w:rsidRPr="008875CF">
        <w:rPr>
          <w:rFonts w:ascii="Comic Sans MS" w:hAnsi="Comic Sans MS"/>
          <w:sz w:val="24"/>
        </w:rPr>
        <w:tab/>
      </w:r>
      <w:r w:rsidRPr="008875CF">
        <w:rPr>
          <w:rFonts w:ascii="Comic Sans MS" w:hAnsi="Comic Sans MS"/>
          <w:sz w:val="24"/>
        </w:rPr>
        <w:tab/>
        <w:t>habitats.</w:t>
      </w:r>
    </w:p>
    <w:p w:rsidR="00B37F79"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sidRPr="008875CF">
        <w:rPr>
          <w:rFonts w:ascii="Comic Sans MS" w:hAnsi="Comic Sans MS"/>
          <w:sz w:val="24"/>
        </w:rPr>
        <w:t>Identify the major groups of fish and their distinguishing features.</w:t>
      </w:r>
    </w:p>
    <w:p w:rsidR="00B37F79" w:rsidRPr="008875CF" w:rsidRDefault="00B37F79" w:rsidP="00B37F79">
      <w:pPr>
        <w:numPr>
          <w:ilvl w:val="0"/>
          <w:numId w:val="43"/>
        </w:numPr>
        <w:tabs>
          <w:tab w:val="left" w:pos="640"/>
          <w:tab w:val="left" w:pos="1000"/>
          <w:tab w:val="left" w:pos="1360"/>
          <w:tab w:val="left" w:pos="1720"/>
          <w:tab w:val="left" w:pos="2080"/>
          <w:tab w:val="left" w:pos="2420"/>
          <w:tab w:val="left" w:pos="2800"/>
          <w:tab w:val="left" w:pos="3160"/>
          <w:tab w:val="left" w:pos="5780"/>
        </w:tabs>
        <w:ind w:left="360"/>
        <w:rPr>
          <w:rFonts w:ascii="Comic Sans MS" w:hAnsi="Comic Sans MS"/>
          <w:sz w:val="24"/>
        </w:rPr>
      </w:pPr>
      <w:r>
        <w:rPr>
          <w:rFonts w:ascii="Comic Sans MS" w:hAnsi="Comic Sans MS"/>
          <w:sz w:val="24"/>
        </w:rPr>
        <w:t>Identify the major groups of marine mammals and their distinguishing features.</w:t>
      </w:r>
    </w:p>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Default="008C5278" w:rsidP="008C5278"/>
    <w:p w:rsidR="008C5278" w:rsidRPr="008C5278" w:rsidRDefault="008C5278" w:rsidP="008C5278">
      <w:pPr>
        <w:rPr>
          <w:sz w:val="28"/>
          <w:szCs w:val="28"/>
        </w:rPr>
      </w:pPr>
      <w:r w:rsidRPr="008C5278">
        <w:rPr>
          <w:sz w:val="28"/>
          <w:szCs w:val="28"/>
        </w:rPr>
        <w:lastRenderedPageBreak/>
        <w:t xml:space="preserve">Go to </w:t>
      </w:r>
      <w:hyperlink r:id="rId7" w:history="1">
        <w:r w:rsidRPr="008C5278">
          <w:rPr>
            <w:rStyle w:val="Hyperlink"/>
            <w:sz w:val="28"/>
            <w:szCs w:val="28"/>
          </w:rPr>
          <w:t>www.threerivers.edu</w:t>
        </w:r>
      </w:hyperlink>
    </w:p>
    <w:p w:rsidR="008C5278" w:rsidRDefault="008C5278" w:rsidP="008C5278">
      <w:pPr>
        <w:pStyle w:val="ListParagraph"/>
        <w:numPr>
          <w:ilvl w:val="0"/>
          <w:numId w:val="45"/>
        </w:numPr>
        <w:spacing w:after="160" w:line="259" w:lineRule="auto"/>
      </w:pPr>
      <w:r>
        <w:t>Top right corner are “QUICK LINKS” – click</w:t>
      </w:r>
    </w:p>
    <w:p w:rsidR="008C5278" w:rsidRDefault="008C5278" w:rsidP="008C5278">
      <w:pPr>
        <w:pStyle w:val="ListParagraph"/>
        <w:numPr>
          <w:ilvl w:val="0"/>
          <w:numId w:val="45"/>
        </w:numPr>
        <w:spacing w:after="160" w:line="259" w:lineRule="auto"/>
      </w:pPr>
      <w:r>
        <w:t>For Current students – click</w:t>
      </w:r>
    </w:p>
    <w:p w:rsidR="008C5278" w:rsidRDefault="008C5278" w:rsidP="008C5278">
      <w:pPr>
        <w:pStyle w:val="ListParagraph"/>
        <w:numPr>
          <w:ilvl w:val="0"/>
          <w:numId w:val="45"/>
        </w:numPr>
        <w:spacing w:after="160" w:line="259" w:lineRule="auto"/>
      </w:pPr>
      <w:r>
        <w:t>Top right of extranet page – Learning Resources – click – scroll down to e-portfolio (</w:t>
      </w:r>
      <w:proofErr w:type="spellStart"/>
      <w:r>
        <w:t>digication</w:t>
      </w:r>
      <w:proofErr w:type="spellEnd"/>
      <w:r>
        <w:t>)</w:t>
      </w:r>
    </w:p>
    <w:p w:rsidR="008C5278" w:rsidRDefault="008C5278" w:rsidP="008C5278">
      <w:r>
        <w:t xml:space="preserve">This page has many videos and links how to do thing on </w:t>
      </w:r>
      <w:proofErr w:type="spellStart"/>
      <w:r>
        <w:t>digication</w:t>
      </w:r>
      <w:proofErr w:type="spellEnd"/>
      <w:r>
        <w:t xml:space="preserve">.  </w:t>
      </w:r>
    </w:p>
    <w:p w:rsidR="008C5278" w:rsidRDefault="008C5278" w:rsidP="008C5278">
      <w:r>
        <w:t xml:space="preserve">You can also log in at </w:t>
      </w:r>
      <w:hyperlink r:id="rId8" w:history="1">
        <w:r>
          <w:rPr>
            <w:rStyle w:val="Hyperlink"/>
          </w:rPr>
          <w:t>https://digication.ct.edu</w:t>
        </w:r>
      </w:hyperlink>
      <w:r>
        <w:t xml:space="preserve"> </w:t>
      </w:r>
    </w:p>
    <w:p w:rsidR="008C5278" w:rsidRDefault="008C5278" w:rsidP="008C5278">
      <w:r>
        <w:rPr>
          <w:noProof/>
        </w:rPr>
        <w:drawing>
          <wp:inline distT="0" distB="0" distL="0" distR="0" wp14:anchorId="6A6B9BE8" wp14:editId="3D4902ED">
            <wp:extent cx="6160675" cy="727677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306" t="17199" r="33333"/>
                    <a:stretch/>
                  </pic:blipFill>
                  <pic:spPr bwMode="auto">
                    <a:xfrm>
                      <a:off x="0" y="0"/>
                      <a:ext cx="6177126" cy="7296205"/>
                    </a:xfrm>
                    <a:prstGeom prst="rect">
                      <a:avLst/>
                    </a:prstGeom>
                    <a:ln>
                      <a:noFill/>
                    </a:ln>
                    <a:extLst>
                      <a:ext uri="{53640926-AAD7-44D8-BBD7-CCE9431645EC}">
                        <a14:shadowObscured xmlns:a14="http://schemas.microsoft.com/office/drawing/2010/main"/>
                      </a:ext>
                    </a:extLst>
                  </pic:spPr>
                </pic:pic>
              </a:graphicData>
            </a:graphic>
          </wp:inline>
        </w:drawing>
      </w:r>
    </w:p>
    <w:p w:rsidR="00DF1BEE" w:rsidRPr="008875CF" w:rsidRDefault="00DF1BEE" w:rsidP="00B37F79">
      <w:pPr>
        <w:pStyle w:val="ListParagraph"/>
        <w:spacing w:line="240" w:lineRule="auto"/>
      </w:pPr>
    </w:p>
    <w:sectPr w:rsidR="00DF1BEE" w:rsidRPr="008875CF" w:rsidSect="00B37F79">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9D1"/>
    <w:multiLevelType w:val="hybridMultilevel"/>
    <w:tmpl w:val="851E46F8"/>
    <w:lvl w:ilvl="0" w:tplc="C5DE85B2">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6437CC"/>
    <w:multiLevelType w:val="hybridMultilevel"/>
    <w:tmpl w:val="02BA054C"/>
    <w:lvl w:ilvl="0" w:tplc="AFB67536">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BC6061"/>
    <w:multiLevelType w:val="hybridMultilevel"/>
    <w:tmpl w:val="F940A8BA"/>
    <w:lvl w:ilvl="0" w:tplc="242892DE">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E2C50B9"/>
    <w:multiLevelType w:val="hybridMultilevel"/>
    <w:tmpl w:val="9E3A8D6C"/>
    <w:lvl w:ilvl="0" w:tplc="E9227A2E">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EBC7883"/>
    <w:multiLevelType w:val="hybridMultilevel"/>
    <w:tmpl w:val="839A1822"/>
    <w:lvl w:ilvl="0" w:tplc="075468B0">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2FE58CD"/>
    <w:multiLevelType w:val="hybridMultilevel"/>
    <w:tmpl w:val="CD5E2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635F"/>
    <w:multiLevelType w:val="hybridMultilevel"/>
    <w:tmpl w:val="A14EB99C"/>
    <w:lvl w:ilvl="0" w:tplc="C540A8E4">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63F1D31"/>
    <w:multiLevelType w:val="hybridMultilevel"/>
    <w:tmpl w:val="E98E7784"/>
    <w:lvl w:ilvl="0" w:tplc="45FE98A8">
      <w:start w:val="1"/>
      <w:numFmt w:val="lowerLetter"/>
      <w:lvlText w:val="%1)"/>
      <w:lvlJc w:val="left"/>
      <w:pPr>
        <w:tabs>
          <w:tab w:val="num" w:pos="2160"/>
        </w:tabs>
        <w:ind w:left="2160" w:hanging="720"/>
      </w:pPr>
      <w:rPr>
        <w:rFonts w:hint="default"/>
        <w:b/>
      </w:rPr>
    </w:lvl>
    <w:lvl w:ilvl="1" w:tplc="5DA86080">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AA530B"/>
    <w:multiLevelType w:val="hybridMultilevel"/>
    <w:tmpl w:val="9496DD06"/>
    <w:lvl w:ilvl="0" w:tplc="DAB8803A">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3F50B7"/>
    <w:multiLevelType w:val="hybridMultilevel"/>
    <w:tmpl w:val="19CE4706"/>
    <w:lvl w:ilvl="0" w:tplc="5D8A0590">
      <w:start w:val="1"/>
      <w:numFmt w:val="lowerLetter"/>
      <w:lvlText w:val="%1)"/>
      <w:lvlJc w:val="left"/>
      <w:pPr>
        <w:tabs>
          <w:tab w:val="num" w:pos="2160"/>
        </w:tabs>
        <w:ind w:left="2160" w:hanging="720"/>
      </w:pPr>
      <w:rPr>
        <w:rFonts w:hint="default"/>
        <w:b/>
      </w:rPr>
    </w:lvl>
    <w:lvl w:ilvl="1" w:tplc="14B8436C">
      <w:start w:val="1"/>
      <w:numFmt w:val="decimal"/>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593E1D"/>
    <w:multiLevelType w:val="hybridMultilevel"/>
    <w:tmpl w:val="C054CFB0"/>
    <w:lvl w:ilvl="0" w:tplc="D660DF0E">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A204B"/>
    <w:multiLevelType w:val="hybridMultilevel"/>
    <w:tmpl w:val="77E4C222"/>
    <w:lvl w:ilvl="0" w:tplc="F17CC7E0">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68322A8"/>
    <w:multiLevelType w:val="hybridMultilevel"/>
    <w:tmpl w:val="43081072"/>
    <w:lvl w:ilvl="0" w:tplc="996430A2">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A8C774B"/>
    <w:multiLevelType w:val="hybridMultilevel"/>
    <w:tmpl w:val="9A4CC852"/>
    <w:lvl w:ilvl="0" w:tplc="DCAE99A4">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E192102"/>
    <w:multiLevelType w:val="hybridMultilevel"/>
    <w:tmpl w:val="22022B6A"/>
    <w:lvl w:ilvl="0" w:tplc="A612B2C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37F3DFD"/>
    <w:multiLevelType w:val="hybridMultilevel"/>
    <w:tmpl w:val="9354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C7316"/>
    <w:multiLevelType w:val="hybridMultilevel"/>
    <w:tmpl w:val="6A0A8774"/>
    <w:lvl w:ilvl="0" w:tplc="F89AD9EA">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8641F9C"/>
    <w:multiLevelType w:val="hybridMultilevel"/>
    <w:tmpl w:val="3E7C6590"/>
    <w:lvl w:ilvl="0" w:tplc="3C725EFE">
      <w:start w:val="1"/>
      <w:numFmt w:val="lowerLetter"/>
      <w:lvlText w:val="%1)"/>
      <w:lvlJc w:val="left"/>
      <w:pPr>
        <w:tabs>
          <w:tab w:val="num" w:pos="2160"/>
        </w:tabs>
        <w:ind w:left="2160" w:hanging="720"/>
      </w:pPr>
      <w:rPr>
        <w:rFonts w:hint="default"/>
        <w:b/>
      </w:rPr>
    </w:lvl>
    <w:lvl w:ilvl="1" w:tplc="E1AC1C4C">
      <w:start w:val="1"/>
      <w:numFmt w:val="decimal"/>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FE574B1"/>
    <w:multiLevelType w:val="hybridMultilevel"/>
    <w:tmpl w:val="7FB01EE4"/>
    <w:lvl w:ilvl="0" w:tplc="C540B47C">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9C3895"/>
    <w:multiLevelType w:val="hybridMultilevel"/>
    <w:tmpl w:val="0B80A334"/>
    <w:lvl w:ilvl="0" w:tplc="36BADA02">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2AC0A09"/>
    <w:multiLevelType w:val="hybridMultilevel"/>
    <w:tmpl w:val="E7926BD4"/>
    <w:lvl w:ilvl="0" w:tplc="D5E409DE">
      <w:start w:val="1"/>
      <w:numFmt w:val="lowerLetter"/>
      <w:lvlText w:val="%1)"/>
      <w:lvlJc w:val="left"/>
      <w:pPr>
        <w:tabs>
          <w:tab w:val="num" w:pos="1980"/>
        </w:tabs>
        <w:ind w:left="1980" w:hanging="645"/>
      </w:pPr>
      <w:rPr>
        <w:rFonts w:hint="default"/>
        <w:b/>
      </w:rPr>
    </w:lvl>
    <w:lvl w:ilvl="1" w:tplc="04090019">
      <w:start w:val="1"/>
      <w:numFmt w:val="lowerLetter"/>
      <w:lvlText w:val="%2."/>
      <w:lvlJc w:val="left"/>
      <w:pPr>
        <w:tabs>
          <w:tab w:val="num" w:pos="2415"/>
        </w:tabs>
        <w:ind w:left="2415" w:hanging="360"/>
      </w:pPr>
    </w:lvl>
    <w:lvl w:ilvl="2" w:tplc="0409001B">
      <w:start w:val="1"/>
      <w:numFmt w:val="lowerRoman"/>
      <w:lvlText w:val="%3."/>
      <w:lvlJc w:val="right"/>
      <w:pPr>
        <w:tabs>
          <w:tab w:val="num" w:pos="3135"/>
        </w:tabs>
        <w:ind w:left="3135" w:hanging="180"/>
      </w:pPr>
    </w:lvl>
    <w:lvl w:ilvl="3" w:tplc="0409000F" w:tentative="1">
      <w:start w:val="1"/>
      <w:numFmt w:val="decimal"/>
      <w:lvlText w:val="%4."/>
      <w:lvlJc w:val="left"/>
      <w:pPr>
        <w:tabs>
          <w:tab w:val="num" w:pos="3855"/>
        </w:tabs>
        <w:ind w:left="3855" w:hanging="360"/>
      </w:pPr>
    </w:lvl>
    <w:lvl w:ilvl="4" w:tplc="04090019" w:tentative="1">
      <w:start w:val="1"/>
      <w:numFmt w:val="lowerLetter"/>
      <w:lvlText w:val="%5."/>
      <w:lvlJc w:val="left"/>
      <w:pPr>
        <w:tabs>
          <w:tab w:val="num" w:pos="4575"/>
        </w:tabs>
        <w:ind w:left="4575" w:hanging="360"/>
      </w:pPr>
    </w:lvl>
    <w:lvl w:ilvl="5" w:tplc="0409001B" w:tentative="1">
      <w:start w:val="1"/>
      <w:numFmt w:val="lowerRoman"/>
      <w:lvlText w:val="%6."/>
      <w:lvlJc w:val="right"/>
      <w:pPr>
        <w:tabs>
          <w:tab w:val="num" w:pos="5295"/>
        </w:tabs>
        <w:ind w:left="5295" w:hanging="180"/>
      </w:pPr>
    </w:lvl>
    <w:lvl w:ilvl="6" w:tplc="0409000F" w:tentative="1">
      <w:start w:val="1"/>
      <w:numFmt w:val="decimal"/>
      <w:lvlText w:val="%7."/>
      <w:lvlJc w:val="left"/>
      <w:pPr>
        <w:tabs>
          <w:tab w:val="num" w:pos="6015"/>
        </w:tabs>
        <w:ind w:left="6015" w:hanging="360"/>
      </w:pPr>
    </w:lvl>
    <w:lvl w:ilvl="7" w:tplc="04090019" w:tentative="1">
      <w:start w:val="1"/>
      <w:numFmt w:val="lowerLetter"/>
      <w:lvlText w:val="%8."/>
      <w:lvlJc w:val="left"/>
      <w:pPr>
        <w:tabs>
          <w:tab w:val="num" w:pos="6735"/>
        </w:tabs>
        <w:ind w:left="6735" w:hanging="360"/>
      </w:pPr>
    </w:lvl>
    <w:lvl w:ilvl="8" w:tplc="0409001B" w:tentative="1">
      <w:start w:val="1"/>
      <w:numFmt w:val="lowerRoman"/>
      <w:lvlText w:val="%9."/>
      <w:lvlJc w:val="right"/>
      <w:pPr>
        <w:tabs>
          <w:tab w:val="num" w:pos="7455"/>
        </w:tabs>
        <w:ind w:left="7455" w:hanging="180"/>
      </w:pPr>
    </w:lvl>
  </w:abstractNum>
  <w:abstractNum w:abstractNumId="21" w15:restartNumberingAfterBreak="0">
    <w:nsid w:val="42EC1375"/>
    <w:multiLevelType w:val="hybridMultilevel"/>
    <w:tmpl w:val="B52E1F80"/>
    <w:lvl w:ilvl="0" w:tplc="851E769C">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AC352A7"/>
    <w:multiLevelType w:val="hybridMultilevel"/>
    <w:tmpl w:val="5AE8CF96"/>
    <w:lvl w:ilvl="0" w:tplc="4138817E">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DD81293"/>
    <w:multiLevelType w:val="hybridMultilevel"/>
    <w:tmpl w:val="075228C8"/>
    <w:lvl w:ilvl="0" w:tplc="17206DFE">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6C021C"/>
    <w:multiLevelType w:val="hybridMultilevel"/>
    <w:tmpl w:val="8CAAE21C"/>
    <w:lvl w:ilvl="0" w:tplc="4F746810">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07155C7"/>
    <w:multiLevelType w:val="hybridMultilevel"/>
    <w:tmpl w:val="01080FE4"/>
    <w:lvl w:ilvl="0" w:tplc="611CC9AA">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76B7179"/>
    <w:multiLevelType w:val="hybridMultilevel"/>
    <w:tmpl w:val="F3603432"/>
    <w:lvl w:ilvl="0" w:tplc="45F88F82">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97704E5"/>
    <w:multiLevelType w:val="hybridMultilevel"/>
    <w:tmpl w:val="07E89A60"/>
    <w:lvl w:ilvl="0" w:tplc="020253BE">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C574D57"/>
    <w:multiLevelType w:val="hybridMultilevel"/>
    <w:tmpl w:val="6130FCF6"/>
    <w:lvl w:ilvl="0" w:tplc="953ED044">
      <w:start w:val="1"/>
      <w:numFmt w:val="low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CAD14F7"/>
    <w:multiLevelType w:val="hybridMultilevel"/>
    <w:tmpl w:val="2CD8D0A8"/>
    <w:lvl w:ilvl="0" w:tplc="A37A0F8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22454A4"/>
    <w:multiLevelType w:val="hybridMultilevel"/>
    <w:tmpl w:val="0002BA90"/>
    <w:lvl w:ilvl="0" w:tplc="C952FACC">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79C162A"/>
    <w:multiLevelType w:val="hybridMultilevel"/>
    <w:tmpl w:val="C51E81A0"/>
    <w:lvl w:ilvl="0" w:tplc="F59AA9B8">
      <w:start w:val="1"/>
      <w:numFmt w:val="decimal"/>
      <w:lvlText w:val="%1)"/>
      <w:lvlJc w:val="left"/>
      <w:pPr>
        <w:tabs>
          <w:tab w:val="num" w:pos="3255"/>
        </w:tabs>
        <w:ind w:left="3255" w:hanging="375"/>
      </w:pPr>
      <w:rPr>
        <w:rFonts w:hint="default"/>
      </w:rPr>
    </w:lvl>
    <w:lvl w:ilvl="1" w:tplc="4094C36C">
      <w:start w:val="3"/>
      <w:numFmt w:val="low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15:restartNumberingAfterBreak="0">
    <w:nsid w:val="6E8C462E"/>
    <w:multiLevelType w:val="hybridMultilevel"/>
    <w:tmpl w:val="4A18F25C"/>
    <w:lvl w:ilvl="0" w:tplc="E7BCDEA0">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4AC4351"/>
    <w:multiLevelType w:val="hybridMultilevel"/>
    <w:tmpl w:val="FEBAB4C6"/>
    <w:lvl w:ilvl="0" w:tplc="ADB2F126">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4B7747C"/>
    <w:multiLevelType w:val="hybridMultilevel"/>
    <w:tmpl w:val="7A1ABC52"/>
    <w:lvl w:ilvl="0" w:tplc="31644F30">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5EB780C"/>
    <w:multiLevelType w:val="hybridMultilevel"/>
    <w:tmpl w:val="630ACFC0"/>
    <w:lvl w:ilvl="0" w:tplc="68446FE6">
      <w:start w:val="1"/>
      <w:numFmt w:val="lowerLetter"/>
      <w:lvlText w:val="%1)"/>
      <w:lvlJc w:val="left"/>
      <w:pPr>
        <w:tabs>
          <w:tab w:val="num" w:pos="2160"/>
        </w:tabs>
        <w:ind w:left="2160" w:hanging="720"/>
      </w:pPr>
      <w:rPr>
        <w:rFonts w:hint="default"/>
        <w:b/>
      </w:rPr>
    </w:lvl>
    <w:lvl w:ilvl="1" w:tplc="96361890">
      <w:start w:val="1"/>
      <w:numFmt w:val="decimal"/>
      <w:lvlText w:val="%2."/>
      <w:lvlJc w:val="left"/>
      <w:pPr>
        <w:tabs>
          <w:tab w:val="num" w:pos="2535"/>
        </w:tabs>
        <w:ind w:left="2535" w:hanging="375"/>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6156862"/>
    <w:multiLevelType w:val="hybridMultilevel"/>
    <w:tmpl w:val="32C412C2"/>
    <w:lvl w:ilvl="0" w:tplc="CC0213CE">
      <w:start w:val="1"/>
      <w:numFmt w:val="lowerLetter"/>
      <w:lvlText w:val="%1)"/>
      <w:lvlJc w:val="left"/>
      <w:pPr>
        <w:tabs>
          <w:tab w:val="num" w:pos="2160"/>
        </w:tabs>
        <w:ind w:left="2160" w:hanging="720"/>
      </w:pPr>
      <w:rPr>
        <w:rFonts w:hint="default"/>
        <w:b/>
      </w:rPr>
    </w:lvl>
    <w:lvl w:ilvl="1" w:tplc="F56A8C76">
      <w:start w:val="1"/>
      <w:numFmt w:val="decimal"/>
      <w:lvlText w:val="%2)"/>
      <w:lvlJc w:val="left"/>
      <w:pPr>
        <w:tabs>
          <w:tab w:val="num" w:pos="2535"/>
        </w:tabs>
        <w:ind w:left="2535" w:hanging="37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6E17305"/>
    <w:multiLevelType w:val="hybridMultilevel"/>
    <w:tmpl w:val="CC0E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A54DE"/>
    <w:multiLevelType w:val="hybridMultilevel"/>
    <w:tmpl w:val="13E6B170"/>
    <w:lvl w:ilvl="0" w:tplc="F4E8FDFA">
      <w:start w:val="1"/>
      <w:numFmt w:val="lowerLetter"/>
      <w:lvlText w:val="%1)"/>
      <w:lvlJc w:val="left"/>
      <w:pPr>
        <w:tabs>
          <w:tab w:val="num" w:pos="2235"/>
        </w:tabs>
        <w:ind w:left="2235" w:hanging="795"/>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84A137A"/>
    <w:multiLevelType w:val="hybridMultilevel"/>
    <w:tmpl w:val="B8FA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E56AA"/>
    <w:multiLevelType w:val="hybridMultilevel"/>
    <w:tmpl w:val="A88CA838"/>
    <w:lvl w:ilvl="0" w:tplc="0D90C672">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B8B46A8"/>
    <w:multiLevelType w:val="hybridMultilevel"/>
    <w:tmpl w:val="DDF2506A"/>
    <w:lvl w:ilvl="0" w:tplc="FD50A2B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E9310E7"/>
    <w:multiLevelType w:val="hybridMultilevel"/>
    <w:tmpl w:val="D01E94C2"/>
    <w:lvl w:ilvl="0" w:tplc="F468F3F6">
      <w:start w:val="1"/>
      <w:numFmt w:val="lowerLetter"/>
      <w:lvlText w:val="%1)"/>
      <w:lvlJc w:val="left"/>
      <w:pPr>
        <w:tabs>
          <w:tab w:val="num" w:pos="2160"/>
        </w:tabs>
        <w:ind w:left="2160" w:hanging="72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F007799"/>
    <w:multiLevelType w:val="hybridMultilevel"/>
    <w:tmpl w:val="BE74EDD4"/>
    <w:lvl w:ilvl="0" w:tplc="62CA756A">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FB2182B"/>
    <w:multiLevelType w:val="hybridMultilevel"/>
    <w:tmpl w:val="F1BAFAFC"/>
    <w:lvl w:ilvl="0" w:tplc="A66C07EA">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25"/>
  </w:num>
  <w:num w:numId="3">
    <w:abstractNumId w:val="1"/>
  </w:num>
  <w:num w:numId="4">
    <w:abstractNumId w:val="24"/>
  </w:num>
  <w:num w:numId="5">
    <w:abstractNumId w:val="44"/>
  </w:num>
  <w:num w:numId="6">
    <w:abstractNumId w:val="9"/>
  </w:num>
  <w:num w:numId="7">
    <w:abstractNumId w:val="6"/>
  </w:num>
  <w:num w:numId="8">
    <w:abstractNumId w:val="36"/>
  </w:num>
  <w:num w:numId="9">
    <w:abstractNumId w:val="34"/>
  </w:num>
  <w:num w:numId="10">
    <w:abstractNumId w:val="3"/>
  </w:num>
  <w:num w:numId="11">
    <w:abstractNumId w:val="43"/>
  </w:num>
  <w:num w:numId="12">
    <w:abstractNumId w:val="18"/>
  </w:num>
  <w:num w:numId="13">
    <w:abstractNumId w:val="19"/>
  </w:num>
  <w:num w:numId="14">
    <w:abstractNumId w:val="17"/>
  </w:num>
  <w:num w:numId="15">
    <w:abstractNumId w:val="33"/>
  </w:num>
  <w:num w:numId="16">
    <w:abstractNumId w:val="20"/>
  </w:num>
  <w:num w:numId="17">
    <w:abstractNumId w:val="10"/>
  </w:num>
  <w:num w:numId="18">
    <w:abstractNumId w:val="2"/>
  </w:num>
  <w:num w:numId="19">
    <w:abstractNumId w:val="23"/>
  </w:num>
  <w:num w:numId="20">
    <w:abstractNumId w:val="30"/>
  </w:num>
  <w:num w:numId="21">
    <w:abstractNumId w:val="28"/>
  </w:num>
  <w:num w:numId="22">
    <w:abstractNumId w:val="35"/>
  </w:num>
  <w:num w:numId="23">
    <w:abstractNumId w:val="7"/>
  </w:num>
  <w:num w:numId="24">
    <w:abstractNumId w:val="41"/>
  </w:num>
  <w:num w:numId="25">
    <w:abstractNumId w:val="21"/>
  </w:num>
  <w:num w:numId="26">
    <w:abstractNumId w:val="29"/>
  </w:num>
  <w:num w:numId="27">
    <w:abstractNumId w:val="12"/>
  </w:num>
  <w:num w:numId="28">
    <w:abstractNumId w:val="11"/>
  </w:num>
  <w:num w:numId="29">
    <w:abstractNumId w:val="4"/>
  </w:num>
  <w:num w:numId="30">
    <w:abstractNumId w:val="8"/>
  </w:num>
  <w:num w:numId="31">
    <w:abstractNumId w:val="38"/>
  </w:num>
  <w:num w:numId="32">
    <w:abstractNumId w:val="26"/>
  </w:num>
  <w:num w:numId="33">
    <w:abstractNumId w:val="27"/>
  </w:num>
  <w:num w:numId="34">
    <w:abstractNumId w:val="40"/>
  </w:num>
  <w:num w:numId="35">
    <w:abstractNumId w:val="32"/>
  </w:num>
  <w:num w:numId="36">
    <w:abstractNumId w:val="13"/>
  </w:num>
  <w:num w:numId="37">
    <w:abstractNumId w:val="22"/>
  </w:num>
  <w:num w:numId="38">
    <w:abstractNumId w:val="14"/>
  </w:num>
  <w:num w:numId="39">
    <w:abstractNumId w:val="0"/>
  </w:num>
  <w:num w:numId="40">
    <w:abstractNumId w:val="42"/>
  </w:num>
  <w:num w:numId="41">
    <w:abstractNumId w:val="16"/>
  </w:num>
  <w:num w:numId="42">
    <w:abstractNumId w:val="15"/>
  </w:num>
  <w:num w:numId="43">
    <w:abstractNumId w:val="39"/>
  </w:num>
  <w:num w:numId="44">
    <w:abstractNumId w:val="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77"/>
    <w:rsid w:val="000474BB"/>
    <w:rsid w:val="00092DEB"/>
    <w:rsid w:val="000C5BF1"/>
    <w:rsid w:val="00126681"/>
    <w:rsid w:val="00161497"/>
    <w:rsid w:val="00195C35"/>
    <w:rsid w:val="00245454"/>
    <w:rsid w:val="003C4CE7"/>
    <w:rsid w:val="00412049"/>
    <w:rsid w:val="004326E8"/>
    <w:rsid w:val="004A31B7"/>
    <w:rsid w:val="004A7C9E"/>
    <w:rsid w:val="004F0B74"/>
    <w:rsid w:val="005B5177"/>
    <w:rsid w:val="005F0DC9"/>
    <w:rsid w:val="00666550"/>
    <w:rsid w:val="00667F35"/>
    <w:rsid w:val="006C3F46"/>
    <w:rsid w:val="00782511"/>
    <w:rsid w:val="007B22E9"/>
    <w:rsid w:val="00885183"/>
    <w:rsid w:val="008875CF"/>
    <w:rsid w:val="008B13EB"/>
    <w:rsid w:val="008C5278"/>
    <w:rsid w:val="008E1E6E"/>
    <w:rsid w:val="009676B6"/>
    <w:rsid w:val="009A45C3"/>
    <w:rsid w:val="00A03DF1"/>
    <w:rsid w:val="00A1277E"/>
    <w:rsid w:val="00A62913"/>
    <w:rsid w:val="00A91A84"/>
    <w:rsid w:val="00A94E5E"/>
    <w:rsid w:val="00AA3EBE"/>
    <w:rsid w:val="00B21961"/>
    <w:rsid w:val="00B33A90"/>
    <w:rsid w:val="00B37F79"/>
    <w:rsid w:val="00C91531"/>
    <w:rsid w:val="00CF2309"/>
    <w:rsid w:val="00D17525"/>
    <w:rsid w:val="00D33661"/>
    <w:rsid w:val="00D466B4"/>
    <w:rsid w:val="00DF1BEE"/>
    <w:rsid w:val="00E51BBB"/>
    <w:rsid w:val="00F70B25"/>
    <w:rsid w:val="00F83225"/>
    <w:rsid w:val="00F84B19"/>
    <w:rsid w:val="00F9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B8F3F"/>
  <w15:docId w15:val="{F5CE0CE6-1DCB-4D91-A493-30F84DEE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6520"/>
        <w:tab w:val="left" w:pos="7940"/>
      </w:tabs>
      <w:outlineLvl w:val="0"/>
    </w:pPr>
    <w:rPr>
      <w:rFonts w:ascii="Bookman Old Style" w:hAnsi="Bookman Old Style"/>
      <w:b/>
      <w:sz w:val="24"/>
      <w:u w:val="single"/>
    </w:rPr>
  </w:style>
  <w:style w:type="paragraph" w:styleId="Heading2">
    <w:name w:val="heading 2"/>
    <w:basedOn w:val="Normal"/>
    <w:next w:val="Normal"/>
    <w:link w:val="Heading2Char"/>
    <w:uiPriority w:val="9"/>
    <w:semiHidden/>
    <w:unhideWhenUsed/>
    <w:qFormat/>
    <w:rsid w:val="00412049"/>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outlineLvl w:val="2"/>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6460"/>
      </w:tabs>
      <w:ind w:left="160" w:right="1780"/>
      <w:jc w:val="center"/>
    </w:pPr>
    <w:rPr>
      <w:rFonts w:ascii="Bookman Old Style" w:hAnsi="Bookman Old Style"/>
      <w:b/>
      <w:sz w:val="24"/>
      <w:u w:val="single"/>
    </w:rPr>
  </w:style>
  <w:style w:type="character" w:styleId="Hyperlink">
    <w:name w:val="Hyperlink"/>
    <w:semiHidden/>
    <w:rsid w:val="005B5177"/>
    <w:rPr>
      <w:color w:val="0000FF"/>
      <w:u w:val="single"/>
    </w:rPr>
  </w:style>
  <w:style w:type="character" w:customStyle="1" w:styleId="Heading2Char">
    <w:name w:val="Heading 2 Char"/>
    <w:link w:val="Heading2"/>
    <w:uiPriority w:val="9"/>
    <w:semiHidden/>
    <w:rsid w:val="00412049"/>
    <w:rPr>
      <w:rFonts w:ascii="Cambria" w:eastAsia="Times New Roman" w:hAnsi="Cambria" w:cs="Times New Roman"/>
      <w:b/>
      <w:bCs/>
      <w:i/>
      <w:iCs/>
      <w:sz w:val="28"/>
      <w:szCs w:val="28"/>
    </w:rPr>
  </w:style>
  <w:style w:type="character" w:styleId="FollowedHyperlink">
    <w:name w:val="FollowedHyperlink"/>
    <w:basedOn w:val="DefaultParagraphFont"/>
    <w:uiPriority w:val="99"/>
    <w:semiHidden/>
    <w:unhideWhenUsed/>
    <w:rsid w:val="00885183"/>
    <w:rPr>
      <w:color w:val="800080" w:themeColor="followedHyperlink"/>
      <w:u w:val="single"/>
    </w:rPr>
  </w:style>
  <w:style w:type="paragraph" w:styleId="ListParagraph">
    <w:name w:val="List Paragraph"/>
    <w:basedOn w:val="Normal"/>
    <w:uiPriority w:val="34"/>
    <w:qFormat/>
    <w:rsid w:val="00D17525"/>
    <w:pPr>
      <w:spacing w:after="200" w:line="276" w:lineRule="auto"/>
      <w:ind w:left="720"/>
      <w:contextualSpacing/>
    </w:pPr>
    <w:rPr>
      <w:rFonts w:ascii="Comic Sans MS" w:eastAsia="Calibri" w:hAnsi="Comic Sans MS"/>
      <w:sz w:val="24"/>
      <w:szCs w:val="24"/>
    </w:rPr>
  </w:style>
  <w:style w:type="paragraph" w:styleId="BalloonText">
    <w:name w:val="Balloon Text"/>
    <w:basedOn w:val="Normal"/>
    <w:link w:val="BalloonTextChar"/>
    <w:uiPriority w:val="99"/>
    <w:semiHidden/>
    <w:unhideWhenUsed/>
    <w:rsid w:val="00782511"/>
    <w:rPr>
      <w:rFonts w:ascii="Tahoma" w:hAnsi="Tahoma" w:cs="Tahoma"/>
      <w:sz w:val="16"/>
      <w:szCs w:val="16"/>
    </w:rPr>
  </w:style>
  <w:style w:type="character" w:customStyle="1" w:styleId="BalloonTextChar">
    <w:name w:val="Balloon Text Char"/>
    <w:basedOn w:val="DefaultParagraphFont"/>
    <w:link w:val="BalloonText"/>
    <w:uiPriority w:val="99"/>
    <w:semiHidden/>
    <w:rsid w:val="00782511"/>
    <w:rPr>
      <w:rFonts w:ascii="Tahoma" w:hAnsi="Tahoma" w:cs="Tahoma"/>
      <w:sz w:val="16"/>
      <w:szCs w:val="16"/>
    </w:rPr>
  </w:style>
  <w:style w:type="character" w:customStyle="1" w:styleId="UnresolvedMention1">
    <w:name w:val="Unresolved Mention1"/>
    <w:basedOn w:val="DefaultParagraphFont"/>
    <w:uiPriority w:val="99"/>
    <w:semiHidden/>
    <w:unhideWhenUsed/>
    <w:rsid w:val="00C91531"/>
    <w:rPr>
      <w:color w:val="808080"/>
      <w:shd w:val="clear" w:color="auto" w:fill="E6E6E6"/>
    </w:rPr>
  </w:style>
  <w:style w:type="paragraph" w:styleId="NormalWeb">
    <w:name w:val="Normal (Web)"/>
    <w:basedOn w:val="Normal"/>
    <w:rsid w:val="00126681"/>
    <w:pPr>
      <w:spacing w:before="100" w:beforeAutospacing="1" w:after="100" w:afterAutospacing="1"/>
    </w:pPr>
    <w:rPr>
      <w:sz w:val="24"/>
      <w:szCs w:val="24"/>
    </w:rPr>
  </w:style>
  <w:style w:type="table" w:styleId="TableGrid">
    <w:name w:val="Table Grid"/>
    <w:basedOn w:val="TableNormal"/>
    <w:uiPriority w:val="59"/>
    <w:rsid w:val="0096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cation.ct.edu/index.php?cl=TRCC" TargetMode="External"/><Relationship Id="rId3" Type="http://schemas.openxmlformats.org/officeDocument/2006/relationships/settings" Target="settings.xml"/><Relationship Id="rId7" Type="http://schemas.openxmlformats.org/officeDocument/2006/relationships/hyperlink" Target="http://www.threeriv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uckley@trcc.commnet.edu" TargetMode="External"/><Relationship Id="rId11" Type="http://schemas.openxmlformats.org/officeDocument/2006/relationships/theme" Target="theme/theme1.xml"/><Relationship Id="rId5" Type="http://schemas.openxmlformats.org/officeDocument/2006/relationships/hyperlink" Target="mailto:Holly.buckley@elpsk12.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three rivers</Company>
  <LinksUpToDate>false</LinksUpToDate>
  <CharactersWithSpaces>13386</CharactersWithSpaces>
  <SharedDoc>false</SharedDoc>
  <HLinks>
    <vt:vector size="12" baseType="variant">
      <vt:variant>
        <vt:i4>6094908</vt:i4>
      </vt:variant>
      <vt:variant>
        <vt:i4>3</vt:i4>
      </vt:variant>
      <vt:variant>
        <vt:i4>0</vt:i4>
      </vt:variant>
      <vt:variant>
        <vt:i4>5</vt:i4>
      </vt:variant>
      <vt:variant>
        <vt:lpwstr>http://www.trcc.commnet.edu/Prog_Study/Sciences/dopirak/index.htm</vt:lpwstr>
      </vt:variant>
      <vt:variant>
        <vt:lpwstr/>
      </vt:variant>
      <vt:variant>
        <vt:i4>2555987</vt:i4>
      </vt:variant>
      <vt:variant>
        <vt:i4>0</vt:i4>
      </vt:variant>
      <vt:variant>
        <vt:i4>0</vt:i4>
      </vt:variant>
      <vt:variant>
        <vt:i4>5</vt:i4>
      </vt:variant>
      <vt:variant>
        <vt:lpwstr>mailto:wdopirak@trcc.commnet.edu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Buckley, Holly</cp:lastModifiedBy>
  <cp:revision>2</cp:revision>
  <cp:lastPrinted>2018-08-28T23:48:00Z</cp:lastPrinted>
  <dcterms:created xsi:type="dcterms:W3CDTF">2018-09-13T00:56:00Z</dcterms:created>
  <dcterms:modified xsi:type="dcterms:W3CDTF">2018-09-13T00:56:00Z</dcterms:modified>
</cp:coreProperties>
</file>