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12" w:rsidRPr="0087036C" w:rsidRDefault="006B6A12" w:rsidP="006B6A12">
      <w:pPr>
        <w:outlineLvl w:val="0"/>
        <w:rPr>
          <w:rFonts w:ascii="Times New Roman Bold" w:hAnsi="Times New Roman Bold"/>
          <w:b/>
          <w:smallCaps/>
          <w:sz w:val="32"/>
          <w:szCs w:val="32"/>
        </w:rPr>
      </w:pPr>
      <w:bookmarkStart w:id="0" w:name="_GoBack"/>
      <w:bookmarkEnd w:id="0"/>
      <w:r>
        <w:rPr>
          <w:rFonts w:ascii="Times New Roman Bold" w:hAnsi="Times New Roman Bold"/>
          <w:b/>
          <w:smallCaps/>
          <w:sz w:val="32"/>
          <w:szCs w:val="32"/>
        </w:rPr>
        <w:t xml:space="preserve">Option E1:  Part a.  </w:t>
      </w:r>
      <w:r w:rsidRPr="0087036C">
        <w:rPr>
          <w:rFonts w:ascii="Times New Roman Bold" w:hAnsi="Times New Roman Bold"/>
          <w:b/>
          <w:smallCaps/>
          <w:sz w:val="32"/>
          <w:szCs w:val="32"/>
        </w:rPr>
        <w:t>Inventory of Educational Effectiveness Indicators</w:t>
      </w:r>
    </w:p>
    <w:tbl>
      <w:tblPr>
        <w:tblW w:w="134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260"/>
        <w:gridCol w:w="2120"/>
        <w:gridCol w:w="2200"/>
        <w:gridCol w:w="1800"/>
        <w:gridCol w:w="2340"/>
        <w:gridCol w:w="1442"/>
      </w:tblGrid>
      <w:tr w:rsidR="006B6A12" w:rsidTr="007F04D1">
        <w:trPr>
          <w:trHeight w:val="942"/>
        </w:trPr>
        <w:tc>
          <w:tcPr>
            <w:tcW w:w="2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12" w:rsidRPr="00DB0449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A12" w:rsidRPr="00DB0449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A12" w:rsidRPr="00DB0449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449">
              <w:rPr>
                <w:rFonts w:ascii="Times New Roman" w:hAnsi="Times New Roman" w:cs="Times New Roman"/>
                <w:sz w:val="18"/>
                <w:szCs w:val="18"/>
              </w:rPr>
              <w:t>CATEGORY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12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44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:rsidR="006B6A12" w:rsidRPr="00DB0449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449">
              <w:rPr>
                <w:rFonts w:ascii="Times New Roman" w:hAnsi="Times New Roman" w:cs="Times New Roman"/>
                <w:sz w:val="18"/>
                <w:szCs w:val="18"/>
              </w:rPr>
              <w:t>Have formal learning outcomes been developed?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12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  <w:p w:rsidR="006B6A12" w:rsidRPr="00DB0449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449">
              <w:rPr>
                <w:rFonts w:ascii="Times New Roman" w:hAnsi="Times New Roman" w:cs="Times New Roman"/>
                <w:sz w:val="18"/>
                <w:szCs w:val="18"/>
              </w:rPr>
              <w:t>Where are these learning outcomes published? (please specify) Include URLs where appropriate.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12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  <w:p w:rsidR="006B6A12" w:rsidRPr="00DB0449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449">
              <w:rPr>
                <w:rFonts w:ascii="Times New Roman" w:hAnsi="Times New Roman" w:cs="Times New Roman"/>
                <w:sz w:val="18"/>
                <w:szCs w:val="18"/>
              </w:rPr>
              <w:t>Other than GPA, what data/evidence is used to determine that graduates have achieved the stated outcomes for the degree? (e.g., capstone course, portfolio review, licensure examination)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12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  <w:p w:rsidR="006B6A12" w:rsidRPr="00DB0449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449">
              <w:rPr>
                <w:rFonts w:ascii="Times New Roman" w:hAnsi="Times New Roman" w:cs="Times New Roman"/>
                <w:sz w:val="18"/>
                <w:szCs w:val="18"/>
              </w:rPr>
              <w:t xml:space="preserve">Who interprets the evidence? What is the process? (e.g. annually by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Curriculum Committee</w:t>
            </w:r>
            <w:r w:rsidRPr="00DB04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12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449"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</w:p>
          <w:p w:rsidR="006B6A12" w:rsidRPr="00DB0449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449">
              <w:rPr>
                <w:rFonts w:ascii="Times New Roman" w:hAnsi="Times New Roman" w:cs="Times New Roman"/>
                <w:sz w:val="18"/>
                <w:szCs w:val="18"/>
              </w:rPr>
              <w:t>What changes have been made as a result of using the data/evidence?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12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449">
              <w:rPr>
                <w:rFonts w:ascii="Times New Roman" w:hAnsi="Times New Roman" w:cs="Times New Roman"/>
                <w:sz w:val="18"/>
                <w:szCs w:val="18"/>
              </w:rPr>
              <w:t>(6)</w:t>
            </w:r>
          </w:p>
          <w:p w:rsidR="006B6A12" w:rsidRPr="00DB0449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449">
              <w:rPr>
                <w:rFonts w:ascii="Times New Roman" w:hAnsi="Times New Roman" w:cs="Times New Roman"/>
                <w:sz w:val="18"/>
                <w:szCs w:val="18"/>
              </w:rPr>
              <w:t>Date of most recent program review (for general education and each degree program)</w:t>
            </w:r>
          </w:p>
        </w:tc>
      </w:tr>
      <w:tr w:rsidR="006B6A12" w:rsidTr="007F04D1">
        <w:trPr>
          <w:trHeight w:val="25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12" w:rsidRDefault="006B6A1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2D32" w:rsidRPr="00DB0449" w:rsidRDefault="00E32D32" w:rsidP="007F04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12" w:rsidRPr="00DB0449" w:rsidRDefault="006B6A12" w:rsidP="007F04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12" w:rsidRPr="00DB0449" w:rsidRDefault="006B6A12" w:rsidP="007F04D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9E" w:rsidRPr="0057669E" w:rsidRDefault="0057669E" w:rsidP="00576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7669E" w:rsidRPr="0057669E" w:rsidRDefault="0057669E" w:rsidP="00576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7669E" w:rsidRPr="0057669E" w:rsidRDefault="0057669E" w:rsidP="00576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57669E" w:rsidRPr="0057669E" w:rsidRDefault="0057669E" w:rsidP="00576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6B6A12" w:rsidRPr="00DB0449" w:rsidRDefault="006B6A12" w:rsidP="0057669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12" w:rsidRPr="00DB0449" w:rsidRDefault="006B6A12" w:rsidP="001835F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FD" w:rsidRPr="001835FD" w:rsidRDefault="001835FD" w:rsidP="001835F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1835FD" w:rsidRPr="001835FD" w:rsidRDefault="001835FD" w:rsidP="00183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6B6A12" w:rsidRPr="00DB0449" w:rsidRDefault="006B6A12" w:rsidP="00E32D3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12" w:rsidRPr="00DB0449" w:rsidRDefault="006B6A12" w:rsidP="007F04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B6A12" w:rsidRDefault="006B6A12" w:rsidP="006B6A1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Institutions selecting E1a should also include E1b.</w:t>
      </w:r>
    </w:p>
    <w:p w:rsidR="006B6A12" w:rsidRDefault="006B6A12" w:rsidP="006B6A12"/>
    <w:p w:rsidR="006B6A12" w:rsidRDefault="006B6A12" w:rsidP="006B6A1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6B6A12" w:rsidRDefault="006B6A12" w:rsidP="006B6A12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O</w:t>
      </w:r>
      <w:r>
        <w:rPr>
          <w:rFonts w:ascii="Times New Roman" w:hAnsi="Times New Roman"/>
          <w:b/>
          <w:bCs/>
          <w:sz w:val="26"/>
          <w:szCs w:val="26"/>
        </w:rPr>
        <w:t xml:space="preserve">PTION </w:t>
      </w:r>
      <w:r>
        <w:rPr>
          <w:rFonts w:ascii="Times New Roman" w:hAnsi="Times New Roman"/>
          <w:b/>
          <w:bCs/>
          <w:sz w:val="32"/>
          <w:szCs w:val="32"/>
        </w:rPr>
        <w:t>E1: P</w:t>
      </w:r>
      <w:r>
        <w:rPr>
          <w:rFonts w:ascii="Times New Roman" w:hAnsi="Times New Roman"/>
          <w:b/>
          <w:bCs/>
          <w:sz w:val="26"/>
          <w:szCs w:val="26"/>
        </w:rPr>
        <w:t>ART B</w:t>
      </w:r>
      <w:r>
        <w:rPr>
          <w:rFonts w:ascii="Times New Roman" w:hAnsi="Times New Roman"/>
          <w:b/>
          <w:bCs/>
          <w:sz w:val="32"/>
          <w:szCs w:val="32"/>
        </w:rPr>
        <w:t>. I</w:t>
      </w:r>
      <w:r>
        <w:rPr>
          <w:rFonts w:ascii="Times New Roman" w:hAnsi="Times New Roman"/>
          <w:b/>
          <w:bCs/>
          <w:sz w:val="26"/>
          <w:szCs w:val="26"/>
        </w:rPr>
        <w:t xml:space="preserve">NVENTORY OF </w:t>
      </w:r>
      <w:r>
        <w:rPr>
          <w:rFonts w:ascii="Times New Roman" w:hAnsi="Times New Roman"/>
          <w:b/>
          <w:bCs/>
          <w:sz w:val="32"/>
          <w:szCs w:val="32"/>
        </w:rPr>
        <w:t>S</w:t>
      </w:r>
      <w:r>
        <w:rPr>
          <w:rFonts w:ascii="Times New Roman" w:hAnsi="Times New Roman"/>
          <w:b/>
          <w:bCs/>
          <w:sz w:val="26"/>
          <w:szCs w:val="26"/>
        </w:rPr>
        <w:t xml:space="preserve">PECIALIZED AND </w:t>
      </w:r>
      <w:r>
        <w:rPr>
          <w:rFonts w:ascii="Times New Roman" w:hAnsi="Times New Roman"/>
          <w:b/>
          <w:bCs/>
          <w:sz w:val="32"/>
          <w:szCs w:val="32"/>
        </w:rPr>
        <w:t>P</w:t>
      </w:r>
      <w:r>
        <w:rPr>
          <w:rFonts w:ascii="Times New Roman" w:hAnsi="Times New Roman"/>
          <w:b/>
          <w:bCs/>
          <w:sz w:val="26"/>
          <w:szCs w:val="26"/>
        </w:rPr>
        <w:t xml:space="preserve">ROGRAM </w:t>
      </w: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hAnsi="Times New Roman"/>
          <w:b/>
          <w:bCs/>
          <w:sz w:val="26"/>
          <w:szCs w:val="26"/>
        </w:rPr>
        <w:t>CCREDITATION</w:t>
      </w:r>
    </w:p>
    <w:tbl>
      <w:tblPr>
        <w:tblStyle w:val="TableGrid"/>
        <w:tblW w:w="13262" w:type="dxa"/>
        <w:tblLayout w:type="fixed"/>
        <w:tblLook w:val="0000" w:firstRow="0" w:lastRow="0" w:firstColumn="0" w:lastColumn="0" w:noHBand="0" w:noVBand="0"/>
      </w:tblPr>
      <w:tblGrid>
        <w:gridCol w:w="2275"/>
        <w:gridCol w:w="2160"/>
        <w:gridCol w:w="4320"/>
        <w:gridCol w:w="2880"/>
        <w:gridCol w:w="1627"/>
      </w:tblGrid>
      <w:tr w:rsidR="006B6A12" w:rsidTr="00E32D32">
        <w:trPr>
          <w:trHeight w:val="1322"/>
        </w:trPr>
        <w:tc>
          <w:tcPr>
            <w:tcW w:w="2275" w:type="dxa"/>
          </w:tcPr>
          <w:p w:rsidR="006B6A12" w:rsidRPr="004360AF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0AF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:rsidR="006B6A12" w:rsidRPr="004360AF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0AF">
              <w:rPr>
                <w:rFonts w:ascii="Times New Roman" w:hAnsi="Times New Roman" w:cs="Times New Roman"/>
                <w:sz w:val="18"/>
                <w:szCs w:val="18"/>
              </w:rPr>
              <w:t>Professional, specialized, State, or programmatic accreditations currently held by the institution (by agency or program name).</w:t>
            </w:r>
          </w:p>
        </w:tc>
        <w:tc>
          <w:tcPr>
            <w:tcW w:w="2160" w:type="dxa"/>
          </w:tcPr>
          <w:p w:rsidR="006B6A12" w:rsidRPr="004360AF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0AF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  <w:p w:rsidR="006B6A12" w:rsidRPr="004360AF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0AF">
              <w:rPr>
                <w:rFonts w:ascii="Times New Roman" w:hAnsi="Times New Roman" w:cs="Times New Roman"/>
                <w:sz w:val="18"/>
                <w:szCs w:val="18"/>
              </w:rPr>
              <w:t>Date of most recent accreditation action by each listed agency.</w:t>
            </w:r>
          </w:p>
        </w:tc>
        <w:tc>
          <w:tcPr>
            <w:tcW w:w="4320" w:type="dxa"/>
          </w:tcPr>
          <w:p w:rsidR="006B6A12" w:rsidRPr="004360AF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0AF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  <w:p w:rsidR="006B6A12" w:rsidRPr="004360AF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0AF">
              <w:rPr>
                <w:rFonts w:ascii="Times New Roman" w:hAnsi="Times New Roman" w:cs="Times New Roman"/>
                <w:sz w:val="18"/>
                <w:szCs w:val="18"/>
              </w:rPr>
              <w:t>List key issues for continuing accreditation identified in accreditation action letter or report.</w:t>
            </w:r>
          </w:p>
        </w:tc>
        <w:tc>
          <w:tcPr>
            <w:tcW w:w="2880" w:type="dxa"/>
          </w:tcPr>
          <w:p w:rsidR="006B6A12" w:rsidRPr="004360AF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0AF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  <w:p w:rsidR="006B6A12" w:rsidRPr="004360AF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0AF">
              <w:rPr>
                <w:rFonts w:ascii="Times New Roman" w:hAnsi="Times New Roman" w:cs="Times New Roman"/>
                <w:sz w:val="18"/>
                <w:szCs w:val="18"/>
              </w:rPr>
              <w:t>Key performance indicators as required by agency or selected by program (licensure, board, or bar pass rates; employment rates, etc.). *</w:t>
            </w:r>
          </w:p>
        </w:tc>
        <w:tc>
          <w:tcPr>
            <w:tcW w:w="1627" w:type="dxa"/>
          </w:tcPr>
          <w:p w:rsidR="006B6A12" w:rsidRPr="004360AF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0AF">
              <w:rPr>
                <w:rFonts w:ascii="Times New Roman" w:hAnsi="Times New Roman" w:cs="Times New Roman"/>
                <w:sz w:val="18"/>
                <w:szCs w:val="18"/>
              </w:rPr>
              <w:t>(6)</w:t>
            </w:r>
          </w:p>
          <w:p w:rsidR="006B6A12" w:rsidRPr="004360AF" w:rsidRDefault="006B6A12" w:rsidP="007F04D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0AF">
              <w:rPr>
                <w:rFonts w:ascii="Times New Roman" w:hAnsi="Times New Roman" w:cs="Times New Roman"/>
                <w:sz w:val="18"/>
                <w:szCs w:val="18"/>
              </w:rPr>
              <w:t>Date and nature of next scheduled review.</w:t>
            </w:r>
          </w:p>
        </w:tc>
      </w:tr>
      <w:tr w:rsidR="006B6A12" w:rsidTr="007F04D1">
        <w:trPr>
          <w:trHeight w:val="257"/>
        </w:trPr>
        <w:tc>
          <w:tcPr>
            <w:tcW w:w="2275" w:type="dxa"/>
          </w:tcPr>
          <w:p w:rsidR="006B6A12" w:rsidRPr="004360AF" w:rsidRDefault="006B6A12" w:rsidP="00E32D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6B6A12" w:rsidRPr="004360AF" w:rsidRDefault="006B6A12" w:rsidP="001835F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</w:tcPr>
          <w:p w:rsidR="006B6A12" w:rsidRPr="004360AF" w:rsidRDefault="006B6A12" w:rsidP="007F04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80" w:type="dxa"/>
          </w:tcPr>
          <w:p w:rsidR="006B6A12" w:rsidRPr="004360AF" w:rsidRDefault="006B6A12" w:rsidP="006B6A12">
            <w:pPr>
              <w:pStyle w:val="Default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60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7" w:type="dxa"/>
          </w:tcPr>
          <w:p w:rsidR="006B6A12" w:rsidRPr="004360AF" w:rsidRDefault="006B6A12" w:rsidP="0032680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B6A12" w:rsidRDefault="006B6A12" w:rsidP="006B6A1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*Record results of key performance indicators in form S3.</w:t>
      </w:r>
    </w:p>
    <w:p w:rsidR="006B6A12" w:rsidRDefault="006B6A12" w:rsidP="006B6A1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Institutions selecting E1b</w:t>
      </w:r>
      <w:r w:rsidRPr="00E56FC2">
        <w:rPr>
          <w:rFonts w:ascii="Times New Roman" w:hAnsi="Times New Roman"/>
          <w:sz w:val="16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should also include E1a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068C" w:rsidRDefault="00E9068C" w:rsidP="006B6A12"/>
    <w:sectPr w:rsidR="00E9068C" w:rsidSect="006B6A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E9F"/>
    <w:multiLevelType w:val="hybridMultilevel"/>
    <w:tmpl w:val="A7FC16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6074"/>
    <w:multiLevelType w:val="hybridMultilevel"/>
    <w:tmpl w:val="5AA4AE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DE7E9D"/>
    <w:multiLevelType w:val="hybridMultilevel"/>
    <w:tmpl w:val="8AB02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A55D83"/>
    <w:multiLevelType w:val="hybridMultilevel"/>
    <w:tmpl w:val="69789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8D6CE8"/>
    <w:multiLevelType w:val="hybridMultilevel"/>
    <w:tmpl w:val="2BF24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52238"/>
    <w:multiLevelType w:val="hybridMultilevel"/>
    <w:tmpl w:val="D1F093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1B2E5C"/>
    <w:multiLevelType w:val="hybridMultilevel"/>
    <w:tmpl w:val="975419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12"/>
    <w:rsid w:val="001835FD"/>
    <w:rsid w:val="0032680A"/>
    <w:rsid w:val="00441F32"/>
    <w:rsid w:val="0057669E"/>
    <w:rsid w:val="006B6A12"/>
    <w:rsid w:val="00E32D32"/>
    <w:rsid w:val="00E9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12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6A12"/>
    <w:rPr>
      <w:color w:val="0000FF" w:themeColor="hyperlink"/>
      <w:u w:val="single"/>
    </w:rPr>
  </w:style>
  <w:style w:type="paragraph" w:customStyle="1" w:styleId="Default">
    <w:name w:val="Default"/>
    <w:rsid w:val="006B6A1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76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69E"/>
    <w:rPr>
      <w:rFonts w:ascii="Comic Sans MS" w:eastAsia="Times New Roman" w:hAnsi="Comic Sans M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12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6A12"/>
    <w:rPr>
      <w:color w:val="0000FF" w:themeColor="hyperlink"/>
      <w:u w:val="single"/>
    </w:rPr>
  </w:style>
  <w:style w:type="paragraph" w:customStyle="1" w:styleId="Default">
    <w:name w:val="Default"/>
    <w:rsid w:val="006B6A1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76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69E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 J. Gladue</dc:creator>
  <cp:lastModifiedBy>Administrator</cp:lastModifiedBy>
  <cp:revision>2</cp:revision>
  <dcterms:created xsi:type="dcterms:W3CDTF">2014-05-22T17:09:00Z</dcterms:created>
  <dcterms:modified xsi:type="dcterms:W3CDTF">2014-05-22T17:09:00Z</dcterms:modified>
</cp:coreProperties>
</file>