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FF" w:rsidRDefault="00A75C8F" w:rsidP="00A75C8F">
      <w:pPr>
        <w:spacing w:after="0" w:line="240" w:lineRule="auto"/>
        <w:rPr>
          <w:b/>
        </w:rPr>
      </w:pPr>
      <w:r w:rsidRPr="00DA3A4C">
        <w:rPr>
          <w:b/>
        </w:rPr>
        <w:t>Date:</w:t>
      </w:r>
      <w:r w:rsidRPr="00DA3A4C">
        <w:rPr>
          <w:b/>
        </w:rPr>
        <w:tab/>
      </w:r>
      <w:r w:rsidRPr="00DA3A4C">
        <w:rPr>
          <w:b/>
        </w:rPr>
        <w:tab/>
      </w:r>
      <w:r w:rsidR="000E0043">
        <w:rPr>
          <w:b/>
        </w:rPr>
        <w:t>September 1</w:t>
      </w:r>
      <w:r w:rsidR="00A622C5">
        <w:rPr>
          <w:b/>
        </w:rPr>
        <w:t>1</w:t>
      </w:r>
      <w:r w:rsidR="000E0043">
        <w:rPr>
          <w:b/>
        </w:rPr>
        <w:t>, 201</w:t>
      </w:r>
      <w:r w:rsidR="00A622C5">
        <w:rPr>
          <w:b/>
        </w:rPr>
        <w:t>5</w:t>
      </w:r>
    </w:p>
    <w:p w:rsidR="00A622C5" w:rsidRDefault="00A622C5" w:rsidP="00A75C8F">
      <w:pPr>
        <w:spacing w:after="0" w:line="240" w:lineRule="auto"/>
        <w:rPr>
          <w:b/>
        </w:rPr>
      </w:pPr>
      <w:r>
        <w:rPr>
          <w:b/>
        </w:rPr>
        <w:t>Chair:</w:t>
      </w:r>
      <w:r>
        <w:rPr>
          <w:b/>
        </w:rPr>
        <w:tab/>
      </w:r>
      <w:r>
        <w:rPr>
          <w:b/>
        </w:rPr>
        <w:tab/>
        <w:t>Dov Kugelmass, Ph.D.</w:t>
      </w:r>
    </w:p>
    <w:p w:rsidR="00A75C8F" w:rsidRPr="000E6762" w:rsidRDefault="00A622C5" w:rsidP="00A622C5">
      <w:pPr>
        <w:spacing w:after="0" w:line="240" w:lineRule="auto"/>
        <w:rPr>
          <w:b/>
        </w:rPr>
      </w:pPr>
      <w:r>
        <w:rPr>
          <w:b/>
        </w:rPr>
        <w:t>Recorder:</w:t>
      </w:r>
      <w:r>
        <w:rPr>
          <w:b/>
        </w:rPr>
        <w:tab/>
        <w:t>Carole Lee</w:t>
      </w:r>
      <w:r w:rsidR="00863225">
        <w:tab/>
      </w:r>
      <w:r w:rsidR="00863225">
        <w:tab/>
      </w:r>
      <w:r w:rsidR="00863225">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5D51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5D51C4">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A622C5" w:rsidP="00A622C5">
            <w:pPr>
              <w:pStyle w:val="ListParagraph"/>
              <w:numPr>
                <w:ilvl w:val="0"/>
                <w:numId w:val="43"/>
              </w:numPr>
              <w:spacing w:after="0" w:line="240" w:lineRule="auto"/>
              <w:ind w:left="346" w:hanging="346"/>
              <w:rPr>
                <w:b w:val="0"/>
              </w:rPr>
            </w:pPr>
            <w:r>
              <w:rPr>
                <w:b w:val="0"/>
              </w:rPr>
              <w:t>Chair Opening Statement and call to order</w:t>
            </w:r>
          </w:p>
        </w:tc>
        <w:tc>
          <w:tcPr>
            <w:tcW w:w="7920" w:type="dxa"/>
            <w:tcBorders>
              <w:top w:val="single" w:sz="4" w:space="0" w:color="auto"/>
              <w:left w:val="single" w:sz="4" w:space="0" w:color="auto"/>
              <w:bottom w:val="single" w:sz="4" w:space="0" w:color="auto"/>
              <w:right w:val="single" w:sz="4" w:space="0" w:color="auto"/>
            </w:tcBorders>
          </w:tcPr>
          <w:p w:rsidR="007B544B" w:rsidRPr="00046C88" w:rsidRDefault="00A622C5" w:rsidP="00B649A9">
            <w:pPr>
              <w:spacing w:after="0" w:line="240" w:lineRule="auto"/>
              <w:cnfStyle w:val="000000100000" w:firstRow="0" w:lastRow="0" w:firstColumn="0" w:lastColumn="0" w:oddVBand="0" w:evenVBand="0" w:oddHBand="1" w:evenHBand="0" w:firstRowFirstColumn="0" w:firstRowLastColumn="0" w:lastRowFirstColumn="0" w:lastRowLastColumn="0"/>
            </w:pPr>
            <w:r>
              <w:t>Meeting called to order at 12:02 p.m. by Chair.  Moment of silence requested in recognition of anniversary of 9-11.</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5D51C4">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A622C5" w:rsidP="007B544B">
            <w:pPr>
              <w:pStyle w:val="ListParagraph"/>
              <w:numPr>
                <w:ilvl w:val="0"/>
                <w:numId w:val="43"/>
              </w:numPr>
              <w:spacing w:after="0" w:line="240" w:lineRule="auto"/>
              <w:ind w:left="352" w:hanging="352"/>
            </w:pPr>
            <w:r>
              <w:rPr>
                <w:b w:val="0"/>
              </w:rPr>
              <w:t>Dean’s Report/Address/Discussion</w:t>
            </w:r>
          </w:p>
        </w:tc>
        <w:tc>
          <w:tcPr>
            <w:tcW w:w="7920" w:type="dxa"/>
            <w:tcBorders>
              <w:top w:val="single" w:sz="4" w:space="0" w:color="auto"/>
              <w:left w:val="single" w:sz="4" w:space="0" w:color="auto"/>
              <w:bottom w:val="single" w:sz="4" w:space="0" w:color="auto"/>
              <w:right w:val="single" w:sz="4" w:space="0" w:color="auto"/>
            </w:tcBorders>
          </w:tcPr>
          <w:p w:rsidR="007B544B" w:rsidRDefault="00A622C5" w:rsidP="00894E23">
            <w:pPr>
              <w:spacing w:after="0" w:line="240" w:lineRule="auto"/>
              <w:cnfStyle w:val="000000000000" w:firstRow="0" w:lastRow="0" w:firstColumn="0" w:lastColumn="0" w:oddVBand="0" w:evenVBand="0" w:oddHBand="0" w:evenHBand="0" w:firstRowFirstColumn="0" w:firstRowLastColumn="0" w:lastRowFirstColumn="0" w:lastRowLastColumn="0"/>
            </w:pPr>
            <w:r>
              <w:t>Dean Branchini off campus today on college business.  Professor Braza spoke briefly on his role as Chair of Academic Assessment Committee (appointed by Dean Branchini).  In second round of program review</w:t>
            </w:r>
            <w:r w:rsidR="00894E23">
              <w:t>s</w:t>
            </w:r>
            <w:r>
              <w:t xml:space="preserve">.  Process is to try to get program reviews and end-of-year reports to give to BOR for their reports. </w:t>
            </w:r>
            <w:r w:rsidR="00894E23">
              <w:t xml:space="preserve"> Looking for committee members to help with this.  It is extremely important that the programs are reviewed on our level as the BOR is using the information they receive to consider termination or deletion of some programs.</w:t>
            </w:r>
            <w:r>
              <w:t xml:space="preserve"> </w:t>
            </w:r>
          </w:p>
          <w:p w:rsidR="00894E23" w:rsidRDefault="00894E23" w:rsidP="00894E23">
            <w:pPr>
              <w:spacing w:after="0" w:line="240" w:lineRule="auto"/>
              <w:cnfStyle w:val="000000000000" w:firstRow="0" w:lastRow="0" w:firstColumn="0" w:lastColumn="0" w:oddVBand="0" w:evenVBand="0" w:oddHBand="0" w:evenHBand="0" w:firstRowFirstColumn="0" w:firstRowLastColumn="0" w:lastRowFirstColumn="0" w:lastRowLastColumn="0"/>
            </w:pPr>
          </w:p>
          <w:p w:rsidR="00894E23" w:rsidRDefault="00894E23" w:rsidP="00894E23">
            <w:pPr>
              <w:spacing w:after="0" w:line="240" w:lineRule="auto"/>
              <w:cnfStyle w:val="000000000000" w:firstRow="0" w:lastRow="0" w:firstColumn="0" w:lastColumn="0" w:oddVBand="0" w:evenVBand="0" w:oddHBand="0" w:evenHBand="0" w:firstRowFirstColumn="0" w:firstRowLastColumn="0" w:lastRowFirstColumn="0" w:lastRowLastColumn="0"/>
            </w:pPr>
            <w:r>
              <w:t>Professor Kugelmass reported from Dean Branchini that President Jukoski has approved moving forward with the Division Directors’ positions in the Academic Division.   Dean Branchini would like to proceed as soon as possible and stated that she would like to have just one search committee for these positions.</w:t>
            </w:r>
          </w:p>
          <w:p w:rsidR="00A72545" w:rsidRDefault="00A72545" w:rsidP="00894E23">
            <w:pPr>
              <w:spacing w:after="0" w:line="240" w:lineRule="auto"/>
              <w:cnfStyle w:val="000000000000" w:firstRow="0" w:lastRow="0" w:firstColumn="0" w:lastColumn="0" w:oddVBand="0" w:evenVBand="0" w:oddHBand="0" w:evenHBand="0" w:firstRowFirstColumn="0" w:firstRowLastColumn="0" w:lastRowFirstColumn="0" w:lastRowLastColumn="0"/>
            </w:pPr>
          </w:p>
          <w:p w:rsidR="00A72545" w:rsidRDefault="00A72545" w:rsidP="00E41D04">
            <w:pPr>
              <w:spacing w:after="0" w:line="240" w:lineRule="auto"/>
              <w:cnfStyle w:val="000000000000" w:firstRow="0" w:lastRow="0" w:firstColumn="0" w:lastColumn="0" w:oddVBand="0" w:evenVBand="0" w:oddHBand="0" w:evenHBand="0" w:firstRowFirstColumn="0" w:firstRowLastColumn="0" w:lastRowFirstColumn="0" w:lastRowLastColumn="0"/>
            </w:pPr>
            <w:r>
              <w:t>As the Dean is being pulled away from campus more frequently</w:t>
            </w:r>
            <w:r w:rsidR="00E41D04">
              <w:t>, Professor Kugelmass has heard, “how can we communicate more efficiently with the Dean’s absence and the President’s new style”?   Dov proposed to set aside the 4</w:t>
            </w:r>
            <w:r w:rsidR="00E41D04" w:rsidRPr="00E41D04">
              <w:rPr>
                <w:vertAlign w:val="superscript"/>
              </w:rPr>
              <w:t>th</w:t>
            </w:r>
            <w:r w:rsidR="00E41D04">
              <w:t xml:space="preserve"> Monday during common hour for special meetings if needed.  This was brought to the Academic Steering Committee who was all for it.  As we are in a time crunch to look at TAP issues, a special meeting regarding this may be needed.  Will O’Hare suggested that it be submitted to the Master Meeting Schedule; Allan Anderson asked if it could possibly be done in Blackboard?</w:t>
            </w:r>
          </w:p>
          <w:p w:rsidR="00E41D04"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Dean Branchini requested that in preparation for a different model for the Division, perhaps think of instituting a Co-Chair for Academic Division.   Thoughts?</w:t>
            </w:r>
          </w:p>
          <w:p w:rsidR="00E41D04"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pPr>
          </w:p>
          <w:p w:rsidR="00E41D04" w:rsidRPr="004A3FBA"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pPr>
            <w:r>
              <w:t xml:space="preserve">Pay attention to F and UF </w:t>
            </w:r>
            <w:r w:rsidR="009244A5">
              <w:t>grades!</w:t>
            </w:r>
          </w:p>
        </w:tc>
        <w:tc>
          <w:tcPr>
            <w:tcW w:w="3150" w:type="dxa"/>
            <w:tcBorders>
              <w:top w:val="single" w:sz="4" w:space="0" w:color="auto"/>
              <w:left w:val="single" w:sz="4" w:space="0" w:color="auto"/>
              <w:bottom w:val="single" w:sz="4" w:space="0" w:color="auto"/>
              <w:right w:val="single" w:sz="4" w:space="0" w:color="auto"/>
            </w:tcBorders>
          </w:tcPr>
          <w:p w:rsidR="00A72545" w:rsidRPr="00A72545" w:rsidRDefault="00894E23" w:rsidP="00A72545">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A72545">
              <w:rPr>
                <w:b/>
              </w:rPr>
              <w:lastRenderedPageBreak/>
              <w:t>See Art Braza if interested in serving on the Academic Assessment Committee.</w:t>
            </w:r>
          </w:p>
          <w:p w:rsidR="00A72545" w:rsidRPr="00A72545" w:rsidRDefault="00A72545" w:rsidP="00A72545">
            <w:pPr>
              <w:spacing w:line="240" w:lineRule="auto"/>
              <w:cnfStyle w:val="000000000000" w:firstRow="0" w:lastRow="0" w:firstColumn="0" w:lastColumn="0" w:oddVBand="0" w:evenVBand="0" w:oddHBand="0" w:evenHBand="0" w:firstRowFirstColumn="0" w:firstRowLastColumn="0" w:lastRowFirstColumn="0" w:lastRowLastColumn="0"/>
              <w:rPr>
                <w:b/>
              </w:rPr>
            </w:pPr>
          </w:p>
          <w:p w:rsidR="00A72545" w:rsidRPr="00A72545" w:rsidRDefault="00A72545" w:rsidP="00A72545">
            <w:pPr>
              <w:spacing w:line="240" w:lineRule="auto"/>
              <w:cnfStyle w:val="000000000000" w:firstRow="0" w:lastRow="0" w:firstColumn="0" w:lastColumn="0" w:oddVBand="0" w:evenVBand="0" w:oddHBand="0" w:evenHBand="0" w:firstRowFirstColumn="0" w:firstRowLastColumn="0" w:lastRowFirstColumn="0" w:lastRowLastColumn="0"/>
              <w:rPr>
                <w:b/>
              </w:rPr>
            </w:pPr>
          </w:p>
          <w:p w:rsidR="00A72545" w:rsidRPr="00A72545" w:rsidRDefault="00A72545" w:rsidP="00A72545">
            <w:pPr>
              <w:spacing w:line="240" w:lineRule="auto"/>
              <w:cnfStyle w:val="000000000000" w:firstRow="0" w:lastRow="0" w:firstColumn="0" w:lastColumn="0" w:oddVBand="0" w:evenVBand="0" w:oddHBand="0" w:evenHBand="0" w:firstRowFirstColumn="0" w:firstRowLastColumn="0" w:lastRowFirstColumn="0" w:lastRowLastColumn="0"/>
              <w:rPr>
                <w:b/>
              </w:rPr>
            </w:pPr>
          </w:p>
          <w:p w:rsidR="007B544B" w:rsidRDefault="00A72545" w:rsidP="00E41D04">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A72545">
              <w:rPr>
                <w:b/>
              </w:rPr>
              <w:t>Contact Dean Branchini to express interest in serving on search committee.</w:t>
            </w:r>
          </w:p>
          <w:p w:rsidR="00E41D04"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E41D04"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E41D04"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No action taken at this time.</w:t>
            </w:r>
          </w:p>
          <w:p w:rsidR="00E41D04"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E41D04" w:rsidRPr="00A72545" w:rsidRDefault="00E41D04" w:rsidP="00E41D04">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5D51C4">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9244A5" w:rsidP="007B544B">
            <w:pPr>
              <w:pStyle w:val="ListParagraph"/>
              <w:numPr>
                <w:ilvl w:val="0"/>
                <w:numId w:val="43"/>
              </w:numPr>
              <w:spacing w:after="0" w:line="240" w:lineRule="auto"/>
              <w:ind w:left="352" w:hanging="352"/>
            </w:pPr>
            <w:r>
              <w:lastRenderedPageBreak/>
              <w:t>Governance Structure</w:t>
            </w:r>
          </w:p>
        </w:tc>
        <w:tc>
          <w:tcPr>
            <w:tcW w:w="7920" w:type="dxa"/>
            <w:tcBorders>
              <w:top w:val="single" w:sz="4" w:space="0" w:color="auto"/>
              <w:left w:val="single" w:sz="4" w:space="0" w:color="auto"/>
              <w:bottom w:val="single" w:sz="4" w:space="0" w:color="auto"/>
              <w:right w:val="single" w:sz="4" w:space="0" w:color="auto"/>
            </w:tcBorders>
          </w:tcPr>
          <w:p w:rsidR="007B544B" w:rsidRPr="009244A5" w:rsidRDefault="009244A5" w:rsidP="004A3FBA">
            <w:pPr>
              <w:spacing w:after="0" w:line="240" w:lineRule="auto"/>
              <w:cnfStyle w:val="000000100000" w:firstRow="0" w:lastRow="0" w:firstColumn="0" w:lastColumn="0" w:oddVBand="0" w:evenVBand="0" w:oddHBand="1" w:evenHBand="0" w:firstRowFirstColumn="0" w:firstRowLastColumn="0" w:lastRowFirstColumn="0" w:lastRowLastColumn="0"/>
            </w:pPr>
            <w:r>
              <w:t>Ronda Charette mentioned that the College is to vote on each proposal being sent forward at the next meeting.  September 28</w:t>
            </w:r>
            <w:r w:rsidRPr="009244A5">
              <w:rPr>
                <w:vertAlign w:val="superscript"/>
              </w:rPr>
              <w:t>th</w:t>
            </w:r>
            <w:r>
              <w:t xml:space="preserve"> is the date on which a decision will be made about which one will be going out.  Tom Clark spoke to the committee and gave a report to Vicki Baker and Phil Mayer to include in the document.  Committee asked that the document be reviewed by legal counsel.  It did not get done.  June Decker asked that perhaps the Academic Division could vote rather than have the individuals go through their Governance reps.</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9244A5"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Please review the documents that have been sent and send in your vote.</w:t>
            </w:r>
          </w:p>
        </w:tc>
      </w:tr>
      <w:tr w:rsidR="007B544B" w:rsidRPr="007B544B" w:rsidTr="005D51C4">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5245B1" w:rsidP="007B544B">
            <w:pPr>
              <w:pStyle w:val="ListParagraph"/>
              <w:numPr>
                <w:ilvl w:val="0"/>
                <w:numId w:val="43"/>
              </w:numPr>
              <w:spacing w:after="0" w:line="240" w:lineRule="auto"/>
              <w:ind w:left="352" w:hanging="352"/>
            </w:pPr>
            <w:r>
              <w:t>CCAG/CCAL – Dov Kugelmass</w:t>
            </w:r>
          </w:p>
        </w:tc>
        <w:tc>
          <w:tcPr>
            <w:tcW w:w="7920" w:type="dxa"/>
            <w:tcBorders>
              <w:top w:val="single" w:sz="4" w:space="0" w:color="auto"/>
              <w:left w:val="single" w:sz="4" w:space="0" w:color="auto"/>
              <w:bottom w:val="single" w:sz="4" w:space="0" w:color="auto"/>
              <w:right w:val="single" w:sz="4" w:space="0" w:color="auto"/>
            </w:tcBorders>
          </w:tcPr>
          <w:p w:rsidR="007B544B" w:rsidRPr="005245B1" w:rsidRDefault="005245B1" w:rsidP="006C43B8">
            <w:pPr>
              <w:spacing w:after="0" w:line="240" w:lineRule="auto"/>
              <w:cnfStyle w:val="000000000000" w:firstRow="0" w:lastRow="0" w:firstColumn="0" w:lastColumn="0" w:oddVBand="0" w:evenVBand="0" w:oddHBand="0" w:evenHBand="0" w:firstRowFirstColumn="0" w:firstRowLastColumn="0" w:lastRowFirstColumn="0" w:lastRowLastColumn="0"/>
            </w:pPr>
            <w:r>
              <w:t>Dov met with the group last year and during the summer.  They formed a constitution and by-laws which solidified that the community colleges should be getting together and that a faculty voice is good for the system.  Vote being held on 9/24/15 (return ballots to Dov) with results going to CCAG.</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5D51C4"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Draft copy of Constitution and Bylaws of The Community College Governance Assembly was distributed.</w:t>
            </w:r>
          </w:p>
        </w:tc>
      </w:tr>
      <w:tr w:rsidR="007B544B" w:rsidRPr="007B544B" w:rsidTr="005D51C4">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5245B1" w:rsidP="006C4915">
            <w:pPr>
              <w:pStyle w:val="ListParagraph"/>
              <w:numPr>
                <w:ilvl w:val="0"/>
                <w:numId w:val="43"/>
              </w:numPr>
              <w:spacing w:after="0" w:line="240" w:lineRule="auto"/>
              <w:ind w:left="352" w:hanging="352"/>
              <w:rPr>
                <w:b w:val="0"/>
              </w:rPr>
            </w:pPr>
            <w:r>
              <w:t>FAC (Faculty Advisory Council) Representative Nomination</w:t>
            </w:r>
            <w:r w:rsidR="006C4915">
              <w:t xml:space="preserve"> and Vote – Joe Selvaggio</w:t>
            </w:r>
            <w:r>
              <w:t xml:space="preserve"> </w:t>
            </w:r>
          </w:p>
        </w:tc>
        <w:tc>
          <w:tcPr>
            <w:tcW w:w="7920" w:type="dxa"/>
            <w:tcBorders>
              <w:top w:val="single" w:sz="4" w:space="0" w:color="auto"/>
              <w:left w:val="single" w:sz="4" w:space="0" w:color="auto"/>
              <w:bottom w:val="single" w:sz="4" w:space="0" w:color="auto"/>
              <w:right w:val="single" w:sz="4" w:space="0" w:color="auto"/>
            </w:tcBorders>
          </w:tcPr>
          <w:p w:rsidR="007B544B" w:rsidRPr="005245B1" w:rsidRDefault="005245B1" w:rsidP="006C4915">
            <w:pPr>
              <w:spacing w:after="0" w:line="240" w:lineRule="auto"/>
              <w:cnfStyle w:val="000000100000" w:firstRow="0" w:lastRow="0" w:firstColumn="0" w:lastColumn="0" w:oddVBand="0" w:evenVBand="0" w:oddHBand="1" w:evenHBand="0" w:firstRowFirstColumn="0" w:firstRowLastColumn="0" w:lastRowFirstColumn="0" w:lastRowLastColumn="0"/>
            </w:pPr>
            <w:r>
              <w:t xml:space="preserve">This is an advisory only council to BOR.  Governance is handling the voting, selecting 2-3 names.  Ballots should be distributed from Governance Rep.  Joe Selvaggio noted that the minutes of this Council can be found on the BOR website. </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5D51C4">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A3FBA" w:rsidRPr="00D7768F" w:rsidRDefault="006C4915" w:rsidP="006C4915">
            <w:pPr>
              <w:pStyle w:val="ListParagraph"/>
              <w:numPr>
                <w:ilvl w:val="0"/>
                <w:numId w:val="43"/>
              </w:numPr>
              <w:spacing w:after="0" w:line="240" w:lineRule="auto"/>
              <w:ind w:left="352" w:hanging="352"/>
            </w:pPr>
            <w:r>
              <w:t>LAC (Library Advisory Committee) – Frederick Knowles</w:t>
            </w:r>
          </w:p>
        </w:tc>
        <w:tc>
          <w:tcPr>
            <w:tcW w:w="7920" w:type="dxa"/>
            <w:tcBorders>
              <w:top w:val="single" w:sz="4" w:space="0" w:color="auto"/>
              <w:left w:val="single" w:sz="4" w:space="0" w:color="auto"/>
              <w:bottom w:val="single" w:sz="4" w:space="0" w:color="auto"/>
              <w:right w:val="single" w:sz="4" w:space="0" w:color="auto"/>
            </w:tcBorders>
          </w:tcPr>
          <w:p w:rsidR="00046C88" w:rsidRDefault="006C4915" w:rsidP="004A3FBA">
            <w:pPr>
              <w:spacing w:after="0" w:line="240" w:lineRule="auto"/>
              <w:cnfStyle w:val="000000000000" w:firstRow="0" w:lastRow="0" w:firstColumn="0" w:lastColumn="0" w:oddVBand="0" w:evenVBand="0" w:oddHBand="0" w:evenHBand="0" w:firstRowFirstColumn="0" w:firstRowLastColumn="0" w:lastRowFirstColumn="0" w:lastRowLastColumn="0"/>
            </w:pPr>
            <w:r w:rsidRPr="006C4915">
              <w:t xml:space="preserve">Fred suggested that every department should have a representative on this committee.  </w:t>
            </w:r>
            <w:r>
              <w:t xml:space="preserve">He noted that there is a concern about the </w:t>
            </w:r>
            <w:r w:rsidR="004E458B">
              <w:t>hours;</w:t>
            </w:r>
            <w:r>
              <w:t xml:space="preserve"> an email will be coming</w:t>
            </w:r>
            <w:r w:rsidR="004E458B">
              <w:t xml:space="preserve"> shortly.  Please consider establishing a representative from your department.</w:t>
            </w:r>
          </w:p>
          <w:p w:rsidR="004E458B" w:rsidRDefault="004E458B" w:rsidP="004A3FBA">
            <w:pPr>
              <w:spacing w:after="0" w:line="240" w:lineRule="auto"/>
              <w:cnfStyle w:val="000000000000" w:firstRow="0" w:lastRow="0" w:firstColumn="0" w:lastColumn="0" w:oddVBand="0" w:evenVBand="0" w:oddHBand="0" w:evenHBand="0" w:firstRowFirstColumn="0" w:firstRowLastColumn="0" w:lastRowFirstColumn="0" w:lastRowLastColumn="0"/>
            </w:pPr>
          </w:p>
          <w:p w:rsidR="004E458B" w:rsidRPr="006C4915" w:rsidRDefault="004E458B" w:rsidP="004A3FBA">
            <w:pPr>
              <w:spacing w:after="0" w:line="240" w:lineRule="auto"/>
              <w:cnfStyle w:val="000000000000" w:firstRow="0" w:lastRow="0" w:firstColumn="0" w:lastColumn="0" w:oddVBand="0" w:evenVBand="0" w:oddHBand="0" w:evenHBand="0" w:firstRowFirstColumn="0" w:firstRowLastColumn="0" w:lastRowFirstColumn="0" w:lastRowLastColumn="0"/>
            </w:pPr>
            <w:r>
              <w:t>College Committee Calendar is up and running; thanks Kem!  Please send dates and times of your meetings by September 18</w:t>
            </w:r>
            <w:r w:rsidRPr="004E458B">
              <w:rPr>
                <w:vertAlign w:val="superscript"/>
              </w:rPr>
              <w:t>th</w:t>
            </w:r>
            <w:r>
              <w:t xml:space="preserve"> for inclusion.</w:t>
            </w:r>
          </w:p>
        </w:tc>
        <w:tc>
          <w:tcPr>
            <w:tcW w:w="3150" w:type="dxa"/>
            <w:tcBorders>
              <w:top w:val="single" w:sz="4" w:space="0" w:color="auto"/>
              <w:left w:val="single" w:sz="4" w:space="0" w:color="auto"/>
              <w:bottom w:val="single" w:sz="4" w:space="0" w:color="auto"/>
              <w:right w:val="single" w:sz="4" w:space="0" w:color="auto"/>
            </w:tcBorders>
          </w:tcPr>
          <w:p w:rsidR="004E458B" w:rsidRDefault="004E458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4E458B" w:rsidRDefault="004E458B" w:rsidP="004E458B">
            <w:pPr>
              <w:cnfStyle w:val="000000000000" w:firstRow="0" w:lastRow="0" w:firstColumn="0" w:lastColumn="0" w:oddVBand="0" w:evenVBand="0" w:oddHBand="0" w:evenHBand="0" w:firstRowFirstColumn="0" w:firstRowLastColumn="0" w:lastRowFirstColumn="0" w:lastRowLastColumn="0"/>
            </w:pPr>
          </w:p>
          <w:p w:rsidR="007B544B" w:rsidRDefault="007B544B" w:rsidP="004E458B">
            <w:pPr>
              <w:jc w:val="center"/>
              <w:cnfStyle w:val="000000000000" w:firstRow="0" w:lastRow="0" w:firstColumn="0" w:lastColumn="0" w:oddVBand="0" w:evenVBand="0" w:oddHBand="0" w:evenHBand="0" w:firstRowFirstColumn="0" w:firstRowLastColumn="0" w:lastRowFirstColumn="0" w:lastRowLastColumn="0"/>
            </w:pPr>
          </w:p>
          <w:p w:rsidR="004E458B" w:rsidRDefault="004E458B" w:rsidP="004E458B">
            <w:pPr>
              <w:jc w:val="center"/>
              <w:cnfStyle w:val="000000000000" w:firstRow="0" w:lastRow="0" w:firstColumn="0" w:lastColumn="0" w:oddVBand="0" w:evenVBand="0" w:oddHBand="0" w:evenHBand="0" w:firstRowFirstColumn="0" w:firstRowLastColumn="0" w:lastRowFirstColumn="0" w:lastRowLastColumn="0"/>
            </w:pPr>
          </w:p>
          <w:p w:rsidR="004E458B" w:rsidRPr="004E458B" w:rsidRDefault="004E458B" w:rsidP="004E458B">
            <w:pPr>
              <w:cnfStyle w:val="000000000000" w:firstRow="0" w:lastRow="0" w:firstColumn="0" w:lastColumn="0" w:oddVBand="0" w:evenVBand="0" w:oddHBand="0" w:evenHBand="0" w:firstRowFirstColumn="0" w:firstRowLastColumn="0" w:lastRowFirstColumn="0" w:lastRowLastColumn="0"/>
            </w:pPr>
          </w:p>
        </w:tc>
      </w:tr>
      <w:tr w:rsidR="007B544B" w:rsidRPr="007B544B" w:rsidTr="005D51C4">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4E458B" w:rsidP="007B544B">
            <w:pPr>
              <w:pStyle w:val="ListParagraph"/>
              <w:numPr>
                <w:ilvl w:val="0"/>
                <w:numId w:val="43"/>
              </w:numPr>
              <w:ind w:left="352" w:hanging="352"/>
              <w:rPr>
                <w:b w:val="0"/>
              </w:rPr>
            </w:pPr>
            <w:r>
              <w:lastRenderedPageBreak/>
              <w:t>CFAC (Cultural and Fine Arts Committee – Fred Knowles</w:t>
            </w:r>
          </w:p>
        </w:tc>
        <w:tc>
          <w:tcPr>
            <w:tcW w:w="7920" w:type="dxa"/>
            <w:tcBorders>
              <w:top w:val="single" w:sz="4" w:space="0" w:color="auto"/>
              <w:left w:val="single" w:sz="4" w:space="0" w:color="auto"/>
              <w:bottom w:val="single" w:sz="4" w:space="0" w:color="auto"/>
              <w:right w:val="single" w:sz="4" w:space="0" w:color="auto"/>
            </w:tcBorders>
          </w:tcPr>
          <w:p w:rsidR="004A3FBA" w:rsidRPr="001E1127" w:rsidRDefault="004E458B" w:rsidP="001515C6">
            <w:pPr>
              <w:spacing w:after="0" w:line="240" w:lineRule="auto"/>
              <w:cnfStyle w:val="000000100000" w:firstRow="0" w:lastRow="0" w:firstColumn="0" w:lastColumn="0" w:oddVBand="0" w:evenVBand="0" w:oddHBand="1" w:evenHBand="0" w:firstRowFirstColumn="0" w:firstRowLastColumn="0" w:lastRowFirstColumn="0" w:lastRowLastColumn="0"/>
            </w:pPr>
            <w:r>
              <w:t>We are in need of more members.  We are responsible for putting on</w:t>
            </w:r>
            <w:r w:rsidR="005D51C4">
              <w:t xml:space="preserve"> art and cultural</w:t>
            </w:r>
            <w:r>
              <w:t xml:space="preserve"> events</w:t>
            </w:r>
            <w:r w:rsidR="005D51C4">
              <w:t xml:space="preserve"> along with co-chair, Sandra </w:t>
            </w:r>
            <w:proofErr w:type="spellStart"/>
            <w:r w:rsidR="005D51C4">
              <w:t>Jeknavorian</w:t>
            </w:r>
            <w:proofErr w:type="spellEnd"/>
            <w:r w:rsidR="005D51C4">
              <w:t xml:space="preserve">.  Would like to be able to </w:t>
            </w:r>
            <w:proofErr w:type="spellStart"/>
            <w:r w:rsidR="005D51C4">
              <w:t>tak</w:t>
            </w:r>
            <w:proofErr w:type="spellEnd"/>
            <w:r w:rsidR="005D51C4">
              <w:t xml:space="preserve"> CFAC to another level.</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5D51C4" w:rsidRPr="007B544B" w:rsidTr="005D51C4">
        <w:trPr>
          <w:trHeight w:val="509"/>
        </w:trPr>
        <w:tc>
          <w:tcPr>
            <w:cnfStyle w:val="001000000000" w:firstRow="0" w:lastRow="0" w:firstColumn="1" w:lastColumn="0" w:oddVBand="0" w:evenVBand="0" w:oddHBand="0" w:evenHBand="0" w:firstRowFirstColumn="0" w:firstRowLastColumn="0" w:lastRowFirstColumn="0" w:lastRowLastColumn="0"/>
            <w:tcW w:w="3420" w:type="dxa"/>
          </w:tcPr>
          <w:p w:rsidR="005D51C4" w:rsidRPr="007B544B" w:rsidRDefault="005D51C4" w:rsidP="00AA21DE">
            <w:pPr>
              <w:pStyle w:val="ListParagraph"/>
              <w:numPr>
                <w:ilvl w:val="0"/>
                <w:numId w:val="43"/>
              </w:numPr>
              <w:ind w:left="352" w:hanging="352"/>
              <w:rPr>
                <w:b w:val="0"/>
              </w:rPr>
            </w:pPr>
            <w:proofErr w:type="spellStart"/>
            <w:r>
              <w:t>GenEd</w:t>
            </w:r>
            <w:proofErr w:type="spellEnd"/>
            <w:r>
              <w:t xml:space="preserve"> – Mike Stutz</w:t>
            </w:r>
          </w:p>
        </w:tc>
        <w:tc>
          <w:tcPr>
            <w:tcW w:w="7920" w:type="dxa"/>
          </w:tcPr>
          <w:p w:rsidR="005D51C4" w:rsidRDefault="005D51C4" w:rsidP="00AA21DE">
            <w:pPr>
              <w:spacing w:after="0" w:line="240" w:lineRule="auto"/>
              <w:cnfStyle w:val="000000000000" w:firstRow="0" w:lastRow="0" w:firstColumn="0" w:lastColumn="0" w:oddVBand="0" w:evenVBand="0" w:oddHBand="0" w:evenHBand="0" w:firstRowFirstColumn="0" w:firstRowLastColumn="0" w:lastRowFirstColumn="0" w:lastRowLastColumn="0"/>
            </w:pPr>
            <w:r>
              <w:t xml:space="preserve">New co-chair for assessment is Terry Delaney.  Continuing to collect artifacts (oral communication/historical facts).  Assessment </w:t>
            </w:r>
            <w:proofErr w:type="gramStart"/>
            <w:r>
              <w:t>teams</w:t>
            </w:r>
            <w:proofErr w:type="gramEnd"/>
            <w:r>
              <w:t xml:space="preserve"> </w:t>
            </w:r>
            <w:proofErr w:type="spellStart"/>
            <w:r>
              <w:t>witll</w:t>
            </w:r>
            <w:proofErr w:type="spellEnd"/>
            <w:r>
              <w:t xml:space="preserve"> be meeting at the end of the semester.</w:t>
            </w:r>
          </w:p>
          <w:p w:rsidR="005D51C4" w:rsidRDefault="005D51C4" w:rsidP="00AA21DE">
            <w:pPr>
              <w:spacing w:after="0" w:line="240" w:lineRule="auto"/>
              <w:cnfStyle w:val="000000000000" w:firstRow="0" w:lastRow="0" w:firstColumn="0" w:lastColumn="0" w:oddVBand="0" w:evenVBand="0" w:oddHBand="0" w:evenHBand="0" w:firstRowFirstColumn="0" w:firstRowLastColumn="0" w:lastRowFirstColumn="0" w:lastRowLastColumn="0"/>
            </w:pPr>
          </w:p>
          <w:p w:rsidR="005D51C4" w:rsidRDefault="005D51C4" w:rsidP="00AA21DE">
            <w:pPr>
              <w:spacing w:after="0" w:line="240" w:lineRule="auto"/>
              <w:cnfStyle w:val="000000000000" w:firstRow="0" w:lastRow="0" w:firstColumn="0" w:lastColumn="0" w:oddVBand="0" w:evenVBand="0" w:oddHBand="0" w:evenHBand="0" w:firstRowFirstColumn="0" w:firstRowLastColumn="0" w:lastRowFirstColumn="0" w:lastRowLastColumn="0"/>
            </w:pPr>
            <w:r>
              <w:t>Course Mapping was completed last semester.  Completed phase for TAP transfer degrees.  If you have something you want to map, complete form and return to committee.  Still need to do mapping for embedded competencies.</w:t>
            </w:r>
          </w:p>
          <w:p w:rsidR="005D51C4" w:rsidRDefault="005D51C4" w:rsidP="00AA21DE">
            <w:pPr>
              <w:spacing w:after="0" w:line="240" w:lineRule="auto"/>
              <w:cnfStyle w:val="000000000000" w:firstRow="0" w:lastRow="0" w:firstColumn="0" w:lastColumn="0" w:oddVBand="0" w:evenVBand="0" w:oddHBand="0" w:evenHBand="0" w:firstRowFirstColumn="0" w:firstRowLastColumn="0" w:lastRowFirstColumn="0" w:lastRowLastColumn="0"/>
            </w:pPr>
          </w:p>
          <w:p w:rsidR="005D51C4" w:rsidRDefault="005D51C4" w:rsidP="005E3793">
            <w:pPr>
              <w:spacing w:after="0" w:line="240" w:lineRule="auto"/>
              <w:cnfStyle w:val="000000000000" w:firstRow="0" w:lastRow="0" w:firstColumn="0" w:lastColumn="0" w:oddVBand="0" w:evenVBand="0" w:oddHBand="0" w:evenHBand="0" w:firstRowFirstColumn="0" w:firstRowLastColumn="0" w:lastRowFirstColumn="0" w:lastRowLastColumn="0"/>
            </w:pPr>
            <w:r>
              <w:t>2015 Assessment Institute in Indianapolis will be held October 25-27 hosted by Indiana University-Perdu</w:t>
            </w:r>
            <w:r w:rsidR="005E3793">
              <w:t xml:space="preserve">e University </w:t>
            </w:r>
            <w:proofErr w:type="spellStart"/>
            <w:r w:rsidR="005E3793">
              <w:t>Indianpolis</w:t>
            </w:r>
            <w:proofErr w:type="spellEnd"/>
            <w:r w:rsidR="005E3793">
              <w:t>.  Mike, Sarah Selke and Terry Delaney a</w:t>
            </w:r>
            <w:r>
              <w:t xml:space="preserve">ttended last year and </w:t>
            </w:r>
            <w:r w:rsidR="005E3793">
              <w:t>came back with a wealth of information.  If anyone is interested, please note that you will be obligated to do a two-year “stint” in Multi-State Collaborative.  We are looking to send a 3-4 person team; deadline for registration is Monday, September 14</w:t>
            </w:r>
            <w:r w:rsidR="005E3793" w:rsidRPr="005E3793">
              <w:rPr>
                <w:vertAlign w:val="superscript"/>
              </w:rPr>
              <w:t>th</w:t>
            </w:r>
            <w:r w:rsidR="005E3793">
              <w:t>.  Please contact Dean Branchini or Carole Lee for information.</w:t>
            </w:r>
          </w:p>
          <w:p w:rsidR="005E3793" w:rsidRDefault="005E3793" w:rsidP="005E3793">
            <w:pPr>
              <w:spacing w:after="0" w:line="240" w:lineRule="auto"/>
              <w:cnfStyle w:val="000000000000" w:firstRow="0" w:lastRow="0" w:firstColumn="0" w:lastColumn="0" w:oddVBand="0" w:evenVBand="0" w:oddHBand="0" w:evenHBand="0" w:firstRowFirstColumn="0" w:firstRowLastColumn="0" w:lastRowFirstColumn="0" w:lastRowLastColumn="0"/>
            </w:pPr>
          </w:p>
          <w:p w:rsidR="005E3793" w:rsidRPr="001E1127" w:rsidRDefault="005E3793" w:rsidP="005E3793">
            <w:pPr>
              <w:spacing w:after="0" w:line="240" w:lineRule="auto"/>
              <w:cnfStyle w:val="000000000000" w:firstRow="0" w:lastRow="0" w:firstColumn="0" w:lastColumn="0" w:oddVBand="0" w:evenVBand="0" w:oddHBand="0" w:evenHBand="0" w:firstRowFirstColumn="0" w:firstRowLastColumn="0" w:lastRowFirstColumn="0" w:lastRowLastColumn="0"/>
            </w:pPr>
            <w:r>
              <w:t xml:space="preserve">Anyone on the Assessment Team needs to talk to Todd Barry; there is a new process for Digication which is much more </w:t>
            </w:r>
            <w:proofErr w:type="gramStart"/>
            <w:r>
              <w:t>streamline</w:t>
            </w:r>
            <w:proofErr w:type="gramEnd"/>
            <w:r>
              <w:t xml:space="preserve">.  Kem Barfield also can </w:t>
            </w:r>
            <w:proofErr w:type="gramStart"/>
            <w:r>
              <w:t>assist,</w:t>
            </w:r>
            <w:proofErr w:type="gramEnd"/>
            <w:r>
              <w:t xml:space="preserve"> instructions are under Digication on website.</w:t>
            </w:r>
          </w:p>
        </w:tc>
        <w:tc>
          <w:tcPr>
            <w:tcW w:w="3150" w:type="dxa"/>
          </w:tcPr>
          <w:p w:rsidR="005D51C4" w:rsidRPr="007B544B" w:rsidRDefault="005D51C4" w:rsidP="00AA21DE">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5D51C4" w:rsidRPr="007B544B" w:rsidTr="005D51C4">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Pr>
          <w:p w:rsidR="005D51C4" w:rsidRPr="007B544B" w:rsidRDefault="005E3793" w:rsidP="005E3793">
            <w:pPr>
              <w:pStyle w:val="ListParagraph"/>
              <w:numPr>
                <w:ilvl w:val="0"/>
                <w:numId w:val="43"/>
              </w:numPr>
              <w:ind w:left="352" w:hanging="352"/>
              <w:rPr>
                <w:b w:val="0"/>
              </w:rPr>
            </w:pPr>
            <w:r>
              <w:t>Announcements</w:t>
            </w:r>
          </w:p>
        </w:tc>
        <w:tc>
          <w:tcPr>
            <w:tcW w:w="7920" w:type="dxa"/>
          </w:tcPr>
          <w:p w:rsidR="005D51C4" w:rsidRDefault="005E3793" w:rsidP="00AA21DE">
            <w:pPr>
              <w:spacing w:after="0" w:line="240" w:lineRule="auto"/>
              <w:cnfStyle w:val="000000100000" w:firstRow="0" w:lastRow="0" w:firstColumn="0" w:lastColumn="0" w:oddVBand="0" w:evenVBand="0" w:oddHBand="1" w:evenHBand="0" w:firstRowFirstColumn="0" w:firstRowLastColumn="0" w:lastRowFirstColumn="0" w:lastRowLastColumn="0"/>
            </w:pPr>
            <w:r>
              <w:t>Will O’Hare is the new chair of the Textbook Committee.  Please send any concerns to him; looking for members.</w:t>
            </w:r>
          </w:p>
          <w:p w:rsidR="005E3793" w:rsidRDefault="005E3793" w:rsidP="005E3793">
            <w:pPr>
              <w:spacing w:after="0" w:line="240" w:lineRule="auto"/>
              <w:cnfStyle w:val="000000100000" w:firstRow="0" w:lastRow="0" w:firstColumn="0" w:lastColumn="0" w:oddVBand="0" w:evenVBand="0" w:oddHBand="1" w:evenHBand="0" w:firstRowFirstColumn="0" w:firstRowLastColumn="0" w:lastRowFirstColumn="0" w:lastRowLastColumn="0"/>
            </w:pPr>
            <w:r>
              <w:lastRenderedPageBreak/>
              <w:t>Edie Ouellet extended an invitation to attend a Health Festival from 11-3 tomorrow, Sept. 12</w:t>
            </w:r>
            <w:r w:rsidRPr="005E3793">
              <w:rPr>
                <w:vertAlign w:val="superscript"/>
              </w:rPr>
              <w:t>th</w:t>
            </w:r>
            <w:r>
              <w:t xml:space="preserve"> at NFA.  Some students from the Nursing class and Health and Fitness classes</w:t>
            </w:r>
            <w:r w:rsidR="00935997">
              <w:t xml:space="preserve"> will be participating.</w:t>
            </w:r>
          </w:p>
          <w:p w:rsidR="00935997" w:rsidRDefault="00935997" w:rsidP="005E3793">
            <w:pPr>
              <w:spacing w:after="0" w:line="240" w:lineRule="auto"/>
              <w:cnfStyle w:val="000000100000" w:firstRow="0" w:lastRow="0" w:firstColumn="0" w:lastColumn="0" w:oddVBand="0" w:evenVBand="0" w:oddHBand="1" w:evenHBand="0" w:firstRowFirstColumn="0" w:firstRowLastColumn="0" w:lastRowFirstColumn="0" w:lastRowLastColumn="0"/>
            </w:pPr>
          </w:p>
          <w:p w:rsidR="00935997" w:rsidRDefault="00935997" w:rsidP="005E3793">
            <w:pPr>
              <w:spacing w:after="0" w:line="240" w:lineRule="auto"/>
              <w:cnfStyle w:val="000000100000" w:firstRow="0" w:lastRow="0" w:firstColumn="0" w:lastColumn="0" w:oddVBand="0" w:evenVBand="0" w:oddHBand="1" w:evenHBand="0" w:firstRowFirstColumn="0" w:firstRowLastColumn="0" w:lastRowFirstColumn="0" w:lastRowLastColumn="0"/>
            </w:pPr>
            <w:r>
              <w:t>Steve Neufeld and Will O’Hare are the co-chairs of L.A.B.  The theme this year is Myths &amp; Legends.  Brown Bag lunches will be held.  If you are interested in participating, please contact either Steve or Will.  There will also be a book talk planned; keep the theme in mind.</w:t>
            </w:r>
          </w:p>
          <w:p w:rsidR="00935997" w:rsidRDefault="00935997" w:rsidP="005E3793">
            <w:pPr>
              <w:spacing w:after="0" w:line="240" w:lineRule="auto"/>
              <w:cnfStyle w:val="000000100000" w:firstRow="0" w:lastRow="0" w:firstColumn="0" w:lastColumn="0" w:oddVBand="0" w:evenVBand="0" w:oddHBand="1" w:evenHBand="0" w:firstRowFirstColumn="0" w:firstRowLastColumn="0" w:lastRowFirstColumn="0" w:lastRowLastColumn="0"/>
            </w:pPr>
          </w:p>
          <w:p w:rsidR="00935997" w:rsidRPr="001E1127" w:rsidRDefault="00935997" w:rsidP="005E3793">
            <w:pPr>
              <w:spacing w:after="0" w:line="240" w:lineRule="auto"/>
              <w:cnfStyle w:val="000000100000" w:firstRow="0" w:lastRow="0" w:firstColumn="0" w:lastColumn="0" w:oddVBand="0" w:evenVBand="0" w:oddHBand="1" w:evenHBand="0" w:firstRowFirstColumn="0" w:firstRowLastColumn="0" w:lastRowFirstColumn="0" w:lastRowLastColumn="0"/>
            </w:pPr>
            <w:r>
              <w:t>Carole Lee thanked everyone that has turned in their office hours for doing so, but asked that those that haven’t yet send them to please send them to her via email.</w:t>
            </w:r>
          </w:p>
        </w:tc>
        <w:tc>
          <w:tcPr>
            <w:tcW w:w="3150" w:type="dxa"/>
          </w:tcPr>
          <w:p w:rsidR="005D51C4" w:rsidRPr="007B544B" w:rsidRDefault="005D51C4" w:rsidP="00AA21DE">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bl>
    <w:p w:rsidR="005D51C4" w:rsidRDefault="005D51C4"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935997">
        <w:rPr>
          <w:b/>
        </w:rPr>
        <w:t>12:50 p.m.</w:t>
      </w:r>
      <w:bookmarkStart w:id="0" w:name="_GoBack"/>
      <w:bookmarkEnd w:id="0"/>
    </w:p>
    <w:sectPr w:rsidR="005F744C" w:rsidRPr="00C17FFD" w:rsidSect="007B544B">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E7" w:rsidRDefault="004449E7" w:rsidP="00C61EFF">
      <w:pPr>
        <w:spacing w:after="0" w:line="240" w:lineRule="auto"/>
      </w:pPr>
      <w:r>
        <w:separator/>
      </w:r>
    </w:p>
  </w:endnote>
  <w:endnote w:type="continuationSeparator" w:id="0">
    <w:p w:rsidR="004449E7" w:rsidRDefault="004449E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97" w:rsidRDefault="00935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935997">
          <w:rPr>
            <w:noProof/>
          </w:rPr>
          <w:t>4</w:t>
        </w:r>
        <w:r>
          <w:rPr>
            <w:noProof/>
          </w:rPr>
          <w:fldChar w:fldCharType="end"/>
        </w:r>
      </w:p>
    </w:sdtContent>
  </w:sdt>
  <w:p w:rsidR="00C95274" w:rsidRDefault="00C95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97" w:rsidRDefault="00935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E7" w:rsidRDefault="004449E7" w:rsidP="00C61EFF">
      <w:pPr>
        <w:spacing w:after="0" w:line="240" w:lineRule="auto"/>
      </w:pPr>
      <w:r>
        <w:separator/>
      </w:r>
    </w:p>
  </w:footnote>
  <w:footnote w:type="continuationSeparator" w:id="0">
    <w:p w:rsidR="004449E7" w:rsidRDefault="004449E7"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97" w:rsidRDefault="00935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74" w:rsidRPr="005F744C" w:rsidRDefault="00935997" w:rsidP="007B544B">
    <w:pPr>
      <w:pStyle w:val="Header"/>
      <w:tabs>
        <w:tab w:val="clear" w:pos="4680"/>
        <w:tab w:val="clear" w:pos="9360"/>
        <w:tab w:val="center" w:pos="7150"/>
        <w:tab w:val="right" w:pos="14490"/>
      </w:tabs>
      <w:spacing w:after="240"/>
      <w:rPr>
        <w:b/>
        <w:sz w:val="20"/>
        <w:szCs w:val="20"/>
      </w:rPr>
    </w:pPr>
    <w:sdt>
      <w:sdtPr>
        <w:rPr>
          <w:b/>
          <w:sz w:val="20"/>
          <w:szCs w:val="20"/>
        </w:rPr>
        <w:id w:val="-77296958"/>
        <w:docPartObj>
          <w:docPartGallery w:val="Watermarks"/>
          <w:docPartUnique/>
        </w:docPartObj>
      </w:sdtPr>
      <w:sdtContent>
        <w:r w:rsidRPr="00935997">
          <w:rPr>
            <w:b/>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95274">
      <w:rPr>
        <w:b/>
        <w:sz w:val="20"/>
        <w:szCs w:val="20"/>
      </w:rPr>
      <w:tab/>
    </w:r>
    <w:r w:rsidR="007B544B">
      <w:rPr>
        <w:b/>
        <w:noProof/>
        <w:sz w:val="20"/>
        <w:szCs w:val="20"/>
      </w:rPr>
      <w:drawing>
        <wp:inline distT="0" distB="0" distL="0" distR="0" wp14:anchorId="77B519A3" wp14:editId="79A579A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sidR="00C95274">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C38C3AC" wp14:editId="08B78CC2">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839E1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0E0043">
      <w:rPr>
        <w:noProof/>
        <w:sz w:val="36"/>
        <w:szCs w:val="36"/>
      </w:rPr>
      <w:t>Academic Division</w:t>
    </w:r>
    <w:r w:rsidR="00140EFE">
      <w:rPr>
        <w:noProof/>
        <w:sz w:val="36"/>
        <w:szCs w:val="36"/>
      </w:rPr>
      <w:t xml:space="preserve"> </w:t>
    </w:r>
    <w:r>
      <w:rPr>
        <w:sz w:val="36"/>
        <w:szCs w:val="36"/>
      </w:rPr>
      <w:t>Meeting Minutes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97" w:rsidRDefault="00935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24"/>
  </w:num>
  <w:num w:numId="4">
    <w:abstractNumId w:val="9"/>
  </w:num>
  <w:num w:numId="5">
    <w:abstractNumId w:val="43"/>
  </w:num>
  <w:num w:numId="6">
    <w:abstractNumId w:val="3"/>
  </w:num>
  <w:num w:numId="7">
    <w:abstractNumId w:val="31"/>
  </w:num>
  <w:num w:numId="8">
    <w:abstractNumId w:val="12"/>
  </w:num>
  <w:num w:numId="9">
    <w:abstractNumId w:val="25"/>
  </w:num>
  <w:num w:numId="10">
    <w:abstractNumId w:val="23"/>
  </w:num>
  <w:num w:numId="11">
    <w:abstractNumId w:val="16"/>
  </w:num>
  <w:num w:numId="12">
    <w:abstractNumId w:val="29"/>
  </w:num>
  <w:num w:numId="13">
    <w:abstractNumId w:val="39"/>
  </w:num>
  <w:num w:numId="14">
    <w:abstractNumId w:val="42"/>
  </w:num>
  <w:num w:numId="15">
    <w:abstractNumId w:val="41"/>
  </w:num>
  <w:num w:numId="16">
    <w:abstractNumId w:val="2"/>
  </w:num>
  <w:num w:numId="17">
    <w:abstractNumId w:val="40"/>
  </w:num>
  <w:num w:numId="18">
    <w:abstractNumId w:val="33"/>
  </w:num>
  <w:num w:numId="19">
    <w:abstractNumId w:val="36"/>
  </w:num>
  <w:num w:numId="20">
    <w:abstractNumId w:val="30"/>
  </w:num>
  <w:num w:numId="21">
    <w:abstractNumId w:val="15"/>
  </w:num>
  <w:num w:numId="22">
    <w:abstractNumId w:val="5"/>
  </w:num>
  <w:num w:numId="23">
    <w:abstractNumId w:val="6"/>
  </w:num>
  <w:num w:numId="24">
    <w:abstractNumId w:val="1"/>
  </w:num>
  <w:num w:numId="25">
    <w:abstractNumId w:val="11"/>
  </w:num>
  <w:num w:numId="26">
    <w:abstractNumId w:val="18"/>
  </w:num>
  <w:num w:numId="27">
    <w:abstractNumId w:val="35"/>
  </w:num>
  <w:num w:numId="28">
    <w:abstractNumId w:val="37"/>
  </w:num>
  <w:num w:numId="29">
    <w:abstractNumId w:val="13"/>
  </w:num>
  <w:num w:numId="30">
    <w:abstractNumId w:val="32"/>
  </w:num>
  <w:num w:numId="31">
    <w:abstractNumId w:val="7"/>
  </w:num>
  <w:num w:numId="32">
    <w:abstractNumId w:val="22"/>
  </w:num>
  <w:num w:numId="33">
    <w:abstractNumId w:val="34"/>
  </w:num>
  <w:num w:numId="34">
    <w:abstractNumId w:val="21"/>
  </w:num>
  <w:num w:numId="35">
    <w:abstractNumId w:val="0"/>
  </w:num>
  <w:num w:numId="36">
    <w:abstractNumId w:val="10"/>
  </w:num>
  <w:num w:numId="37">
    <w:abstractNumId w:val="8"/>
  </w:num>
  <w:num w:numId="38">
    <w:abstractNumId w:val="38"/>
  </w:num>
  <w:num w:numId="39">
    <w:abstractNumId w:val="14"/>
  </w:num>
  <w:num w:numId="40">
    <w:abstractNumId w:val="4"/>
  </w:num>
  <w:num w:numId="41">
    <w:abstractNumId w:val="26"/>
  </w:num>
  <w:num w:numId="42">
    <w:abstractNumId w:val="20"/>
  </w:num>
  <w:num w:numId="43">
    <w:abstractNumId w:val="1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E0043"/>
    <w:rsid w:val="000E2244"/>
    <w:rsid w:val="000E2AD0"/>
    <w:rsid w:val="000E6762"/>
    <w:rsid w:val="000F7589"/>
    <w:rsid w:val="00102531"/>
    <w:rsid w:val="0010257B"/>
    <w:rsid w:val="0010461C"/>
    <w:rsid w:val="001054D5"/>
    <w:rsid w:val="00117481"/>
    <w:rsid w:val="00122DD5"/>
    <w:rsid w:val="00140EFE"/>
    <w:rsid w:val="00150D07"/>
    <w:rsid w:val="001515C6"/>
    <w:rsid w:val="00152323"/>
    <w:rsid w:val="00160243"/>
    <w:rsid w:val="001618CE"/>
    <w:rsid w:val="00167A53"/>
    <w:rsid w:val="00171FA8"/>
    <w:rsid w:val="00184F8B"/>
    <w:rsid w:val="001854E2"/>
    <w:rsid w:val="00191789"/>
    <w:rsid w:val="00193D35"/>
    <w:rsid w:val="00196787"/>
    <w:rsid w:val="001A6C9A"/>
    <w:rsid w:val="001C02F9"/>
    <w:rsid w:val="001D7534"/>
    <w:rsid w:val="001E1127"/>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6C4E"/>
    <w:rsid w:val="00260DC5"/>
    <w:rsid w:val="002627FC"/>
    <w:rsid w:val="0026428E"/>
    <w:rsid w:val="00280520"/>
    <w:rsid w:val="0029742E"/>
    <w:rsid w:val="002A39E6"/>
    <w:rsid w:val="002A6C00"/>
    <w:rsid w:val="002B295B"/>
    <w:rsid w:val="002B6A7B"/>
    <w:rsid w:val="002C01B7"/>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5689"/>
    <w:rsid w:val="003358C5"/>
    <w:rsid w:val="003419EE"/>
    <w:rsid w:val="003546E7"/>
    <w:rsid w:val="00362E04"/>
    <w:rsid w:val="00365356"/>
    <w:rsid w:val="00380203"/>
    <w:rsid w:val="0038069F"/>
    <w:rsid w:val="003808B6"/>
    <w:rsid w:val="00384CE7"/>
    <w:rsid w:val="00390CF4"/>
    <w:rsid w:val="00390EF7"/>
    <w:rsid w:val="003924DF"/>
    <w:rsid w:val="003A3BD6"/>
    <w:rsid w:val="003B56F9"/>
    <w:rsid w:val="003B693B"/>
    <w:rsid w:val="003C0C92"/>
    <w:rsid w:val="003C227B"/>
    <w:rsid w:val="003D761F"/>
    <w:rsid w:val="003E09A8"/>
    <w:rsid w:val="003F2F73"/>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E458B"/>
    <w:rsid w:val="004F24C2"/>
    <w:rsid w:val="004F54B5"/>
    <w:rsid w:val="005076BF"/>
    <w:rsid w:val="0051382A"/>
    <w:rsid w:val="00516E00"/>
    <w:rsid w:val="005245B1"/>
    <w:rsid w:val="0052471A"/>
    <w:rsid w:val="00525AEF"/>
    <w:rsid w:val="005342EB"/>
    <w:rsid w:val="00536FBB"/>
    <w:rsid w:val="005414DF"/>
    <w:rsid w:val="0056701C"/>
    <w:rsid w:val="0057305F"/>
    <w:rsid w:val="00581E12"/>
    <w:rsid w:val="00587FFB"/>
    <w:rsid w:val="005938E5"/>
    <w:rsid w:val="005950C8"/>
    <w:rsid w:val="0059642A"/>
    <w:rsid w:val="005A1BC8"/>
    <w:rsid w:val="005C4373"/>
    <w:rsid w:val="005D47AD"/>
    <w:rsid w:val="005D51C4"/>
    <w:rsid w:val="005E2DA6"/>
    <w:rsid w:val="005E3793"/>
    <w:rsid w:val="005E3C2B"/>
    <w:rsid w:val="005E6305"/>
    <w:rsid w:val="005E6445"/>
    <w:rsid w:val="005F0164"/>
    <w:rsid w:val="005F0408"/>
    <w:rsid w:val="005F0C34"/>
    <w:rsid w:val="005F5B82"/>
    <w:rsid w:val="005F6A15"/>
    <w:rsid w:val="005F7185"/>
    <w:rsid w:val="005F744C"/>
    <w:rsid w:val="005F7785"/>
    <w:rsid w:val="006017F1"/>
    <w:rsid w:val="00607175"/>
    <w:rsid w:val="006135FB"/>
    <w:rsid w:val="00620CC4"/>
    <w:rsid w:val="00620E80"/>
    <w:rsid w:val="00626222"/>
    <w:rsid w:val="00626F33"/>
    <w:rsid w:val="006300B7"/>
    <w:rsid w:val="00642B71"/>
    <w:rsid w:val="00645C01"/>
    <w:rsid w:val="00651930"/>
    <w:rsid w:val="006521D4"/>
    <w:rsid w:val="00663388"/>
    <w:rsid w:val="00676407"/>
    <w:rsid w:val="006843F4"/>
    <w:rsid w:val="00687604"/>
    <w:rsid w:val="0069364F"/>
    <w:rsid w:val="0069697A"/>
    <w:rsid w:val="006A028C"/>
    <w:rsid w:val="006A440C"/>
    <w:rsid w:val="006A7EA2"/>
    <w:rsid w:val="006B2DB5"/>
    <w:rsid w:val="006B4C8F"/>
    <w:rsid w:val="006C145C"/>
    <w:rsid w:val="006C1581"/>
    <w:rsid w:val="006C43B8"/>
    <w:rsid w:val="006C4915"/>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27C8"/>
    <w:rsid w:val="007852F7"/>
    <w:rsid w:val="0078558F"/>
    <w:rsid w:val="00793262"/>
    <w:rsid w:val="007A7488"/>
    <w:rsid w:val="007A787B"/>
    <w:rsid w:val="007B544B"/>
    <w:rsid w:val="007C7ADD"/>
    <w:rsid w:val="007D4491"/>
    <w:rsid w:val="007D474B"/>
    <w:rsid w:val="007E0DF2"/>
    <w:rsid w:val="007E23ED"/>
    <w:rsid w:val="007E4C3F"/>
    <w:rsid w:val="008077C1"/>
    <w:rsid w:val="00815811"/>
    <w:rsid w:val="0081616B"/>
    <w:rsid w:val="00822717"/>
    <w:rsid w:val="0083206D"/>
    <w:rsid w:val="008402EB"/>
    <w:rsid w:val="00853917"/>
    <w:rsid w:val="00863225"/>
    <w:rsid w:val="008640D6"/>
    <w:rsid w:val="00886AE9"/>
    <w:rsid w:val="00894492"/>
    <w:rsid w:val="00894E23"/>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244A5"/>
    <w:rsid w:val="00935997"/>
    <w:rsid w:val="009369F2"/>
    <w:rsid w:val="00941675"/>
    <w:rsid w:val="00944323"/>
    <w:rsid w:val="00952240"/>
    <w:rsid w:val="00957A23"/>
    <w:rsid w:val="009621B0"/>
    <w:rsid w:val="00967D2F"/>
    <w:rsid w:val="009720E6"/>
    <w:rsid w:val="00972E20"/>
    <w:rsid w:val="00975099"/>
    <w:rsid w:val="009853CD"/>
    <w:rsid w:val="00985B75"/>
    <w:rsid w:val="00992EE0"/>
    <w:rsid w:val="00996F73"/>
    <w:rsid w:val="009A6318"/>
    <w:rsid w:val="009B55FC"/>
    <w:rsid w:val="009C1AEF"/>
    <w:rsid w:val="009E1AF1"/>
    <w:rsid w:val="009E5FD0"/>
    <w:rsid w:val="00A0144A"/>
    <w:rsid w:val="00A0254A"/>
    <w:rsid w:val="00A067D5"/>
    <w:rsid w:val="00A07612"/>
    <w:rsid w:val="00A1132C"/>
    <w:rsid w:val="00A229EC"/>
    <w:rsid w:val="00A2328C"/>
    <w:rsid w:val="00A3657F"/>
    <w:rsid w:val="00A375F0"/>
    <w:rsid w:val="00A37835"/>
    <w:rsid w:val="00A40D04"/>
    <w:rsid w:val="00A52FFA"/>
    <w:rsid w:val="00A5471C"/>
    <w:rsid w:val="00A60372"/>
    <w:rsid w:val="00A622C5"/>
    <w:rsid w:val="00A70085"/>
    <w:rsid w:val="00A72545"/>
    <w:rsid w:val="00A75C8F"/>
    <w:rsid w:val="00A820CA"/>
    <w:rsid w:val="00A87C58"/>
    <w:rsid w:val="00A909D8"/>
    <w:rsid w:val="00AA75DD"/>
    <w:rsid w:val="00AB12DC"/>
    <w:rsid w:val="00AB2877"/>
    <w:rsid w:val="00AB3B48"/>
    <w:rsid w:val="00AB4692"/>
    <w:rsid w:val="00AC5EB9"/>
    <w:rsid w:val="00AC5FC6"/>
    <w:rsid w:val="00AC662F"/>
    <w:rsid w:val="00AD086E"/>
    <w:rsid w:val="00AD1D9F"/>
    <w:rsid w:val="00AD1FCD"/>
    <w:rsid w:val="00AD4623"/>
    <w:rsid w:val="00AF122F"/>
    <w:rsid w:val="00AF3D93"/>
    <w:rsid w:val="00B008DD"/>
    <w:rsid w:val="00B014BD"/>
    <w:rsid w:val="00B07804"/>
    <w:rsid w:val="00B23125"/>
    <w:rsid w:val="00B2381B"/>
    <w:rsid w:val="00B25ADD"/>
    <w:rsid w:val="00B365A0"/>
    <w:rsid w:val="00B44902"/>
    <w:rsid w:val="00B459C6"/>
    <w:rsid w:val="00B46F4D"/>
    <w:rsid w:val="00B50CF5"/>
    <w:rsid w:val="00B53AA7"/>
    <w:rsid w:val="00B5403E"/>
    <w:rsid w:val="00B56426"/>
    <w:rsid w:val="00B61E44"/>
    <w:rsid w:val="00B649A9"/>
    <w:rsid w:val="00B867D7"/>
    <w:rsid w:val="00B92DD3"/>
    <w:rsid w:val="00BA0C61"/>
    <w:rsid w:val="00BB5747"/>
    <w:rsid w:val="00BD5846"/>
    <w:rsid w:val="00BD72CD"/>
    <w:rsid w:val="00BE45A4"/>
    <w:rsid w:val="00BF11E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611C4"/>
    <w:rsid w:val="00C61EFF"/>
    <w:rsid w:val="00C62328"/>
    <w:rsid w:val="00C63E1B"/>
    <w:rsid w:val="00C73283"/>
    <w:rsid w:val="00C736D9"/>
    <w:rsid w:val="00C933CE"/>
    <w:rsid w:val="00C95274"/>
    <w:rsid w:val="00CB14BA"/>
    <w:rsid w:val="00CB3F9F"/>
    <w:rsid w:val="00CB5829"/>
    <w:rsid w:val="00CD4EC2"/>
    <w:rsid w:val="00CE0361"/>
    <w:rsid w:val="00CE1602"/>
    <w:rsid w:val="00CF6B90"/>
    <w:rsid w:val="00CF6EA5"/>
    <w:rsid w:val="00D1016A"/>
    <w:rsid w:val="00D10475"/>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D3598"/>
    <w:rsid w:val="00DD5A7F"/>
    <w:rsid w:val="00DE0F3B"/>
    <w:rsid w:val="00DE364A"/>
    <w:rsid w:val="00DE4DEE"/>
    <w:rsid w:val="00E045A5"/>
    <w:rsid w:val="00E15EAC"/>
    <w:rsid w:val="00E20F94"/>
    <w:rsid w:val="00E20FC0"/>
    <w:rsid w:val="00E245E2"/>
    <w:rsid w:val="00E30CAB"/>
    <w:rsid w:val="00E41A25"/>
    <w:rsid w:val="00E41D04"/>
    <w:rsid w:val="00E42AFE"/>
    <w:rsid w:val="00E432FA"/>
    <w:rsid w:val="00E44F71"/>
    <w:rsid w:val="00E52465"/>
    <w:rsid w:val="00E56A1B"/>
    <w:rsid w:val="00E62178"/>
    <w:rsid w:val="00E657DC"/>
    <w:rsid w:val="00E76DAB"/>
    <w:rsid w:val="00E85569"/>
    <w:rsid w:val="00E91871"/>
    <w:rsid w:val="00EA0021"/>
    <w:rsid w:val="00EA1906"/>
    <w:rsid w:val="00EA6910"/>
    <w:rsid w:val="00EB6649"/>
    <w:rsid w:val="00ED1888"/>
    <w:rsid w:val="00ED2431"/>
    <w:rsid w:val="00EE121B"/>
    <w:rsid w:val="00EE5CD0"/>
    <w:rsid w:val="00EE635C"/>
    <w:rsid w:val="00EF3A17"/>
    <w:rsid w:val="00EF6552"/>
    <w:rsid w:val="00F0029D"/>
    <w:rsid w:val="00F055C9"/>
    <w:rsid w:val="00F06654"/>
    <w:rsid w:val="00F07F19"/>
    <w:rsid w:val="00F10024"/>
    <w:rsid w:val="00F14801"/>
    <w:rsid w:val="00F23C3D"/>
    <w:rsid w:val="00F26B07"/>
    <w:rsid w:val="00F32B12"/>
    <w:rsid w:val="00F37D5D"/>
    <w:rsid w:val="00F53304"/>
    <w:rsid w:val="00F54076"/>
    <w:rsid w:val="00F57945"/>
    <w:rsid w:val="00F60B3E"/>
    <w:rsid w:val="00F64039"/>
    <w:rsid w:val="00F668D6"/>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7E80CE60-D708-442A-9EC6-63B17BE0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Administrator</cp:lastModifiedBy>
  <cp:revision>2</cp:revision>
  <cp:lastPrinted>2014-08-01T13:17:00Z</cp:lastPrinted>
  <dcterms:created xsi:type="dcterms:W3CDTF">2015-10-19T21:02:00Z</dcterms:created>
  <dcterms:modified xsi:type="dcterms:W3CDTF">2015-10-19T21:02:00Z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