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06" w:rsidRPr="00E824F4" w:rsidRDefault="00573506" w:rsidP="00573506">
      <w:pPr>
        <w:pStyle w:val="Heading1"/>
      </w:pPr>
      <w:r>
        <w:t>Center for Teaching</w:t>
      </w:r>
    </w:p>
    <w:p w:rsidR="00573506" w:rsidRPr="00E824F4" w:rsidRDefault="00573506" w:rsidP="00573506">
      <w:pPr>
        <w:pStyle w:val="Heading2"/>
      </w:pPr>
      <w:r w:rsidRPr="00E824F4">
        <w:t>Meeting Minutes</w:t>
      </w:r>
      <w:r>
        <w:br/>
      </w:r>
      <w:r w:rsidR="009D13C5">
        <w:t>May 4</w:t>
      </w:r>
      <w:r w:rsidR="009D13C5" w:rsidRPr="009D13C5">
        <w:rPr>
          <w:vertAlign w:val="superscript"/>
        </w:rPr>
        <w:t>th</w:t>
      </w:r>
      <w:r w:rsidR="009D13C5">
        <w:t>, 2011</w:t>
      </w:r>
    </w:p>
    <w:p w:rsidR="00573506" w:rsidRPr="00E824F4" w:rsidRDefault="00573506" w:rsidP="00573506">
      <w:pPr>
        <w:pStyle w:val="Heading3"/>
      </w:pPr>
      <w:r w:rsidRPr="00E824F4">
        <w:t>Opening:</w:t>
      </w:r>
    </w:p>
    <w:p w:rsidR="00573506" w:rsidRDefault="00573506" w:rsidP="00573506">
      <w:r>
        <w:t xml:space="preserve">The regular meeting of the Center for Teaching was called to order at </w:t>
      </w:r>
      <w:r w:rsidR="004D3B86">
        <w:t>12:0</w:t>
      </w:r>
      <w:r w:rsidR="009D13C5">
        <w:t>2</w:t>
      </w:r>
      <w:r>
        <w:t xml:space="preserve"> p.m. on </w:t>
      </w:r>
      <w:r w:rsidR="009D13C5">
        <w:t>May 4</w:t>
      </w:r>
      <w:r w:rsidR="009D13C5" w:rsidRPr="009D13C5">
        <w:rPr>
          <w:vertAlign w:val="superscript"/>
        </w:rPr>
        <w:t>th</w:t>
      </w:r>
      <w:r w:rsidR="009D13C5">
        <w:t>, 2011</w:t>
      </w:r>
      <w:r>
        <w:t xml:space="preserve"> in conference room </w:t>
      </w:r>
      <w:r w:rsidR="009D13C5">
        <w:t>A103</w:t>
      </w:r>
      <w:r>
        <w:t>.</w:t>
      </w:r>
    </w:p>
    <w:p w:rsidR="00573506" w:rsidRDefault="00573506" w:rsidP="00573506">
      <w:pPr>
        <w:pStyle w:val="Heading3"/>
      </w:pPr>
      <w:r>
        <w:t>Present:</w:t>
      </w:r>
    </w:p>
    <w:p w:rsidR="00573506" w:rsidRDefault="009D13C5" w:rsidP="00573506">
      <w:r>
        <w:t>Celeste Arrieta, Pamela Carroll, Dave Ferreira, Peter Patsouris (Chair), Phillip Ross, Nina Stein, Meg Wichser</w:t>
      </w:r>
    </w:p>
    <w:p w:rsidR="00573506" w:rsidRDefault="00573506" w:rsidP="00573506">
      <w:pPr>
        <w:pStyle w:val="Heading1"/>
      </w:pPr>
      <w:r>
        <w:t>A.</w:t>
      </w:r>
      <w:r>
        <w:tab/>
        <w:t>Approval of Agenda</w:t>
      </w:r>
    </w:p>
    <w:p w:rsidR="00573506" w:rsidRDefault="009D13C5" w:rsidP="00573506">
      <w:r>
        <w:t>Pamela Carroll made a motion to approve the agenda, seconded by Meg Wichser. After discussion, t</w:t>
      </w:r>
      <w:r w:rsidR="00573506">
        <w:t>he agenda was unanimously approved</w:t>
      </w:r>
      <w:r>
        <w:t xml:space="preserve"> as distributed after correction of which conference room the meeting was taking place.</w:t>
      </w:r>
    </w:p>
    <w:p w:rsidR="00573506" w:rsidRDefault="00573506" w:rsidP="00573506">
      <w:pPr>
        <w:pStyle w:val="Heading1"/>
      </w:pPr>
      <w:r>
        <w:t>B.</w:t>
      </w:r>
      <w:r>
        <w:tab/>
        <w:t>Approval of Minutes</w:t>
      </w:r>
    </w:p>
    <w:p w:rsidR="00573506" w:rsidRDefault="00573506" w:rsidP="00573506">
      <w:r>
        <w:t>The minutes of the previous meeting were unanimously approved as distributed.</w:t>
      </w:r>
    </w:p>
    <w:p w:rsidR="00573506" w:rsidRDefault="00573506" w:rsidP="00573506">
      <w:pPr>
        <w:pStyle w:val="Heading1"/>
      </w:pPr>
      <w:r>
        <w:t>C.</w:t>
      </w:r>
      <w:r>
        <w:tab/>
        <w:t>Open Issues</w:t>
      </w:r>
    </w:p>
    <w:p w:rsidR="00A947AB" w:rsidRDefault="00483888" w:rsidP="00A947AB">
      <w:pPr>
        <w:pStyle w:val="ListParagraph"/>
        <w:numPr>
          <w:ilvl w:val="0"/>
          <w:numId w:val="5"/>
        </w:numPr>
        <w:jc w:val="both"/>
      </w:pPr>
      <w:r>
        <w:t>The C</w:t>
      </w:r>
      <w:r w:rsidR="004D3B86">
        <w:t xml:space="preserve">hair gave a recap </w:t>
      </w:r>
      <w:r w:rsidR="009D13C5">
        <w:t>of the events of this academic year</w:t>
      </w:r>
      <w:r w:rsidR="004D3B86">
        <w:t xml:space="preserve">. </w:t>
      </w:r>
      <w:r w:rsidR="009D13C5">
        <w:t>He noted that 165 people showed up for the various sponsored CFT events this year, which is a significant increase over the past several years. He thanked the committee for all the hard work they put into making the year such an unqualified success.</w:t>
      </w:r>
    </w:p>
    <w:p w:rsidR="0066462D" w:rsidRDefault="0066462D" w:rsidP="0066462D">
      <w:pPr>
        <w:pStyle w:val="ListParagraph"/>
        <w:jc w:val="both"/>
      </w:pPr>
    </w:p>
    <w:p w:rsidR="009D13C5" w:rsidRDefault="009D13C5" w:rsidP="00A947AB">
      <w:pPr>
        <w:pStyle w:val="ListParagraph"/>
        <w:numPr>
          <w:ilvl w:val="0"/>
          <w:numId w:val="5"/>
        </w:numPr>
        <w:jc w:val="both"/>
      </w:pPr>
      <w:r>
        <w:t>The Chair reminded the committee of the importance of the ISW’s and FDW’s and requested that everyone consider taking part in them in the future.</w:t>
      </w:r>
    </w:p>
    <w:p w:rsidR="00573506" w:rsidRDefault="00573506" w:rsidP="00A947AB">
      <w:pPr>
        <w:pStyle w:val="Heading1"/>
      </w:pPr>
      <w:r>
        <w:t>D.</w:t>
      </w:r>
      <w:r>
        <w:tab/>
        <w:t>New Business</w:t>
      </w:r>
    </w:p>
    <w:p w:rsidR="00573506" w:rsidRDefault="009D13C5" w:rsidP="00A947AB">
      <w:pPr>
        <w:pStyle w:val="ListParagraph"/>
        <w:numPr>
          <w:ilvl w:val="0"/>
          <w:numId w:val="6"/>
        </w:numPr>
      </w:pPr>
      <w:r>
        <w:t>Nina Stein and Dave Ferreira discussed their new space which has been named “Innovative Design in Educational Advancement.” They passed out a copy of the mission and vision statement, and asked for feedback.  After discussion, a suggestion was made to somehow incorporate student services in a more direct way into the mission statement.</w:t>
      </w:r>
    </w:p>
    <w:p w:rsidR="0066462D" w:rsidRDefault="0066462D" w:rsidP="0066462D">
      <w:pPr>
        <w:pStyle w:val="ListParagraph"/>
      </w:pPr>
    </w:p>
    <w:p w:rsidR="0066462D" w:rsidRDefault="0066462D" w:rsidP="0066462D">
      <w:pPr>
        <w:pStyle w:val="ListParagraph"/>
        <w:numPr>
          <w:ilvl w:val="0"/>
          <w:numId w:val="6"/>
        </w:numPr>
      </w:pPr>
      <w:r>
        <w:t>Nina and Dave announced and passed out fliers for the open house for the IDEA room on Monday, May 9</w:t>
      </w:r>
      <w:r w:rsidRPr="0066462D">
        <w:rPr>
          <w:vertAlign w:val="superscript"/>
        </w:rPr>
        <w:t>th</w:t>
      </w:r>
      <w:r>
        <w:t xml:space="preserve"> from 10 a.m. to 2 p.m., and 4 p.m. to 7 p.m.</w:t>
      </w:r>
    </w:p>
    <w:p w:rsidR="00573506" w:rsidRDefault="00483888" w:rsidP="005054AB">
      <w:pPr>
        <w:numPr>
          <w:ilvl w:val="0"/>
          <w:numId w:val="2"/>
        </w:numPr>
      </w:pPr>
      <w:r>
        <w:t xml:space="preserve">The Chair </w:t>
      </w:r>
      <w:r w:rsidR="0066462D">
        <w:t xml:space="preserve">then introduced the incoming Chair for the committee in 2011-12, Pamela Carroll and asked her to speak. Pamela then gave the Committee some ideas that she had planned for the year, focusing on keeping things simple. She forwarded the idea of having the hour before Academic Division meetings be dedicated to the Center for Teaching for workshops and other programs. She then asked for other ideas by the members of the committee for events, which were provided and discussed. </w:t>
      </w:r>
    </w:p>
    <w:p w:rsidR="00C66527" w:rsidRDefault="00C66527" w:rsidP="00573506">
      <w:pPr>
        <w:pStyle w:val="Heading1"/>
      </w:pPr>
    </w:p>
    <w:p w:rsidR="00573506" w:rsidRDefault="00573506" w:rsidP="00573506">
      <w:pPr>
        <w:pStyle w:val="Heading1"/>
      </w:pPr>
      <w:r>
        <w:lastRenderedPageBreak/>
        <w:t>E.</w:t>
      </w:r>
      <w:r>
        <w:tab/>
        <w:t>Agenda for Next Meeting</w:t>
      </w:r>
    </w:p>
    <w:p w:rsidR="00573506" w:rsidRPr="00A32DE9" w:rsidRDefault="00573506" w:rsidP="00573506">
      <w:pPr>
        <w:numPr>
          <w:ilvl w:val="0"/>
          <w:numId w:val="3"/>
        </w:numPr>
      </w:pPr>
      <w:r>
        <w:t xml:space="preserve">To be determined </w:t>
      </w:r>
    </w:p>
    <w:p w:rsidR="00573506" w:rsidRDefault="00573506" w:rsidP="00573506">
      <w:pPr>
        <w:pStyle w:val="Heading3"/>
      </w:pPr>
      <w:r>
        <w:t>Adjournment:</w:t>
      </w:r>
    </w:p>
    <w:p w:rsidR="00573506" w:rsidRDefault="00573506" w:rsidP="00573506">
      <w:r>
        <w:t xml:space="preserve">Meeting was adjourned at </w:t>
      </w:r>
      <w:r w:rsidR="00C66527">
        <w:t>12:50</w:t>
      </w:r>
      <w:r w:rsidR="00950846">
        <w:t xml:space="preserve"> </w:t>
      </w:r>
      <w:r>
        <w:t>p.m. by</w:t>
      </w:r>
      <w:r w:rsidR="005A2ACA">
        <w:t>:</w:t>
      </w:r>
      <w:r w:rsidR="00C66527">
        <w:t xml:space="preserve"> </w:t>
      </w:r>
      <w:r>
        <w:t xml:space="preserve">Peter Patsouris. </w:t>
      </w:r>
    </w:p>
    <w:p w:rsidR="00573506" w:rsidRDefault="00573506" w:rsidP="00573506">
      <w:pPr>
        <w:pStyle w:val="Names"/>
      </w:pPr>
      <w:r>
        <w:t>Minutes submitted by:</w:t>
      </w:r>
      <w:r>
        <w:tab/>
        <w:t>Peter Patsouris</w:t>
      </w:r>
    </w:p>
    <w:p w:rsidR="00573506" w:rsidRDefault="00573506" w:rsidP="00573506">
      <w:pPr>
        <w:pStyle w:val="Names"/>
      </w:pPr>
      <w:r>
        <w:t>Approved by:</w:t>
      </w:r>
      <w:r>
        <w:tab/>
        <w:t>Peter Patsouris</w:t>
      </w:r>
    </w:p>
    <w:p w:rsidR="00FB1F9D" w:rsidRDefault="00FB1F9D"/>
    <w:sectPr w:rsidR="00FB1F9D" w:rsidSect="00394CD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453E"/>
    <w:multiLevelType w:val="hybridMultilevel"/>
    <w:tmpl w:val="2EB4F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483730"/>
    <w:multiLevelType w:val="hybridMultilevel"/>
    <w:tmpl w:val="C5F03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3B634D"/>
    <w:multiLevelType w:val="hybridMultilevel"/>
    <w:tmpl w:val="8C92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15EFC"/>
    <w:multiLevelType w:val="hybridMultilevel"/>
    <w:tmpl w:val="124C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4E7A11"/>
    <w:multiLevelType w:val="hybridMultilevel"/>
    <w:tmpl w:val="774E53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714C52BB"/>
    <w:multiLevelType w:val="hybridMultilevel"/>
    <w:tmpl w:val="47E815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3506"/>
    <w:rsid w:val="00110085"/>
    <w:rsid w:val="001B5E35"/>
    <w:rsid w:val="0021222B"/>
    <w:rsid w:val="00290322"/>
    <w:rsid w:val="002E2CC8"/>
    <w:rsid w:val="0035258F"/>
    <w:rsid w:val="00361D5C"/>
    <w:rsid w:val="00394CD0"/>
    <w:rsid w:val="00483888"/>
    <w:rsid w:val="004D3B86"/>
    <w:rsid w:val="005054AB"/>
    <w:rsid w:val="00540BC0"/>
    <w:rsid w:val="00573506"/>
    <w:rsid w:val="005A2ACA"/>
    <w:rsid w:val="00646401"/>
    <w:rsid w:val="0066462D"/>
    <w:rsid w:val="00677310"/>
    <w:rsid w:val="00695B6F"/>
    <w:rsid w:val="00731449"/>
    <w:rsid w:val="00746577"/>
    <w:rsid w:val="00791912"/>
    <w:rsid w:val="007B61EE"/>
    <w:rsid w:val="007F4CF1"/>
    <w:rsid w:val="00846991"/>
    <w:rsid w:val="00950846"/>
    <w:rsid w:val="009D13C5"/>
    <w:rsid w:val="00A2493F"/>
    <w:rsid w:val="00A74AF4"/>
    <w:rsid w:val="00A947AB"/>
    <w:rsid w:val="00AA7065"/>
    <w:rsid w:val="00B6449C"/>
    <w:rsid w:val="00BD76F2"/>
    <w:rsid w:val="00BE7AC6"/>
    <w:rsid w:val="00C66527"/>
    <w:rsid w:val="00CD3B9D"/>
    <w:rsid w:val="00FB1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06"/>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3506"/>
    <w:pPr>
      <w:jc w:val="center"/>
      <w:outlineLvl w:val="0"/>
    </w:pPr>
    <w:rPr>
      <w:b/>
      <w:bCs/>
    </w:rPr>
  </w:style>
  <w:style w:type="paragraph" w:styleId="Heading2">
    <w:name w:val="heading 2"/>
    <w:basedOn w:val="Normal"/>
    <w:next w:val="Normal"/>
    <w:link w:val="Heading2Char"/>
    <w:qFormat/>
    <w:rsid w:val="00573506"/>
    <w:pPr>
      <w:spacing w:after="360"/>
      <w:jc w:val="center"/>
      <w:outlineLvl w:val="1"/>
    </w:pPr>
  </w:style>
  <w:style w:type="paragraph" w:styleId="Heading3">
    <w:name w:val="heading 3"/>
    <w:basedOn w:val="Normal"/>
    <w:next w:val="Normal"/>
    <w:link w:val="Heading3Char"/>
    <w:qFormat/>
    <w:rsid w:val="0057350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50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73506"/>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73506"/>
    <w:rPr>
      <w:rFonts w:ascii="Times New Roman" w:eastAsia="Times New Roman" w:hAnsi="Times New Roman" w:cs="Times New Roman"/>
      <w:b/>
      <w:bCs/>
      <w:sz w:val="24"/>
      <w:szCs w:val="24"/>
    </w:rPr>
  </w:style>
  <w:style w:type="paragraph" w:customStyle="1" w:styleId="Names">
    <w:name w:val="Names"/>
    <w:basedOn w:val="Normal"/>
    <w:rsid w:val="00573506"/>
    <w:pPr>
      <w:tabs>
        <w:tab w:val="left" w:pos="3960"/>
      </w:tabs>
      <w:spacing w:before="240"/>
    </w:pPr>
  </w:style>
  <w:style w:type="paragraph" w:styleId="ListParagraph">
    <w:name w:val="List Paragraph"/>
    <w:basedOn w:val="Normal"/>
    <w:uiPriority w:val="34"/>
    <w:qFormat/>
    <w:rsid w:val="00A74A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00969150</dc:creator>
  <cp:keywords/>
  <dc:description/>
  <cp:lastModifiedBy>00969150</cp:lastModifiedBy>
  <cp:revision>2</cp:revision>
  <dcterms:created xsi:type="dcterms:W3CDTF">2011-05-04T17:44:00Z</dcterms:created>
  <dcterms:modified xsi:type="dcterms:W3CDTF">2011-05-04T17:44:00Z</dcterms:modified>
</cp:coreProperties>
</file>